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10C4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D10C4">
        <w:rPr>
          <w:sz w:val="26"/>
          <w:szCs w:val="26"/>
          <w:u w:val="single"/>
        </w:rPr>
        <w:t>139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D10C4" w:rsidRPr="003D10C4" w:rsidRDefault="003D10C4" w:rsidP="003D10C4">
      <w:pPr>
        <w:pStyle w:val="33"/>
        <w:shd w:val="clear" w:color="auto" w:fill="auto"/>
        <w:spacing w:before="0" w:line="240" w:lineRule="auto"/>
        <w:rPr>
          <w:b/>
          <w:sz w:val="26"/>
          <w:szCs w:val="26"/>
        </w:rPr>
      </w:pPr>
      <w:r w:rsidRPr="003D10C4">
        <w:rPr>
          <w:b/>
          <w:sz w:val="26"/>
          <w:szCs w:val="26"/>
        </w:rPr>
        <w:t xml:space="preserve">Об утверждении Положения о комиссии по оценке эффективности </w:t>
      </w:r>
    </w:p>
    <w:p w:rsidR="003D10C4" w:rsidRPr="003D10C4" w:rsidRDefault="003D10C4" w:rsidP="003D10C4">
      <w:pPr>
        <w:pStyle w:val="33"/>
        <w:shd w:val="clear" w:color="auto" w:fill="auto"/>
        <w:spacing w:before="0" w:line="240" w:lineRule="auto"/>
        <w:rPr>
          <w:b/>
          <w:sz w:val="26"/>
          <w:szCs w:val="26"/>
        </w:rPr>
      </w:pPr>
      <w:r w:rsidRPr="003D10C4">
        <w:rPr>
          <w:b/>
          <w:sz w:val="26"/>
          <w:szCs w:val="26"/>
        </w:rPr>
        <w:t xml:space="preserve">организации и функционирования системы внутреннего обеспечения </w:t>
      </w:r>
    </w:p>
    <w:p w:rsidR="003D10C4" w:rsidRPr="003D10C4" w:rsidRDefault="003D10C4" w:rsidP="003D10C4">
      <w:pPr>
        <w:pStyle w:val="33"/>
        <w:shd w:val="clear" w:color="auto" w:fill="auto"/>
        <w:spacing w:before="0" w:line="240" w:lineRule="auto"/>
        <w:rPr>
          <w:b/>
          <w:sz w:val="26"/>
          <w:szCs w:val="26"/>
        </w:rPr>
      </w:pPr>
      <w:r w:rsidRPr="003D10C4">
        <w:rPr>
          <w:b/>
          <w:sz w:val="26"/>
          <w:szCs w:val="26"/>
        </w:rPr>
        <w:t xml:space="preserve">соответствия требованиям антимонопольного законодательства </w:t>
      </w:r>
    </w:p>
    <w:p w:rsidR="003D10C4" w:rsidRPr="003D10C4" w:rsidRDefault="003D10C4" w:rsidP="003D10C4">
      <w:pPr>
        <w:pStyle w:val="33"/>
        <w:shd w:val="clear" w:color="auto" w:fill="auto"/>
        <w:spacing w:before="0" w:line="240" w:lineRule="auto"/>
        <w:rPr>
          <w:sz w:val="26"/>
          <w:szCs w:val="26"/>
        </w:rPr>
      </w:pPr>
      <w:r w:rsidRPr="003D10C4">
        <w:rPr>
          <w:b/>
          <w:sz w:val="26"/>
          <w:szCs w:val="26"/>
        </w:rPr>
        <w:t>в администрации городского округа город Шахунья Нижегородской области</w:t>
      </w:r>
    </w:p>
    <w:p w:rsidR="003D10C4" w:rsidRPr="003D10C4" w:rsidRDefault="003D10C4" w:rsidP="003D10C4">
      <w:pPr>
        <w:jc w:val="both"/>
        <w:rPr>
          <w:sz w:val="26"/>
          <w:szCs w:val="26"/>
        </w:rPr>
      </w:pPr>
    </w:p>
    <w:p w:rsidR="003D10C4" w:rsidRPr="003D10C4" w:rsidRDefault="003D10C4" w:rsidP="003D10C4">
      <w:pPr>
        <w:jc w:val="both"/>
        <w:rPr>
          <w:sz w:val="26"/>
          <w:szCs w:val="26"/>
        </w:rPr>
      </w:pPr>
    </w:p>
    <w:p w:rsidR="003D10C4" w:rsidRPr="003D10C4" w:rsidRDefault="003D10C4" w:rsidP="003D10C4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3D10C4">
        <w:rPr>
          <w:sz w:val="26"/>
          <w:szCs w:val="26"/>
        </w:rPr>
        <w:t xml:space="preserve">В целях реализации Указа Президента Российской Федерации от 21.12.2017 </w:t>
      </w:r>
      <w:r>
        <w:rPr>
          <w:sz w:val="26"/>
          <w:szCs w:val="26"/>
        </w:rPr>
        <w:br/>
      </w:r>
      <w:r w:rsidRPr="003D10C4">
        <w:rPr>
          <w:sz w:val="26"/>
          <w:szCs w:val="26"/>
        </w:rPr>
        <w:t xml:space="preserve">№ 618 «Об основных направлениях государственной политики по развитию конкуренции», распоряжения Правительства Российской Федерации от 18.10.2018 </w:t>
      </w:r>
      <w:r>
        <w:rPr>
          <w:sz w:val="26"/>
          <w:szCs w:val="26"/>
        </w:rPr>
        <w:br/>
      </w:r>
      <w:r w:rsidRPr="003D10C4">
        <w:rPr>
          <w:sz w:val="26"/>
          <w:szCs w:val="26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городского округа город Шахунья Нижегородской области от 09.02.2021 № 138 «Об утверждении Положения об организации</w:t>
      </w:r>
      <w:proofErr w:type="gramEnd"/>
      <w:r w:rsidRPr="003D10C4">
        <w:rPr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 администрация городского округа город Шахунья Нижегородской области  </w:t>
      </w:r>
      <w:proofErr w:type="gramStart"/>
      <w:r w:rsidRPr="003D10C4">
        <w:rPr>
          <w:b/>
          <w:sz w:val="26"/>
          <w:szCs w:val="26"/>
        </w:rPr>
        <w:t>п</w:t>
      </w:r>
      <w:proofErr w:type="gramEnd"/>
      <w:r w:rsidRPr="003D10C4">
        <w:rPr>
          <w:b/>
          <w:sz w:val="26"/>
          <w:szCs w:val="26"/>
        </w:rPr>
        <w:t xml:space="preserve"> о с т а н о в л я е т:</w:t>
      </w:r>
    </w:p>
    <w:p w:rsidR="003D10C4" w:rsidRPr="003D10C4" w:rsidRDefault="003D10C4" w:rsidP="003D10C4">
      <w:pPr>
        <w:pStyle w:val="ad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области.</w:t>
      </w:r>
    </w:p>
    <w:p w:rsidR="003D10C4" w:rsidRPr="003D10C4" w:rsidRDefault="003D10C4" w:rsidP="003D10C4">
      <w:pPr>
        <w:pStyle w:val="ad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</w:t>
      </w:r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 Шахунья Нижегородской области.</w:t>
      </w:r>
    </w:p>
    <w:p w:rsidR="003D10C4" w:rsidRPr="003D10C4" w:rsidRDefault="003D10C4" w:rsidP="003D10C4">
      <w:pPr>
        <w:pStyle w:val="ad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3D10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10C4" w:rsidRPr="003D10C4" w:rsidRDefault="003D10C4" w:rsidP="003D10C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D10C4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D10C4" w:rsidRPr="003D10C4" w:rsidRDefault="003D10C4" w:rsidP="003D10C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D10C4">
        <w:rPr>
          <w:sz w:val="26"/>
          <w:szCs w:val="26"/>
        </w:rPr>
        <w:t xml:space="preserve">5. </w:t>
      </w:r>
      <w:proofErr w:type="gramStart"/>
      <w:r w:rsidRPr="003D10C4">
        <w:rPr>
          <w:sz w:val="26"/>
          <w:szCs w:val="26"/>
        </w:rPr>
        <w:t>Контроль за</w:t>
      </w:r>
      <w:proofErr w:type="gramEnd"/>
      <w:r w:rsidRPr="003D10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3D10C4" w:rsidRDefault="003D10C4" w:rsidP="004D2212">
      <w:pPr>
        <w:jc w:val="both"/>
        <w:rPr>
          <w:sz w:val="26"/>
          <w:szCs w:val="26"/>
        </w:rPr>
      </w:pPr>
    </w:p>
    <w:p w:rsidR="003D10C4" w:rsidRDefault="003D10C4" w:rsidP="004D2212">
      <w:pPr>
        <w:jc w:val="both"/>
        <w:rPr>
          <w:sz w:val="26"/>
          <w:szCs w:val="26"/>
        </w:rPr>
      </w:pPr>
    </w:p>
    <w:p w:rsidR="003D10C4" w:rsidRDefault="003D10C4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4D2212">
      <w:pPr>
        <w:jc w:val="both"/>
        <w:rPr>
          <w:sz w:val="22"/>
          <w:szCs w:val="22"/>
        </w:rPr>
      </w:pPr>
    </w:p>
    <w:p w:rsidR="003D10C4" w:rsidRDefault="003D10C4" w:rsidP="003D10C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D10C4" w:rsidRPr="003D10C4" w:rsidRDefault="003D10C4" w:rsidP="003D10C4">
      <w:pPr>
        <w:pStyle w:val="ConsPlusTitlePage"/>
        <w:ind w:left="595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10C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3D10C4">
        <w:rPr>
          <w:rFonts w:ascii="Times New Roman" w:hAnsi="Times New Roman" w:cs="Times New Roman"/>
          <w:sz w:val="24"/>
          <w:szCs w:val="24"/>
          <w:lang w:eastAsia="en-US"/>
        </w:rPr>
        <w:t>тверждено</w:t>
      </w:r>
    </w:p>
    <w:p w:rsidR="003D10C4" w:rsidRPr="003D10C4" w:rsidRDefault="003D10C4" w:rsidP="003D10C4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10C4">
        <w:rPr>
          <w:rFonts w:ascii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3D10C4" w:rsidRPr="003D10C4" w:rsidRDefault="003D10C4" w:rsidP="003D10C4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10C4">
        <w:rPr>
          <w:rFonts w:ascii="Times New Roman" w:hAnsi="Times New Roman" w:cs="Times New Roman"/>
          <w:sz w:val="24"/>
          <w:szCs w:val="24"/>
          <w:lang w:eastAsia="en-US"/>
        </w:rPr>
        <w:t>городского округа город Шахунья</w:t>
      </w:r>
    </w:p>
    <w:p w:rsidR="003D10C4" w:rsidRPr="003D10C4" w:rsidRDefault="003D10C4" w:rsidP="003D10C4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10C4">
        <w:rPr>
          <w:rFonts w:ascii="Times New Roman" w:hAnsi="Times New Roman" w:cs="Times New Roman"/>
          <w:sz w:val="24"/>
          <w:szCs w:val="24"/>
          <w:lang w:eastAsia="en-US"/>
        </w:rPr>
        <w:t>Нижегородской области</w:t>
      </w:r>
    </w:p>
    <w:p w:rsidR="003D10C4" w:rsidRPr="003D10C4" w:rsidRDefault="003D10C4" w:rsidP="003D10C4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10C4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Pr="003D10C4">
        <w:rPr>
          <w:rFonts w:ascii="Times New Roman" w:hAnsi="Times New Roman" w:cs="Times New Roman"/>
          <w:sz w:val="24"/>
          <w:szCs w:val="24"/>
          <w:lang w:eastAsia="en-US"/>
        </w:rPr>
        <w:t>09.02.</w:t>
      </w:r>
      <w:r w:rsidRPr="003D10C4"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3D10C4">
        <w:rPr>
          <w:rFonts w:ascii="Times New Roman" w:hAnsi="Times New Roman" w:cs="Times New Roman"/>
          <w:sz w:val="24"/>
          <w:szCs w:val="24"/>
          <w:lang w:eastAsia="en-US"/>
        </w:rPr>
        <w:t xml:space="preserve"> г. № 139</w:t>
      </w:r>
    </w:p>
    <w:p w:rsidR="003D10C4" w:rsidRPr="00104845" w:rsidRDefault="003D10C4" w:rsidP="003D10C4">
      <w:pPr>
        <w:tabs>
          <w:tab w:val="left" w:pos="6945"/>
        </w:tabs>
        <w:rPr>
          <w:sz w:val="23"/>
          <w:szCs w:val="23"/>
        </w:rPr>
      </w:pPr>
    </w:p>
    <w:p w:rsidR="003D10C4" w:rsidRPr="00104845" w:rsidRDefault="003D10C4" w:rsidP="003D10C4">
      <w:pPr>
        <w:tabs>
          <w:tab w:val="left" w:pos="6945"/>
        </w:tabs>
        <w:rPr>
          <w:sz w:val="23"/>
          <w:szCs w:val="23"/>
        </w:rPr>
      </w:pPr>
    </w:p>
    <w:p w:rsidR="003D10C4" w:rsidRPr="003D10C4" w:rsidRDefault="003D10C4" w:rsidP="003D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ПОЛОЖЕНИЕ</w:t>
      </w:r>
    </w:p>
    <w:p w:rsidR="003D10C4" w:rsidRPr="003D10C4" w:rsidRDefault="003D10C4" w:rsidP="003D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области.</w:t>
      </w:r>
    </w:p>
    <w:p w:rsidR="003D10C4" w:rsidRPr="00104845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D10C4" w:rsidRPr="003D10C4" w:rsidRDefault="003D10C4" w:rsidP="003D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10C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 (далее - Комиссия), образуемой в соответствии с постановлением администрации городского округа город Шахунья Нижегородской области от 09.02.2021 № 138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</w:t>
      </w:r>
      <w:proofErr w:type="gramEnd"/>
      <w:r w:rsidRPr="003D10C4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области».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0" w:history="1">
        <w:r w:rsidRPr="003D10C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3D10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власти, иных государственных органов (далее - государственные органы, государственный орган), администрации городского округа город Шахунья Нижегородской области (далее – Администрация округа) и настоящим Положением.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1.3. Комиссия подчиняется непосредственно главе местного самоуправления городского округа город Шахунья Нижегородской области.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0C4" w:rsidRPr="003D10C4" w:rsidRDefault="003D10C4" w:rsidP="003D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2. Функции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2.1. Комиссия является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3D10C4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10C4">
        <w:rPr>
          <w:rFonts w:ascii="Times New Roman" w:hAnsi="Times New Roman" w:cs="Times New Roman"/>
          <w:sz w:val="24"/>
          <w:szCs w:val="24"/>
        </w:rPr>
        <w:t>, выполняет следующие функции: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2.1.1. Рассмотрение и оценка мероприятий администрации в части, касающейся функционирования антимонопольного </w:t>
      </w:r>
      <w:proofErr w:type="spellStart"/>
      <w:r w:rsidRPr="003D10C4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10C4">
        <w:rPr>
          <w:rFonts w:ascii="Times New Roman" w:hAnsi="Times New Roman" w:cs="Times New Roman"/>
          <w:sz w:val="24"/>
          <w:szCs w:val="24"/>
        </w:rPr>
        <w:t>;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2.1.2. Рассмотрение и утверждение доклада об </w:t>
      </w:r>
      <w:proofErr w:type="gramStart"/>
      <w:r w:rsidRPr="003D10C4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D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0C4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D10C4">
        <w:rPr>
          <w:rFonts w:ascii="Times New Roman" w:hAnsi="Times New Roman" w:cs="Times New Roman"/>
          <w:sz w:val="24"/>
          <w:szCs w:val="24"/>
        </w:rPr>
        <w:t>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0C4" w:rsidRPr="003D10C4" w:rsidRDefault="003D10C4" w:rsidP="003D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3. Состав комиссии и структура комиссии.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3.1. Состав Комиссии формируется и утверждается главой местного самоуправления городского округа город Шахунья Нижегородской области.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3.2. В состав Комиссии входят председатель комиссии, заместитель председателя комиссии, секретарь комиссии и члены комиссии. 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3.3. Председателем Комиссии является глава местного самоуправления городского округа город Шахунья Нижегородской области.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3.4. Заместителем Комиссии является начальник юридического отдела администрации</w:t>
      </w:r>
      <w:r w:rsidRPr="003D10C4">
        <w:rPr>
          <w:sz w:val="24"/>
          <w:szCs w:val="24"/>
        </w:rPr>
        <w:t xml:space="preserve"> </w:t>
      </w:r>
      <w:r w:rsidRPr="003D10C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3.5. Количественный состав Комиссии должен составлять не менее пяти человек.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3.6.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3.7.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 w:rsidRPr="003D10C4">
        <w:rPr>
          <w:rFonts w:ascii="Times New Roman" w:hAnsi="Times New Roman" w:cs="Times New Roman"/>
          <w:sz w:val="24"/>
          <w:szCs w:val="24"/>
        </w:rPr>
        <w:lastRenderedPageBreak/>
        <w:t>решения.</w:t>
      </w:r>
    </w:p>
    <w:p w:rsidR="003D10C4" w:rsidRPr="003D10C4" w:rsidRDefault="003D10C4" w:rsidP="003D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 xml:space="preserve">3.8. Заседание Комиссии считается правомочным, если на нем присутствует не менее двух третей от общего числа членов комиссии. </w:t>
      </w:r>
    </w:p>
    <w:p w:rsidR="003D10C4" w:rsidRPr="003D10C4" w:rsidRDefault="003D10C4" w:rsidP="003D10C4">
      <w:pPr>
        <w:pStyle w:val="28"/>
        <w:shd w:val="clear" w:color="auto" w:fill="auto"/>
        <w:tabs>
          <w:tab w:val="left" w:pos="769"/>
        </w:tabs>
        <w:spacing w:before="0" w:line="240" w:lineRule="auto"/>
        <w:ind w:right="20"/>
        <w:rPr>
          <w:sz w:val="24"/>
          <w:szCs w:val="24"/>
        </w:rPr>
      </w:pPr>
    </w:p>
    <w:p w:rsidR="003D10C4" w:rsidRPr="003D10C4" w:rsidRDefault="003D10C4" w:rsidP="003D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4. Организация деятельности комиссии.</w:t>
      </w:r>
    </w:p>
    <w:p w:rsidR="003D10C4" w:rsidRPr="003D10C4" w:rsidRDefault="003D10C4" w:rsidP="003D1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4.1. Формой деятельности комиссии является заседание.</w:t>
      </w:r>
    </w:p>
    <w:p w:rsidR="003D10C4" w:rsidRPr="003D10C4" w:rsidRDefault="003D10C4" w:rsidP="003D1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0C4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3D10C4" w:rsidRPr="003D10C4" w:rsidRDefault="003D10C4" w:rsidP="003D10C4">
      <w:pPr>
        <w:pStyle w:val="28"/>
        <w:numPr>
          <w:ilvl w:val="0"/>
          <w:numId w:val="5"/>
        </w:numPr>
        <w:shd w:val="clear" w:color="auto" w:fill="auto"/>
        <w:tabs>
          <w:tab w:val="left" w:pos="370"/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определяет дату, время и место проведения заседания Комиссии;</w:t>
      </w:r>
    </w:p>
    <w:p w:rsidR="003D10C4" w:rsidRPr="003D10C4" w:rsidRDefault="003D10C4" w:rsidP="003D10C4">
      <w:pPr>
        <w:pStyle w:val="28"/>
        <w:numPr>
          <w:ilvl w:val="0"/>
          <w:numId w:val="5"/>
        </w:numPr>
        <w:shd w:val="clear" w:color="auto" w:fill="auto"/>
        <w:tabs>
          <w:tab w:val="left" w:pos="226"/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согласовывает перечень вопросов для обсуждения на заседании Комиссии;</w:t>
      </w:r>
    </w:p>
    <w:p w:rsidR="003D10C4" w:rsidRPr="003D10C4" w:rsidRDefault="003D10C4" w:rsidP="003D10C4">
      <w:pPr>
        <w:pStyle w:val="28"/>
        <w:numPr>
          <w:ilvl w:val="0"/>
          <w:numId w:val="5"/>
        </w:numPr>
        <w:shd w:val="clear" w:color="auto" w:fill="auto"/>
        <w:tabs>
          <w:tab w:val="left" w:pos="188"/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осуществляет общее руководство деятельностью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ведет заседание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 xml:space="preserve">- дает поручения членам Комиссии, связанные с ее деятельностью; 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 xml:space="preserve">- подписывает протоколы заседания Комиссии. 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4.3.Секретарь Комиссии: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 xml:space="preserve">- организует проведение заседания Комиссии. 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обеспечивает участие членов Комиссии в заседании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 xml:space="preserve"> - ведет и оформляет протоколы заседания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представляет протоколы заседаний Комиссии на подпись председателю и членам Комиссии;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ведет иную документацию, связанную с деятельностью Комиссии.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4.4.Члены Комиссии: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 xml:space="preserve">- рассматривают представленные на заседание Комиссии документы; 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высказывают свое мнение по рассматриваемым в документах вопросам;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- подписывают протокол заседания Комиссии.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4.5. 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 голоса.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4.6. 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4.7. Комиссия</w:t>
      </w:r>
      <w:r>
        <w:rPr>
          <w:sz w:val="24"/>
          <w:szCs w:val="24"/>
        </w:rPr>
        <w:t xml:space="preserve"> </w:t>
      </w:r>
      <w:r w:rsidRPr="003D10C4">
        <w:rPr>
          <w:sz w:val="24"/>
          <w:szCs w:val="24"/>
        </w:rPr>
        <w:t>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а)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б) о</w:t>
      </w:r>
      <w:r w:rsidRPr="003D10C4">
        <w:rPr>
          <w:sz w:val="24"/>
          <w:szCs w:val="24"/>
        </w:rPr>
        <w:tab/>
        <w:t>необходимости (отсутствии необходимости) применения дисциплинарного взыскания к работнику Администрац</w:t>
      </w:r>
      <w:proofErr w:type="gramStart"/>
      <w:r w:rsidRPr="003D10C4">
        <w:rPr>
          <w:sz w:val="24"/>
          <w:szCs w:val="24"/>
        </w:rPr>
        <w:t>ии и ее</w:t>
      </w:r>
      <w:proofErr w:type="gramEnd"/>
      <w:r w:rsidRPr="003D10C4">
        <w:rPr>
          <w:sz w:val="24"/>
          <w:szCs w:val="24"/>
        </w:rPr>
        <w:t xml:space="preserve"> структурных подразделений с указанием в протоколе заседания Комиссии оснований для принятия такого решения для его дальнейшего направления главе местного самоуправления городского округа город Шахунья на рассмотрение для принятия окончательного решения в соответствии с законодательством Российской Федерации.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4.8. Решение</w:t>
      </w:r>
      <w:r w:rsidRPr="003D10C4">
        <w:rPr>
          <w:sz w:val="24"/>
          <w:szCs w:val="24"/>
        </w:rPr>
        <w:tab/>
        <w:t xml:space="preserve">Комиссии принимается открытым голосованием простым большинством голосов и оформляется протоколом заседания Комиссии. </w:t>
      </w:r>
    </w:p>
    <w:p w:rsidR="003D10C4" w:rsidRPr="003D10C4" w:rsidRDefault="003D10C4" w:rsidP="003D10C4">
      <w:pPr>
        <w:pStyle w:val="28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D10C4">
        <w:rPr>
          <w:sz w:val="24"/>
          <w:szCs w:val="24"/>
        </w:rPr>
        <w:t>4.9. Мнение председателя Комиссии при равенстве голосов членов Комиссии является решающим.</w:t>
      </w:r>
    </w:p>
    <w:p w:rsidR="003D10C4" w:rsidRPr="00104845" w:rsidRDefault="003D10C4" w:rsidP="003D10C4">
      <w:pPr>
        <w:tabs>
          <w:tab w:val="left" w:pos="6945"/>
        </w:tabs>
        <w:ind w:firstLine="709"/>
        <w:jc w:val="center"/>
      </w:pPr>
    </w:p>
    <w:p w:rsidR="003D10C4" w:rsidRPr="00104845" w:rsidRDefault="003D10C4" w:rsidP="003D10C4">
      <w:pPr>
        <w:tabs>
          <w:tab w:val="left" w:pos="6945"/>
        </w:tabs>
        <w:ind w:firstLine="709"/>
        <w:jc w:val="center"/>
      </w:pPr>
      <w:r>
        <w:t>_______________________________</w:t>
      </w:r>
    </w:p>
    <w:p w:rsidR="003D10C4" w:rsidRPr="00104845" w:rsidRDefault="003D10C4" w:rsidP="003D10C4">
      <w:pPr>
        <w:tabs>
          <w:tab w:val="left" w:pos="6945"/>
        </w:tabs>
        <w:ind w:firstLine="709"/>
      </w:pPr>
    </w:p>
    <w:p w:rsidR="003D10C4" w:rsidRPr="00D809B8" w:rsidRDefault="003D10C4" w:rsidP="003D10C4">
      <w:pPr>
        <w:tabs>
          <w:tab w:val="left" w:pos="6945"/>
        </w:tabs>
        <w:ind w:firstLine="709"/>
      </w:pPr>
    </w:p>
    <w:p w:rsidR="003D10C4" w:rsidRPr="00F3453A" w:rsidRDefault="003D10C4" w:rsidP="003D10C4">
      <w:pPr>
        <w:pStyle w:val="ConsPlusNormal"/>
        <w:widowControl/>
        <w:ind w:left="6096" w:firstLine="1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D10C4" w:rsidRDefault="003D10C4" w:rsidP="003D10C4">
      <w:pPr>
        <w:pStyle w:val="ConsPlusNormal"/>
        <w:widowControl/>
        <w:ind w:left="6096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городского округа </w:t>
      </w:r>
      <w:r w:rsidRPr="00F3453A">
        <w:rPr>
          <w:rFonts w:ascii="Times New Roman" w:hAnsi="Times New Roman" w:cs="Times New Roman"/>
          <w:sz w:val="26"/>
          <w:szCs w:val="26"/>
        </w:rPr>
        <w:t>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3453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09.02.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3453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345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139</w:t>
      </w:r>
    </w:p>
    <w:p w:rsidR="003D10C4" w:rsidRPr="00F3453A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10C4" w:rsidRPr="00F3453A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10C4" w:rsidRPr="005D5805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5805">
        <w:rPr>
          <w:rFonts w:ascii="Times New Roman" w:hAnsi="Times New Roman" w:cs="Times New Roman"/>
          <w:b/>
          <w:sz w:val="23"/>
          <w:szCs w:val="23"/>
        </w:rPr>
        <w:t>СОСТАВ</w:t>
      </w:r>
    </w:p>
    <w:p w:rsidR="003D10C4" w:rsidRPr="003D10C4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C4">
        <w:rPr>
          <w:rFonts w:ascii="Times New Roman" w:hAnsi="Times New Roman" w:cs="Times New Roman"/>
          <w:b/>
          <w:sz w:val="24"/>
          <w:szCs w:val="24"/>
        </w:rPr>
        <w:t xml:space="preserve">комиссии по оценке эффективности организации и функционирования системы внутреннего обеспечения соответствия требованиям </w:t>
      </w:r>
    </w:p>
    <w:p w:rsidR="003D10C4" w:rsidRPr="003D10C4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C4">
        <w:rPr>
          <w:rFonts w:ascii="Times New Roman" w:hAnsi="Times New Roman" w:cs="Times New Roman"/>
          <w:b/>
          <w:sz w:val="24"/>
          <w:szCs w:val="24"/>
        </w:rPr>
        <w:t>антимонопольного законодательства</w:t>
      </w:r>
    </w:p>
    <w:p w:rsidR="003D10C4" w:rsidRPr="003D10C4" w:rsidRDefault="003D10C4" w:rsidP="003D10C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C4">
        <w:rPr>
          <w:rFonts w:ascii="Times New Roman" w:hAnsi="Times New Roman" w:cs="Times New Roman"/>
          <w:b/>
          <w:sz w:val="24"/>
          <w:szCs w:val="24"/>
        </w:rPr>
        <w:t xml:space="preserve"> в администрации городского округа город Шахунья Нижегородской области.</w:t>
      </w:r>
    </w:p>
    <w:p w:rsidR="003D10C4" w:rsidRPr="00F3453A" w:rsidRDefault="003D10C4" w:rsidP="003D10C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3D10C4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</w:p>
    <w:p w:rsidR="003D10C4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sz w:val="26"/>
          <w:szCs w:val="26"/>
        </w:rPr>
        <w:t>Кошелев Роман Вячеславович</w:t>
      </w:r>
      <w:r w:rsidRPr="00D6142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глава местного самоуправления городского округа город Шахунья Нижегородской области, председатель комиссии;</w:t>
      </w:r>
    </w:p>
    <w:p w:rsidR="003D10C4" w:rsidRPr="00D61423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Белов Александр Валентинович    </w:t>
      </w:r>
      <w:r w:rsidRPr="00D61423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</w:t>
      </w:r>
      <w:r w:rsidRPr="00D61423">
        <w:rPr>
          <w:sz w:val="26"/>
          <w:szCs w:val="26"/>
        </w:rPr>
        <w:t xml:space="preserve"> отдела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области, заместитель председателя</w:t>
      </w:r>
      <w:r w:rsidRPr="00D61423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;</w:t>
      </w:r>
    </w:p>
    <w:p w:rsidR="003D10C4" w:rsidRPr="00D61423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sz w:val="26"/>
          <w:szCs w:val="26"/>
        </w:rPr>
        <w:t>Киселева Марина Вадимовна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ведущий специалист </w:t>
      </w:r>
      <w:r w:rsidRPr="00D61423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юридического</w:t>
      </w:r>
      <w:r w:rsidRPr="00D61423">
        <w:rPr>
          <w:sz w:val="26"/>
          <w:szCs w:val="26"/>
        </w:rPr>
        <w:t xml:space="preserve"> отдела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области, </w:t>
      </w:r>
      <w:r w:rsidRPr="00D6142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3D10C4" w:rsidRDefault="003D10C4" w:rsidP="003D10C4">
      <w:pPr>
        <w:spacing w:line="300" w:lineRule="exact"/>
        <w:ind w:left="4253" w:hanging="4253"/>
        <w:jc w:val="center"/>
        <w:rPr>
          <w:sz w:val="26"/>
          <w:szCs w:val="26"/>
        </w:rPr>
      </w:pPr>
    </w:p>
    <w:p w:rsidR="003D10C4" w:rsidRPr="00D61423" w:rsidRDefault="003D10C4" w:rsidP="003D10C4">
      <w:pPr>
        <w:spacing w:line="300" w:lineRule="exact"/>
        <w:ind w:left="4253" w:hanging="4253"/>
        <w:jc w:val="center"/>
        <w:rPr>
          <w:sz w:val="26"/>
          <w:szCs w:val="26"/>
        </w:rPr>
      </w:pPr>
      <w:r w:rsidRPr="00D61423">
        <w:rPr>
          <w:sz w:val="26"/>
          <w:szCs w:val="26"/>
        </w:rPr>
        <w:t>Члены комиссии:</w:t>
      </w:r>
    </w:p>
    <w:p w:rsidR="003D10C4" w:rsidRPr="00D61423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sz w:val="26"/>
          <w:szCs w:val="26"/>
        </w:rPr>
        <w:t>Зубарева Марина Евгеньевна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 xml:space="preserve">финансового управления </w:t>
      </w:r>
      <w:r w:rsidRPr="00D61423">
        <w:rPr>
          <w:sz w:val="26"/>
          <w:szCs w:val="26"/>
        </w:rPr>
        <w:t>администрации городского округа город Шахунья Нижегородской области;</w:t>
      </w:r>
    </w:p>
    <w:p w:rsidR="003D10C4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Наталья Александровна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61423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 промышленности, транспорта, связи, жилищно-коммунального хозяйства, энергетики и архитектурной деятельности</w:t>
      </w:r>
      <w:r w:rsidRPr="00D61423">
        <w:rPr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3D10C4" w:rsidRPr="00D61423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</w:t>
      </w:r>
      <w:r w:rsidRPr="00D6142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– </w:t>
      </w:r>
      <w:r>
        <w:rPr>
          <w:sz w:val="26"/>
          <w:szCs w:val="26"/>
        </w:rPr>
        <w:t>начальник Управления экономики</w:t>
      </w:r>
      <w:r w:rsidRPr="00D6142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прогнозирования, инвестиционной политики и муниципального имущества, </w:t>
      </w:r>
      <w:r w:rsidRPr="00D61423">
        <w:rPr>
          <w:sz w:val="26"/>
          <w:szCs w:val="26"/>
        </w:rPr>
        <w:t>заместитель председателя комиссии;</w:t>
      </w:r>
    </w:p>
    <w:p w:rsidR="003D10C4" w:rsidRPr="00950AEF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Смирнова Ольга Николаевна           – начальник отдела кадровой и архивной работы</w:t>
      </w:r>
      <w:r w:rsidRPr="00950A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администрации городского округа город Шахунья Нижегородской области</w:t>
      </w:r>
      <w:r w:rsidRPr="00950AEF">
        <w:rPr>
          <w:sz w:val="26"/>
          <w:szCs w:val="26"/>
        </w:rPr>
        <w:t>;</w:t>
      </w:r>
    </w:p>
    <w:p w:rsidR="003D10C4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ab/>
      </w:r>
      <w:r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начальник Управления образования администрации </w:t>
      </w:r>
      <w:r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3D10C4" w:rsidRDefault="003D10C4" w:rsidP="003D10C4">
      <w:pPr>
        <w:spacing w:line="300" w:lineRule="exact"/>
        <w:ind w:left="4253" w:hanging="4253"/>
        <w:jc w:val="both"/>
        <w:rPr>
          <w:sz w:val="26"/>
          <w:szCs w:val="26"/>
        </w:rPr>
      </w:pPr>
    </w:p>
    <w:p w:rsidR="003D10C4" w:rsidRPr="00F3453A" w:rsidRDefault="003D10C4" w:rsidP="003D1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3453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3453A">
        <w:rPr>
          <w:rFonts w:ascii="Times New Roman" w:hAnsi="Times New Roman" w:cs="Times New Roman"/>
          <w:sz w:val="26"/>
          <w:szCs w:val="26"/>
        </w:rPr>
        <w:t>_____</w:t>
      </w:r>
    </w:p>
    <w:p w:rsidR="00BA3603" w:rsidRPr="003D10C4" w:rsidRDefault="00BA3603" w:rsidP="00BA3603">
      <w:pPr>
        <w:tabs>
          <w:tab w:val="right" w:pos="9355"/>
        </w:tabs>
        <w:jc w:val="both"/>
        <w:rPr>
          <w:sz w:val="22"/>
          <w:szCs w:val="22"/>
        </w:rPr>
      </w:pPr>
    </w:p>
    <w:sectPr w:rsidR="00BA3603" w:rsidRPr="003D10C4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5A" w:rsidRDefault="00537C5A">
      <w:r>
        <w:separator/>
      </w:r>
    </w:p>
  </w:endnote>
  <w:endnote w:type="continuationSeparator" w:id="0">
    <w:p w:rsidR="00537C5A" w:rsidRDefault="0053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5A" w:rsidRDefault="00537C5A">
      <w:r>
        <w:separator/>
      </w:r>
    </w:p>
  </w:footnote>
  <w:footnote w:type="continuationSeparator" w:id="0">
    <w:p w:rsidR="00537C5A" w:rsidRDefault="0053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25FB"/>
    <w:multiLevelType w:val="multilevel"/>
    <w:tmpl w:val="9168D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3" w:hanging="1800"/>
      </w:pPr>
      <w:rPr>
        <w:rFonts w:hint="default"/>
      </w:rPr>
    </w:lvl>
  </w:abstractNum>
  <w:abstractNum w:abstractNumId="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46E62"/>
    <w:multiLevelType w:val="multilevel"/>
    <w:tmpl w:val="019E49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10C4"/>
    <w:rsid w:val="003D30AD"/>
    <w:rsid w:val="003D33E3"/>
    <w:rsid w:val="003D41C3"/>
    <w:rsid w:val="003D43B6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3451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37C5A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EFB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(3)_"/>
    <w:link w:val="33"/>
    <w:rsid w:val="003D10C4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10C4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ConsPlusTitlePage">
    <w:name w:val="ConsPlusTitlePage"/>
    <w:rsid w:val="003D10C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d">
    <w:name w:val="Основной текст_"/>
    <w:link w:val="28"/>
    <w:rsid w:val="003D10C4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d"/>
    <w:rsid w:val="003D10C4"/>
    <w:pPr>
      <w:shd w:val="clear" w:color="auto" w:fill="FFFFFF"/>
      <w:spacing w:before="24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98C52002C3525B1F827F9F7D6D7C02D302F241ABD2AD74417FE727k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48BD-D717-4D79-84A9-2C3A6EC5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2021-02-09T12:10:00Z</cp:lastPrinted>
  <dcterms:created xsi:type="dcterms:W3CDTF">2021-02-09T12:11:00Z</dcterms:created>
  <dcterms:modified xsi:type="dcterms:W3CDTF">2021-02-09T12:11:00Z</dcterms:modified>
</cp:coreProperties>
</file>