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C" w:rsidRPr="00912A42" w:rsidRDefault="000455FC" w:rsidP="000455FC">
      <w:pPr>
        <w:pStyle w:val="30"/>
        <w:shd w:val="clear" w:color="auto" w:fill="auto"/>
        <w:tabs>
          <w:tab w:val="left" w:pos="7716"/>
        </w:tabs>
        <w:ind w:right="20"/>
        <w:jc w:val="left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912A42"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ПРОЕКТ</w:t>
      </w:r>
    </w:p>
    <w:p w:rsidR="000455FC" w:rsidRDefault="000455FC" w:rsidP="000455FC">
      <w:pPr>
        <w:pStyle w:val="30"/>
        <w:shd w:val="clear" w:color="auto" w:fill="auto"/>
        <w:ind w:right="20"/>
      </w:pPr>
      <w:r>
        <w:rPr>
          <w:color w:val="000000"/>
          <w:lang w:eastAsia="ru-RU" w:bidi="ru-RU"/>
        </w:rPr>
        <w:t>Администрация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городского округа город Шахунья</w:t>
      </w:r>
      <w:r>
        <w:rPr>
          <w:color w:val="000000"/>
          <w:lang w:eastAsia="ru-RU" w:bidi="ru-RU"/>
        </w:rPr>
        <w:br/>
        <w:t>Нижегородской области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0455FC" w:rsidRDefault="000455FC" w:rsidP="000455FC">
      <w:pPr>
        <w:pStyle w:val="10"/>
        <w:shd w:val="clear" w:color="auto" w:fill="auto"/>
        <w:spacing w:before="0" w:after="0" w:line="400" w:lineRule="exact"/>
        <w:ind w:right="2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P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от </w:t>
      </w:r>
      <w:r w:rsidR="00E90A06">
        <w:rPr>
          <w:rStyle w:val="20"/>
          <w:rFonts w:eastAsiaTheme="minorHAnsi"/>
          <w:sz w:val="26"/>
          <w:szCs w:val="26"/>
        </w:rPr>
        <w:t xml:space="preserve">                       </w:t>
      </w:r>
      <w:r w:rsidR="00912A42">
        <w:rPr>
          <w:rStyle w:val="20"/>
          <w:rFonts w:eastAsiaTheme="minorHAnsi"/>
          <w:sz w:val="26"/>
          <w:szCs w:val="26"/>
        </w:rPr>
        <w:t xml:space="preserve"> </w:t>
      </w:r>
      <w:r w:rsidRPr="000455FC">
        <w:rPr>
          <w:rStyle w:val="20"/>
          <w:rFonts w:eastAsiaTheme="minorHAnsi"/>
          <w:sz w:val="26"/>
          <w:szCs w:val="26"/>
        </w:rPr>
        <w:t>2018 года</w:t>
      </w:r>
      <w:r>
        <w:rPr>
          <w:rStyle w:val="20"/>
          <w:rFonts w:eastAsiaTheme="minorHAnsi"/>
          <w:sz w:val="26"/>
          <w:szCs w:val="26"/>
          <w:u w:val="none"/>
        </w:rPr>
        <w:t xml:space="preserve">   </w:t>
      </w:r>
      <w:r w:rsidRPr="000455FC">
        <w:rPr>
          <w:rStyle w:val="20"/>
          <w:rFonts w:eastAsiaTheme="minorHAnsi"/>
          <w:sz w:val="26"/>
          <w:szCs w:val="26"/>
          <w:u w:val="none"/>
        </w:rPr>
        <w:t xml:space="preserve">                                                                       </w:t>
      </w:r>
      <w:r w:rsidRPr="000455FC">
        <w:rPr>
          <w:rStyle w:val="20"/>
          <w:rFonts w:eastAsiaTheme="minorHAnsi"/>
          <w:sz w:val="26"/>
          <w:szCs w:val="26"/>
          <w:u w:val="none"/>
        </w:rPr>
        <w:tab/>
      </w: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="00912A42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</w:t>
      </w:r>
    </w:p>
    <w:p w:rsid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sz w:val="26"/>
          <w:szCs w:val="26"/>
        </w:rPr>
      </w:pPr>
      <w:r w:rsidRPr="000455FC">
        <w:rPr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0455FC">
        <w:rPr>
          <w:sz w:val="26"/>
          <w:szCs w:val="26"/>
        </w:rPr>
        <w:t xml:space="preserve"> </w:t>
      </w:r>
      <w:r w:rsidRPr="00C630F8">
        <w:rPr>
          <w:sz w:val="26"/>
          <w:szCs w:val="26"/>
        </w:rPr>
        <w:t xml:space="preserve">отклонение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  <w:r w:rsidRPr="00C630F8">
        <w:rPr>
          <w:sz w:val="26"/>
          <w:szCs w:val="26"/>
        </w:rPr>
        <w:t>от предельных параметров разрешенного с</w:t>
      </w:r>
      <w:r>
        <w:rPr>
          <w:sz w:val="26"/>
          <w:szCs w:val="26"/>
        </w:rPr>
        <w:t>троительства.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Pr="00912A42" w:rsidRDefault="000455FC" w:rsidP="003D63F9">
      <w:pPr>
        <w:pStyle w:val="40"/>
        <w:shd w:val="clear" w:color="auto" w:fill="auto"/>
        <w:spacing w:before="0" w:after="0" w:line="276" w:lineRule="auto"/>
        <w:ind w:right="20" w:firstLine="709"/>
        <w:jc w:val="both"/>
        <w:rPr>
          <w:b w:val="0"/>
          <w:sz w:val="26"/>
          <w:szCs w:val="26"/>
        </w:rPr>
      </w:pPr>
      <w:r w:rsidRPr="00912A42">
        <w:rPr>
          <w:b w:val="0"/>
          <w:color w:val="000000"/>
          <w:sz w:val="26"/>
          <w:szCs w:val="26"/>
          <w:lang w:eastAsia="ru-RU" w:bidi="ru-RU"/>
        </w:rPr>
        <w:t>В соответствии со ст.ст. 39 и 40 Градостроительного кодекса Российской Федерации, на основании результатов пу</w:t>
      </w:r>
      <w:r w:rsidR="00E90A06">
        <w:rPr>
          <w:b w:val="0"/>
          <w:color w:val="000000"/>
          <w:sz w:val="26"/>
          <w:szCs w:val="26"/>
          <w:lang w:eastAsia="ru-RU" w:bidi="ru-RU"/>
        </w:rPr>
        <w:t>бличных слушаний, проведенных 25.07.2018 года по проекту решения о предоставлении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 разрешения на</w:t>
      </w:r>
      <w:r w:rsidR="00912A42" w:rsidRPr="00912A42">
        <w:rPr>
          <w:b w:val="0"/>
          <w:sz w:val="26"/>
          <w:szCs w:val="26"/>
        </w:rPr>
        <w:t xml:space="preserve"> отклонение от предельных параметров разрешенного строительства</w:t>
      </w:r>
      <w:r w:rsidRPr="00912A42">
        <w:rPr>
          <w:b w:val="0"/>
          <w:color w:val="000000"/>
          <w:sz w:val="26"/>
          <w:szCs w:val="26"/>
          <w:lang w:eastAsia="ru-RU" w:bidi="ru-RU"/>
        </w:rPr>
        <w:t>, администрация</w:t>
      </w:r>
      <w:r w:rsidRPr="000455FC">
        <w:rPr>
          <w:color w:val="000000"/>
          <w:sz w:val="26"/>
          <w:szCs w:val="26"/>
          <w:lang w:eastAsia="ru-RU" w:bidi="ru-RU"/>
        </w:rPr>
        <w:t xml:space="preserve"> 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городского округа город Шахунья Нижегородской области </w:t>
      </w:r>
      <w:r w:rsidRPr="00912A42">
        <w:rPr>
          <w:rStyle w:val="23pt"/>
          <w:b/>
          <w:sz w:val="26"/>
          <w:szCs w:val="26"/>
        </w:rPr>
        <w:t>постановляет:</w:t>
      </w:r>
    </w:p>
    <w:p w:rsidR="000455FC" w:rsidRPr="00912A42" w:rsidRDefault="000455FC" w:rsidP="003D63F9">
      <w:pPr>
        <w:widowControl w:val="0"/>
        <w:numPr>
          <w:ilvl w:val="0"/>
          <w:numId w:val="1"/>
        </w:numPr>
        <w:tabs>
          <w:tab w:val="left" w:pos="105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Предоставить разрешение </w:t>
      </w:r>
      <w:r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объекта гаражного строительства в территориальной зоне Ж-3 (Зона малоэтажной смешанной застройки индивидуальными и малоэтажными жилыми домами) 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земельном участке, расположенном: Нижегородская область, город Шахунья, ул. Пионерская, у дома № 35 с кадастровым номером 52:03:0120004:1417 в части уменьшения минимального отступа от границы земельного участка со стороны улицы Пионерская с 5 м до 1 м, со стороны южной границы земельного участка с 3 м до 1 м.</w:t>
      </w:r>
    </w:p>
    <w:p w:rsidR="000455FC" w:rsidRPr="000455FC" w:rsidRDefault="000455FC" w:rsidP="003D63F9">
      <w:pPr>
        <w:widowControl w:val="0"/>
        <w:numPr>
          <w:ilvl w:val="0"/>
          <w:numId w:val="1"/>
        </w:numPr>
        <w:tabs>
          <w:tab w:val="left" w:pos="1043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со дня опубликования в газете «Знамя труда» и на официальном сайте администрации городского округа город Шахунья Н</w:t>
      </w:r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ижегородской области по адресу:</w:t>
      </w:r>
      <w:proofErr w:type="gramEnd"/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5" w:tgtFrame="_blank" w:history="1">
        <w:proofErr w:type="spellStart"/>
        <w:r w:rsidR="00912A42" w:rsidRPr="00912A42">
          <w:rPr>
            <w:rFonts w:ascii="Times New Roman" w:hAnsi="Times New Roman" w:cs="Times New Roman"/>
            <w:sz w:val="26"/>
            <w:szCs w:val="26"/>
          </w:rPr>
          <w:t>shahadm.ru</w:t>
        </w:r>
        <w:proofErr w:type="spellEnd"/>
      </w:hyperlink>
      <w:r w:rsidRPr="00912A42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0455FC" w:rsidRPr="000455FC" w:rsidRDefault="000455FC" w:rsidP="003D63F9">
      <w:pPr>
        <w:widowControl w:val="0"/>
        <w:numPr>
          <w:ilvl w:val="0"/>
          <w:numId w:val="1"/>
        </w:numPr>
        <w:tabs>
          <w:tab w:val="left" w:pos="1082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0455FC" w:rsidRDefault="000455FC" w:rsidP="003D63F9">
      <w:pPr>
        <w:pStyle w:val="40"/>
        <w:shd w:val="clear" w:color="auto" w:fill="auto"/>
        <w:spacing w:before="0" w:after="0" w:line="276" w:lineRule="auto"/>
        <w:ind w:right="20"/>
      </w:pPr>
    </w:p>
    <w:p w:rsidR="000455FC" w:rsidRPr="000455FC" w:rsidRDefault="000455FC" w:rsidP="003D63F9">
      <w:pPr>
        <w:spacing w:after="0"/>
        <w:rPr>
          <w:rFonts w:ascii="Times New Roman" w:hAnsi="Times New Roman" w:cs="Times New Roman"/>
          <w:u w:val="single"/>
        </w:rPr>
      </w:pPr>
    </w:p>
    <w:p w:rsidR="000455FC" w:rsidRDefault="000455FC" w:rsidP="003D63F9">
      <w:pPr>
        <w:tabs>
          <w:tab w:val="left" w:pos="5244"/>
        </w:tabs>
        <w:spacing w:after="0"/>
        <w:ind w:left="29"/>
      </w:pPr>
    </w:p>
    <w:p w:rsidR="003D63F9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3D63F9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12A42" w:rsidRPr="00912A42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0A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5E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А.Д.Серов</w:t>
      </w:r>
    </w:p>
    <w:p w:rsid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63F9" w:rsidRDefault="003D63F9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P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2A42">
        <w:rPr>
          <w:rFonts w:ascii="Times New Roman" w:hAnsi="Times New Roman" w:cs="Times New Roman"/>
          <w:bCs/>
          <w:sz w:val="26"/>
          <w:szCs w:val="26"/>
        </w:rPr>
        <w:t xml:space="preserve">Согласовано: </w:t>
      </w:r>
    </w:p>
    <w:p w:rsidR="00912A42" w:rsidRPr="00912A42" w:rsidRDefault="00912A42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A42">
        <w:rPr>
          <w:rFonts w:ascii="Times New Roman" w:hAnsi="Times New Roman" w:cs="Times New Roman"/>
          <w:sz w:val="26"/>
          <w:szCs w:val="26"/>
        </w:rPr>
        <w:t xml:space="preserve">А.Г. </w:t>
      </w:r>
      <w:proofErr w:type="spellStart"/>
      <w:r w:rsidRPr="00912A42">
        <w:rPr>
          <w:rFonts w:ascii="Times New Roman" w:hAnsi="Times New Roman" w:cs="Times New Roman"/>
          <w:sz w:val="26"/>
          <w:szCs w:val="26"/>
        </w:rPr>
        <w:t>Багерян</w:t>
      </w:r>
      <w:proofErr w:type="spellEnd"/>
      <w:r w:rsidRPr="0091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A42" w:rsidRP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2A42">
        <w:rPr>
          <w:rFonts w:ascii="Times New Roman" w:hAnsi="Times New Roman" w:cs="Times New Roman"/>
          <w:bCs/>
          <w:sz w:val="26"/>
          <w:szCs w:val="26"/>
        </w:rPr>
        <w:t xml:space="preserve">Н.А. </w:t>
      </w:r>
      <w:proofErr w:type="spellStart"/>
      <w:r w:rsidRPr="00912A42">
        <w:rPr>
          <w:rFonts w:ascii="Times New Roman" w:hAnsi="Times New Roman" w:cs="Times New Roman"/>
          <w:bCs/>
          <w:sz w:val="26"/>
          <w:szCs w:val="26"/>
        </w:rPr>
        <w:t>Горева</w:t>
      </w:r>
      <w:proofErr w:type="spellEnd"/>
    </w:p>
    <w:p w:rsidR="00912A42" w:rsidRDefault="00912A42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3F9" w:rsidRDefault="003D63F9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3F9" w:rsidRPr="00912A42" w:rsidRDefault="003D63F9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A42" w:rsidRPr="00912A42" w:rsidRDefault="00912A42" w:rsidP="00912A42">
      <w:pPr>
        <w:spacing w:line="240" w:lineRule="auto"/>
        <w:jc w:val="both"/>
        <w:rPr>
          <w:rFonts w:ascii="Times New Roman" w:hAnsi="Times New Roman" w:cs="Times New Roman"/>
        </w:rPr>
      </w:pPr>
      <w:r w:rsidRPr="00912A42">
        <w:rPr>
          <w:rFonts w:ascii="Times New Roman" w:hAnsi="Times New Roman" w:cs="Times New Roman"/>
        </w:rPr>
        <w:t xml:space="preserve">Исп. </w:t>
      </w:r>
      <w:proofErr w:type="gramStart"/>
      <w:r w:rsidRPr="00912A42">
        <w:rPr>
          <w:rFonts w:ascii="Times New Roman" w:hAnsi="Times New Roman" w:cs="Times New Roman"/>
        </w:rPr>
        <w:t>Машкин</w:t>
      </w:r>
      <w:proofErr w:type="gramEnd"/>
      <w:r w:rsidRPr="00912A42">
        <w:rPr>
          <w:rFonts w:ascii="Times New Roman" w:hAnsi="Times New Roman" w:cs="Times New Roman"/>
        </w:rPr>
        <w:t xml:space="preserve"> Е.И.</w:t>
      </w:r>
      <w:r>
        <w:rPr>
          <w:rFonts w:ascii="Times New Roman" w:hAnsi="Times New Roman" w:cs="Times New Roman"/>
        </w:rPr>
        <w:t xml:space="preserve"> </w:t>
      </w:r>
      <w:r w:rsidRPr="00912A42">
        <w:rPr>
          <w:rFonts w:ascii="Times New Roman" w:hAnsi="Times New Roman" w:cs="Times New Roman"/>
        </w:rPr>
        <w:t xml:space="preserve">В дело - 4экз. ОА и КС –2 экз. </w:t>
      </w:r>
    </w:p>
    <w:sectPr w:rsidR="00912A42" w:rsidRPr="00912A42" w:rsidSect="00912A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E66"/>
    <w:multiLevelType w:val="multilevel"/>
    <w:tmpl w:val="BA583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69"/>
    <w:rsid w:val="000455FC"/>
    <w:rsid w:val="00264DA6"/>
    <w:rsid w:val="003D63F9"/>
    <w:rsid w:val="00454069"/>
    <w:rsid w:val="00652FC6"/>
    <w:rsid w:val="006B74D4"/>
    <w:rsid w:val="008379A7"/>
    <w:rsid w:val="00897EFA"/>
    <w:rsid w:val="00912A42"/>
    <w:rsid w:val="009B5E1D"/>
    <w:rsid w:val="00C32660"/>
    <w:rsid w:val="00E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55F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FC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0455FC"/>
    <w:rPr>
      <w:rFonts w:ascii="Arial" w:eastAsia="Arial" w:hAnsi="Arial" w:cs="Arial"/>
      <w:b/>
      <w:bCs/>
      <w:spacing w:val="7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455FC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40"/>
      <w:szCs w:val="40"/>
    </w:rPr>
  </w:style>
  <w:style w:type="character" w:customStyle="1" w:styleId="2">
    <w:name w:val="Основной текст (2)_"/>
    <w:basedOn w:val="a0"/>
    <w:rsid w:val="00045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FC"/>
    <w:pPr>
      <w:widowControl w:val="0"/>
      <w:shd w:val="clear" w:color="auto" w:fill="FFFFFF"/>
      <w:spacing w:before="660" w:after="6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0455FC"/>
    <w:rPr>
      <w:color w:val="0066CC"/>
      <w:u w:val="single"/>
    </w:rPr>
  </w:style>
  <w:style w:type="character" w:customStyle="1" w:styleId="23pt">
    <w:name w:val="Основной текст (2) + Полужирный;Интервал 3 pt"/>
    <w:basedOn w:val="2"/>
    <w:rsid w:val="000455FC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2018-06-20T09:05:00Z</cp:lastPrinted>
  <dcterms:created xsi:type="dcterms:W3CDTF">2018-05-28T10:44:00Z</dcterms:created>
  <dcterms:modified xsi:type="dcterms:W3CDTF">2018-06-21T08:45:00Z</dcterms:modified>
</cp:coreProperties>
</file>