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D558" w14:textId="24C9A2D4" w:rsidR="00ED2328" w:rsidRPr="002A1E2B" w:rsidRDefault="00ED2328" w:rsidP="00ED2328">
      <w:pPr>
        <w:jc w:val="center"/>
        <w:rPr>
          <w:sz w:val="24"/>
        </w:rPr>
      </w:pPr>
      <w:r w:rsidRPr="002A1E2B">
        <w:rPr>
          <w:sz w:val="24"/>
        </w:rPr>
        <w:t>КОНТРОЛЬНО – СЧЕТНАЯ КОМИССИЯ</w:t>
      </w:r>
      <w:r w:rsidRPr="002A1E2B">
        <w:rPr>
          <w:sz w:val="24"/>
        </w:rPr>
        <w:br/>
      </w:r>
      <w:r w:rsidR="00CC2325" w:rsidRPr="002A1E2B">
        <w:rPr>
          <w:sz w:val="24"/>
        </w:rPr>
        <w:t>ГОРОДСКОГО ОКРУГА ГОРОД ШАХУНЬЯ</w:t>
      </w:r>
    </w:p>
    <w:p w14:paraId="4A896F87" w14:textId="77777777" w:rsidR="00ED2328" w:rsidRPr="002A1E2B" w:rsidRDefault="00ED2328" w:rsidP="00ED2328">
      <w:pPr>
        <w:jc w:val="center"/>
        <w:rPr>
          <w:b/>
          <w:sz w:val="24"/>
        </w:rPr>
      </w:pPr>
      <w:r w:rsidRPr="002A1E2B">
        <w:rPr>
          <w:sz w:val="24"/>
        </w:rPr>
        <w:t>НИЖЕГОРОДСКОЙ ОБЛАСТИ</w:t>
      </w:r>
    </w:p>
    <w:p w14:paraId="158870BA" w14:textId="77777777" w:rsidR="00ED2328" w:rsidRPr="002A1E2B" w:rsidRDefault="00ED2328" w:rsidP="00ED2328">
      <w:pPr>
        <w:jc w:val="center"/>
        <w:rPr>
          <w:b/>
          <w:sz w:val="24"/>
        </w:rPr>
      </w:pPr>
    </w:p>
    <w:p w14:paraId="2E594B84" w14:textId="77777777" w:rsidR="00ED2328" w:rsidRPr="002A1E2B" w:rsidRDefault="00ED2328" w:rsidP="00ED2328">
      <w:pPr>
        <w:jc w:val="center"/>
        <w:rPr>
          <w:b/>
          <w:sz w:val="24"/>
        </w:rPr>
      </w:pPr>
    </w:p>
    <w:p w14:paraId="32B2C66B" w14:textId="77777777" w:rsidR="00ED2328" w:rsidRPr="002A1E2B" w:rsidRDefault="00ED2328" w:rsidP="00ED2328">
      <w:pPr>
        <w:jc w:val="center"/>
        <w:rPr>
          <w:b/>
          <w:sz w:val="24"/>
        </w:rPr>
      </w:pPr>
    </w:p>
    <w:p w14:paraId="0F72CAF2" w14:textId="77777777" w:rsidR="00ED2328" w:rsidRPr="002A1E2B" w:rsidRDefault="00ED2328" w:rsidP="00ED2328">
      <w:pPr>
        <w:jc w:val="center"/>
        <w:rPr>
          <w:b/>
          <w:sz w:val="24"/>
        </w:rPr>
      </w:pPr>
    </w:p>
    <w:p w14:paraId="41E051BF" w14:textId="77777777" w:rsidR="00ED2328" w:rsidRPr="002A1E2B" w:rsidRDefault="00ED2328" w:rsidP="00ED2328">
      <w:pPr>
        <w:jc w:val="center"/>
        <w:rPr>
          <w:b/>
          <w:sz w:val="24"/>
        </w:rPr>
      </w:pPr>
    </w:p>
    <w:p w14:paraId="55ACF031" w14:textId="0747CEE4" w:rsidR="00ED2328" w:rsidRPr="002A1E2B" w:rsidRDefault="00ED2328" w:rsidP="00ED2328">
      <w:pPr>
        <w:jc w:val="center"/>
        <w:rPr>
          <w:b/>
          <w:sz w:val="24"/>
        </w:rPr>
      </w:pPr>
    </w:p>
    <w:p w14:paraId="68D8C2D6" w14:textId="7D36C64C" w:rsidR="00CC2325" w:rsidRDefault="00CC2325" w:rsidP="00ED2328">
      <w:pPr>
        <w:jc w:val="center"/>
        <w:rPr>
          <w:b/>
          <w:sz w:val="24"/>
        </w:rPr>
      </w:pPr>
    </w:p>
    <w:p w14:paraId="39623FC1" w14:textId="0934A98E" w:rsidR="002A1E2B" w:rsidRDefault="002A1E2B" w:rsidP="00ED2328">
      <w:pPr>
        <w:jc w:val="center"/>
        <w:rPr>
          <w:b/>
          <w:sz w:val="24"/>
        </w:rPr>
      </w:pPr>
    </w:p>
    <w:p w14:paraId="44596947" w14:textId="3528A794" w:rsidR="002A1E2B" w:rsidRDefault="002A1E2B" w:rsidP="00ED2328">
      <w:pPr>
        <w:jc w:val="center"/>
        <w:rPr>
          <w:b/>
          <w:sz w:val="24"/>
        </w:rPr>
      </w:pPr>
    </w:p>
    <w:p w14:paraId="73B1A9FC" w14:textId="01D324DB" w:rsidR="002A1E2B" w:rsidRDefault="002A1E2B" w:rsidP="00ED2328">
      <w:pPr>
        <w:jc w:val="center"/>
        <w:rPr>
          <w:b/>
          <w:sz w:val="24"/>
        </w:rPr>
      </w:pPr>
    </w:p>
    <w:p w14:paraId="1C39A639" w14:textId="77777777" w:rsidR="002A1E2B" w:rsidRPr="002A1E2B" w:rsidRDefault="002A1E2B" w:rsidP="00ED2328">
      <w:pPr>
        <w:jc w:val="center"/>
        <w:rPr>
          <w:b/>
          <w:sz w:val="24"/>
        </w:rPr>
      </w:pPr>
    </w:p>
    <w:p w14:paraId="42A5F2E8" w14:textId="73647875" w:rsidR="00CC2325" w:rsidRPr="002A1E2B" w:rsidRDefault="00CC2325" w:rsidP="00ED2328">
      <w:pPr>
        <w:jc w:val="center"/>
        <w:rPr>
          <w:b/>
          <w:sz w:val="24"/>
        </w:rPr>
      </w:pPr>
    </w:p>
    <w:p w14:paraId="706E19F6" w14:textId="4AE6DD24" w:rsidR="00CC2325" w:rsidRPr="002A1E2B" w:rsidRDefault="00CC2325" w:rsidP="00ED2328">
      <w:pPr>
        <w:jc w:val="center"/>
        <w:rPr>
          <w:b/>
          <w:sz w:val="24"/>
        </w:rPr>
      </w:pPr>
    </w:p>
    <w:p w14:paraId="15BE81C7" w14:textId="77777777" w:rsidR="00CC2325" w:rsidRPr="002A1E2B" w:rsidRDefault="00CC2325" w:rsidP="00ED2328">
      <w:pPr>
        <w:jc w:val="center"/>
        <w:rPr>
          <w:b/>
          <w:sz w:val="24"/>
        </w:rPr>
      </w:pPr>
    </w:p>
    <w:p w14:paraId="66875F8A" w14:textId="77777777" w:rsidR="00ED2328" w:rsidRPr="002A1E2B" w:rsidRDefault="00ED2328" w:rsidP="00ED2328">
      <w:pPr>
        <w:jc w:val="center"/>
        <w:rPr>
          <w:b/>
          <w:sz w:val="24"/>
        </w:rPr>
      </w:pPr>
    </w:p>
    <w:p w14:paraId="726925DE" w14:textId="77777777" w:rsidR="00ED2328" w:rsidRPr="002A1E2B" w:rsidRDefault="00ED2328" w:rsidP="00ED2328">
      <w:pPr>
        <w:jc w:val="center"/>
        <w:rPr>
          <w:b/>
          <w:sz w:val="24"/>
        </w:rPr>
      </w:pPr>
    </w:p>
    <w:p w14:paraId="259C1D37" w14:textId="3D1B2631" w:rsidR="00ED2328" w:rsidRPr="002A1E2B" w:rsidRDefault="00FA2386" w:rsidP="00FA2386">
      <w:pPr>
        <w:pStyle w:val="Style2"/>
        <w:widowControl/>
        <w:spacing w:line="360" w:lineRule="auto"/>
        <w:ind w:firstLine="567"/>
        <w:rPr>
          <w:b/>
        </w:rPr>
      </w:pPr>
      <w:bookmarkStart w:id="0" w:name="_Hlk93483893"/>
      <w:r w:rsidRPr="00C45C19">
        <w:rPr>
          <w:b/>
        </w:rPr>
        <w:t xml:space="preserve">СТАНДАРТ </w:t>
      </w:r>
      <w:r>
        <w:rPr>
          <w:b/>
        </w:rPr>
        <w:t xml:space="preserve">ВНЕШНЕГО МУНИЦИПАЛЬНОГО </w:t>
      </w:r>
      <w:r w:rsidRPr="00C45C19">
        <w:rPr>
          <w:b/>
        </w:rPr>
        <w:t>ФИНАНСОВОГО КОНТРОЛЯ</w:t>
      </w:r>
      <w:r w:rsidR="00ED2328" w:rsidRPr="002A1E2B">
        <w:rPr>
          <w:b/>
        </w:rPr>
        <w:t xml:space="preserve"> </w:t>
      </w:r>
      <w:r>
        <w:rPr>
          <w:b/>
        </w:rPr>
        <w:t xml:space="preserve"> </w:t>
      </w:r>
    </w:p>
    <w:bookmarkEnd w:id="0"/>
    <w:p w14:paraId="63D5FEB2" w14:textId="2C505940" w:rsidR="00CC2325" w:rsidRDefault="00ED2328" w:rsidP="00CC2325">
      <w:pPr>
        <w:widowControl w:val="0"/>
        <w:jc w:val="center"/>
        <w:rPr>
          <w:b/>
          <w:szCs w:val="28"/>
        </w:rPr>
      </w:pPr>
      <w:r w:rsidRPr="00FA2386">
        <w:rPr>
          <w:b/>
          <w:szCs w:val="28"/>
        </w:rPr>
        <w:t>«Осуществление аудита в сфере закупок»</w:t>
      </w:r>
    </w:p>
    <w:p w14:paraId="217CB1C9" w14:textId="77777777" w:rsidR="00FA2386" w:rsidRPr="00FA2386" w:rsidRDefault="00FA2386" w:rsidP="00CC2325">
      <w:pPr>
        <w:widowControl w:val="0"/>
        <w:jc w:val="center"/>
        <w:rPr>
          <w:b/>
          <w:szCs w:val="28"/>
        </w:rPr>
      </w:pPr>
    </w:p>
    <w:p w14:paraId="1AA80C13" w14:textId="1426EF19" w:rsidR="00ED2328" w:rsidRPr="002A1E2B" w:rsidRDefault="00CC2325" w:rsidP="00CC2325">
      <w:pPr>
        <w:widowControl w:val="0"/>
        <w:jc w:val="center"/>
        <w:rPr>
          <w:b/>
          <w:sz w:val="24"/>
        </w:rPr>
      </w:pPr>
      <w:r w:rsidRPr="002A1E2B">
        <w:rPr>
          <w:b/>
          <w:sz w:val="24"/>
        </w:rPr>
        <w:t xml:space="preserve"> </w:t>
      </w:r>
      <w:r w:rsidR="002A1E2B" w:rsidRPr="002A1E2B">
        <w:rPr>
          <w:b/>
          <w:sz w:val="24"/>
        </w:rPr>
        <w:t>(СФК-</w:t>
      </w:r>
      <w:r w:rsidR="005601C9">
        <w:rPr>
          <w:b/>
          <w:sz w:val="24"/>
        </w:rPr>
        <w:t>6</w:t>
      </w:r>
      <w:r w:rsidR="002A1E2B" w:rsidRPr="002A1E2B">
        <w:rPr>
          <w:b/>
          <w:sz w:val="24"/>
        </w:rPr>
        <w:t>)</w:t>
      </w:r>
    </w:p>
    <w:p w14:paraId="349F8483" w14:textId="77777777" w:rsidR="00351396" w:rsidRPr="00B73209" w:rsidRDefault="00351396" w:rsidP="00351396">
      <w:pPr>
        <w:pStyle w:val="3"/>
        <w:spacing w:before="0" w:after="0"/>
        <w:jc w:val="center"/>
        <w:rPr>
          <w:rFonts w:ascii="Times New Roman" w:hAnsi="Times New Roman" w:cs="Times New Roman"/>
          <w:b w:val="0"/>
          <w:bCs w:val="0"/>
          <w:color w:val="000000"/>
          <w:sz w:val="24"/>
          <w:szCs w:val="24"/>
        </w:rPr>
      </w:pPr>
      <w:r w:rsidRPr="00B73209">
        <w:rPr>
          <w:rFonts w:ascii="Times New Roman" w:hAnsi="Times New Roman" w:cs="Times New Roman"/>
          <w:b w:val="0"/>
          <w:color w:val="000000"/>
          <w:sz w:val="24"/>
          <w:szCs w:val="24"/>
        </w:rPr>
        <w:t xml:space="preserve">(утвержден </w:t>
      </w:r>
      <w:r>
        <w:rPr>
          <w:rFonts w:ascii="Times New Roman" w:hAnsi="Times New Roman" w:cs="Times New Roman"/>
          <w:b w:val="0"/>
          <w:bCs w:val="0"/>
          <w:color w:val="000000"/>
          <w:sz w:val="24"/>
          <w:szCs w:val="24"/>
        </w:rPr>
        <w:t xml:space="preserve">приказом </w:t>
      </w:r>
      <w:r w:rsidRPr="00B73209">
        <w:rPr>
          <w:rFonts w:ascii="Times New Roman" w:hAnsi="Times New Roman" w:cs="Times New Roman"/>
          <w:b w:val="0"/>
          <w:bCs w:val="0"/>
          <w:color w:val="000000"/>
          <w:sz w:val="24"/>
          <w:szCs w:val="24"/>
        </w:rPr>
        <w:t xml:space="preserve">контрольно-счетной комиссии </w:t>
      </w:r>
    </w:p>
    <w:p w14:paraId="66AB55A7" w14:textId="77777777" w:rsidR="00351396" w:rsidRPr="00B73209" w:rsidRDefault="00351396" w:rsidP="00351396">
      <w:pPr>
        <w:pStyle w:val="3"/>
        <w:spacing w:before="0" w:after="0"/>
        <w:jc w:val="center"/>
        <w:rPr>
          <w:rFonts w:ascii="Times New Roman" w:hAnsi="Times New Roman" w:cs="Times New Roman"/>
          <w:b w:val="0"/>
          <w:bCs w:val="0"/>
          <w:color w:val="000000"/>
          <w:sz w:val="24"/>
          <w:szCs w:val="24"/>
        </w:rPr>
      </w:pPr>
      <w:r w:rsidRPr="00B73209">
        <w:rPr>
          <w:rFonts w:ascii="Times New Roman" w:hAnsi="Times New Roman" w:cs="Times New Roman"/>
          <w:b w:val="0"/>
          <w:bCs w:val="0"/>
          <w:color w:val="000000"/>
          <w:sz w:val="24"/>
          <w:szCs w:val="24"/>
        </w:rPr>
        <w:t xml:space="preserve">городского округа город Шахунья Нижегородской области от </w:t>
      </w:r>
      <w:r>
        <w:rPr>
          <w:rFonts w:ascii="Times New Roman" w:hAnsi="Times New Roman" w:cs="Times New Roman"/>
          <w:b w:val="0"/>
          <w:bCs w:val="0"/>
          <w:color w:val="000000"/>
          <w:sz w:val="24"/>
          <w:szCs w:val="24"/>
        </w:rPr>
        <w:t xml:space="preserve">21.03.2021 </w:t>
      </w:r>
      <w:r w:rsidRPr="00B73209">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4</w:t>
      </w:r>
      <w:r w:rsidRPr="00B73209">
        <w:rPr>
          <w:rFonts w:ascii="Times New Roman" w:hAnsi="Times New Roman" w:cs="Times New Roman"/>
          <w:b w:val="0"/>
          <w:bCs w:val="0"/>
          <w:color w:val="000000"/>
          <w:sz w:val="24"/>
          <w:szCs w:val="24"/>
        </w:rPr>
        <w:t>)</w:t>
      </w:r>
    </w:p>
    <w:p w14:paraId="5601CD1F" w14:textId="77777777" w:rsidR="00351396" w:rsidRPr="00AC6EDE" w:rsidRDefault="00351396" w:rsidP="00351396">
      <w:pPr>
        <w:jc w:val="center"/>
        <w:rPr>
          <w:b/>
        </w:rPr>
      </w:pPr>
    </w:p>
    <w:p w14:paraId="0B69242C" w14:textId="77777777" w:rsidR="00ED2328" w:rsidRPr="002A1E2B" w:rsidRDefault="00ED2328" w:rsidP="00ED2328">
      <w:pPr>
        <w:jc w:val="center"/>
        <w:rPr>
          <w:sz w:val="24"/>
        </w:rPr>
      </w:pPr>
    </w:p>
    <w:p w14:paraId="5B9D59EA" w14:textId="77777777" w:rsidR="00ED2328" w:rsidRPr="002A1E2B" w:rsidRDefault="00ED2328" w:rsidP="00ED2328">
      <w:pPr>
        <w:jc w:val="center"/>
        <w:rPr>
          <w:sz w:val="24"/>
        </w:rPr>
      </w:pPr>
    </w:p>
    <w:p w14:paraId="3E8F4D1C" w14:textId="77777777" w:rsidR="00ED2328" w:rsidRPr="002A1E2B" w:rsidRDefault="00ED2328" w:rsidP="00ED2328">
      <w:pPr>
        <w:jc w:val="center"/>
        <w:rPr>
          <w:sz w:val="24"/>
        </w:rPr>
      </w:pPr>
    </w:p>
    <w:p w14:paraId="1A8E029E" w14:textId="77777777" w:rsidR="00ED2328" w:rsidRPr="002A1E2B" w:rsidRDefault="00ED2328" w:rsidP="00ED2328">
      <w:pPr>
        <w:jc w:val="center"/>
        <w:rPr>
          <w:sz w:val="24"/>
        </w:rPr>
      </w:pPr>
    </w:p>
    <w:p w14:paraId="550719E6" w14:textId="77777777" w:rsidR="00ED2328" w:rsidRPr="002A1E2B" w:rsidRDefault="00ED2328" w:rsidP="00ED2328">
      <w:pPr>
        <w:jc w:val="center"/>
        <w:rPr>
          <w:sz w:val="24"/>
        </w:rPr>
      </w:pPr>
    </w:p>
    <w:p w14:paraId="0C7976BB" w14:textId="77777777" w:rsidR="00ED2328" w:rsidRPr="002A1E2B" w:rsidRDefault="00ED2328" w:rsidP="00ED2328">
      <w:pPr>
        <w:jc w:val="center"/>
        <w:rPr>
          <w:sz w:val="24"/>
        </w:rPr>
      </w:pPr>
    </w:p>
    <w:p w14:paraId="2ACCA62C" w14:textId="7B3F074B" w:rsidR="00ED2328" w:rsidRPr="002A1E2B" w:rsidRDefault="00ED2328" w:rsidP="00ED2328">
      <w:pPr>
        <w:jc w:val="center"/>
        <w:rPr>
          <w:sz w:val="24"/>
        </w:rPr>
      </w:pPr>
    </w:p>
    <w:p w14:paraId="3C07C4A1" w14:textId="110F1C0C" w:rsidR="00CC2325" w:rsidRPr="002A1E2B" w:rsidRDefault="00CC2325" w:rsidP="00ED2328">
      <w:pPr>
        <w:jc w:val="center"/>
        <w:rPr>
          <w:sz w:val="24"/>
        </w:rPr>
      </w:pPr>
    </w:p>
    <w:p w14:paraId="0BB3BDBF" w14:textId="09830382" w:rsidR="00CC2325" w:rsidRPr="002A1E2B" w:rsidRDefault="00CC2325" w:rsidP="00ED2328">
      <w:pPr>
        <w:jc w:val="center"/>
        <w:rPr>
          <w:sz w:val="24"/>
        </w:rPr>
      </w:pPr>
    </w:p>
    <w:p w14:paraId="022A51C5" w14:textId="2C8FA73E" w:rsidR="00CC2325" w:rsidRPr="002A1E2B" w:rsidRDefault="00CC2325" w:rsidP="00ED2328">
      <w:pPr>
        <w:jc w:val="center"/>
        <w:rPr>
          <w:sz w:val="24"/>
        </w:rPr>
      </w:pPr>
    </w:p>
    <w:p w14:paraId="1E0FC39A" w14:textId="5DCFBFC3" w:rsidR="00CC2325" w:rsidRPr="002A1E2B" w:rsidRDefault="00CC2325" w:rsidP="00ED2328">
      <w:pPr>
        <w:jc w:val="center"/>
        <w:rPr>
          <w:sz w:val="24"/>
        </w:rPr>
      </w:pPr>
    </w:p>
    <w:p w14:paraId="05FC8D5C" w14:textId="44C7BD04" w:rsidR="00CC2325" w:rsidRPr="002A1E2B" w:rsidRDefault="00CC2325" w:rsidP="00ED2328">
      <w:pPr>
        <w:jc w:val="center"/>
        <w:rPr>
          <w:sz w:val="24"/>
        </w:rPr>
      </w:pPr>
    </w:p>
    <w:p w14:paraId="3DAB1DF1" w14:textId="68A87812" w:rsidR="00CC2325" w:rsidRPr="002A1E2B" w:rsidRDefault="00CC2325" w:rsidP="00ED2328">
      <w:pPr>
        <w:jc w:val="center"/>
        <w:rPr>
          <w:sz w:val="24"/>
        </w:rPr>
      </w:pPr>
    </w:p>
    <w:p w14:paraId="22133C5B" w14:textId="56FF4586" w:rsidR="00CC2325" w:rsidRPr="002A1E2B" w:rsidRDefault="00CC2325" w:rsidP="00ED2328">
      <w:pPr>
        <w:jc w:val="center"/>
        <w:rPr>
          <w:sz w:val="24"/>
        </w:rPr>
      </w:pPr>
    </w:p>
    <w:p w14:paraId="72CC8B96" w14:textId="2C13DDF9" w:rsidR="00CC2325" w:rsidRPr="002A1E2B" w:rsidRDefault="00CC2325" w:rsidP="00ED2328">
      <w:pPr>
        <w:jc w:val="center"/>
        <w:rPr>
          <w:sz w:val="24"/>
        </w:rPr>
      </w:pPr>
    </w:p>
    <w:p w14:paraId="11376344" w14:textId="14E7D7F6" w:rsidR="00CC2325" w:rsidRPr="002A1E2B" w:rsidRDefault="00CC2325" w:rsidP="00ED2328">
      <w:pPr>
        <w:jc w:val="center"/>
        <w:rPr>
          <w:sz w:val="24"/>
        </w:rPr>
      </w:pPr>
    </w:p>
    <w:p w14:paraId="7B0E699C" w14:textId="22937004" w:rsidR="00CC2325" w:rsidRDefault="00CC2325" w:rsidP="00CC2325">
      <w:pPr>
        <w:rPr>
          <w:sz w:val="24"/>
        </w:rPr>
      </w:pPr>
    </w:p>
    <w:p w14:paraId="0D3CFEE1" w14:textId="780AC4C4" w:rsidR="002A1E2B" w:rsidRDefault="002A1E2B" w:rsidP="00CC2325">
      <w:pPr>
        <w:rPr>
          <w:sz w:val="24"/>
        </w:rPr>
      </w:pPr>
    </w:p>
    <w:p w14:paraId="502B9AE6" w14:textId="33E24199" w:rsidR="002A1E2B" w:rsidRDefault="002A1E2B" w:rsidP="00CC2325">
      <w:pPr>
        <w:rPr>
          <w:sz w:val="24"/>
        </w:rPr>
      </w:pPr>
    </w:p>
    <w:p w14:paraId="09FB4E78" w14:textId="6AAAA92E" w:rsidR="002A1E2B" w:rsidRDefault="002A1E2B" w:rsidP="00CC2325">
      <w:pPr>
        <w:rPr>
          <w:sz w:val="24"/>
        </w:rPr>
      </w:pPr>
    </w:p>
    <w:p w14:paraId="2291EB6D" w14:textId="77777777" w:rsidR="002A1E2B" w:rsidRDefault="002A1E2B" w:rsidP="00CC2325">
      <w:pPr>
        <w:rPr>
          <w:sz w:val="24"/>
        </w:rPr>
      </w:pPr>
    </w:p>
    <w:p w14:paraId="1756EFB6" w14:textId="77777777" w:rsidR="002A1E2B" w:rsidRPr="002A1E2B" w:rsidRDefault="002A1E2B" w:rsidP="00CC2325">
      <w:pPr>
        <w:rPr>
          <w:sz w:val="24"/>
        </w:rPr>
      </w:pPr>
    </w:p>
    <w:p w14:paraId="623392DD" w14:textId="77777777" w:rsidR="00CC2325" w:rsidRPr="002A1E2B" w:rsidRDefault="00CC2325" w:rsidP="00CC2325">
      <w:pPr>
        <w:jc w:val="center"/>
        <w:rPr>
          <w:sz w:val="24"/>
        </w:rPr>
      </w:pPr>
      <w:proofErr w:type="spellStart"/>
      <w:r w:rsidRPr="002A1E2B">
        <w:rPr>
          <w:sz w:val="24"/>
        </w:rPr>
        <w:t>г.Шахунья</w:t>
      </w:r>
      <w:proofErr w:type="spellEnd"/>
      <w:r w:rsidRPr="002A1E2B">
        <w:rPr>
          <w:sz w:val="24"/>
        </w:rPr>
        <w:t xml:space="preserve"> </w:t>
      </w:r>
    </w:p>
    <w:p w14:paraId="76F64EA2" w14:textId="78BE2291" w:rsidR="00CC2325" w:rsidRPr="002A1E2B" w:rsidRDefault="00CC2325" w:rsidP="00351396">
      <w:pPr>
        <w:jc w:val="center"/>
        <w:rPr>
          <w:sz w:val="24"/>
        </w:rPr>
      </w:pPr>
      <w:r w:rsidRPr="002A1E2B">
        <w:rPr>
          <w:sz w:val="24"/>
        </w:rPr>
        <w:t>202</w:t>
      </w:r>
      <w:r w:rsidR="00FA2386">
        <w:rPr>
          <w:sz w:val="24"/>
        </w:rPr>
        <w:t>2</w:t>
      </w:r>
      <w:r w:rsidRPr="002A1E2B">
        <w:rPr>
          <w:sz w:val="24"/>
        </w:rPr>
        <w:t xml:space="preserve"> год</w:t>
      </w:r>
    </w:p>
    <w:p w14:paraId="080FAF58" w14:textId="77777777" w:rsidR="00ED2328" w:rsidRPr="002A1E2B" w:rsidRDefault="00ED2328" w:rsidP="00ED2328">
      <w:pPr>
        <w:rPr>
          <w:b/>
          <w:sz w:val="24"/>
        </w:rPr>
        <w:sectPr w:rsidR="00ED2328" w:rsidRPr="002A1E2B">
          <w:footerReference w:type="even" r:id="rId7"/>
          <w:footerReference w:type="default" r:id="rId8"/>
          <w:pgSz w:w="11906" w:h="16838"/>
          <w:pgMar w:top="1134" w:right="851" w:bottom="1134" w:left="1418" w:header="340" w:footer="1077" w:gutter="0"/>
          <w:cols w:space="720"/>
        </w:sectPr>
      </w:pPr>
    </w:p>
    <w:p w14:paraId="5CC66FC6" w14:textId="77777777" w:rsidR="00ED2328" w:rsidRPr="002A1E2B" w:rsidRDefault="00ED2328" w:rsidP="00ED2328">
      <w:pPr>
        <w:rPr>
          <w:sz w:val="24"/>
        </w:rPr>
      </w:pPr>
    </w:p>
    <w:p w14:paraId="43BAF099" w14:textId="77777777" w:rsidR="00ED2328" w:rsidRPr="002A1E2B" w:rsidRDefault="00ED2328" w:rsidP="00ED2328">
      <w:pPr>
        <w:jc w:val="center"/>
        <w:rPr>
          <w:b/>
          <w:spacing w:val="-1"/>
          <w:sz w:val="24"/>
        </w:rPr>
      </w:pPr>
    </w:p>
    <w:p w14:paraId="75ACE61C" w14:textId="77777777" w:rsidR="00ED2328" w:rsidRPr="002A1E2B" w:rsidRDefault="00ED2328" w:rsidP="00ED2328">
      <w:pPr>
        <w:jc w:val="center"/>
        <w:rPr>
          <w:b/>
          <w:spacing w:val="-1"/>
          <w:sz w:val="24"/>
        </w:rPr>
      </w:pPr>
      <w:r w:rsidRPr="002A1E2B">
        <w:rPr>
          <w:b/>
          <w:spacing w:val="-1"/>
          <w:sz w:val="24"/>
        </w:rPr>
        <w:t>Содержание</w:t>
      </w:r>
    </w:p>
    <w:p w14:paraId="0504B9C9" w14:textId="77777777" w:rsidR="00ED2328" w:rsidRPr="002A1E2B" w:rsidRDefault="00ED2328" w:rsidP="00ED2328">
      <w:pPr>
        <w:jc w:val="center"/>
        <w:rPr>
          <w:b/>
          <w:spacing w:val="-1"/>
          <w:sz w:val="24"/>
        </w:rPr>
      </w:pPr>
    </w:p>
    <w:p w14:paraId="21580001" w14:textId="5F773A33" w:rsidR="00ED2328" w:rsidRPr="002A1E2B" w:rsidRDefault="00ED2328" w:rsidP="00ED2328">
      <w:pPr>
        <w:numPr>
          <w:ilvl w:val="0"/>
          <w:numId w:val="1"/>
        </w:numPr>
        <w:rPr>
          <w:sz w:val="24"/>
        </w:rPr>
      </w:pPr>
      <w:r w:rsidRPr="002A1E2B">
        <w:rPr>
          <w:spacing w:val="-1"/>
          <w:sz w:val="24"/>
        </w:rPr>
        <w:t>Общие положения………………………………………………</w:t>
      </w:r>
      <w:proofErr w:type="gramStart"/>
      <w:r w:rsidRPr="002A1E2B">
        <w:rPr>
          <w:spacing w:val="-1"/>
          <w:sz w:val="24"/>
        </w:rPr>
        <w:t>…….</w:t>
      </w:r>
      <w:proofErr w:type="gramEnd"/>
      <w:r w:rsidRPr="002A1E2B">
        <w:rPr>
          <w:spacing w:val="-1"/>
          <w:sz w:val="24"/>
        </w:rPr>
        <w:t>.………</w:t>
      </w:r>
      <w:r w:rsidR="00FA2386">
        <w:rPr>
          <w:spacing w:val="-1"/>
          <w:sz w:val="24"/>
        </w:rPr>
        <w:t>….</w:t>
      </w:r>
      <w:r w:rsidRPr="002A1E2B">
        <w:rPr>
          <w:spacing w:val="-1"/>
          <w:sz w:val="24"/>
        </w:rPr>
        <w:t>3</w:t>
      </w:r>
    </w:p>
    <w:p w14:paraId="4804F1BE" w14:textId="7A466FED" w:rsidR="00ED2328" w:rsidRPr="002A1E2B" w:rsidRDefault="00ED2328" w:rsidP="00ED2328">
      <w:pPr>
        <w:numPr>
          <w:ilvl w:val="0"/>
          <w:numId w:val="1"/>
        </w:numPr>
        <w:rPr>
          <w:sz w:val="24"/>
        </w:rPr>
      </w:pPr>
      <w:r w:rsidRPr="002A1E2B">
        <w:rPr>
          <w:sz w:val="24"/>
        </w:rPr>
        <w:t>Содержание аудита в сфере закупок…………………………………</w:t>
      </w:r>
      <w:r w:rsidR="00FA2386">
        <w:rPr>
          <w:sz w:val="24"/>
        </w:rPr>
        <w:t xml:space="preserve">………. </w:t>
      </w:r>
      <w:r w:rsidRPr="002A1E2B">
        <w:rPr>
          <w:sz w:val="24"/>
        </w:rPr>
        <w:t>3-4</w:t>
      </w:r>
    </w:p>
    <w:p w14:paraId="00BAD587" w14:textId="7B40D187" w:rsidR="00ED2328" w:rsidRPr="002A1E2B" w:rsidRDefault="00ED2328" w:rsidP="00ED2328">
      <w:pPr>
        <w:numPr>
          <w:ilvl w:val="0"/>
          <w:numId w:val="1"/>
        </w:numPr>
        <w:rPr>
          <w:sz w:val="24"/>
        </w:rPr>
      </w:pPr>
      <w:r w:rsidRPr="002A1E2B">
        <w:rPr>
          <w:sz w:val="24"/>
        </w:rPr>
        <w:t>Источники информации для проведения аудита в сфере закупок……</w:t>
      </w:r>
      <w:proofErr w:type="gramStart"/>
      <w:r w:rsidR="00FA2386">
        <w:rPr>
          <w:sz w:val="24"/>
        </w:rPr>
        <w:t>…...</w:t>
      </w:r>
      <w:r w:rsidRPr="002A1E2B">
        <w:rPr>
          <w:sz w:val="24"/>
        </w:rPr>
        <w:t>.</w:t>
      </w:r>
      <w:proofErr w:type="gramEnd"/>
      <w:r w:rsidR="00FA2386">
        <w:rPr>
          <w:sz w:val="24"/>
        </w:rPr>
        <w:t>.</w:t>
      </w:r>
      <w:r w:rsidRPr="002A1E2B">
        <w:rPr>
          <w:sz w:val="24"/>
        </w:rPr>
        <w:t xml:space="preserve"> 4-6</w:t>
      </w:r>
    </w:p>
    <w:p w14:paraId="1A9E44CE" w14:textId="6EAFA6E8" w:rsidR="00ED2328" w:rsidRPr="002A1E2B" w:rsidRDefault="00ED2328" w:rsidP="00ED2328">
      <w:pPr>
        <w:numPr>
          <w:ilvl w:val="0"/>
          <w:numId w:val="1"/>
        </w:numPr>
        <w:rPr>
          <w:sz w:val="24"/>
        </w:rPr>
      </w:pPr>
      <w:r w:rsidRPr="002A1E2B">
        <w:rPr>
          <w:sz w:val="24"/>
        </w:rPr>
        <w:t>Этапы проведения аудита в сфере закупок………………………</w:t>
      </w:r>
      <w:proofErr w:type="gramStart"/>
      <w:r w:rsidRPr="002A1E2B">
        <w:rPr>
          <w:sz w:val="24"/>
        </w:rPr>
        <w:t>…….</w:t>
      </w:r>
      <w:proofErr w:type="gramEnd"/>
      <w:r w:rsidR="00FA2386">
        <w:rPr>
          <w:sz w:val="24"/>
        </w:rPr>
        <w:t>…….</w:t>
      </w:r>
      <w:r w:rsidRPr="002A1E2B">
        <w:rPr>
          <w:sz w:val="24"/>
        </w:rPr>
        <w:t>6-1</w:t>
      </w:r>
      <w:r w:rsidR="00781D8E">
        <w:rPr>
          <w:sz w:val="24"/>
        </w:rPr>
        <w:t>0</w:t>
      </w:r>
    </w:p>
    <w:p w14:paraId="5670E54A" w14:textId="77777777" w:rsidR="00FA2386" w:rsidRDefault="00ED2328" w:rsidP="00ED2328">
      <w:pPr>
        <w:numPr>
          <w:ilvl w:val="0"/>
          <w:numId w:val="1"/>
        </w:numPr>
        <w:ind w:left="714" w:hanging="357"/>
        <w:rPr>
          <w:sz w:val="24"/>
        </w:rPr>
      </w:pPr>
      <w:r w:rsidRPr="002A1E2B">
        <w:rPr>
          <w:sz w:val="24"/>
        </w:rPr>
        <w:t xml:space="preserve">Формирование и размещение обобщенной информации о результатах </w:t>
      </w:r>
    </w:p>
    <w:p w14:paraId="44C2657C" w14:textId="7D8284D5" w:rsidR="00ED2328" w:rsidRPr="002A1E2B" w:rsidRDefault="00ED2328" w:rsidP="00FA2386">
      <w:pPr>
        <w:ind w:left="714"/>
        <w:rPr>
          <w:sz w:val="24"/>
        </w:rPr>
      </w:pPr>
      <w:r w:rsidRPr="002A1E2B">
        <w:rPr>
          <w:sz w:val="24"/>
        </w:rPr>
        <w:t>аудита в сфере закупок в единой информационной системе в сфере</w:t>
      </w:r>
      <w:r w:rsidR="00FA2386">
        <w:rPr>
          <w:sz w:val="24"/>
        </w:rPr>
        <w:t xml:space="preserve"> </w:t>
      </w:r>
      <w:r w:rsidRPr="002A1E2B">
        <w:rPr>
          <w:sz w:val="24"/>
        </w:rPr>
        <w:t>закупок………………………………………………………………………</w:t>
      </w:r>
      <w:r w:rsidR="00FA2386">
        <w:rPr>
          <w:sz w:val="24"/>
        </w:rPr>
        <w:t>……</w:t>
      </w:r>
      <w:r w:rsidRPr="002A1E2B">
        <w:rPr>
          <w:sz w:val="24"/>
        </w:rPr>
        <w:t>1</w:t>
      </w:r>
      <w:r w:rsidR="00781D8E">
        <w:rPr>
          <w:sz w:val="24"/>
        </w:rPr>
        <w:t>0</w:t>
      </w:r>
    </w:p>
    <w:p w14:paraId="70BC126F" w14:textId="77777777" w:rsidR="00ED2328" w:rsidRPr="002A1E2B" w:rsidRDefault="00ED2328" w:rsidP="00ED2328">
      <w:pPr>
        <w:ind w:left="360"/>
        <w:rPr>
          <w:sz w:val="24"/>
        </w:rPr>
      </w:pPr>
    </w:p>
    <w:p w14:paraId="7A1C204F" w14:textId="77777777" w:rsidR="00ED2328" w:rsidRPr="002A1E2B" w:rsidRDefault="00ED2328" w:rsidP="00ED2328">
      <w:pPr>
        <w:ind w:left="360"/>
        <w:rPr>
          <w:sz w:val="24"/>
        </w:rPr>
      </w:pPr>
    </w:p>
    <w:p w14:paraId="24107DCC" w14:textId="77777777" w:rsidR="00ED2328" w:rsidRPr="002A1E2B" w:rsidRDefault="00ED2328" w:rsidP="00ED2328">
      <w:pPr>
        <w:rPr>
          <w:sz w:val="24"/>
        </w:rPr>
      </w:pPr>
    </w:p>
    <w:p w14:paraId="27B6C1C5" w14:textId="77777777" w:rsidR="00ED2328" w:rsidRPr="002A1E2B" w:rsidRDefault="00ED2328" w:rsidP="00ED2328">
      <w:pPr>
        <w:rPr>
          <w:sz w:val="24"/>
        </w:rPr>
      </w:pPr>
    </w:p>
    <w:p w14:paraId="2934610F" w14:textId="77777777" w:rsidR="00ED2328" w:rsidRPr="002A1E2B" w:rsidRDefault="00ED2328" w:rsidP="00ED2328">
      <w:pPr>
        <w:rPr>
          <w:sz w:val="24"/>
        </w:rPr>
        <w:sectPr w:rsidR="00ED2328" w:rsidRPr="002A1E2B">
          <w:pgSz w:w="11906" w:h="16838"/>
          <w:pgMar w:top="1134" w:right="851" w:bottom="1134" w:left="1418" w:header="340" w:footer="1077" w:gutter="0"/>
          <w:cols w:space="720"/>
        </w:sectPr>
      </w:pPr>
    </w:p>
    <w:p w14:paraId="597C42A8" w14:textId="77777777" w:rsidR="00ED2328" w:rsidRPr="002A1E2B" w:rsidRDefault="00ED2328" w:rsidP="00ED2328">
      <w:pPr>
        <w:jc w:val="center"/>
        <w:rPr>
          <w:b/>
          <w:sz w:val="24"/>
        </w:rPr>
      </w:pPr>
      <w:r w:rsidRPr="002A1E2B">
        <w:rPr>
          <w:b/>
          <w:sz w:val="24"/>
        </w:rPr>
        <w:lastRenderedPageBreak/>
        <w:t>1. Общие положения</w:t>
      </w:r>
    </w:p>
    <w:p w14:paraId="0F160871" w14:textId="77777777" w:rsidR="00ED2328" w:rsidRPr="002A1E2B" w:rsidRDefault="00ED2328" w:rsidP="00ED2328">
      <w:pPr>
        <w:ind w:firstLine="709"/>
        <w:jc w:val="both"/>
        <w:rPr>
          <w:sz w:val="24"/>
        </w:rPr>
      </w:pPr>
    </w:p>
    <w:p w14:paraId="5B4E8F9F" w14:textId="19E7D32C" w:rsidR="00ED2328" w:rsidRPr="002A1E2B" w:rsidRDefault="00ED2328" w:rsidP="00ED2328">
      <w:pPr>
        <w:ind w:firstLine="709"/>
        <w:jc w:val="both"/>
        <w:rPr>
          <w:sz w:val="24"/>
        </w:rPr>
      </w:pPr>
      <w:r w:rsidRPr="002A1E2B">
        <w:rPr>
          <w:sz w:val="24"/>
        </w:rPr>
        <w:t>1.1. Стандарт внешнего муниципального финансового контроля «Проведение аудита в сфере закупок» (далее – Стандарт) – это нормативный документ, регламентирующий в процессе осуществления контрольно</w:t>
      </w:r>
      <w:r w:rsidR="00781D8E">
        <w:rPr>
          <w:sz w:val="24"/>
        </w:rPr>
        <w:t>-</w:t>
      </w:r>
      <w:r w:rsidRPr="002A1E2B">
        <w:rPr>
          <w:sz w:val="24"/>
        </w:rPr>
        <w:t>счетной комиссией</w:t>
      </w:r>
      <w:r w:rsidR="00781D8E">
        <w:rPr>
          <w:sz w:val="24"/>
        </w:rPr>
        <w:t xml:space="preserve"> городского </w:t>
      </w:r>
      <w:proofErr w:type="spellStart"/>
      <w:r w:rsidR="00781D8E">
        <w:rPr>
          <w:sz w:val="24"/>
        </w:rPr>
        <w:t>окргуа</w:t>
      </w:r>
      <w:proofErr w:type="spellEnd"/>
      <w:r w:rsidR="00781D8E">
        <w:rPr>
          <w:sz w:val="24"/>
        </w:rPr>
        <w:t xml:space="preserve"> город Шахунья </w:t>
      </w:r>
      <w:r w:rsidRPr="002A1E2B">
        <w:rPr>
          <w:sz w:val="24"/>
        </w:rPr>
        <w:t xml:space="preserve">Нижегородской области ( далее по тексту – </w:t>
      </w:r>
      <w:r w:rsidR="00781D8E">
        <w:rPr>
          <w:sz w:val="24"/>
        </w:rPr>
        <w:t>КСК</w:t>
      </w:r>
      <w:r w:rsidRPr="002A1E2B">
        <w:rPr>
          <w:sz w:val="24"/>
        </w:rPr>
        <w:t>)  проведение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14:paraId="6FE8A5EB" w14:textId="77777777" w:rsidR="00ED2328" w:rsidRPr="002A1E2B" w:rsidRDefault="00ED2328" w:rsidP="00ED2328">
      <w:pPr>
        <w:ind w:firstLine="709"/>
        <w:jc w:val="both"/>
        <w:rPr>
          <w:sz w:val="24"/>
        </w:rPr>
      </w:pPr>
      <w:r w:rsidRPr="002A1E2B">
        <w:rPr>
          <w:sz w:val="24"/>
        </w:rPr>
        <w:t xml:space="preserve">1.2. Стандарт разработан на основе методических рекомендаций по проведению аудита в сфере закупок, утвержденных </w:t>
      </w:r>
      <w:r w:rsidRPr="002A1E2B">
        <w:rPr>
          <w:color w:val="000000"/>
          <w:sz w:val="24"/>
        </w:rPr>
        <w:t xml:space="preserve">Коллегией Счетной палаты Российской Федерации (протокол от 21 марта </w:t>
      </w:r>
      <w:smartTag w:uri="urn:schemas-microsoft-com:office:smarttags" w:element="metricconverter">
        <w:smartTagPr>
          <w:attr w:name="ProductID" w:val="2014 г"/>
        </w:smartTagPr>
        <w:r w:rsidRPr="002A1E2B">
          <w:rPr>
            <w:color w:val="000000"/>
            <w:sz w:val="24"/>
          </w:rPr>
          <w:t>2014 г</w:t>
        </w:r>
      </w:smartTag>
      <w:r w:rsidRPr="002A1E2B">
        <w:rPr>
          <w:color w:val="000000"/>
          <w:sz w:val="24"/>
        </w:rPr>
        <w:t xml:space="preserve">. </w:t>
      </w:r>
      <w:proofErr w:type="gramStart"/>
      <w:r w:rsidRPr="002A1E2B">
        <w:rPr>
          <w:color w:val="000000"/>
          <w:sz w:val="24"/>
        </w:rPr>
        <w:t>№  15</w:t>
      </w:r>
      <w:proofErr w:type="gramEnd"/>
      <w:r w:rsidRPr="002A1E2B">
        <w:rPr>
          <w:color w:val="000000"/>
          <w:sz w:val="24"/>
        </w:rPr>
        <w:t>К (961)</w:t>
      </w:r>
      <w:r w:rsidRPr="002A1E2B">
        <w:rPr>
          <w:sz w:val="24"/>
        </w:rPr>
        <w:t>.</w:t>
      </w:r>
    </w:p>
    <w:p w14:paraId="4B321C6F" w14:textId="77777777" w:rsidR="00ED2328" w:rsidRPr="002A1E2B" w:rsidRDefault="00ED2328" w:rsidP="00ED2328">
      <w:pPr>
        <w:ind w:firstLine="709"/>
        <w:jc w:val="both"/>
        <w:rPr>
          <w:sz w:val="24"/>
        </w:rPr>
      </w:pPr>
      <w:r w:rsidRPr="002A1E2B">
        <w:rPr>
          <w:sz w:val="24"/>
        </w:rPr>
        <w:t>1.3. Задачами Стандарта являются определение:</w:t>
      </w:r>
    </w:p>
    <w:p w14:paraId="5C79B619" w14:textId="77777777" w:rsidR="00ED2328" w:rsidRPr="002A1E2B" w:rsidRDefault="00ED2328" w:rsidP="00ED2328">
      <w:pPr>
        <w:ind w:firstLine="709"/>
        <w:jc w:val="both"/>
        <w:rPr>
          <w:sz w:val="24"/>
        </w:rPr>
      </w:pPr>
      <w:r w:rsidRPr="002A1E2B">
        <w:rPr>
          <w:sz w:val="24"/>
        </w:rPr>
        <w:t>- задач, предмета и объектов аудита в сфере закупок;</w:t>
      </w:r>
    </w:p>
    <w:p w14:paraId="444BCCE0" w14:textId="77777777" w:rsidR="00ED2328" w:rsidRPr="002A1E2B" w:rsidRDefault="00ED2328" w:rsidP="00ED2328">
      <w:pPr>
        <w:ind w:firstLine="709"/>
        <w:jc w:val="both"/>
        <w:rPr>
          <w:sz w:val="24"/>
        </w:rPr>
      </w:pPr>
      <w:r w:rsidRPr="002A1E2B">
        <w:rPr>
          <w:sz w:val="24"/>
        </w:rPr>
        <w:t>- основных источников информации для проведения аудита в сфере закупок;</w:t>
      </w:r>
    </w:p>
    <w:p w14:paraId="2AFF8784" w14:textId="77777777" w:rsidR="00ED2328" w:rsidRPr="002A1E2B" w:rsidRDefault="00ED2328" w:rsidP="00ED2328">
      <w:pPr>
        <w:ind w:firstLine="709"/>
        <w:jc w:val="both"/>
        <w:rPr>
          <w:sz w:val="24"/>
        </w:rPr>
      </w:pPr>
      <w:r w:rsidRPr="002A1E2B">
        <w:rPr>
          <w:sz w:val="24"/>
        </w:rPr>
        <w:t>- этапов проведения аудита в сфере закупок и их содержания;</w:t>
      </w:r>
    </w:p>
    <w:p w14:paraId="27FE9A23" w14:textId="77777777" w:rsidR="00ED2328" w:rsidRPr="002A1E2B" w:rsidRDefault="00ED2328" w:rsidP="00ED2328">
      <w:pPr>
        <w:ind w:firstLine="709"/>
        <w:jc w:val="both"/>
        <w:rPr>
          <w:sz w:val="24"/>
        </w:rPr>
      </w:pPr>
      <w:r w:rsidRPr="002A1E2B">
        <w:rPr>
          <w:sz w:val="24"/>
        </w:rPr>
        <w:t>- порядка подготовки и размещения обобщенной информации о результатах аудита в сфере закупок в единой информационной системе.</w:t>
      </w:r>
    </w:p>
    <w:p w14:paraId="6D6BF99E" w14:textId="77777777" w:rsidR="00ED2328" w:rsidRPr="002A1E2B" w:rsidRDefault="00ED2328" w:rsidP="00ED2328">
      <w:pPr>
        <w:pStyle w:val="ConsPlusNormal"/>
        <w:ind w:firstLine="709"/>
        <w:jc w:val="both"/>
        <w:rPr>
          <w:rFonts w:ascii="Times New Roman" w:hAnsi="Times New Roman" w:cs="Times New Roman"/>
          <w:sz w:val="24"/>
          <w:szCs w:val="24"/>
        </w:rPr>
      </w:pPr>
      <w:r w:rsidRPr="002A1E2B">
        <w:rPr>
          <w:rFonts w:ascii="Times New Roman" w:hAnsi="Times New Roman" w:cs="Times New Roman"/>
          <w:sz w:val="24"/>
          <w:szCs w:val="24"/>
        </w:rPr>
        <w:t>1.4.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254187C" w14:textId="77777777" w:rsidR="00ED2328" w:rsidRPr="002A1E2B" w:rsidRDefault="00ED2328" w:rsidP="00ED2328">
      <w:pPr>
        <w:ind w:firstLine="709"/>
        <w:jc w:val="both"/>
        <w:rPr>
          <w:sz w:val="24"/>
        </w:rPr>
      </w:pPr>
    </w:p>
    <w:p w14:paraId="4F3C3113" w14:textId="77777777" w:rsidR="00ED2328" w:rsidRPr="002A1E2B" w:rsidRDefault="00ED2328" w:rsidP="00ED2328">
      <w:pPr>
        <w:jc w:val="center"/>
        <w:rPr>
          <w:b/>
          <w:sz w:val="24"/>
        </w:rPr>
      </w:pPr>
      <w:r w:rsidRPr="002A1E2B">
        <w:rPr>
          <w:b/>
          <w:sz w:val="24"/>
        </w:rPr>
        <w:t>2. Содержание аудита в сфере закупок</w:t>
      </w:r>
    </w:p>
    <w:p w14:paraId="5333928C" w14:textId="77777777" w:rsidR="00ED2328" w:rsidRPr="002A1E2B" w:rsidRDefault="00ED2328" w:rsidP="00ED2328">
      <w:pPr>
        <w:pStyle w:val="ConsPlusNormal"/>
        <w:ind w:firstLine="709"/>
        <w:jc w:val="both"/>
        <w:rPr>
          <w:rFonts w:ascii="Times New Roman" w:hAnsi="Times New Roman" w:cs="Times New Roman"/>
          <w:color w:val="000000"/>
          <w:sz w:val="24"/>
          <w:szCs w:val="24"/>
        </w:rPr>
      </w:pPr>
    </w:p>
    <w:p w14:paraId="7C89ED3B" w14:textId="77777777" w:rsidR="00ED2328" w:rsidRPr="002A1E2B" w:rsidRDefault="00ED2328" w:rsidP="00ED2328">
      <w:pPr>
        <w:pStyle w:val="ConsPlusNormal"/>
        <w:ind w:firstLine="709"/>
        <w:jc w:val="both"/>
        <w:rPr>
          <w:rFonts w:ascii="Times New Roman" w:hAnsi="Times New Roman" w:cs="Times New Roman"/>
          <w:sz w:val="24"/>
          <w:szCs w:val="24"/>
        </w:rPr>
      </w:pPr>
      <w:r w:rsidRPr="002A1E2B">
        <w:rPr>
          <w:rFonts w:ascii="Times New Roman" w:hAnsi="Times New Roman" w:cs="Times New Roman"/>
          <w:color w:val="000000"/>
          <w:sz w:val="24"/>
          <w:szCs w:val="24"/>
        </w:rPr>
        <w:t xml:space="preserve">2.1. Аудит в сфере закупок </w:t>
      </w:r>
      <w:r w:rsidRPr="002A1E2B">
        <w:rPr>
          <w:rFonts w:ascii="Times New Roman" w:hAnsi="Times New Roman" w:cs="Times New Roman"/>
          <w:sz w:val="24"/>
          <w:szCs w:val="24"/>
        </w:rPr>
        <w:t>–</w:t>
      </w:r>
      <w:r w:rsidRPr="002A1E2B">
        <w:rPr>
          <w:rFonts w:ascii="Times New Roman" w:hAnsi="Times New Roman" w:cs="Times New Roman"/>
          <w:b/>
          <w:color w:val="000000"/>
          <w:sz w:val="24"/>
          <w:szCs w:val="24"/>
        </w:rPr>
        <w:t xml:space="preserve"> </w:t>
      </w:r>
      <w:r w:rsidRPr="002A1E2B">
        <w:rPr>
          <w:rFonts w:ascii="Times New Roman" w:hAnsi="Times New Roman" w:cs="Times New Roman"/>
          <w:color w:val="000000"/>
          <w:sz w:val="24"/>
          <w:szCs w:val="24"/>
        </w:rPr>
        <w:t xml:space="preserve">это </w:t>
      </w:r>
      <w:r w:rsidRPr="002A1E2B">
        <w:rPr>
          <w:rFonts w:ascii="Times New Roman" w:hAnsi="Times New Roman" w:cs="Times New Roman"/>
          <w:bCs/>
          <w:color w:val="000000"/>
          <w:sz w:val="24"/>
          <w:szCs w:val="24"/>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sidRPr="002A1E2B">
        <w:rPr>
          <w:rFonts w:ascii="Times New Roman" w:hAnsi="Times New Roman" w:cs="Times New Roman"/>
          <w:sz w:val="24"/>
          <w:szCs w:val="24"/>
        </w:rPr>
        <w:t>статьей 98 Закона № 44</w:t>
      </w:r>
      <w:bookmarkStart w:id="1" w:name="Par160"/>
      <w:bookmarkStart w:id="2" w:name="Par161"/>
      <w:bookmarkEnd w:id="1"/>
      <w:bookmarkEnd w:id="2"/>
      <w:r w:rsidRPr="002A1E2B">
        <w:rPr>
          <w:rFonts w:ascii="Times New Roman" w:hAnsi="Times New Roman" w:cs="Times New Roman"/>
          <w:sz w:val="24"/>
          <w:szCs w:val="24"/>
        </w:rPr>
        <w:t>-ФЗ</w:t>
      </w:r>
      <w:r w:rsidRPr="002A1E2B">
        <w:rPr>
          <w:rFonts w:ascii="Times New Roman" w:hAnsi="Times New Roman" w:cs="Times New Roman"/>
          <w:color w:val="000000"/>
          <w:sz w:val="24"/>
          <w:szCs w:val="24"/>
        </w:rPr>
        <w:t>.</w:t>
      </w:r>
    </w:p>
    <w:p w14:paraId="525EF19C" w14:textId="77777777" w:rsidR="00ED2328" w:rsidRPr="002A1E2B" w:rsidRDefault="00ED2328" w:rsidP="00ED2328">
      <w:pPr>
        <w:ind w:firstLine="709"/>
        <w:jc w:val="both"/>
        <w:rPr>
          <w:snapToGrid w:val="0"/>
          <w:sz w:val="24"/>
        </w:rPr>
      </w:pPr>
      <w:r w:rsidRPr="002A1E2B">
        <w:rPr>
          <w:snapToGrid w:val="0"/>
          <w:sz w:val="24"/>
        </w:rPr>
        <w:t>Итогом аудита в сфере закупок должна стать оценка уровня обеспечения муниципальных нужд с учетом затрат бюджетных средств,</w:t>
      </w:r>
      <w:r w:rsidRPr="002A1E2B">
        <w:rPr>
          <w:sz w:val="24"/>
        </w:rPr>
        <w:t xml:space="preserve"> </w:t>
      </w:r>
      <w:r w:rsidRPr="002A1E2B">
        <w:rPr>
          <w:snapToGrid w:val="0"/>
          <w:sz w:val="24"/>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14:paraId="1F67CD35" w14:textId="77777777" w:rsidR="00ED2328" w:rsidRPr="002A1E2B" w:rsidRDefault="00ED2328" w:rsidP="00ED2328">
      <w:pPr>
        <w:ind w:firstLine="709"/>
        <w:jc w:val="both"/>
        <w:rPr>
          <w:sz w:val="24"/>
        </w:rPr>
      </w:pPr>
      <w:r w:rsidRPr="002A1E2B">
        <w:rPr>
          <w:sz w:val="24"/>
        </w:rPr>
        <w:t>2.2. Задачи аудита в сфере закупок:</w:t>
      </w:r>
    </w:p>
    <w:p w14:paraId="6C38346E" w14:textId="77777777" w:rsidR="00ED2328" w:rsidRPr="002A1E2B" w:rsidRDefault="00ED2328" w:rsidP="00ED2328">
      <w:pPr>
        <w:ind w:firstLine="709"/>
        <w:jc w:val="both"/>
        <w:rPr>
          <w:sz w:val="24"/>
        </w:rPr>
      </w:pPr>
      <w:r w:rsidRPr="002A1E2B">
        <w:rPr>
          <w:rFonts w:eastAsia="Calibri"/>
          <w:sz w:val="24"/>
          <w:lang w:eastAsia="en-US"/>
        </w:rPr>
        <w:t>- проверка,</w:t>
      </w:r>
      <w:r w:rsidRPr="002A1E2B">
        <w:rPr>
          <w:sz w:val="24"/>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14:paraId="4340596B"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sz w:val="24"/>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2A1E2B">
        <w:rPr>
          <w:rFonts w:eastAsia="Calibri"/>
          <w:sz w:val="24"/>
          <w:lang w:eastAsia="en-US"/>
        </w:rPr>
        <w:t>.</w:t>
      </w:r>
    </w:p>
    <w:p w14:paraId="16B348A6" w14:textId="77777777" w:rsidR="00ED2328" w:rsidRPr="002A1E2B" w:rsidRDefault="00ED2328" w:rsidP="00ED2328">
      <w:pPr>
        <w:ind w:firstLine="709"/>
        <w:jc w:val="both"/>
        <w:rPr>
          <w:snapToGrid w:val="0"/>
          <w:sz w:val="24"/>
        </w:rPr>
      </w:pPr>
      <w:r w:rsidRPr="002A1E2B">
        <w:rPr>
          <w:snapToGrid w:val="0"/>
          <w:sz w:val="24"/>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14:paraId="76F6B58F" w14:textId="77777777" w:rsidR="00ED2328" w:rsidRPr="002A1E2B" w:rsidRDefault="00ED2328" w:rsidP="00ED2328">
      <w:pPr>
        <w:ind w:firstLine="709"/>
        <w:jc w:val="both"/>
        <w:rPr>
          <w:sz w:val="24"/>
        </w:rPr>
      </w:pPr>
      <w:r w:rsidRPr="002A1E2B">
        <w:rPr>
          <w:sz w:val="24"/>
        </w:rPr>
        <w:t xml:space="preserve">2.3. Предметом аудита в сфере закупок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14:paraId="71A0240F" w14:textId="77777777" w:rsidR="00ED2328" w:rsidRPr="002A1E2B" w:rsidRDefault="00ED2328" w:rsidP="00ED2328">
      <w:pPr>
        <w:autoSpaceDE w:val="0"/>
        <w:autoSpaceDN w:val="0"/>
        <w:adjustRightInd w:val="0"/>
        <w:ind w:firstLine="709"/>
        <w:jc w:val="both"/>
        <w:rPr>
          <w:sz w:val="24"/>
        </w:rPr>
      </w:pPr>
      <w:r w:rsidRPr="002A1E2B">
        <w:rPr>
          <w:sz w:val="24"/>
        </w:rPr>
        <w:lastRenderedPageBreak/>
        <w:t>2.4. В процессе проведения аудита в сфере закупок проверяются, анализируются и оцениваются:</w:t>
      </w:r>
    </w:p>
    <w:p w14:paraId="2794500F" w14:textId="21B8779B" w:rsidR="00ED2328" w:rsidRPr="002A1E2B" w:rsidRDefault="00781D8E" w:rsidP="00781D8E">
      <w:pPr>
        <w:autoSpaceDE w:val="0"/>
        <w:autoSpaceDN w:val="0"/>
        <w:adjustRightInd w:val="0"/>
        <w:ind w:firstLine="709"/>
        <w:jc w:val="both"/>
        <w:rPr>
          <w:sz w:val="24"/>
        </w:rPr>
      </w:pPr>
      <w:r>
        <w:rPr>
          <w:sz w:val="24"/>
        </w:rPr>
        <w:t xml:space="preserve"> -  </w:t>
      </w:r>
      <w:r w:rsidR="00ED2328" w:rsidRPr="002A1E2B">
        <w:rPr>
          <w:sz w:val="24"/>
        </w:rPr>
        <w:t>организация и процесс планирования закупок;</w:t>
      </w:r>
    </w:p>
    <w:p w14:paraId="7FD0059E" w14:textId="3CD136DF" w:rsidR="00ED2328" w:rsidRPr="002A1E2B" w:rsidRDefault="00781D8E" w:rsidP="00ED2328">
      <w:pPr>
        <w:autoSpaceDE w:val="0"/>
        <w:autoSpaceDN w:val="0"/>
        <w:adjustRightInd w:val="0"/>
        <w:ind w:firstLine="709"/>
        <w:jc w:val="both"/>
        <w:rPr>
          <w:sz w:val="24"/>
        </w:rPr>
      </w:pPr>
      <w:r>
        <w:rPr>
          <w:sz w:val="24"/>
        </w:rPr>
        <w:t xml:space="preserve"> - </w:t>
      </w:r>
      <w:r w:rsidR="00ED2328" w:rsidRPr="002A1E2B">
        <w:rPr>
          <w:sz w:val="24"/>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14:paraId="6A748B1D" w14:textId="4132E061" w:rsidR="00ED2328" w:rsidRPr="002A1E2B" w:rsidRDefault="00781D8E" w:rsidP="00ED2328">
      <w:pPr>
        <w:autoSpaceDE w:val="0"/>
        <w:autoSpaceDN w:val="0"/>
        <w:adjustRightInd w:val="0"/>
        <w:ind w:firstLine="709"/>
        <w:jc w:val="both"/>
        <w:rPr>
          <w:sz w:val="24"/>
        </w:rPr>
      </w:pPr>
      <w:r>
        <w:rPr>
          <w:sz w:val="24"/>
        </w:rPr>
        <w:t xml:space="preserve"> -  </w:t>
      </w:r>
      <w:r w:rsidR="00ED2328" w:rsidRPr="002A1E2B">
        <w:rPr>
          <w:sz w:val="24"/>
        </w:rPr>
        <w:t>система ведомственного контроля в сфере закупок;</w:t>
      </w:r>
    </w:p>
    <w:p w14:paraId="1409B62C" w14:textId="57D6BB22" w:rsidR="00ED2328" w:rsidRPr="002A1E2B" w:rsidRDefault="00781D8E" w:rsidP="00ED2328">
      <w:pPr>
        <w:autoSpaceDE w:val="0"/>
        <w:autoSpaceDN w:val="0"/>
        <w:adjustRightInd w:val="0"/>
        <w:ind w:firstLine="709"/>
        <w:jc w:val="both"/>
        <w:rPr>
          <w:sz w:val="24"/>
        </w:rPr>
      </w:pPr>
      <w:r>
        <w:rPr>
          <w:sz w:val="24"/>
        </w:rPr>
        <w:t xml:space="preserve"> -  </w:t>
      </w:r>
      <w:r w:rsidR="00ED2328" w:rsidRPr="002A1E2B">
        <w:rPr>
          <w:sz w:val="24"/>
        </w:rPr>
        <w:t>система контроля в сфере закупок, осуществляемого заказчиком.</w:t>
      </w:r>
    </w:p>
    <w:p w14:paraId="539E7945" w14:textId="77777777" w:rsidR="00ED2328" w:rsidRPr="002A1E2B" w:rsidRDefault="00ED2328" w:rsidP="00ED2328">
      <w:pPr>
        <w:autoSpaceDE w:val="0"/>
        <w:autoSpaceDN w:val="0"/>
        <w:adjustRightInd w:val="0"/>
        <w:ind w:firstLine="709"/>
        <w:jc w:val="both"/>
        <w:rPr>
          <w:sz w:val="24"/>
        </w:rPr>
      </w:pPr>
      <w:r w:rsidRPr="002A1E2B">
        <w:rPr>
          <w:sz w:val="24"/>
        </w:rPr>
        <w:t>2.5. Объектами аудита (контроля) в сфере закупок являются заказчики, на которых распространяются контрольные полномочия контрольно-счетного органа муниципального образования.</w:t>
      </w:r>
    </w:p>
    <w:p w14:paraId="019F2A41" w14:textId="77777777" w:rsidR="00ED2328" w:rsidRPr="002A1E2B" w:rsidRDefault="00ED2328" w:rsidP="00ED2328">
      <w:pPr>
        <w:autoSpaceDE w:val="0"/>
        <w:autoSpaceDN w:val="0"/>
        <w:adjustRightInd w:val="0"/>
        <w:ind w:firstLine="709"/>
        <w:jc w:val="both"/>
        <w:rPr>
          <w:sz w:val="24"/>
        </w:rPr>
      </w:pPr>
      <w:r w:rsidRPr="002A1E2B">
        <w:rPr>
          <w:sz w:val="24"/>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14:paraId="5224BF74" w14:textId="77777777" w:rsidR="00ED2328" w:rsidRPr="002A1E2B" w:rsidRDefault="00ED2328" w:rsidP="00ED2328">
      <w:pPr>
        <w:autoSpaceDE w:val="0"/>
        <w:autoSpaceDN w:val="0"/>
        <w:adjustRightInd w:val="0"/>
        <w:ind w:firstLine="709"/>
        <w:jc w:val="both"/>
        <w:rPr>
          <w:sz w:val="24"/>
        </w:rPr>
      </w:pPr>
      <w:r w:rsidRPr="002A1E2B">
        <w:rPr>
          <w:sz w:val="24"/>
        </w:rPr>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14:paraId="66D195B0" w14:textId="77777777" w:rsidR="00ED2328" w:rsidRPr="002A1E2B" w:rsidRDefault="00ED2328" w:rsidP="00ED2328">
      <w:pPr>
        <w:autoSpaceDE w:val="0"/>
        <w:autoSpaceDN w:val="0"/>
        <w:adjustRightInd w:val="0"/>
        <w:ind w:firstLine="709"/>
        <w:jc w:val="both"/>
        <w:rPr>
          <w:rFonts w:eastAsia="Calibri"/>
          <w:sz w:val="24"/>
          <w:lang w:eastAsia="en-US"/>
        </w:rPr>
      </w:pPr>
    </w:p>
    <w:p w14:paraId="1168705C" w14:textId="77777777" w:rsidR="00ED2328" w:rsidRPr="002A1E2B" w:rsidRDefault="00ED2328" w:rsidP="00ED2328">
      <w:pPr>
        <w:jc w:val="center"/>
        <w:rPr>
          <w:b/>
          <w:sz w:val="24"/>
        </w:rPr>
      </w:pPr>
      <w:r w:rsidRPr="002A1E2B">
        <w:rPr>
          <w:b/>
          <w:sz w:val="24"/>
        </w:rPr>
        <w:t>3. Источники информации для проведения аудита в сфере закупок</w:t>
      </w:r>
    </w:p>
    <w:p w14:paraId="6EAB30B7" w14:textId="77777777" w:rsidR="00ED2328" w:rsidRPr="002A1E2B" w:rsidRDefault="00ED2328" w:rsidP="00ED2328">
      <w:pPr>
        <w:ind w:firstLine="709"/>
        <w:jc w:val="both"/>
        <w:rPr>
          <w:snapToGrid w:val="0"/>
          <w:sz w:val="24"/>
        </w:rPr>
      </w:pPr>
    </w:p>
    <w:p w14:paraId="3878DEA2" w14:textId="77777777" w:rsidR="00ED2328" w:rsidRPr="002A1E2B" w:rsidRDefault="00ED2328" w:rsidP="00ED2328">
      <w:pPr>
        <w:ind w:firstLine="709"/>
        <w:jc w:val="both"/>
        <w:rPr>
          <w:snapToGrid w:val="0"/>
          <w:sz w:val="24"/>
        </w:rPr>
      </w:pPr>
      <w:r w:rsidRPr="002A1E2B">
        <w:rPr>
          <w:snapToGrid w:val="0"/>
          <w:sz w:val="24"/>
        </w:rPr>
        <w:t>При проведении аудита в сфере закупок рекомендуется использовать следующие источники информации:</w:t>
      </w:r>
    </w:p>
    <w:p w14:paraId="1001B3F6" w14:textId="77777777" w:rsidR="00ED2328" w:rsidRPr="002A1E2B" w:rsidRDefault="00ED2328" w:rsidP="00ED2328">
      <w:pPr>
        <w:ind w:firstLine="709"/>
        <w:jc w:val="both"/>
        <w:rPr>
          <w:snapToGrid w:val="0"/>
          <w:sz w:val="24"/>
        </w:rPr>
      </w:pPr>
      <w:r w:rsidRPr="002A1E2B">
        <w:rPr>
          <w:snapToGrid w:val="0"/>
          <w:sz w:val="24"/>
        </w:rPr>
        <w:t xml:space="preserve">1) законодательство о контрактной системе, включая Закон № 44-ФЗ </w:t>
      </w:r>
      <w:r w:rsidRPr="002A1E2B">
        <w:rPr>
          <w:rFonts w:eastAsia="Calibri"/>
          <w:sz w:val="24"/>
          <w:lang w:eastAsia="en-US"/>
        </w:rPr>
        <w:t>и иные нормативные правовые акты о контрактной системе в сфере закупок</w:t>
      </w:r>
      <w:r w:rsidRPr="002A1E2B">
        <w:rPr>
          <w:snapToGrid w:val="0"/>
          <w:sz w:val="24"/>
        </w:rPr>
        <w:t>;</w:t>
      </w:r>
    </w:p>
    <w:p w14:paraId="2C61A64E" w14:textId="77777777" w:rsidR="00ED2328" w:rsidRPr="002A1E2B" w:rsidRDefault="00ED2328" w:rsidP="00ED2328">
      <w:pPr>
        <w:ind w:firstLine="709"/>
        <w:jc w:val="both"/>
        <w:rPr>
          <w:snapToGrid w:val="0"/>
          <w:sz w:val="24"/>
        </w:rPr>
      </w:pPr>
      <w:r w:rsidRPr="002A1E2B">
        <w:rPr>
          <w:snapToGrid w:val="0"/>
          <w:sz w:val="24"/>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14:paraId="3935D22E" w14:textId="77777777" w:rsidR="00ED2328" w:rsidRPr="002A1E2B" w:rsidRDefault="00ED2328" w:rsidP="00ED2328">
      <w:pPr>
        <w:ind w:firstLine="709"/>
        <w:jc w:val="both"/>
        <w:rPr>
          <w:snapToGrid w:val="0"/>
          <w:sz w:val="24"/>
        </w:rPr>
      </w:pPr>
      <w:r w:rsidRPr="002A1E2B">
        <w:rPr>
          <w:snapToGrid w:val="0"/>
          <w:sz w:val="24"/>
        </w:rPr>
        <w:t>3) внутренние документы заказчика:</w:t>
      </w:r>
    </w:p>
    <w:p w14:paraId="60CD125D" w14:textId="1BE93E92" w:rsidR="00ED2328" w:rsidRPr="002A1E2B" w:rsidRDefault="00781D8E" w:rsidP="00ED2328">
      <w:pPr>
        <w:ind w:firstLine="709"/>
        <w:jc w:val="both"/>
        <w:rPr>
          <w:snapToGrid w:val="0"/>
          <w:sz w:val="24"/>
        </w:rPr>
      </w:pPr>
      <w:r>
        <w:rPr>
          <w:snapToGrid w:val="0"/>
          <w:sz w:val="24"/>
        </w:rPr>
        <w:t>-</w:t>
      </w:r>
      <w:r w:rsidR="00ED2328" w:rsidRPr="002A1E2B">
        <w:rPr>
          <w:snapToGrid w:val="0"/>
          <w:sz w:val="24"/>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14:paraId="364669F4" w14:textId="5E1220F5" w:rsidR="00ED2328" w:rsidRPr="002A1E2B" w:rsidRDefault="00781D8E" w:rsidP="00ED2328">
      <w:pPr>
        <w:ind w:firstLine="709"/>
        <w:jc w:val="both"/>
        <w:rPr>
          <w:snapToGrid w:val="0"/>
          <w:sz w:val="24"/>
        </w:rPr>
      </w:pPr>
      <w:r>
        <w:rPr>
          <w:snapToGrid w:val="0"/>
          <w:sz w:val="24"/>
        </w:rPr>
        <w:t>-</w:t>
      </w:r>
      <w:r w:rsidR="00ED2328" w:rsidRPr="002A1E2B">
        <w:rPr>
          <w:snapToGrid w:val="0"/>
          <w:sz w:val="24"/>
        </w:rPr>
        <w:t xml:space="preserve">документ о создании и регламентации работы комиссии (комиссий) по осуществлению закупок; </w:t>
      </w:r>
    </w:p>
    <w:p w14:paraId="465B8C42" w14:textId="78874080" w:rsidR="00ED2328" w:rsidRPr="002A1E2B" w:rsidRDefault="00781D8E" w:rsidP="00ED2328">
      <w:pPr>
        <w:ind w:firstLine="709"/>
        <w:jc w:val="both"/>
        <w:rPr>
          <w:snapToGrid w:val="0"/>
          <w:sz w:val="24"/>
        </w:rPr>
      </w:pPr>
      <w:r>
        <w:rPr>
          <w:snapToGrid w:val="0"/>
          <w:sz w:val="24"/>
        </w:rPr>
        <w:t>-</w:t>
      </w:r>
      <w:r w:rsidR="00ED2328" w:rsidRPr="002A1E2B">
        <w:rPr>
          <w:snapToGrid w:val="0"/>
          <w:sz w:val="24"/>
        </w:rPr>
        <w:t>документ, регламентирующий процедуры планирования, обоснования и осуществления закупок;</w:t>
      </w:r>
    </w:p>
    <w:p w14:paraId="412098EB" w14:textId="77C2651C" w:rsidR="00ED2328" w:rsidRPr="002A1E2B" w:rsidRDefault="00781D8E" w:rsidP="00ED2328">
      <w:pPr>
        <w:ind w:firstLine="709"/>
        <w:jc w:val="both"/>
        <w:rPr>
          <w:snapToGrid w:val="0"/>
          <w:sz w:val="24"/>
        </w:rPr>
      </w:pPr>
      <w:r>
        <w:rPr>
          <w:snapToGrid w:val="0"/>
          <w:sz w:val="24"/>
        </w:rPr>
        <w:t xml:space="preserve">- </w:t>
      </w:r>
      <w:r w:rsidR="00ED2328" w:rsidRPr="002A1E2B">
        <w:rPr>
          <w:snapToGrid w:val="0"/>
          <w:sz w:val="24"/>
        </w:rPr>
        <w:t>утвержденные план и план-график закупок;</w:t>
      </w:r>
    </w:p>
    <w:p w14:paraId="1A973A27" w14:textId="344D7E0B" w:rsidR="00ED2328" w:rsidRPr="002A1E2B" w:rsidRDefault="00781D8E" w:rsidP="00781D8E">
      <w:pPr>
        <w:jc w:val="both"/>
        <w:rPr>
          <w:snapToGrid w:val="0"/>
          <w:sz w:val="24"/>
        </w:rPr>
      </w:pPr>
      <w:r>
        <w:rPr>
          <w:snapToGrid w:val="0"/>
          <w:sz w:val="24"/>
        </w:rPr>
        <w:t xml:space="preserve">            -</w:t>
      </w:r>
      <w:r w:rsidR="00ED2328" w:rsidRPr="002A1E2B">
        <w:rPr>
          <w:snapToGrid w:val="0"/>
          <w:sz w:val="24"/>
        </w:rPr>
        <w:t>документ, регламентирующий проведение контроля в сфере закупок, осуществляемый заказчиком;</w:t>
      </w:r>
    </w:p>
    <w:p w14:paraId="369EA849" w14:textId="77ADD1B0" w:rsidR="00ED2328" w:rsidRPr="002A1E2B" w:rsidRDefault="00781D8E" w:rsidP="00ED2328">
      <w:pPr>
        <w:ind w:firstLine="709"/>
        <w:jc w:val="both"/>
        <w:rPr>
          <w:snapToGrid w:val="0"/>
          <w:sz w:val="24"/>
        </w:rPr>
      </w:pPr>
      <w:r>
        <w:rPr>
          <w:snapToGrid w:val="0"/>
          <w:sz w:val="24"/>
        </w:rPr>
        <w:t>-</w:t>
      </w:r>
      <w:r w:rsidR="00ED2328" w:rsidRPr="002A1E2B">
        <w:rPr>
          <w:snapToGrid w:val="0"/>
          <w:sz w:val="24"/>
        </w:rPr>
        <w:t>иные документы и информация в соответствии с целями проведения аудита в сфере закупок;</w:t>
      </w:r>
    </w:p>
    <w:p w14:paraId="7FAAC23F" w14:textId="77777777" w:rsidR="00ED2328" w:rsidRPr="002A1E2B" w:rsidRDefault="00ED2328" w:rsidP="00ED2328">
      <w:pPr>
        <w:ind w:firstLine="709"/>
        <w:jc w:val="both"/>
        <w:rPr>
          <w:snapToGrid w:val="0"/>
          <w:sz w:val="24"/>
        </w:rPr>
      </w:pPr>
      <w:r w:rsidRPr="002A1E2B">
        <w:rPr>
          <w:snapToGrid w:val="0"/>
          <w:sz w:val="24"/>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2A1E2B">
        <w:rPr>
          <w:rFonts w:eastAsia="Calibri"/>
          <w:sz w:val="24"/>
          <w:lang w:eastAsia="en-US"/>
        </w:rPr>
        <w:t xml:space="preserve">официальном сайте </w:t>
      </w:r>
      <w:proofErr w:type="spellStart"/>
      <w:r w:rsidRPr="002A1E2B">
        <w:rPr>
          <w:rFonts w:eastAsia="Calibri"/>
          <w:sz w:val="24"/>
          <w:lang w:val="en-US" w:eastAsia="en-US"/>
        </w:rPr>
        <w:t>zakupki</w:t>
      </w:r>
      <w:proofErr w:type="spellEnd"/>
      <w:r w:rsidRPr="002A1E2B">
        <w:rPr>
          <w:rFonts w:eastAsia="Calibri"/>
          <w:sz w:val="24"/>
          <w:lang w:eastAsia="en-US"/>
        </w:rPr>
        <w:t>.</w:t>
      </w:r>
      <w:r w:rsidRPr="002A1E2B">
        <w:rPr>
          <w:rFonts w:eastAsia="Calibri"/>
          <w:sz w:val="24"/>
          <w:lang w:val="en-US" w:eastAsia="en-US"/>
        </w:rPr>
        <w:t>gov</w:t>
      </w:r>
      <w:r w:rsidRPr="002A1E2B">
        <w:rPr>
          <w:rFonts w:eastAsia="Calibri"/>
          <w:sz w:val="24"/>
          <w:lang w:eastAsia="en-US"/>
        </w:rPr>
        <w:t>.</w:t>
      </w:r>
      <w:proofErr w:type="spellStart"/>
      <w:r w:rsidRPr="002A1E2B">
        <w:rPr>
          <w:rFonts w:eastAsia="Calibri"/>
          <w:sz w:val="24"/>
          <w:lang w:val="en-US" w:eastAsia="en-US"/>
        </w:rPr>
        <w:t>ru</w:t>
      </w:r>
      <w:proofErr w:type="spellEnd"/>
      <w:r w:rsidRPr="002A1E2B">
        <w:rPr>
          <w:rFonts w:eastAsia="Calibri"/>
          <w:sz w:val="24"/>
          <w:lang w:eastAsia="en-US"/>
        </w:rPr>
        <w:t>)</w:t>
      </w:r>
      <w:r w:rsidRPr="002A1E2B">
        <w:rPr>
          <w:snapToGrid w:val="0"/>
          <w:sz w:val="24"/>
        </w:rPr>
        <w:t>, а именно</w:t>
      </w:r>
      <w:bookmarkStart w:id="3" w:name="Par84"/>
      <w:bookmarkEnd w:id="3"/>
      <w:r w:rsidRPr="002A1E2B">
        <w:rPr>
          <w:snapToGrid w:val="0"/>
          <w:sz w:val="24"/>
        </w:rPr>
        <w:t>:</w:t>
      </w:r>
    </w:p>
    <w:p w14:paraId="54EAE0E6" w14:textId="62524A24" w:rsidR="00ED2328" w:rsidRPr="002A1E2B" w:rsidRDefault="00781D8E" w:rsidP="00ED2328">
      <w:pPr>
        <w:ind w:firstLine="709"/>
        <w:jc w:val="both"/>
        <w:rPr>
          <w:snapToGrid w:val="0"/>
          <w:sz w:val="24"/>
        </w:rPr>
      </w:pPr>
      <w:r>
        <w:rPr>
          <w:snapToGrid w:val="0"/>
          <w:sz w:val="24"/>
        </w:rPr>
        <w:t>-</w:t>
      </w:r>
      <w:r w:rsidR="00ED2328" w:rsidRPr="002A1E2B">
        <w:rPr>
          <w:snapToGrid w:val="0"/>
          <w:sz w:val="24"/>
        </w:rPr>
        <w:t>планы закупок;</w:t>
      </w:r>
    </w:p>
    <w:p w14:paraId="51C2B4B1" w14:textId="09F33500" w:rsidR="00ED2328" w:rsidRPr="002A1E2B" w:rsidRDefault="00781D8E" w:rsidP="00ED2328">
      <w:pPr>
        <w:ind w:firstLine="709"/>
        <w:jc w:val="both"/>
        <w:rPr>
          <w:snapToGrid w:val="0"/>
          <w:sz w:val="24"/>
        </w:rPr>
      </w:pPr>
      <w:r>
        <w:rPr>
          <w:snapToGrid w:val="0"/>
          <w:sz w:val="24"/>
        </w:rPr>
        <w:t>-</w:t>
      </w:r>
      <w:r w:rsidR="00ED2328" w:rsidRPr="002A1E2B">
        <w:rPr>
          <w:snapToGrid w:val="0"/>
          <w:sz w:val="24"/>
        </w:rPr>
        <w:t>планы-графики закупок;</w:t>
      </w:r>
    </w:p>
    <w:p w14:paraId="359ABBAD" w14:textId="52450662" w:rsidR="00ED2328" w:rsidRPr="002A1E2B" w:rsidRDefault="00781D8E" w:rsidP="00ED2328">
      <w:pPr>
        <w:ind w:firstLine="709"/>
        <w:jc w:val="both"/>
        <w:rPr>
          <w:snapToGrid w:val="0"/>
          <w:sz w:val="24"/>
        </w:rPr>
      </w:pPr>
      <w:bookmarkStart w:id="4" w:name="Par86"/>
      <w:bookmarkEnd w:id="4"/>
      <w:r>
        <w:rPr>
          <w:snapToGrid w:val="0"/>
          <w:sz w:val="24"/>
        </w:rPr>
        <w:t>-</w:t>
      </w:r>
      <w:r w:rsidR="00ED2328" w:rsidRPr="002A1E2B">
        <w:rPr>
          <w:snapToGrid w:val="0"/>
          <w:sz w:val="24"/>
        </w:rPr>
        <w:t>информация о реализации планов и планов-графиков закупок;</w:t>
      </w:r>
    </w:p>
    <w:p w14:paraId="0C1E995E" w14:textId="3D12BF15" w:rsidR="00ED2328" w:rsidRPr="002A1E2B" w:rsidRDefault="00781D8E" w:rsidP="00ED2328">
      <w:pPr>
        <w:ind w:firstLine="709"/>
        <w:jc w:val="both"/>
        <w:rPr>
          <w:snapToGrid w:val="0"/>
          <w:sz w:val="24"/>
        </w:rPr>
      </w:pPr>
      <w:r>
        <w:rPr>
          <w:snapToGrid w:val="0"/>
          <w:sz w:val="24"/>
        </w:rPr>
        <w:t>-</w:t>
      </w:r>
      <w:r w:rsidR="00ED2328" w:rsidRPr="002A1E2B">
        <w:rPr>
          <w:snapToGrid w:val="0"/>
          <w:sz w:val="24"/>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w:t>
      </w:r>
      <w:r w:rsidR="00ED2328" w:rsidRPr="002A1E2B">
        <w:rPr>
          <w:snapToGrid w:val="0"/>
          <w:sz w:val="24"/>
        </w:rPr>
        <w:lastRenderedPageBreak/>
        <w:t>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0CEE637F" w14:textId="13396E89" w:rsidR="00ED2328" w:rsidRPr="002A1E2B" w:rsidRDefault="00781D8E" w:rsidP="00ED2328">
      <w:pPr>
        <w:ind w:firstLine="709"/>
        <w:jc w:val="both"/>
        <w:rPr>
          <w:snapToGrid w:val="0"/>
          <w:sz w:val="24"/>
        </w:rPr>
      </w:pPr>
      <w:r>
        <w:rPr>
          <w:snapToGrid w:val="0"/>
          <w:sz w:val="24"/>
        </w:rPr>
        <w:t>-</w:t>
      </w:r>
      <w:r w:rsidR="00ED2328" w:rsidRPr="002A1E2B">
        <w:rPr>
          <w:snapToGrid w:val="0"/>
          <w:sz w:val="24"/>
        </w:rPr>
        <w:t>реестр контрактов, включая копии заключенных контрактов;</w:t>
      </w:r>
    </w:p>
    <w:p w14:paraId="306BC964" w14:textId="1D523272" w:rsidR="00ED2328" w:rsidRPr="002A1E2B" w:rsidRDefault="00781D8E" w:rsidP="00ED2328">
      <w:pPr>
        <w:ind w:firstLine="709"/>
        <w:jc w:val="both"/>
        <w:rPr>
          <w:snapToGrid w:val="0"/>
          <w:sz w:val="24"/>
        </w:rPr>
      </w:pPr>
      <w:r>
        <w:rPr>
          <w:snapToGrid w:val="0"/>
          <w:sz w:val="24"/>
        </w:rPr>
        <w:t>-</w:t>
      </w:r>
      <w:r w:rsidR="00ED2328" w:rsidRPr="002A1E2B">
        <w:rPr>
          <w:snapToGrid w:val="0"/>
          <w:sz w:val="24"/>
        </w:rPr>
        <w:t>реестр недобросовестных поставщиков (подрядчиков, исполнителей);</w:t>
      </w:r>
    </w:p>
    <w:p w14:paraId="3219DB65" w14:textId="75660D7D" w:rsidR="00ED2328" w:rsidRPr="002A1E2B" w:rsidRDefault="00781D8E" w:rsidP="00ED2328">
      <w:pPr>
        <w:ind w:firstLine="709"/>
        <w:jc w:val="both"/>
        <w:rPr>
          <w:snapToGrid w:val="0"/>
          <w:sz w:val="24"/>
        </w:rPr>
      </w:pPr>
      <w:r>
        <w:rPr>
          <w:snapToGrid w:val="0"/>
          <w:sz w:val="24"/>
        </w:rPr>
        <w:t>-</w:t>
      </w:r>
      <w:r w:rsidR="00ED2328" w:rsidRPr="002A1E2B">
        <w:rPr>
          <w:snapToGrid w:val="0"/>
          <w:sz w:val="24"/>
        </w:rPr>
        <w:t>библиотека типовых контрактов, типовых условий контрактов;</w:t>
      </w:r>
    </w:p>
    <w:p w14:paraId="250271E8" w14:textId="67205896" w:rsidR="00ED2328" w:rsidRPr="002A1E2B" w:rsidRDefault="00781D8E" w:rsidP="00ED2328">
      <w:pPr>
        <w:ind w:firstLine="709"/>
        <w:jc w:val="both"/>
        <w:rPr>
          <w:snapToGrid w:val="0"/>
          <w:sz w:val="24"/>
        </w:rPr>
      </w:pPr>
      <w:r>
        <w:rPr>
          <w:snapToGrid w:val="0"/>
          <w:sz w:val="24"/>
        </w:rPr>
        <w:t>-</w:t>
      </w:r>
      <w:r w:rsidR="00ED2328" w:rsidRPr="002A1E2B">
        <w:rPr>
          <w:snapToGrid w:val="0"/>
          <w:sz w:val="24"/>
        </w:rPr>
        <w:t>реестр банковских гарантий;</w:t>
      </w:r>
    </w:p>
    <w:p w14:paraId="69D89E4E" w14:textId="5EF36D26" w:rsidR="00ED2328" w:rsidRPr="002A1E2B" w:rsidRDefault="00781D8E" w:rsidP="00ED2328">
      <w:pPr>
        <w:ind w:firstLine="709"/>
        <w:jc w:val="both"/>
        <w:rPr>
          <w:snapToGrid w:val="0"/>
          <w:sz w:val="24"/>
        </w:rPr>
      </w:pPr>
      <w:r>
        <w:rPr>
          <w:snapToGrid w:val="0"/>
          <w:sz w:val="24"/>
        </w:rPr>
        <w:t>-</w:t>
      </w:r>
      <w:r w:rsidR="00ED2328" w:rsidRPr="002A1E2B">
        <w:rPr>
          <w:snapToGrid w:val="0"/>
          <w:sz w:val="24"/>
        </w:rPr>
        <w:t>каталоги товаров, работ, услуг для обеспечения государственных и муниципальных нужд;</w:t>
      </w:r>
    </w:p>
    <w:p w14:paraId="363E0C0D" w14:textId="3BAF31E8" w:rsidR="00ED2328" w:rsidRPr="002A1E2B" w:rsidRDefault="00781D8E" w:rsidP="00ED2328">
      <w:pPr>
        <w:ind w:firstLine="709"/>
        <w:jc w:val="both"/>
        <w:rPr>
          <w:snapToGrid w:val="0"/>
          <w:sz w:val="24"/>
        </w:rPr>
      </w:pPr>
      <w:r>
        <w:rPr>
          <w:snapToGrid w:val="0"/>
          <w:sz w:val="24"/>
        </w:rPr>
        <w:t>-</w:t>
      </w:r>
      <w:r w:rsidR="00ED2328" w:rsidRPr="002A1E2B">
        <w:rPr>
          <w:snapToGrid w:val="0"/>
          <w:sz w:val="24"/>
        </w:rPr>
        <w:t>реестр плановых и внеплановых проверок, включая реестр жалоб, их результатов и выданных предписаний;</w:t>
      </w:r>
    </w:p>
    <w:p w14:paraId="05610FEA" w14:textId="4B1A68B9" w:rsidR="00ED2328" w:rsidRPr="002A1E2B" w:rsidRDefault="00781D8E" w:rsidP="00ED2328">
      <w:pPr>
        <w:ind w:firstLine="709"/>
        <w:jc w:val="both"/>
        <w:rPr>
          <w:snapToGrid w:val="0"/>
          <w:sz w:val="24"/>
        </w:rPr>
      </w:pPr>
      <w:r>
        <w:rPr>
          <w:snapToGrid w:val="0"/>
          <w:sz w:val="24"/>
        </w:rPr>
        <w:t>-</w:t>
      </w:r>
      <w:r w:rsidR="00ED2328" w:rsidRPr="002A1E2B">
        <w:rPr>
          <w:snapToGrid w:val="0"/>
          <w:sz w:val="24"/>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14:paraId="77AC3888" w14:textId="4F305A12" w:rsidR="00ED2328" w:rsidRPr="002A1E2B" w:rsidRDefault="00781D8E" w:rsidP="00ED2328">
      <w:pPr>
        <w:ind w:firstLine="709"/>
        <w:jc w:val="both"/>
        <w:rPr>
          <w:snapToGrid w:val="0"/>
          <w:sz w:val="24"/>
        </w:rPr>
      </w:pPr>
      <w:r>
        <w:rPr>
          <w:snapToGrid w:val="0"/>
          <w:sz w:val="24"/>
        </w:rPr>
        <w:t>-</w:t>
      </w:r>
      <w:r w:rsidR="00ED2328" w:rsidRPr="002A1E2B">
        <w:rPr>
          <w:snapToGrid w:val="0"/>
          <w:sz w:val="24"/>
        </w:rPr>
        <w:t>отчеты заказчиков, предусмотренные Законом №  44-ФЗ;</w:t>
      </w:r>
    </w:p>
    <w:p w14:paraId="25019FE9" w14:textId="0CFC4EB7" w:rsidR="00ED2328" w:rsidRPr="002A1E2B" w:rsidRDefault="00781D8E" w:rsidP="00ED2328">
      <w:pPr>
        <w:ind w:firstLine="709"/>
        <w:jc w:val="both"/>
        <w:rPr>
          <w:snapToGrid w:val="0"/>
          <w:sz w:val="24"/>
        </w:rPr>
      </w:pPr>
      <w:bookmarkStart w:id="5" w:name="Par98"/>
      <w:bookmarkEnd w:id="5"/>
      <w:r>
        <w:rPr>
          <w:snapToGrid w:val="0"/>
          <w:sz w:val="24"/>
        </w:rPr>
        <w:t>-</w:t>
      </w:r>
      <w:r w:rsidR="00ED2328" w:rsidRPr="002A1E2B">
        <w:rPr>
          <w:snapToGrid w:val="0"/>
          <w:sz w:val="24"/>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14:paraId="4A6073B4" w14:textId="466484B8" w:rsidR="00ED2328" w:rsidRPr="002A1E2B" w:rsidRDefault="00781D8E" w:rsidP="00ED2328">
      <w:pPr>
        <w:ind w:firstLine="709"/>
        <w:jc w:val="both"/>
        <w:rPr>
          <w:snapToGrid w:val="0"/>
          <w:sz w:val="24"/>
        </w:rPr>
      </w:pPr>
      <w:r>
        <w:rPr>
          <w:snapToGrid w:val="0"/>
          <w:sz w:val="24"/>
        </w:rPr>
        <w:t>-</w:t>
      </w:r>
      <w:r w:rsidR="00ED2328" w:rsidRPr="002A1E2B">
        <w:rPr>
          <w:snapToGrid w:val="0"/>
          <w:sz w:val="24"/>
        </w:rPr>
        <w:t>информация, содержащаяся в протоколах определения поставщиков (подрядчиков, исполнителей);</w:t>
      </w:r>
    </w:p>
    <w:p w14:paraId="714393DC" w14:textId="19445034" w:rsidR="00ED2328" w:rsidRPr="002A1E2B" w:rsidRDefault="00781D8E" w:rsidP="00ED2328">
      <w:pPr>
        <w:ind w:firstLine="709"/>
        <w:jc w:val="both"/>
        <w:rPr>
          <w:rFonts w:eastAsia="Calibri"/>
          <w:sz w:val="24"/>
          <w:lang w:eastAsia="en-US"/>
        </w:rPr>
      </w:pPr>
      <w:r>
        <w:rPr>
          <w:snapToGrid w:val="0"/>
          <w:sz w:val="24"/>
        </w:rPr>
        <w:t>-</w:t>
      </w:r>
      <w:r w:rsidR="00ED2328" w:rsidRPr="002A1E2B">
        <w:rPr>
          <w:snapToGrid w:val="0"/>
          <w:sz w:val="24"/>
        </w:rPr>
        <w:t>информация о ходе и результатах о</w:t>
      </w:r>
      <w:r w:rsidR="00ED2328" w:rsidRPr="002A1E2B">
        <w:rPr>
          <w:rFonts w:eastAsia="Calibri"/>
          <w:sz w:val="24"/>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14:paraId="488C4619" w14:textId="6CC587B2" w:rsidR="00ED2328" w:rsidRPr="002A1E2B" w:rsidRDefault="00781D8E" w:rsidP="00ED2328">
      <w:pPr>
        <w:ind w:firstLine="709"/>
        <w:jc w:val="both"/>
        <w:rPr>
          <w:snapToGrid w:val="0"/>
          <w:sz w:val="24"/>
        </w:rPr>
      </w:pPr>
      <w:r>
        <w:rPr>
          <w:snapToGrid w:val="0"/>
          <w:sz w:val="24"/>
        </w:rPr>
        <w:t>-</w:t>
      </w:r>
      <w:r w:rsidR="00ED2328" w:rsidRPr="002A1E2B">
        <w:rPr>
          <w:snapToGrid w:val="0"/>
          <w:sz w:val="24"/>
        </w:rPr>
        <w:t>результаты мониторинга закупок, аудита в сфере закупок, а также контроля в сфере закупок;</w:t>
      </w:r>
    </w:p>
    <w:p w14:paraId="486A0B91" w14:textId="70F3A954" w:rsidR="00ED2328" w:rsidRPr="002A1E2B" w:rsidRDefault="00781D8E" w:rsidP="00ED2328">
      <w:pPr>
        <w:ind w:firstLine="709"/>
        <w:jc w:val="both"/>
        <w:rPr>
          <w:snapToGrid w:val="0"/>
          <w:sz w:val="24"/>
        </w:rPr>
      </w:pPr>
      <w:r>
        <w:rPr>
          <w:snapToGrid w:val="0"/>
          <w:sz w:val="24"/>
        </w:rPr>
        <w:t>-</w:t>
      </w:r>
      <w:r w:rsidR="00ED2328" w:rsidRPr="002A1E2B">
        <w:rPr>
          <w:snapToGrid w:val="0"/>
          <w:sz w:val="24"/>
        </w:rPr>
        <w:t>иная информация и документы, размещение которых предусмотрено Законом № 44-ФЗ и принятыми в соответствии с ним нормативными правовыми актами.</w:t>
      </w:r>
    </w:p>
    <w:p w14:paraId="274A9564" w14:textId="77777777" w:rsidR="00ED2328" w:rsidRPr="002A1E2B" w:rsidRDefault="00ED2328" w:rsidP="00ED2328">
      <w:pPr>
        <w:ind w:firstLine="709"/>
        <w:jc w:val="both"/>
        <w:rPr>
          <w:rFonts w:eastAsia="Calibri"/>
          <w:sz w:val="24"/>
          <w:lang w:eastAsia="en-US"/>
        </w:rPr>
      </w:pPr>
      <w:r w:rsidRPr="002A1E2B">
        <w:rPr>
          <w:snapToGrid w:val="0"/>
          <w:sz w:val="24"/>
        </w:rPr>
        <w:t xml:space="preserve">5) электронные площадки и информация, размещаемая на них, включая </w:t>
      </w:r>
      <w:r w:rsidRPr="002A1E2B">
        <w:rPr>
          <w:rFonts w:eastAsia="Calibri"/>
          <w:sz w:val="24"/>
          <w:lang w:eastAsia="en-US"/>
        </w:rPr>
        <w:t>реестры участников электронного аукциона, получивших аккредитацию на электронной площадке;</w:t>
      </w:r>
    </w:p>
    <w:p w14:paraId="7351DD64"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rFonts w:eastAsia="Calibri"/>
          <w:sz w:val="24"/>
          <w:lang w:eastAsia="en-US"/>
        </w:rPr>
        <w:t xml:space="preserve">6) официальные сайты заказчиков и информация, размещаемая на них, в том числе о планируемых закупках; </w:t>
      </w:r>
    </w:p>
    <w:p w14:paraId="26A72AC8" w14:textId="77777777" w:rsidR="00ED2328" w:rsidRPr="002A1E2B" w:rsidRDefault="00ED2328" w:rsidP="00ED2328">
      <w:pPr>
        <w:ind w:firstLine="709"/>
        <w:jc w:val="both"/>
        <w:rPr>
          <w:snapToGrid w:val="0"/>
          <w:sz w:val="24"/>
        </w:rPr>
      </w:pPr>
      <w:r w:rsidRPr="002A1E2B">
        <w:rPr>
          <w:rFonts w:eastAsia="Calibri"/>
          <w:sz w:val="24"/>
          <w:lang w:eastAsia="en-US"/>
        </w:rPr>
        <w:t>7) печатные издания, в которых публикуется информация о планируемых закупках;</w:t>
      </w:r>
    </w:p>
    <w:p w14:paraId="76211265" w14:textId="77777777" w:rsidR="00ED2328" w:rsidRPr="002A1E2B" w:rsidRDefault="00ED2328" w:rsidP="00ED2328">
      <w:pPr>
        <w:ind w:firstLine="709"/>
        <w:jc w:val="both"/>
        <w:rPr>
          <w:snapToGrid w:val="0"/>
          <w:sz w:val="24"/>
        </w:rPr>
      </w:pPr>
      <w:r w:rsidRPr="002A1E2B">
        <w:rPr>
          <w:snapToGrid w:val="0"/>
          <w:sz w:val="24"/>
        </w:rPr>
        <w:t xml:space="preserve">8) данные статистического наблюдения; </w:t>
      </w:r>
    </w:p>
    <w:p w14:paraId="6DCBA16D" w14:textId="77777777" w:rsidR="00ED2328" w:rsidRPr="002A1E2B" w:rsidRDefault="00ED2328" w:rsidP="00ED2328">
      <w:pPr>
        <w:ind w:firstLine="709"/>
        <w:jc w:val="both"/>
        <w:rPr>
          <w:snapToGrid w:val="0"/>
          <w:sz w:val="24"/>
        </w:rPr>
      </w:pPr>
      <w:r w:rsidRPr="002A1E2B">
        <w:rPr>
          <w:snapToGrid w:val="0"/>
          <w:sz w:val="24"/>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14:paraId="37FCD2CD" w14:textId="77777777" w:rsidR="00ED2328" w:rsidRPr="002A1E2B" w:rsidRDefault="00ED2328" w:rsidP="00ED2328">
      <w:pPr>
        <w:ind w:firstLine="709"/>
        <w:jc w:val="both"/>
        <w:rPr>
          <w:iCs/>
          <w:snapToGrid w:val="0"/>
          <w:sz w:val="24"/>
        </w:rPr>
      </w:pPr>
      <w:r w:rsidRPr="002A1E2B">
        <w:rPr>
          <w:snapToGrid w:val="0"/>
          <w:sz w:val="24"/>
        </w:rPr>
        <w:t>10) результаты предыдущих проверок соответствующих контрольных и надзорных органов</w:t>
      </w:r>
      <w:r w:rsidRPr="002A1E2B">
        <w:rPr>
          <w:iCs/>
          <w:snapToGrid w:val="0"/>
          <w:sz w:val="24"/>
        </w:rPr>
        <w:t>;</w:t>
      </w:r>
    </w:p>
    <w:p w14:paraId="792FD437" w14:textId="77777777" w:rsidR="00ED2328" w:rsidRPr="002A1E2B" w:rsidRDefault="00ED2328" w:rsidP="00ED2328">
      <w:pPr>
        <w:ind w:firstLine="709"/>
        <w:jc w:val="both"/>
        <w:rPr>
          <w:iCs/>
          <w:snapToGrid w:val="0"/>
          <w:sz w:val="24"/>
        </w:rPr>
      </w:pPr>
      <w:r w:rsidRPr="002A1E2B">
        <w:rPr>
          <w:iCs/>
          <w:snapToGrid w:val="0"/>
          <w:sz w:val="24"/>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14:paraId="3AED48B4" w14:textId="77777777" w:rsidR="00ED2328" w:rsidRPr="002A1E2B" w:rsidRDefault="00ED2328" w:rsidP="00ED2328">
      <w:pPr>
        <w:ind w:firstLine="709"/>
        <w:jc w:val="both"/>
        <w:rPr>
          <w:iCs/>
          <w:snapToGrid w:val="0"/>
          <w:sz w:val="24"/>
        </w:rPr>
      </w:pPr>
      <w:r w:rsidRPr="002A1E2B">
        <w:rPr>
          <w:iCs/>
          <w:snapToGrid w:val="0"/>
          <w:sz w:val="24"/>
        </w:rPr>
        <w:t>12) электронные базы данных органов исполнительной власти;</w:t>
      </w:r>
    </w:p>
    <w:p w14:paraId="3C0AEBA5" w14:textId="77777777" w:rsidR="00ED2328" w:rsidRPr="002A1E2B" w:rsidRDefault="00ED2328" w:rsidP="00ED2328">
      <w:pPr>
        <w:ind w:firstLine="709"/>
        <w:jc w:val="both"/>
        <w:rPr>
          <w:iCs/>
          <w:snapToGrid w:val="0"/>
          <w:sz w:val="24"/>
        </w:rPr>
      </w:pPr>
      <w:r w:rsidRPr="002A1E2B">
        <w:rPr>
          <w:iCs/>
          <w:snapToGrid w:val="0"/>
          <w:sz w:val="24"/>
        </w:rPr>
        <w:t>13) интернет-сайты компаний-производителей товаров, работ, услуг;</w:t>
      </w:r>
    </w:p>
    <w:p w14:paraId="09FEF302" w14:textId="77777777" w:rsidR="00ED2328" w:rsidRPr="002A1E2B" w:rsidRDefault="00ED2328" w:rsidP="00ED2328">
      <w:pPr>
        <w:ind w:firstLine="709"/>
        <w:jc w:val="both"/>
        <w:rPr>
          <w:snapToGrid w:val="0"/>
          <w:sz w:val="24"/>
        </w:rPr>
      </w:pPr>
      <w:r w:rsidRPr="002A1E2B">
        <w:rPr>
          <w:snapToGrid w:val="0"/>
          <w:sz w:val="24"/>
        </w:rPr>
        <w:t>14) иная информация (документы, сведения), полученная от экспертов, в том числе</w:t>
      </w:r>
      <w:r w:rsidRPr="002A1E2B">
        <w:rPr>
          <w:sz w:val="24"/>
        </w:rPr>
        <w:t xml:space="preserve"> </w:t>
      </w:r>
      <w:r w:rsidRPr="002A1E2B">
        <w:rPr>
          <w:snapToGrid w:val="0"/>
          <w:sz w:val="24"/>
        </w:rPr>
        <w:t>информация о складывающихся на товарных рынках ценах товаров, работ, услуг, закупаемых для обеспечения государственных и муниципальных нужд.</w:t>
      </w:r>
    </w:p>
    <w:p w14:paraId="14BD53F1" w14:textId="77777777" w:rsidR="00ED2328" w:rsidRPr="002A1E2B" w:rsidRDefault="00ED2328" w:rsidP="00ED2328">
      <w:pPr>
        <w:ind w:firstLine="709"/>
        <w:jc w:val="both"/>
        <w:rPr>
          <w:snapToGrid w:val="0"/>
          <w:sz w:val="24"/>
        </w:rPr>
      </w:pPr>
      <w:r w:rsidRPr="002A1E2B">
        <w:rPr>
          <w:snapToGrid w:val="0"/>
          <w:sz w:val="24"/>
        </w:rPr>
        <w:lastRenderedPageBreak/>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14:paraId="3E4A1194" w14:textId="77777777" w:rsidR="00ED2328" w:rsidRPr="002A1E2B" w:rsidRDefault="00ED2328" w:rsidP="00ED2328">
      <w:pPr>
        <w:rPr>
          <w:snapToGrid w:val="0"/>
          <w:sz w:val="24"/>
        </w:rPr>
      </w:pPr>
    </w:p>
    <w:p w14:paraId="3A912A1E" w14:textId="77777777" w:rsidR="00ED2328" w:rsidRPr="002A1E2B" w:rsidRDefault="00ED2328" w:rsidP="00ED2328">
      <w:pPr>
        <w:jc w:val="center"/>
        <w:rPr>
          <w:b/>
          <w:sz w:val="24"/>
        </w:rPr>
      </w:pPr>
      <w:r w:rsidRPr="002A1E2B">
        <w:rPr>
          <w:b/>
          <w:sz w:val="24"/>
        </w:rPr>
        <w:t>4. Этапы проведения аудита в сфере закупок</w:t>
      </w:r>
    </w:p>
    <w:p w14:paraId="6E098215" w14:textId="77777777" w:rsidR="00ED2328" w:rsidRPr="002A1E2B" w:rsidRDefault="00ED2328" w:rsidP="00ED2328">
      <w:pPr>
        <w:autoSpaceDE w:val="0"/>
        <w:autoSpaceDN w:val="0"/>
        <w:adjustRightInd w:val="0"/>
        <w:rPr>
          <w:sz w:val="24"/>
        </w:rPr>
      </w:pPr>
    </w:p>
    <w:p w14:paraId="7DD060E0" w14:textId="77777777" w:rsidR="00ED2328" w:rsidRPr="002A1E2B" w:rsidRDefault="00ED2328" w:rsidP="00ED2328">
      <w:pPr>
        <w:autoSpaceDE w:val="0"/>
        <w:autoSpaceDN w:val="0"/>
        <w:adjustRightInd w:val="0"/>
        <w:ind w:firstLine="709"/>
        <w:jc w:val="both"/>
        <w:rPr>
          <w:sz w:val="24"/>
        </w:rPr>
      </w:pPr>
      <w:r w:rsidRPr="002A1E2B">
        <w:rPr>
          <w:sz w:val="24"/>
        </w:rPr>
        <w:t>Аудит в сфере закупок включает в себя три этапа:</w:t>
      </w:r>
    </w:p>
    <w:p w14:paraId="3E217E51" w14:textId="4EB3EA7C" w:rsidR="00ED2328" w:rsidRPr="002A1E2B" w:rsidRDefault="00781D8E" w:rsidP="00ED2328">
      <w:pPr>
        <w:autoSpaceDE w:val="0"/>
        <w:autoSpaceDN w:val="0"/>
        <w:adjustRightInd w:val="0"/>
        <w:ind w:firstLine="709"/>
        <w:jc w:val="both"/>
        <w:rPr>
          <w:sz w:val="24"/>
        </w:rPr>
      </w:pPr>
      <w:r>
        <w:rPr>
          <w:sz w:val="24"/>
        </w:rPr>
        <w:t>-</w:t>
      </w:r>
      <w:r w:rsidR="00ED2328" w:rsidRPr="002A1E2B">
        <w:rPr>
          <w:sz w:val="24"/>
        </w:rPr>
        <w:t>подготовительный этап;</w:t>
      </w:r>
    </w:p>
    <w:p w14:paraId="25F7B687" w14:textId="67377155" w:rsidR="00ED2328" w:rsidRPr="002A1E2B" w:rsidRDefault="00781D8E" w:rsidP="00ED2328">
      <w:pPr>
        <w:autoSpaceDE w:val="0"/>
        <w:autoSpaceDN w:val="0"/>
        <w:adjustRightInd w:val="0"/>
        <w:ind w:firstLine="709"/>
        <w:jc w:val="both"/>
        <w:rPr>
          <w:sz w:val="24"/>
        </w:rPr>
      </w:pPr>
      <w:r>
        <w:rPr>
          <w:sz w:val="24"/>
        </w:rPr>
        <w:t>-</w:t>
      </w:r>
      <w:r w:rsidR="00ED2328" w:rsidRPr="002A1E2B">
        <w:rPr>
          <w:sz w:val="24"/>
        </w:rPr>
        <w:t>основной этап;</w:t>
      </w:r>
    </w:p>
    <w:p w14:paraId="597FBFDA" w14:textId="0CB74174" w:rsidR="00ED2328" w:rsidRPr="002A1E2B" w:rsidRDefault="00781D8E" w:rsidP="00781D8E">
      <w:pPr>
        <w:autoSpaceDE w:val="0"/>
        <w:autoSpaceDN w:val="0"/>
        <w:adjustRightInd w:val="0"/>
        <w:ind w:firstLine="709"/>
        <w:jc w:val="both"/>
        <w:rPr>
          <w:sz w:val="24"/>
        </w:rPr>
      </w:pPr>
      <w:r>
        <w:rPr>
          <w:sz w:val="24"/>
        </w:rPr>
        <w:t>-</w:t>
      </w:r>
      <w:r w:rsidR="00ED2328" w:rsidRPr="002A1E2B">
        <w:rPr>
          <w:sz w:val="24"/>
        </w:rPr>
        <w:t>заключительный этап.</w:t>
      </w:r>
    </w:p>
    <w:p w14:paraId="14EFE976" w14:textId="77777777" w:rsidR="00ED2328" w:rsidRPr="002A1E2B" w:rsidRDefault="00ED2328" w:rsidP="00ED2328">
      <w:pPr>
        <w:autoSpaceDE w:val="0"/>
        <w:autoSpaceDN w:val="0"/>
        <w:adjustRightInd w:val="0"/>
        <w:ind w:firstLine="709"/>
        <w:jc w:val="both"/>
        <w:rPr>
          <w:caps/>
          <w:sz w:val="24"/>
        </w:rPr>
      </w:pPr>
      <w:r w:rsidRPr="002A1E2B">
        <w:rPr>
          <w:sz w:val="24"/>
        </w:rPr>
        <w:t>4.1. Подготовительный этап аудита в сфере закупок</w:t>
      </w:r>
    </w:p>
    <w:p w14:paraId="52DC107C" w14:textId="77777777" w:rsidR="00ED2328" w:rsidRPr="002A1E2B" w:rsidRDefault="00ED2328" w:rsidP="00ED2328">
      <w:pPr>
        <w:ind w:firstLine="709"/>
        <w:jc w:val="both"/>
        <w:rPr>
          <w:snapToGrid w:val="0"/>
          <w:sz w:val="24"/>
        </w:rPr>
      </w:pPr>
      <w:r w:rsidRPr="002A1E2B">
        <w:rPr>
          <w:bCs/>
          <w:snapToGrid w:val="0"/>
          <w:sz w:val="24"/>
        </w:rPr>
        <w:t xml:space="preserve">На </w:t>
      </w:r>
      <w:r w:rsidRPr="002A1E2B">
        <w:rPr>
          <w:snapToGrid w:val="0"/>
          <w:sz w:val="24"/>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14:paraId="5F713CDC" w14:textId="77777777" w:rsidR="00ED2328" w:rsidRPr="002A1E2B" w:rsidRDefault="00ED2328" w:rsidP="00ED2328">
      <w:pPr>
        <w:ind w:firstLine="709"/>
        <w:jc w:val="both"/>
        <w:rPr>
          <w:sz w:val="24"/>
        </w:rPr>
      </w:pPr>
      <w:r w:rsidRPr="002A1E2B">
        <w:rPr>
          <w:sz w:val="24"/>
        </w:rPr>
        <w:t xml:space="preserve">При осуществлении анализа специфики предмета и объекта аудита рекомендуется </w:t>
      </w:r>
      <w:r w:rsidRPr="002A1E2B">
        <w:rPr>
          <w:rFonts w:eastAsia="Calibri"/>
          <w:sz w:val="24"/>
          <w:lang w:eastAsia="en-US"/>
        </w:rPr>
        <w:t>выявить и проанализировать существующие риски неэффективного использования бюджетных средств.</w:t>
      </w:r>
    </w:p>
    <w:p w14:paraId="1638BFA2"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sz w:val="24"/>
        </w:rPr>
        <w:t xml:space="preserve">Сбор данных и информации на подготовительном этапе рекомендуется </w:t>
      </w:r>
      <w:r w:rsidRPr="002A1E2B">
        <w:rPr>
          <w:rFonts w:eastAsia="Calibri"/>
          <w:sz w:val="24"/>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2A1E2B">
        <w:rPr>
          <w:rFonts w:eastAsia="Calibri"/>
          <w:sz w:val="24"/>
          <w:lang w:val="en-US" w:eastAsia="en-US"/>
        </w:rPr>
        <w:t>zakupki</w:t>
      </w:r>
      <w:proofErr w:type="spellEnd"/>
      <w:r w:rsidRPr="002A1E2B">
        <w:rPr>
          <w:rFonts w:eastAsia="Calibri"/>
          <w:sz w:val="24"/>
          <w:lang w:eastAsia="en-US"/>
        </w:rPr>
        <w:t>.</w:t>
      </w:r>
      <w:r w:rsidRPr="002A1E2B">
        <w:rPr>
          <w:rFonts w:eastAsia="Calibri"/>
          <w:sz w:val="24"/>
          <w:lang w:val="en-US" w:eastAsia="en-US"/>
        </w:rPr>
        <w:t>gov</w:t>
      </w:r>
      <w:r w:rsidRPr="002A1E2B">
        <w:rPr>
          <w:rFonts w:eastAsia="Calibri"/>
          <w:sz w:val="24"/>
          <w:lang w:eastAsia="en-US"/>
        </w:rPr>
        <w:t>.</w:t>
      </w:r>
      <w:proofErr w:type="spellStart"/>
      <w:r w:rsidRPr="002A1E2B">
        <w:rPr>
          <w:rFonts w:eastAsia="Calibri"/>
          <w:sz w:val="24"/>
          <w:lang w:val="en-US" w:eastAsia="en-US"/>
        </w:rPr>
        <w:t>ru</w:t>
      </w:r>
      <w:proofErr w:type="spellEnd"/>
      <w:r w:rsidRPr="002A1E2B">
        <w:rPr>
          <w:rFonts w:eastAsia="Calibri"/>
          <w:sz w:val="24"/>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14:paraId="4C91588F" w14:textId="6D56A93F" w:rsidR="00ED2328" w:rsidRPr="002A1E2B" w:rsidRDefault="00ED2328" w:rsidP="00781D8E">
      <w:pPr>
        <w:autoSpaceDE w:val="0"/>
        <w:autoSpaceDN w:val="0"/>
        <w:adjustRightInd w:val="0"/>
        <w:ind w:firstLine="709"/>
        <w:jc w:val="both"/>
        <w:rPr>
          <w:sz w:val="24"/>
        </w:rPr>
      </w:pPr>
      <w:r w:rsidRPr="002A1E2B">
        <w:rPr>
          <w:sz w:val="24"/>
        </w:rPr>
        <w:t>Формирование программы мероприятия</w:t>
      </w:r>
      <w:r w:rsidRPr="002A1E2B">
        <w:rPr>
          <w:b/>
          <w:sz w:val="24"/>
        </w:rPr>
        <w:t xml:space="preserve"> </w:t>
      </w:r>
      <w:r w:rsidRPr="002A1E2B">
        <w:rPr>
          <w:sz w:val="24"/>
        </w:rPr>
        <w:t>осуществляется в соответствии с типовым стандартом внешнего муниципального финансового контроля «Проведение экспертно-аналитического мероприятия», утвержденного решением Президиума Союза МКСО (протокол заседания от 19.05.2013 г. № 2 (33), типовым стандартом внешнего муниципального финансового контроля «Общие правила проведения контрольного мероприятия», утвержденного решением Президиума Союза МКСО (протокол заседания от 25.09.2012 г. № 4 (30).</w:t>
      </w:r>
    </w:p>
    <w:p w14:paraId="7EFF440E" w14:textId="77777777" w:rsidR="00ED2328" w:rsidRPr="002A1E2B" w:rsidRDefault="00ED2328" w:rsidP="00ED2328">
      <w:pPr>
        <w:autoSpaceDE w:val="0"/>
        <w:autoSpaceDN w:val="0"/>
        <w:adjustRightInd w:val="0"/>
        <w:ind w:firstLine="709"/>
        <w:jc w:val="both"/>
        <w:rPr>
          <w:sz w:val="24"/>
        </w:rPr>
      </w:pPr>
      <w:r w:rsidRPr="002A1E2B">
        <w:rPr>
          <w:sz w:val="24"/>
        </w:rPr>
        <w:t>4.2. Основной этап аудита в сфере закупок</w:t>
      </w:r>
    </w:p>
    <w:p w14:paraId="21E2D2AF" w14:textId="77777777" w:rsidR="00ED2328" w:rsidRPr="002A1E2B" w:rsidRDefault="00ED2328" w:rsidP="00ED2328">
      <w:pPr>
        <w:autoSpaceDE w:val="0"/>
        <w:autoSpaceDN w:val="0"/>
        <w:adjustRightInd w:val="0"/>
        <w:ind w:firstLine="709"/>
        <w:jc w:val="both"/>
        <w:rPr>
          <w:snapToGrid w:val="0"/>
          <w:sz w:val="24"/>
        </w:rPr>
      </w:pPr>
      <w:r w:rsidRPr="002A1E2B">
        <w:rPr>
          <w:snapToGrid w:val="0"/>
          <w:sz w:val="24"/>
        </w:rPr>
        <w:t>На основном этапе аудита</w:t>
      </w:r>
      <w:r w:rsidRPr="002A1E2B">
        <w:rPr>
          <w:bCs/>
          <w:snapToGrid w:val="0"/>
          <w:sz w:val="24"/>
        </w:rPr>
        <w:t xml:space="preserve"> в сфере закупок проводятся проверка, анализ и оценка информации </w:t>
      </w:r>
      <w:r w:rsidRPr="002A1E2B">
        <w:rPr>
          <w:rFonts w:eastAsia="Calibri"/>
          <w:sz w:val="24"/>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2A1E2B">
        <w:rPr>
          <w:bCs/>
          <w:snapToGrid w:val="0"/>
          <w:sz w:val="24"/>
        </w:rPr>
        <w:t xml:space="preserve"> вопросами программы мероприятия</w:t>
      </w:r>
      <w:r w:rsidRPr="002A1E2B">
        <w:rPr>
          <w:snapToGrid w:val="0"/>
          <w:sz w:val="24"/>
        </w:rPr>
        <w:t>.</w:t>
      </w:r>
    </w:p>
    <w:p w14:paraId="15B95852" w14:textId="77777777" w:rsidR="00ED2328" w:rsidRPr="002A1E2B" w:rsidRDefault="00ED2328" w:rsidP="00ED2328">
      <w:pPr>
        <w:autoSpaceDE w:val="0"/>
        <w:autoSpaceDN w:val="0"/>
        <w:adjustRightInd w:val="0"/>
        <w:ind w:firstLine="709"/>
        <w:jc w:val="both"/>
        <w:rPr>
          <w:snapToGrid w:val="0"/>
          <w:sz w:val="24"/>
        </w:rPr>
      </w:pPr>
      <w:r w:rsidRPr="002A1E2B">
        <w:rPr>
          <w:snapToGrid w:val="0"/>
          <w:sz w:val="24"/>
        </w:rPr>
        <w:t xml:space="preserve">Порядок оформления рабочей и промежуточной документации предусмотрен  </w:t>
      </w:r>
      <w:r w:rsidRPr="002A1E2B">
        <w:rPr>
          <w:sz w:val="24"/>
        </w:rPr>
        <w:t xml:space="preserve">стандартами  внешнего муниципального финансового контроля «Проведение экспертно-аналитического мероприятия», и «Общие правила проведения контрольного мероприятия», </w:t>
      </w:r>
      <w:r w:rsidRPr="002A1E2B">
        <w:rPr>
          <w:snapToGrid w:val="0"/>
          <w:sz w:val="24"/>
        </w:rPr>
        <w:t>В ходе проведения мероприятия подлежат рассмотрению следующие основные вопросы:</w:t>
      </w:r>
    </w:p>
    <w:p w14:paraId="027E05FA" w14:textId="77777777" w:rsidR="00ED2328" w:rsidRPr="002A1E2B" w:rsidRDefault="00ED2328" w:rsidP="00ED2328">
      <w:pPr>
        <w:autoSpaceDE w:val="0"/>
        <w:autoSpaceDN w:val="0"/>
        <w:adjustRightInd w:val="0"/>
        <w:ind w:firstLine="709"/>
        <w:jc w:val="both"/>
        <w:rPr>
          <w:sz w:val="24"/>
        </w:rPr>
      </w:pPr>
      <w:r w:rsidRPr="002A1E2B">
        <w:rPr>
          <w:sz w:val="24"/>
        </w:rPr>
        <w:t>- наличие, порядок формирования и организация деятельности контрактной службы (назначения контрактного управляющего);</w:t>
      </w:r>
    </w:p>
    <w:p w14:paraId="37B80689" w14:textId="77777777" w:rsidR="00ED2328" w:rsidRPr="002A1E2B" w:rsidRDefault="00ED2328" w:rsidP="00ED2328">
      <w:pPr>
        <w:autoSpaceDE w:val="0"/>
        <w:autoSpaceDN w:val="0"/>
        <w:adjustRightInd w:val="0"/>
        <w:ind w:firstLine="709"/>
        <w:jc w:val="both"/>
        <w:rPr>
          <w:sz w:val="24"/>
        </w:rPr>
      </w:pPr>
      <w:r w:rsidRPr="002A1E2B">
        <w:rPr>
          <w:sz w:val="24"/>
        </w:rPr>
        <w:t>- наличие, порядок формирования, организация работы комиссии (комиссий) по осуществлению закупок;</w:t>
      </w:r>
    </w:p>
    <w:p w14:paraId="29DF90E3" w14:textId="77777777" w:rsidR="00ED2328" w:rsidRPr="002A1E2B" w:rsidRDefault="00ED2328" w:rsidP="00ED2328">
      <w:pPr>
        <w:autoSpaceDE w:val="0"/>
        <w:autoSpaceDN w:val="0"/>
        <w:adjustRightInd w:val="0"/>
        <w:ind w:firstLine="709"/>
        <w:jc w:val="both"/>
        <w:rPr>
          <w:sz w:val="24"/>
        </w:rPr>
      </w:pPr>
      <w:r w:rsidRPr="002A1E2B">
        <w:rPr>
          <w:sz w:val="24"/>
        </w:rPr>
        <w:t>- порядок выбора и функционал специализированной организации;</w:t>
      </w:r>
    </w:p>
    <w:p w14:paraId="00C61A27" w14:textId="77777777" w:rsidR="00ED2328" w:rsidRPr="002A1E2B" w:rsidRDefault="00ED2328" w:rsidP="00ED2328">
      <w:pPr>
        <w:autoSpaceDE w:val="0"/>
        <w:autoSpaceDN w:val="0"/>
        <w:adjustRightInd w:val="0"/>
        <w:ind w:firstLine="709"/>
        <w:jc w:val="both"/>
        <w:rPr>
          <w:sz w:val="24"/>
        </w:rPr>
      </w:pPr>
      <w:r w:rsidRPr="002A1E2B">
        <w:rPr>
          <w:sz w:val="24"/>
        </w:rPr>
        <w:t>- порядок организации централизованных закупок и совместных конкурсов и аукционов;</w:t>
      </w:r>
    </w:p>
    <w:p w14:paraId="4AE5FACC" w14:textId="77777777" w:rsidR="00ED2328" w:rsidRPr="002A1E2B" w:rsidRDefault="00ED2328" w:rsidP="00ED2328">
      <w:pPr>
        <w:autoSpaceDE w:val="0"/>
        <w:autoSpaceDN w:val="0"/>
        <w:adjustRightInd w:val="0"/>
        <w:ind w:firstLine="709"/>
        <w:jc w:val="both"/>
        <w:rPr>
          <w:sz w:val="24"/>
        </w:rPr>
      </w:pPr>
      <w:r w:rsidRPr="002A1E2B">
        <w:rPr>
          <w:sz w:val="24"/>
        </w:rPr>
        <w:lastRenderedPageBreak/>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14:paraId="73D33987" w14:textId="77777777" w:rsidR="00ED2328" w:rsidRPr="002A1E2B" w:rsidRDefault="00ED2328" w:rsidP="00ED2328">
      <w:pPr>
        <w:autoSpaceDE w:val="0"/>
        <w:autoSpaceDN w:val="0"/>
        <w:adjustRightInd w:val="0"/>
        <w:ind w:firstLine="709"/>
        <w:jc w:val="both"/>
        <w:rPr>
          <w:sz w:val="24"/>
        </w:rPr>
      </w:pPr>
      <w:r w:rsidRPr="002A1E2B">
        <w:rPr>
          <w:sz w:val="24"/>
        </w:rPr>
        <w:t>- организация и порядок проведения ведомственного контроля в сфере закупок в отношении подведомственных заказчиков;</w:t>
      </w:r>
    </w:p>
    <w:p w14:paraId="0952D80C" w14:textId="77777777" w:rsidR="00ED2328" w:rsidRPr="002A1E2B" w:rsidRDefault="00ED2328" w:rsidP="00ED2328">
      <w:pPr>
        <w:autoSpaceDE w:val="0"/>
        <w:autoSpaceDN w:val="0"/>
        <w:adjustRightInd w:val="0"/>
        <w:ind w:firstLine="709"/>
        <w:jc w:val="both"/>
        <w:rPr>
          <w:sz w:val="24"/>
        </w:rPr>
      </w:pPr>
      <w:r w:rsidRPr="002A1E2B">
        <w:rPr>
          <w:sz w:val="24"/>
        </w:rPr>
        <w:t>- проведение обязательного общественного обсуждения закупок в случаях предусмотренных действующим законодательством;</w:t>
      </w:r>
    </w:p>
    <w:p w14:paraId="4A36FC55" w14:textId="77777777" w:rsidR="00ED2328" w:rsidRPr="002A1E2B" w:rsidRDefault="00ED2328" w:rsidP="00ED2328">
      <w:pPr>
        <w:autoSpaceDE w:val="0"/>
        <w:autoSpaceDN w:val="0"/>
        <w:adjustRightInd w:val="0"/>
        <w:ind w:firstLine="709"/>
        <w:jc w:val="both"/>
        <w:rPr>
          <w:sz w:val="24"/>
        </w:rPr>
      </w:pPr>
      <w:r w:rsidRPr="002A1E2B">
        <w:rPr>
          <w:sz w:val="24"/>
        </w:rPr>
        <w:t>- порядок формирования, утверждения и ведения плана закупок и плана-графика, а также порядок его размещения в открытом доступе;</w:t>
      </w:r>
    </w:p>
    <w:p w14:paraId="3A7B16A8" w14:textId="77777777" w:rsidR="00ED2328" w:rsidRPr="002A1E2B" w:rsidRDefault="00ED2328" w:rsidP="00ED2328">
      <w:pPr>
        <w:autoSpaceDE w:val="0"/>
        <w:autoSpaceDN w:val="0"/>
        <w:adjustRightInd w:val="0"/>
        <w:ind w:firstLine="709"/>
        <w:jc w:val="both"/>
        <w:rPr>
          <w:sz w:val="24"/>
        </w:rPr>
      </w:pPr>
      <w:r w:rsidRPr="002A1E2B">
        <w:rPr>
          <w:sz w:val="24"/>
        </w:rPr>
        <w:t>- обоснование закупки;</w:t>
      </w:r>
    </w:p>
    <w:p w14:paraId="1F20F357" w14:textId="77777777" w:rsidR="00ED2328" w:rsidRPr="002A1E2B" w:rsidRDefault="00ED2328" w:rsidP="00ED2328">
      <w:pPr>
        <w:autoSpaceDE w:val="0"/>
        <w:autoSpaceDN w:val="0"/>
        <w:adjustRightInd w:val="0"/>
        <w:ind w:firstLine="709"/>
        <w:jc w:val="both"/>
        <w:rPr>
          <w:sz w:val="24"/>
        </w:rPr>
      </w:pPr>
      <w:r w:rsidRPr="002A1E2B">
        <w:rPr>
          <w:sz w:val="24"/>
        </w:rPr>
        <w:t>- обоснованность и законность выбора конкурентного способа определения поставщика (подрядчика, исполнителя);</w:t>
      </w:r>
    </w:p>
    <w:p w14:paraId="4E240EF2" w14:textId="77777777" w:rsidR="00ED2328" w:rsidRPr="002A1E2B" w:rsidRDefault="00ED2328" w:rsidP="00ED2328">
      <w:pPr>
        <w:autoSpaceDE w:val="0"/>
        <w:autoSpaceDN w:val="0"/>
        <w:adjustRightInd w:val="0"/>
        <w:ind w:firstLine="709"/>
        <w:jc w:val="both"/>
        <w:rPr>
          <w:sz w:val="24"/>
        </w:rPr>
      </w:pPr>
      <w:r w:rsidRPr="002A1E2B">
        <w:rPr>
          <w:sz w:val="24"/>
        </w:rPr>
        <w:t>- обоснование начальной (максимальной) цены контракта, цены контракта, заключаемого с единственным поставщиком;</w:t>
      </w:r>
    </w:p>
    <w:p w14:paraId="585E388C" w14:textId="77777777" w:rsidR="00ED2328" w:rsidRPr="002A1E2B" w:rsidRDefault="00ED2328" w:rsidP="00ED2328">
      <w:pPr>
        <w:autoSpaceDE w:val="0"/>
        <w:autoSpaceDN w:val="0"/>
        <w:adjustRightInd w:val="0"/>
        <w:ind w:firstLine="709"/>
        <w:jc w:val="both"/>
        <w:rPr>
          <w:sz w:val="24"/>
        </w:rPr>
      </w:pPr>
      <w:r w:rsidRPr="002A1E2B">
        <w:rPr>
          <w:sz w:val="24"/>
        </w:rPr>
        <w:t>- проверка документации (извещения) о закупке на предмет соответствия требованиям действующего законодательства;</w:t>
      </w:r>
    </w:p>
    <w:p w14:paraId="31AC3C82" w14:textId="42501A0F" w:rsidR="00ED2328" w:rsidRPr="002A1E2B" w:rsidRDefault="00781D8E" w:rsidP="00781D8E">
      <w:pPr>
        <w:autoSpaceDE w:val="0"/>
        <w:autoSpaceDN w:val="0"/>
        <w:adjustRightInd w:val="0"/>
        <w:jc w:val="both"/>
        <w:rPr>
          <w:sz w:val="24"/>
        </w:rPr>
      </w:pPr>
      <w:r>
        <w:rPr>
          <w:sz w:val="24"/>
        </w:rPr>
        <w:t xml:space="preserve">           </w:t>
      </w:r>
      <w:r w:rsidR="00ED2328" w:rsidRPr="002A1E2B">
        <w:rPr>
          <w:sz w:val="24"/>
        </w:rPr>
        <w:t>- проверка наличия в контракте обязательных условий;</w:t>
      </w:r>
    </w:p>
    <w:p w14:paraId="379A256A" w14:textId="2BF9762F" w:rsidR="00ED2328" w:rsidRPr="002A1E2B" w:rsidRDefault="00781D8E" w:rsidP="00781D8E">
      <w:pPr>
        <w:pStyle w:val="msonormalcxspmiddle"/>
        <w:spacing w:before="0" w:beforeAutospacing="0" w:after="0" w:afterAutospacing="0"/>
        <w:jc w:val="both"/>
      </w:pPr>
      <w:r>
        <w:t xml:space="preserve">           </w:t>
      </w:r>
      <w:r w:rsidR="00ED2328" w:rsidRPr="002A1E2B">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 исполнительной системы; организации инвалидов;</w:t>
      </w:r>
    </w:p>
    <w:p w14:paraId="2F9A1359" w14:textId="2263E480" w:rsidR="00ED2328" w:rsidRPr="002A1E2B" w:rsidRDefault="00781D8E" w:rsidP="00781D8E">
      <w:pPr>
        <w:pStyle w:val="msonormalcxspmiddle"/>
        <w:spacing w:before="0" w:beforeAutospacing="0" w:after="0" w:afterAutospacing="0"/>
        <w:jc w:val="both"/>
      </w:pPr>
      <w:r>
        <w:t xml:space="preserve">          </w:t>
      </w:r>
      <w:r w:rsidR="00ED2328" w:rsidRPr="002A1E2B">
        <w:t>- наличие и соответствие законодательству обеспечения заявок;</w:t>
      </w:r>
    </w:p>
    <w:p w14:paraId="44E50DE1" w14:textId="50A6CC80" w:rsidR="00ED2328" w:rsidRPr="002A1E2B" w:rsidRDefault="00781D8E" w:rsidP="00781D8E">
      <w:pPr>
        <w:pStyle w:val="msonormalcxspmiddle"/>
        <w:spacing w:before="0" w:beforeAutospacing="0" w:after="0" w:afterAutospacing="0"/>
        <w:jc w:val="both"/>
      </w:pPr>
      <w:r>
        <w:t xml:space="preserve">          </w:t>
      </w:r>
      <w:r w:rsidR="00ED2328" w:rsidRPr="002A1E2B">
        <w:t>- наличие и соответствие законодательству обеспечения исполнения контракта;</w:t>
      </w:r>
    </w:p>
    <w:p w14:paraId="225254B2" w14:textId="5E3A2999" w:rsidR="00ED2328" w:rsidRPr="002A1E2B" w:rsidRDefault="00781D8E" w:rsidP="00781D8E">
      <w:pPr>
        <w:autoSpaceDE w:val="0"/>
        <w:autoSpaceDN w:val="0"/>
        <w:adjustRightInd w:val="0"/>
        <w:jc w:val="both"/>
        <w:rPr>
          <w:sz w:val="24"/>
        </w:rPr>
      </w:pPr>
      <w:r>
        <w:rPr>
          <w:sz w:val="24"/>
        </w:rPr>
        <w:t xml:space="preserve">          </w:t>
      </w:r>
      <w:r w:rsidR="00ED2328" w:rsidRPr="002A1E2B">
        <w:rPr>
          <w:sz w:val="24"/>
        </w:rPr>
        <w:t xml:space="preserve">- проверка </w:t>
      </w:r>
      <w:r>
        <w:rPr>
          <w:sz w:val="24"/>
        </w:rPr>
        <w:t xml:space="preserve"> </w:t>
      </w:r>
      <w:r w:rsidR="00ED2328" w:rsidRPr="002A1E2B">
        <w:rPr>
          <w:sz w:val="24"/>
        </w:rPr>
        <w:t>соблюдения требований законодательства при оценки заявок;</w:t>
      </w:r>
    </w:p>
    <w:p w14:paraId="4B87EFFA" w14:textId="45EBFC8E" w:rsidR="00ED2328" w:rsidRPr="002A1E2B" w:rsidRDefault="00781D8E" w:rsidP="00781D8E">
      <w:pPr>
        <w:pStyle w:val="msonormalcxspmiddle"/>
        <w:spacing w:before="0" w:beforeAutospacing="0" w:after="0" w:afterAutospacing="0"/>
        <w:jc w:val="both"/>
      </w:pPr>
      <w:r>
        <w:t xml:space="preserve">          </w:t>
      </w:r>
      <w:r w:rsidR="00ED2328" w:rsidRPr="002A1E2B">
        <w:t>- проверка протоколов, составленных в ходе определения поставщика, включая их наличие, требования к содержанию и размещению;</w:t>
      </w:r>
    </w:p>
    <w:p w14:paraId="390E3651" w14:textId="1142ACCD" w:rsidR="00ED2328" w:rsidRPr="002A1E2B" w:rsidRDefault="00781D8E" w:rsidP="00781D8E">
      <w:pPr>
        <w:pStyle w:val="msonormalcxspmiddle"/>
        <w:spacing w:before="0" w:beforeAutospacing="0" w:after="0" w:afterAutospacing="0"/>
        <w:jc w:val="both"/>
      </w:pPr>
      <w:r>
        <w:t xml:space="preserve">          </w:t>
      </w:r>
      <w:r w:rsidR="00ED2328" w:rsidRPr="002A1E2B">
        <w:t>- применение антидемпинговых мер при проведении конкурса и аукциона;</w:t>
      </w:r>
    </w:p>
    <w:p w14:paraId="71469BDD" w14:textId="2FDECBF1" w:rsidR="00ED2328" w:rsidRPr="002A1E2B" w:rsidRDefault="00781D8E" w:rsidP="00781D8E">
      <w:pPr>
        <w:pStyle w:val="msonormalcxspmiddle"/>
        <w:spacing w:before="0" w:beforeAutospacing="0" w:after="0" w:afterAutospacing="0"/>
        <w:jc w:val="both"/>
      </w:pPr>
      <w:r>
        <w:t xml:space="preserve">          </w:t>
      </w:r>
      <w:r w:rsidR="00ED2328" w:rsidRPr="002A1E2B">
        <w:t>- соблюдение сроков и порядка заключения контрактов;</w:t>
      </w:r>
    </w:p>
    <w:p w14:paraId="3CD65057" w14:textId="0AEEDAC5" w:rsidR="00ED2328" w:rsidRPr="002A1E2B" w:rsidRDefault="00781D8E" w:rsidP="00781D8E">
      <w:pPr>
        <w:pStyle w:val="msonormalcxspmiddle"/>
        <w:spacing w:before="0" w:beforeAutospacing="0" w:after="0" w:afterAutospacing="0"/>
        <w:jc w:val="both"/>
      </w:pPr>
      <w:r>
        <w:t xml:space="preserve">          </w:t>
      </w:r>
      <w:r w:rsidR="00ED2328" w:rsidRPr="002A1E2B">
        <w:t>- оценка законности внесения изменений в контракт, его расторжение (при их наличии);</w:t>
      </w:r>
    </w:p>
    <w:p w14:paraId="04D4F88B" w14:textId="33513577" w:rsidR="00ED2328" w:rsidRPr="002A1E2B" w:rsidRDefault="00781D8E" w:rsidP="00781D8E">
      <w:pPr>
        <w:pStyle w:val="msonormalcxspmiddle"/>
        <w:spacing w:before="0" w:beforeAutospacing="0" w:after="0" w:afterAutospacing="0"/>
        <w:jc w:val="both"/>
      </w:pPr>
      <w:r>
        <w:t xml:space="preserve">         </w:t>
      </w:r>
      <w:r w:rsidR="00ED2328" w:rsidRPr="002A1E2B">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14:paraId="794FA54A" w14:textId="3C7410FD" w:rsidR="00ED2328" w:rsidRPr="002A1E2B" w:rsidRDefault="00781D8E" w:rsidP="00781D8E">
      <w:pPr>
        <w:pStyle w:val="msonormalcxspmiddle"/>
        <w:spacing w:before="0" w:beforeAutospacing="0" w:after="0" w:afterAutospacing="0"/>
        <w:jc w:val="both"/>
      </w:pPr>
      <w:r>
        <w:t xml:space="preserve">          </w:t>
      </w:r>
      <w:r w:rsidR="00ED2328" w:rsidRPr="002A1E2B">
        <w:t>- оценка своевременности действий заказчика по реализации условий контракта, включая своевременность расчетов по контракту;</w:t>
      </w:r>
    </w:p>
    <w:p w14:paraId="7F84FBF1" w14:textId="1BEE82C2" w:rsidR="00ED2328" w:rsidRPr="002A1E2B" w:rsidRDefault="00781D8E" w:rsidP="00781D8E">
      <w:pPr>
        <w:pStyle w:val="msonormalcxspmiddle"/>
        <w:spacing w:before="0" w:beforeAutospacing="0" w:after="0" w:afterAutospacing="0"/>
        <w:jc w:val="both"/>
      </w:pPr>
      <w:r>
        <w:t xml:space="preserve">          </w:t>
      </w:r>
      <w:r w:rsidR="00ED2328" w:rsidRPr="002A1E2B">
        <w:t>- оценка соответствия поставленных товаров, выполненных работ, оказанных услуг требованиям, установленным в контрактах;</w:t>
      </w:r>
    </w:p>
    <w:p w14:paraId="2BC25AB1" w14:textId="6D20ABBD" w:rsidR="00ED2328" w:rsidRPr="002A1E2B" w:rsidRDefault="00781D8E" w:rsidP="00781D8E">
      <w:pPr>
        <w:pStyle w:val="msonormalcxspmiddle"/>
        <w:spacing w:before="0" w:beforeAutospacing="0" w:after="0" w:afterAutospacing="0"/>
        <w:jc w:val="both"/>
      </w:pPr>
      <w:r>
        <w:t xml:space="preserve">          </w:t>
      </w:r>
      <w:r w:rsidR="00ED2328" w:rsidRPr="002A1E2B">
        <w:t>- оценка целевого характера использования поставленных товаров, результатов выполненных работ и оказанных услуг;</w:t>
      </w:r>
    </w:p>
    <w:p w14:paraId="5A1E01CE" w14:textId="11673028" w:rsidR="00ED2328" w:rsidRPr="002A1E2B" w:rsidRDefault="00781D8E" w:rsidP="00781D8E">
      <w:pPr>
        <w:pStyle w:val="msonormalcxspmiddle"/>
        <w:spacing w:before="0" w:beforeAutospacing="0" w:after="0" w:afterAutospacing="0"/>
        <w:jc w:val="both"/>
      </w:pPr>
      <w:r>
        <w:t xml:space="preserve">         </w:t>
      </w:r>
      <w:r w:rsidR="00ED2328" w:rsidRPr="002A1E2B">
        <w:t>- применение обеспечительных мер и мер ответственности по контракту.</w:t>
      </w:r>
    </w:p>
    <w:p w14:paraId="4C381CF1" w14:textId="569E2754" w:rsidR="00ED2328" w:rsidRPr="002A1E2B" w:rsidRDefault="00781D8E" w:rsidP="00781D8E">
      <w:pPr>
        <w:autoSpaceDE w:val="0"/>
        <w:autoSpaceDN w:val="0"/>
        <w:adjustRightInd w:val="0"/>
        <w:jc w:val="both"/>
        <w:rPr>
          <w:snapToGrid w:val="0"/>
          <w:sz w:val="24"/>
        </w:rPr>
      </w:pPr>
      <w:r>
        <w:rPr>
          <w:snapToGrid w:val="0"/>
          <w:sz w:val="24"/>
        </w:rPr>
        <w:t xml:space="preserve">        </w:t>
      </w:r>
      <w:r w:rsidR="00ED2328" w:rsidRPr="002A1E2B">
        <w:rPr>
          <w:snapToGrid w:val="0"/>
          <w:sz w:val="24"/>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14:paraId="1FBB32FA" w14:textId="77777777" w:rsidR="00ED2328" w:rsidRPr="002A1E2B" w:rsidRDefault="00ED2328" w:rsidP="00ED2328">
      <w:pPr>
        <w:autoSpaceDE w:val="0"/>
        <w:autoSpaceDN w:val="0"/>
        <w:adjustRightInd w:val="0"/>
        <w:ind w:firstLine="709"/>
        <w:jc w:val="both"/>
        <w:rPr>
          <w:snapToGrid w:val="0"/>
          <w:sz w:val="24"/>
        </w:rPr>
      </w:pPr>
      <w:r w:rsidRPr="002A1E2B">
        <w:rPr>
          <w:snapToGrid w:val="0"/>
          <w:sz w:val="24"/>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14:paraId="6B9F6A19" w14:textId="77777777" w:rsidR="00ED2328" w:rsidRPr="002A1E2B" w:rsidRDefault="00ED2328" w:rsidP="00ED2328">
      <w:pPr>
        <w:autoSpaceDE w:val="0"/>
        <w:autoSpaceDN w:val="0"/>
        <w:adjustRightInd w:val="0"/>
        <w:ind w:firstLine="709"/>
        <w:jc w:val="both"/>
        <w:rPr>
          <w:snapToGrid w:val="0"/>
          <w:sz w:val="24"/>
        </w:rPr>
      </w:pPr>
      <w:r w:rsidRPr="002A1E2B">
        <w:rPr>
          <w:snapToGrid w:val="0"/>
          <w:sz w:val="24"/>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14:paraId="31E836CE" w14:textId="050F90AF" w:rsidR="00ED2328" w:rsidRPr="002A1E2B" w:rsidRDefault="00ED2328" w:rsidP="00781D8E">
      <w:pPr>
        <w:autoSpaceDE w:val="0"/>
        <w:autoSpaceDN w:val="0"/>
        <w:adjustRightInd w:val="0"/>
        <w:ind w:firstLine="709"/>
        <w:jc w:val="both"/>
        <w:rPr>
          <w:snapToGrid w:val="0"/>
          <w:sz w:val="24"/>
        </w:rPr>
      </w:pPr>
      <w:r w:rsidRPr="002A1E2B">
        <w:rPr>
          <w:snapToGrid w:val="0"/>
          <w:sz w:val="24"/>
        </w:rPr>
        <w:t>Обобщение данной информации возможно в табличной форме.</w:t>
      </w:r>
    </w:p>
    <w:p w14:paraId="348B4BF6" w14:textId="77777777" w:rsidR="00ED2328" w:rsidRPr="002A1E2B" w:rsidRDefault="00ED2328" w:rsidP="00ED2328">
      <w:pPr>
        <w:autoSpaceDE w:val="0"/>
        <w:autoSpaceDN w:val="0"/>
        <w:adjustRightInd w:val="0"/>
        <w:ind w:firstLine="709"/>
        <w:jc w:val="both"/>
        <w:rPr>
          <w:sz w:val="24"/>
        </w:rPr>
      </w:pPr>
      <w:r w:rsidRPr="002A1E2B">
        <w:rPr>
          <w:sz w:val="24"/>
        </w:rPr>
        <w:t>4.2.1. Проверка, анализ и оценка целесообразности и обоснованности расходов на закупки</w:t>
      </w:r>
    </w:p>
    <w:p w14:paraId="5EEDEF03" w14:textId="77777777" w:rsidR="00ED2328" w:rsidRPr="002A1E2B" w:rsidRDefault="00ED2328" w:rsidP="00ED2328">
      <w:pPr>
        <w:ind w:firstLine="709"/>
        <w:jc w:val="both"/>
        <w:rPr>
          <w:snapToGrid w:val="0"/>
          <w:sz w:val="24"/>
        </w:rPr>
      </w:pPr>
      <w:r w:rsidRPr="002A1E2B">
        <w:rPr>
          <w:snapToGrid w:val="0"/>
          <w:sz w:val="24"/>
        </w:rPr>
        <w:lastRenderedPageBreak/>
        <w:t>На данном этапе осуществляется проверка обоснования закупки заказчиком на этапе планирования закупок товаров, работ, услуг</w:t>
      </w:r>
      <w:r w:rsidRPr="002A1E2B">
        <w:rPr>
          <w:sz w:val="24"/>
        </w:rPr>
        <w:t xml:space="preserve"> </w:t>
      </w:r>
      <w:r w:rsidRPr="002A1E2B">
        <w:rPr>
          <w:snapToGrid w:val="0"/>
          <w:sz w:val="24"/>
        </w:rPr>
        <w:t>при формировании плана закупок, плана-графика закупок, анализ и оценка</w:t>
      </w:r>
      <w:r w:rsidRPr="002A1E2B">
        <w:rPr>
          <w:rFonts w:eastAsia="Calibri"/>
          <w:sz w:val="24"/>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14:paraId="68F72D57"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snapToGrid w:val="0"/>
          <w:sz w:val="24"/>
        </w:rPr>
        <w:t xml:space="preserve">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w:t>
      </w:r>
      <w:r w:rsidRPr="002A1E2B">
        <w:rPr>
          <w:color w:val="000000"/>
          <w:sz w:val="24"/>
        </w:rPr>
        <w:t>муниципальных программ, выполнения установленных функций и полномочий органов местного самоуправления.</w:t>
      </w:r>
    </w:p>
    <w:p w14:paraId="6D9347FB" w14:textId="77777777" w:rsidR="00ED2328" w:rsidRPr="002A1E2B" w:rsidRDefault="00ED2328" w:rsidP="00ED2328">
      <w:pPr>
        <w:ind w:firstLine="709"/>
        <w:jc w:val="both"/>
        <w:rPr>
          <w:snapToGrid w:val="0"/>
          <w:sz w:val="24"/>
        </w:rPr>
      </w:pPr>
      <w:r w:rsidRPr="002A1E2B">
        <w:rPr>
          <w:snapToGrid w:val="0"/>
          <w:sz w:val="24"/>
        </w:rPr>
        <w:t>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14:paraId="3B78DF8B" w14:textId="0C57A5FF" w:rsidR="00ED2328" w:rsidRPr="002A1E2B" w:rsidRDefault="00ED2328" w:rsidP="00781D8E">
      <w:pPr>
        <w:ind w:firstLine="709"/>
        <w:jc w:val="both"/>
        <w:rPr>
          <w:rFonts w:eastAsia="Calibri"/>
          <w:sz w:val="24"/>
          <w:lang w:eastAsia="en-US"/>
        </w:rPr>
      </w:pPr>
      <w:r w:rsidRPr="002A1E2B">
        <w:rPr>
          <w:rFonts w:eastAsia="Calibri"/>
          <w:sz w:val="24"/>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14:paraId="2724B90E" w14:textId="77777777" w:rsidR="00ED2328" w:rsidRPr="002A1E2B" w:rsidRDefault="00ED2328" w:rsidP="00ED2328">
      <w:pPr>
        <w:autoSpaceDE w:val="0"/>
        <w:autoSpaceDN w:val="0"/>
        <w:adjustRightInd w:val="0"/>
        <w:ind w:firstLine="709"/>
        <w:jc w:val="both"/>
        <w:rPr>
          <w:sz w:val="24"/>
        </w:rPr>
      </w:pPr>
      <w:r w:rsidRPr="002A1E2B">
        <w:rPr>
          <w:sz w:val="24"/>
        </w:rPr>
        <w:t>4.2.2. Проверка, анализ и оценка своевременности расходов на закупки</w:t>
      </w:r>
    </w:p>
    <w:p w14:paraId="46DC1498" w14:textId="77777777" w:rsidR="00ED2328" w:rsidRPr="002A1E2B" w:rsidRDefault="00ED2328" w:rsidP="00ED2328">
      <w:pPr>
        <w:ind w:firstLine="709"/>
        <w:jc w:val="both"/>
        <w:rPr>
          <w:snapToGrid w:val="0"/>
          <w:sz w:val="24"/>
        </w:rPr>
      </w:pPr>
      <w:r w:rsidRPr="002A1E2B">
        <w:rPr>
          <w:snapToGrid w:val="0"/>
          <w:sz w:val="24"/>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2A1E2B">
        <w:rPr>
          <w:sz w:val="24"/>
        </w:rPr>
        <w:t xml:space="preserve"> осуществления закупок,</w:t>
      </w:r>
      <w:r w:rsidRPr="002A1E2B">
        <w:rPr>
          <w:snapToGrid w:val="0"/>
          <w:sz w:val="24"/>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14:paraId="040EE224" w14:textId="77777777" w:rsidR="00ED2328" w:rsidRPr="002A1E2B" w:rsidRDefault="00ED2328" w:rsidP="00ED2328">
      <w:pPr>
        <w:ind w:firstLine="709"/>
        <w:jc w:val="both"/>
        <w:rPr>
          <w:snapToGrid w:val="0"/>
          <w:sz w:val="24"/>
        </w:rPr>
      </w:pPr>
      <w:r w:rsidRPr="002A1E2B">
        <w:rPr>
          <w:snapToGrid w:val="0"/>
          <w:sz w:val="24"/>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14:paraId="691956EA" w14:textId="1987F15E" w:rsidR="00ED2328" w:rsidRPr="002A1E2B" w:rsidRDefault="00ED2328" w:rsidP="00781D8E">
      <w:pPr>
        <w:ind w:firstLine="709"/>
        <w:jc w:val="both"/>
        <w:rPr>
          <w:snapToGrid w:val="0"/>
          <w:sz w:val="24"/>
        </w:rPr>
      </w:pPr>
      <w:r w:rsidRPr="002A1E2B">
        <w:rPr>
          <w:rFonts w:eastAsia="Calibri"/>
          <w:sz w:val="24"/>
          <w:lang w:eastAsia="en-US"/>
        </w:rPr>
        <w:t xml:space="preserve">В рамках мероприятия целесообразно </w:t>
      </w:r>
      <w:r w:rsidRPr="002A1E2B">
        <w:rPr>
          <w:snapToGrid w:val="0"/>
          <w:sz w:val="24"/>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14:paraId="0C2834FD" w14:textId="77777777" w:rsidR="00ED2328" w:rsidRPr="002A1E2B" w:rsidRDefault="00ED2328" w:rsidP="00ED2328">
      <w:pPr>
        <w:autoSpaceDE w:val="0"/>
        <w:autoSpaceDN w:val="0"/>
        <w:adjustRightInd w:val="0"/>
        <w:ind w:firstLine="709"/>
        <w:jc w:val="both"/>
        <w:rPr>
          <w:sz w:val="24"/>
        </w:rPr>
      </w:pPr>
      <w:r w:rsidRPr="002A1E2B">
        <w:rPr>
          <w:sz w:val="24"/>
        </w:rPr>
        <w:t>4.2.3. Проверка, анализ и оценка эффективности расходов на закупки</w:t>
      </w:r>
    </w:p>
    <w:p w14:paraId="7D85898D" w14:textId="77777777" w:rsidR="00ED2328" w:rsidRPr="002A1E2B" w:rsidRDefault="00ED2328" w:rsidP="00ED2328">
      <w:pPr>
        <w:ind w:firstLine="709"/>
        <w:jc w:val="both"/>
        <w:rPr>
          <w:rFonts w:eastAsia="Calibri"/>
          <w:sz w:val="24"/>
          <w:lang w:eastAsia="en-US"/>
        </w:rPr>
      </w:pPr>
      <w:r w:rsidRPr="002A1E2B">
        <w:rPr>
          <w:rFonts w:eastAsia="Calibri"/>
          <w:sz w:val="24"/>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14:paraId="06FAD68B" w14:textId="77777777" w:rsidR="00ED2328" w:rsidRPr="002A1E2B" w:rsidRDefault="00ED2328" w:rsidP="00ED2328">
      <w:pPr>
        <w:ind w:firstLine="709"/>
        <w:jc w:val="both"/>
        <w:rPr>
          <w:snapToGrid w:val="0"/>
          <w:sz w:val="24"/>
        </w:rPr>
      </w:pPr>
      <w:r w:rsidRPr="002A1E2B">
        <w:rPr>
          <w:snapToGrid w:val="0"/>
          <w:sz w:val="24"/>
        </w:rPr>
        <w:t xml:space="preserve">Под эффективностью расходов на закупки понимается эффективное </w:t>
      </w:r>
      <w:r w:rsidRPr="002A1E2B">
        <w:rPr>
          <w:sz w:val="24"/>
        </w:rPr>
        <w:t xml:space="preserve">применение имеющихся ресурсов, </w:t>
      </w:r>
      <w:r w:rsidRPr="002A1E2B">
        <w:rPr>
          <w:snapToGrid w:val="0"/>
          <w:sz w:val="24"/>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2A1E2B">
        <w:rPr>
          <w:sz w:val="24"/>
        </w:rPr>
        <w:t>достижении запланированных целей осуществления закупок.</w:t>
      </w:r>
    </w:p>
    <w:p w14:paraId="600550C3" w14:textId="77777777" w:rsidR="00ED2328" w:rsidRPr="002A1E2B" w:rsidRDefault="00ED2328" w:rsidP="00ED2328">
      <w:pPr>
        <w:ind w:firstLine="709"/>
        <w:jc w:val="both"/>
        <w:rPr>
          <w:b/>
          <w:snapToGrid w:val="0"/>
          <w:sz w:val="24"/>
        </w:rPr>
      </w:pPr>
      <w:r w:rsidRPr="002A1E2B">
        <w:rPr>
          <w:snapToGrid w:val="0"/>
          <w:sz w:val="24"/>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14:paraId="46F82081" w14:textId="77777777" w:rsidR="00ED2328" w:rsidRPr="002A1E2B" w:rsidRDefault="00ED2328" w:rsidP="00ED2328">
      <w:pPr>
        <w:ind w:firstLine="709"/>
        <w:jc w:val="both"/>
        <w:rPr>
          <w:snapToGrid w:val="0"/>
          <w:sz w:val="24"/>
        </w:rPr>
      </w:pPr>
      <w:r w:rsidRPr="002A1E2B">
        <w:rPr>
          <w:snapToGrid w:val="0"/>
          <w:sz w:val="24"/>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14:paraId="3803E2A2" w14:textId="77777777" w:rsidR="00ED2328" w:rsidRPr="002A1E2B" w:rsidRDefault="00ED2328" w:rsidP="00ED2328">
      <w:pPr>
        <w:ind w:firstLine="709"/>
        <w:jc w:val="both"/>
        <w:rPr>
          <w:snapToGrid w:val="0"/>
          <w:sz w:val="24"/>
        </w:rPr>
      </w:pPr>
      <w:r w:rsidRPr="002A1E2B">
        <w:rPr>
          <w:snapToGrid w:val="0"/>
          <w:sz w:val="24"/>
        </w:rPr>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14:paraId="081A3EAA" w14:textId="77777777" w:rsidR="00ED2328" w:rsidRPr="002A1E2B" w:rsidRDefault="00ED2328" w:rsidP="00ED2328">
      <w:pPr>
        <w:autoSpaceDE w:val="0"/>
        <w:autoSpaceDN w:val="0"/>
        <w:adjustRightInd w:val="0"/>
        <w:ind w:firstLine="709"/>
        <w:jc w:val="both"/>
        <w:rPr>
          <w:snapToGrid w:val="0"/>
          <w:sz w:val="24"/>
        </w:rPr>
      </w:pPr>
      <w:r w:rsidRPr="002A1E2B">
        <w:rPr>
          <w:snapToGrid w:val="0"/>
          <w:sz w:val="24"/>
        </w:rPr>
        <w:lastRenderedPageBreak/>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2A1E2B">
        <w:rPr>
          <w:rFonts w:eastAsia="Calibri"/>
          <w:sz w:val="24"/>
          <w:lang w:eastAsia="en-US"/>
        </w:rPr>
        <w:t>инновационной и высокотехнологичной продукции</w:t>
      </w:r>
      <w:r w:rsidRPr="002A1E2B">
        <w:rPr>
          <w:snapToGrid w:val="0"/>
          <w:sz w:val="24"/>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14:paraId="71E2C31E"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snapToGrid w:val="0"/>
          <w:sz w:val="24"/>
        </w:rPr>
        <w:t xml:space="preserve">экономия бюджетных средств при исполнении контрактов – это </w:t>
      </w:r>
      <w:r w:rsidRPr="002A1E2B">
        <w:rPr>
          <w:rFonts w:eastAsia="Calibri"/>
          <w:sz w:val="24"/>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3643B0E" w14:textId="77777777" w:rsidR="00ED2328" w:rsidRPr="002A1E2B" w:rsidRDefault="00ED2328" w:rsidP="00ED2328">
      <w:pPr>
        <w:ind w:firstLine="709"/>
        <w:jc w:val="both"/>
        <w:rPr>
          <w:sz w:val="24"/>
        </w:rPr>
      </w:pPr>
      <w:r w:rsidRPr="002A1E2B">
        <w:rPr>
          <w:sz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2A1E2B">
        <w:rPr>
          <w:snapToGrid w:val="0"/>
          <w:sz w:val="24"/>
        </w:rPr>
        <w:t>.</w:t>
      </w:r>
    </w:p>
    <w:p w14:paraId="573A43F4" w14:textId="77777777" w:rsidR="00ED2328" w:rsidRPr="002A1E2B" w:rsidRDefault="00ED2328" w:rsidP="00ED2328">
      <w:pPr>
        <w:ind w:firstLine="709"/>
        <w:jc w:val="both"/>
        <w:rPr>
          <w:snapToGrid w:val="0"/>
          <w:sz w:val="24"/>
        </w:rPr>
      </w:pPr>
      <w:r w:rsidRPr="002A1E2B">
        <w:rPr>
          <w:snapToGrid w:val="0"/>
          <w:sz w:val="24"/>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14:paraId="714DC67F" w14:textId="77777777" w:rsidR="00ED2328" w:rsidRPr="002A1E2B" w:rsidRDefault="00ED2328" w:rsidP="00ED2328">
      <w:pPr>
        <w:ind w:firstLine="709"/>
        <w:jc w:val="both"/>
        <w:rPr>
          <w:snapToGrid w:val="0"/>
          <w:sz w:val="24"/>
        </w:rPr>
      </w:pPr>
      <w:r w:rsidRPr="002A1E2B">
        <w:rPr>
          <w:snapToGrid w:val="0"/>
          <w:sz w:val="24"/>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14:paraId="4FC4F4B1" w14:textId="77777777" w:rsidR="00ED2328" w:rsidRPr="002A1E2B" w:rsidRDefault="00ED2328" w:rsidP="00ED2328">
      <w:pPr>
        <w:ind w:firstLine="709"/>
        <w:jc w:val="both"/>
        <w:rPr>
          <w:snapToGrid w:val="0"/>
          <w:sz w:val="24"/>
        </w:rPr>
      </w:pPr>
      <w:r w:rsidRPr="002A1E2B">
        <w:rPr>
          <w:snapToGrid w:val="0"/>
          <w:sz w:val="24"/>
        </w:rPr>
        <w:t>При анализе конкуренции при осуществлении закупок за отчетный период рекомендуется применять следующие показатели:</w:t>
      </w:r>
    </w:p>
    <w:p w14:paraId="51EBFC32" w14:textId="77777777" w:rsidR="00ED2328" w:rsidRPr="002A1E2B" w:rsidRDefault="00ED2328" w:rsidP="00ED2328">
      <w:pPr>
        <w:autoSpaceDE w:val="0"/>
        <w:autoSpaceDN w:val="0"/>
        <w:adjustRightInd w:val="0"/>
        <w:ind w:firstLine="709"/>
        <w:jc w:val="both"/>
        <w:outlineLvl w:val="0"/>
        <w:rPr>
          <w:rFonts w:eastAsia="Calibri"/>
          <w:sz w:val="24"/>
          <w:lang w:eastAsia="en-US"/>
        </w:rPr>
      </w:pPr>
      <w:r w:rsidRPr="002A1E2B">
        <w:rPr>
          <w:snapToGrid w:val="0"/>
          <w:sz w:val="24"/>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14:paraId="6536F875" w14:textId="77777777" w:rsidR="00ED2328" w:rsidRPr="002A1E2B" w:rsidRDefault="00ED2328" w:rsidP="00ED2328">
      <w:pPr>
        <w:autoSpaceDE w:val="0"/>
        <w:autoSpaceDN w:val="0"/>
        <w:adjustRightInd w:val="0"/>
        <w:ind w:firstLine="709"/>
        <w:jc w:val="both"/>
        <w:outlineLvl w:val="0"/>
        <w:rPr>
          <w:rFonts w:eastAsia="Calibri"/>
          <w:sz w:val="24"/>
          <w:lang w:eastAsia="en-US"/>
        </w:rPr>
      </w:pPr>
      <w:r w:rsidRPr="002A1E2B">
        <w:rPr>
          <w:snapToGrid w:val="0"/>
          <w:sz w:val="24"/>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14:paraId="08E688BC" w14:textId="77777777" w:rsidR="00ED2328" w:rsidRPr="002A1E2B" w:rsidRDefault="00ED2328" w:rsidP="00ED2328">
      <w:pPr>
        <w:autoSpaceDE w:val="0"/>
        <w:autoSpaceDN w:val="0"/>
        <w:adjustRightInd w:val="0"/>
        <w:ind w:firstLine="709"/>
        <w:jc w:val="both"/>
        <w:outlineLvl w:val="0"/>
        <w:rPr>
          <w:snapToGrid w:val="0"/>
          <w:sz w:val="24"/>
        </w:rPr>
      </w:pPr>
      <w:r w:rsidRPr="002A1E2B">
        <w:rPr>
          <w:snapToGrid w:val="0"/>
          <w:sz w:val="24"/>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14:paraId="0F183AD0" w14:textId="77777777" w:rsidR="00ED2328" w:rsidRPr="002A1E2B" w:rsidRDefault="00ED2328" w:rsidP="00ED2328">
      <w:pPr>
        <w:autoSpaceDE w:val="0"/>
        <w:autoSpaceDN w:val="0"/>
        <w:adjustRightInd w:val="0"/>
        <w:ind w:firstLine="709"/>
        <w:jc w:val="both"/>
        <w:rPr>
          <w:sz w:val="24"/>
        </w:rPr>
      </w:pPr>
      <w:r w:rsidRPr="002A1E2B">
        <w:rPr>
          <w:sz w:val="24"/>
        </w:rP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proofErr w:type="spellStart"/>
      <w:r w:rsidRPr="002A1E2B">
        <w:rPr>
          <w:sz w:val="24"/>
          <w:lang w:val="en-US"/>
        </w:rPr>
        <w:t>zakupki</w:t>
      </w:r>
      <w:proofErr w:type="spellEnd"/>
      <w:r w:rsidRPr="002A1E2B">
        <w:rPr>
          <w:sz w:val="24"/>
        </w:rPr>
        <w:t>.</w:t>
      </w:r>
      <w:r w:rsidRPr="002A1E2B">
        <w:rPr>
          <w:sz w:val="24"/>
          <w:lang w:val="en-US"/>
        </w:rPr>
        <w:t>gov</w:t>
      </w:r>
      <w:r w:rsidRPr="002A1E2B">
        <w:rPr>
          <w:sz w:val="24"/>
        </w:rPr>
        <w:t>.</w:t>
      </w:r>
      <w:proofErr w:type="spellStart"/>
      <w:r w:rsidRPr="002A1E2B">
        <w:rPr>
          <w:sz w:val="24"/>
          <w:lang w:val="en-US"/>
        </w:rPr>
        <w:t>ru</w:t>
      </w:r>
      <w:proofErr w:type="spellEnd"/>
      <w:r w:rsidRPr="002A1E2B">
        <w:rPr>
          <w:sz w:val="24"/>
        </w:rPr>
        <w:t xml:space="preserve">). </w:t>
      </w:r>
    </w:p>
    <w:p w14:paraId="02068641" w14:textId="0F4372CD" w:rsidR="00ED2328" w:rsidRPr="002A1E2B" w:rsidRDefault="00ED2328" w:rsidP="00781D8E">
      <w:pPr>
        <w:autoSpaceDE w:val="0"/>
        <w:autoSpaceDN w:val="0"/>
        <w:adjustRightInd w:val="0"/>
        <w:ind w:firstLine="709"/>
        <w:jc w:val="both"/>
        <w:rPr>
          <w:sz w:val="24"/>
        </w:rPr>
      </w:pPr>
      <w:r w:rsidRPr="002A1E2B">
        <w:rPr>
          <w:sz w:val="24"/>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14:paraId="4F591F63" w14:textId="77777777" w:rsidR="00ED2328" w:rsidRPr="002A1E2B" w:rsidRDefault="00ED2328" w:rsidP="00ED2328">
      <w:pPr>
        <w:autoSpaceDE w:val="0"/>
        <w:autoSpaceDN w:val="0"/>
        <w:adjustRightInd w:val="0"/>
        <w:ind w:firstLine="709"/>
        <w:jc w:val="both"/>
        <w:rPr>
          <w:sz w:val="24"/>
        </w:rPr>
      </w:pPr>
      <w:r w:rsidRPr="002A1E2B">
        <w:rPr>
          <w:sz w:val="24"/>
        </w:rPr>
        <w:t>4.2.4. Проверка, анализ и оценка результативности расходов на закупки</w:t>
      </w:r>
    </w:p>
    <w:p w14:paraId="29160684" w14:textId="77777777" w:rsidR="00ED2328" w:rsidRPr="002A1E2B" w:rsidRDefault="00ED2328" w:rsidP="00ED2328">
      <w:pPr>
        <w:autoSpaceDE w:val="0"/>
        <w:autoSpaceDN w:val="0"/>
        <w:adjustRightInd w:val="0"/>
        <w:ind w:firstLine="709"/>
        <w:jc w:val="both"/>
        <w:outlineLvl w:val="0"/>
        <w:rPr>
          <w:rFonts w:eastAsia="Calibri"/>
          <w:sz w:val="24"/>
          <w:lang w:eastAsia="en-US"/>
        </w:rPr>
      </w:pPr>
      <w:r w:rsidRPr="002A1E2B">
        <w:rPr>
          <w:rFonts w:eastAsia="Calibri"/>
          <w:sz w:val="24"/>
          <w:lang w:eastAsia="en-US"/>
        </w:rPr>
        <w:t>На данном этапе осуществляются проверка и анализ результативности расходов на закупки в рамках исполнения контрактов.</w:t>
      </w:r>
    </w:p>
    <w:p w14:paraId="4D04AF7F" w14:textId="77777777" w:rsidR="00ED2328" w:rsidRPr="00781D8E" w:rsidRDefault="00ED2328" w:rsidP="00ED2328">
      <w:pPr>
        <w:autoSpaceDE w:val="0"/>
        <w:autoSpaceDN w:val="0"/>
        <w:adjustRightInd w:val="0"/>
        <w:ind w:firstLine="709"/>
        <w:jc w:val="both"/>
        <w:rPr>
          <w:rFonts w:eastAsia="Calibri"/>
          <w:sz w:val="24"/>
          <w:lang w:eastAsia="en-US"/>
        </w:rPr>
      </w:pPr>
      <w:r w:rsidRPr="002A1E2B">
        <w:rPr>
          <w:snapToGrid w:val="0"/>
          <w:sz w:val="24"/>
        </w:rPr>
        <w:t xml:space="preserve">Под результативностью расходов на закупки понимается </w:t>
      </w:r>
      <w:r w:rsidRPr="002A1E2B">
        <w:rPr>
          <w:sz w:val="24"/>
        </w:rPr>
        <w:t>степень</w:t>
      </w:r>
      <w:r w:rsidRPr="002A1E2B">
        <w:rPr>
          <w:rFonts w:eastAsia="Calibri"/>
          <w:sz w:val="24"/>
          <w:lang w:eastAsia="en-US"/>
        </w:rPr>
        <w:t xml:space="preserve"> достижения заданных результатов обеспечения муниципальных нужд (</w:t>
      </w:r>
      <w:r w:rsidRPr="002A1E2B">
        <w:rPr>
          <w:snapToGrid w:val="0"/>
          <w:sz w:val="24"/>
        </w:rPr>
        <w:t xml:space="preserve">наличие товаров, работ и услуг в </w:t>
      </w:r>
      <w:r w:rsidRPr="00781D8E">
        <w:rPr>
          <w:snapToGrid w:val="0"/>
          <w:sz w:val="24"/>
        </w:rPr>
        <w:t>запланированном количестве (объеме) и качестве)</w:t>
      </w:r>
      <w:r w:rsidRPr="00781D8E">
        <w:rPr>
          <w:rFonts w:eastAsia="Calibri"/>
          <w:sz w:val="24"/>
          <w:lang w:eastAsia="en-US"/>
        </w:rPr>
        <w:t xml:space="preserve"> и целей осуществления закупок.</w:t>
      </w:r>
    </w:p>
    <w:p w14:paraId="47CD8828" w14:textId="77777777" w:rsidR="00ED2328" w:rsidRPr="00781D8E" w:rsidRDefault="00ED2328" w:rsidP="00ED2328">
      <w:pPr>
        <w:pStyle w:val="a4"/>
        <w:spacing w:line="240" w:lineRule="auto"/>
        <w:rPr>
          <w:rFonts w:ascii="Times New Roman" w:hAnsi="Times New Roman" w:cs="Times New Roman"/>
          <w:sz w:val="24"/>
          <w:szCs w:val="24"/>
        </w:rPr>
      </w:pPr>
      <w:r w:rsidRPr="00781D8E">
        <w:rPr>
          <w:rFonts w:ascii="Times New Roman" w:hAnsi="Times New Roman" w:cs="Times New Roman"/>
          <w:bCs/>
          <w:sz w:val="24"/>
          <w:szCs w:val="24"/>
        </w:rPr>
        <w:t>Оценка результативности</w:t>
      </w:r>
      <w:r w:rsidRPr="00781D8E">
        <w:rPr>
          <w:rFonts w:ascii="Times New Roman" w:hAnsi="Times New Roman" w:cs="Times New Roman"/>
          <w:sz w:val="24"/>
          <w:szCs w:val="24"/>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14:paraId="32ED4B63" w14:textId="77777777" w:rsidR="00ED2328" w:rsidRPr="00781D8E" w:rsidRDefault="00ED2328" w:rsidP="00ED2328">
      <w:pPr>
        <w:pStyle w:val="a4"/>
        <w:tabs>
          <w:tab w:val="left" w:pos="993"/>
          <w:tab w:val="left" w:pos="1134"/>
        </w:tabs>
        <w:spacing w:line="240" w:lineRule="auto"/>
        <w:rPr>
          <w:rFonts w:ascii="Times New Roman" w:hAnsi="Times New Roman" w:cs="Times New Roman"/>
          <w:sz w:val="24"/>
          <w:szCs w:val="24"/>
        </w:rPr>
      </w:pPr>
      <w:r w:rsidRPr="00781D8E">
        <w:rPr>
          <w:rFonts w:ascii="Times New Roman" w:hAnsi="Times New Roman" w:cs="Times New Roman"/>
          <w:sz w:val="24"/>
          <w:szCs w:val="24"/>
        </w:rPr>
        <w:t>Экономическая</w:t>
      </w:r>
      <w:r w:rsidRPr="00781D8E">
        <w:rPr>
          <w:rFonts w:ascii="Times New Roman" w:hAnsi="Times New Roman" w:cs="Times New Roman"/>
          <w:bCs/>
          <w:sz w:val="24"/>
          <w:szCs w:val="24"/>
        </w:rPr>
        <w:t xml:space="preserve"> результативность</w:t>
      </w:r>
      <w:r w:rsidRPr="00781D8E">
        <w:rPr>
          <w:rFonts w:ascii="Times New Roman" w:hAnsi="Times New Roman" w:cs="Times New Roman"/>
          <w:sz w:val="24"/>
          <w:szCs w:val="24"/>
        </w:rPr>
        <w:t xml:space="preserve"> определяется путем сравнения достигнутых и запланированных </w:t>
      </w:r>
      <w:r w:rsidRPr="00781D8E">
        <w:rPr>
          <w:rFonts w:ascii="Times New Roman" w:hAnsi="Times New Roman" w:cs="Times New Roman"/>
          <w:bCs/>
          <w:sz w:val="24"/>
          <w:szCs w:val="24"/>
        </w:rPr>
        <w:t>экономических результатов</w:t>
      </w:r>
      <w:r w:rsidRPr="00781D8E">
        <w:rPr>
          <w:rFonts w:ascii="Times New Roman" w:hAnsi="Times New Roman" w:cs="Times New Roman"/>
          <w:sz w:val="24"/>
          <w:szCs w:val="24"/>
        </w:rPr>
        <w:t xml:space="preserve"> использования бюджетных средств, которые выступают в виде конкретных товаров, работ, услуг.</w:t>
      </w:r>
    </w:p>
    <w:p w14:paraId="5471DB2C" w14:textId="77777777" w:rsidR="00ED2328" w:rsidRPr="002A1E2B" w:rsidRDefault="00ED2328" w:rsidP="00ED2328">
      <w:pPr>
        <w:pStyle w:val="a4"/>
        <w:spacing w:line="240" w:lineRule="auto"/>
        <w:rPr>
          <w:sz w:val="24"/>
          <w:szCs w:val="24"/>
        </w:rPr>
      </w:pPr>
      <w:r w:rsidRPr="00781D8E">
        <w:rPr>
          <w:rFonts w:ascii="Times New Roman" w:hAnsi="Times New Roman" w:cs="Times New Roman"/>
          <w:sz w:val="24"/>
          <w:szCs w:val="24"/>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r w:rsidRPr="002A1E2B">
        <w:rPr>
          <w:sz w:val="24"/>
          <w:szCs w:val="24"/>
        </w:rPr>
        <w:t>.</w:t>
      </w:r>
    </w:p>
    <w:p w14:paraId="2EF20864" w14:textId="77777777" w:rsidR="00ED2328" w:rsidRPr="002A1E2B" w:rsidRDefault="00ED2328" w:rsidP="00ED2328">
      <w:pPr>
        <w:pStyle w:val="a4"/>
        <w:spacing w:line="240" w:lineRule="auto"/>
        <w:rPr>
          <w:sz w:val="24"/>
          <w:szCs w:val="24"/>
        </w:rPr>
      </w:pPr>
    </w:p>
    <w:p w14:paraId="1638C344" w14:textId="77777777" w:rsidR="00ED2328" w:rsidRPr="002A1E2B" w:rsidRDefault="00ED2328" w:rsidP="00ED2328">
      <w:pPr>
        <w:ind w:firstLine="709"/>
        <w:jc w:val="both"/>
        <w:rPr>
          <w:sz w:val="24"/>
        </w:rPr>
      </w:pPr>
      <w:r w:rsidRPr="002A1E2B">
        <w:rPr>
          <w:sz w:val="24"/>
        </w:rPr>
        <w:lastRenderedPageBreak/>
        <w:t>4.2.5. Проверка законности расходов на закупки</w:t>
      </w:r>
    </w:p>
    <w:p w14:paraId="1AA7C080" w14:textId="77777777" w:rsidR="00ED2328" w:rsidRPr="002A1E2B" w:rsidRDefault="00ED2328" w:rsidP="00ED2328">
      <w:pPr>
        <w:autoSpaceDE w:val="0"/>
        <w:autoSpaceDN w:val="0"/>
        <w:adjustRightInd w:val="0"/>
        <w:ind w:firstLine="709"/>
        <w:jc w:val="both"/>
        <w:outlineLvl w:val="0"/>
        <w:rPr>
          <w:rFonts w:eastAsia="Calibri"/>
          <w:sz w:val="24"/>
          <w:lang w:eastAsia="en-US"/>
        </w:rPr>
      </w:pPr>
      <w:r w:rsidRPr="002A1E2B">
        <w:rPr>
          <w:sz w:val="24"/>
        </w:rPr>
        <w:t xml:space="preserve">На данном этапе </w:t>
      </w:r>
      <w:r w:rsidRPr="002A1E2B">
        <w:rPr>
          <w:rFonts w:eastAsia="Calibri"/>
          <w:sz w:val="24"/>
          <w:lang w:eastAsia="en-US"/>
        </w:rPr>
        <w:t xml:space="preserve">осуществляются проверка и анализ </w:t>
      </w:r>
      <w:r w:rsidRPr="002A1E2B">
        <w:rPr>
          <w:sz w:val="24"/>
        </w:rPr>
        <w:t xml:space="preserve">соблюдения объектом аудита (контроля) </w:t>
      </w:r>
      <w:r w:rsidRPr="002A1E2B">
        <w:rPr>
          <w:rFonts w:eastAsia="Calibri"/>
          <w:sz w:val="24"/>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14:paraId="3090BC34" w14:textId="77777777" w:rsidR="00ED2328" w:rsidRPr="002A1E2B" w:rsidRDefault="00ED2328" w:rsidP="00ED2328">
      <w:pPr>
        <w:autoSpaceDE w:val="0"/>
        <w:autoSpaceDN w:val="0"/>
        <w:adjustRightInd w:val="0"/>
        <w:ind w:firstLine="709"/>
        <w:jc w:val="both"/>
        <w:rPr>
          <w:rFonts w:eastAsia="Calibri"/>
          <w:sz w:val="24"/>
          <w:lang w:eastAsia="en-US"/>
        </w:rPr>
      </w:pPr>
      <w:r w:rsidRPr="002A1E2B">
        <w:rPr>
          <w:snapToGrid w:val="0"/>
          <w:sz w:val="24"/>
        </w:rPr>
        <w:t>Под законностью расходов на закупки</w:t>
      </w:r>
      <w:r w:rsidRPr="002A1E2B">
        <w:rPr>
          <w:b/>
          <w:i/>
          <w:snapToGrid w:val="0"/>
          <w:sz w:val="24"/>
        </w:rPr>
        <w:t xml:space="preserve"> </w:t>
      </w:r>
      <w:r w:rsidRPr="002A1E2B">
        <w:rPr>
          <w:snapToGrid w:val="0"/>
          <w:sz w:val="24"/>
        </w:rPr>
        <w:t>понимается</w:t>
      </w:r>
      <w:r w:rsidRPr="002A1E2B">
        <w:rPr>
          <w:sz w:val="24"/>
        </w:rPr>
        <w:t xml:space="preserve"> соблюдение участниками </w:t>
      </w:r>
      <w:r w:rsidRPr="002A1E2B">
        <w:rPr>
          <w:rFonts w:eastAsia="Calibri"/>
          <w:sz w:val="24"/>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14:paraId="3B90D83B" w14:textId="77777777" w:rsidR="00ED2328" w:rsidRPr="002A1E2B" w:rsidRDefault="00ED2328" w:rsidP="00ED2328">
      <w:pPr>
        <w:ind w:firstLine="709"/>
        <w:jc w:val="both"/>
        <w:rPr>
          <w:sz w:val="24"/>
        </w:rPr>
      </w:pPr>
      <w:r w:rsidRPr="002A1E2B">
        <w:rPr>
          <w:sz w:val="24"/>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14:paraId="3EC411E5" w14:textId="77777777" w:rsidR="00ED2328" w:rsidRPr="002A1E2B" w:rsidRDefault="00ED2328" w:rsidP="00ED2328">
      <w:pPr>
        <w:ind w:firstLine="709"/>
        <w:jc w:val="both"/>
        <w:rPr>
          <w:rFonts w:eastAsia="Calibri"/>
          <w:sz w:val="24"/>
          <w:lang w:eastAsia="en-US"/>
        </w:rPr>
      </w:pPr>
      <w:r w:rsidRPr="002A1E2B">
        <w:rPr>
          <w:rFonts w:eastAsia="Calibri"/>
          <w:sz w:val="24"/>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14:paraId="33BA94F3" w14:textId="1FC3CAED" w:rsidR="00ED2328" w:rsidRPr="002A1E2B" w:rsidRDefault="00ED2328" w:rsidP="00781D8E">
      <w:pPr>
        <w:tabs>
          <w:tab w:val="left" w:pos="851"/>
        </w:tabs>
        <w:ind w:firstLine="709"/>
        <w:jc w:val="both"/>
        <w:rPr>
          <w:sz w:val="24"/>
        </w:rPr>
      </w:pPr>
      <w:r w:rsidRPr="002A1E2B">
        <w:rPr>
          <w:sz w:val="24"/>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14:paraId="17F0FAB6" w14:textId="77777777" w:rsidR="00ED2328" w:rsidRPr="002A1E2B" w:rsidRDefault="00ED2328" w:rsidP="00ED2328">
      <w:pPr>
        <w:autoSpaceDE w:val="0"/>
        <w:autoSpaceDN w:val="0"/>
        <w:adjustRightInd w:val="0"/>
        <w:ind w:firstLine="709"/>
        <w:jc w:val="both"/>
        <w:rPr>
          <w:sz w:val="24"/>
        </w:rPr>
      </w:pPr>
      <w:r w:rsidRPr="002A1E2B">
        <w:rPr>
          <w:sz w:val="24"/>
        </w:rPr>
        <w:t>4.3. Заключительный этап аудита в сфере закупок</w:t>
      </w:r>
    </w:p>
    <w:p w14:paraId="12CEC6BA" w14:textId="77777777" w:rsidR="00ED2328" w:rsidRPr="002A1E2B" w:rsidRDefault="00ED2328" w:rsidP="00ED2328">
      <w:pPr>
        <w:autoSpaceDE w:val="0"/>
        <w:autoSpaceDN w:val="0"/>
        <w:adjustRightInd w:val="0"/>
        <w:ind w:firstLine="709"/>
        <w:jc w:val="both"/>
        <w:rPr>
          <w:sz w:val="24"/>
        </w:rPr>
      </w:pPr>
      <w:r w:rsidRPr="002A1E2B">
        <w:rPr>
          <w:sz w:val="24"/>
        </w:rPr>
        <w:t>Результаты аудита закупок оформляются в соответствии со стандартом внешнего муниципального финансового контроля «Проведение экспертно-аналитического мероприятия», или  стандартом внешнего муниципального финансового контроля «Общие правила проведения контрольного мероприятия».</w:t>
      </w:r>
    </w:p>
    <w:p w14:paraId="21AA804D" w14:textId="77777777" w:rsidR="00ED2328" w:rsidRPr="002A1E2B" w:rsidRDefault="00ED2328" w:rsidP="00ED2328">
      <w:pPr>
        <w:ind w:firstLine="709"/>
        <w:jc w:val="both"/>
        <w:rPr>
          <w:sz w:val="24"/>
        </w:rPr>
      </w:pPr>
      <w:r w:rsidRPr="002A1E2B">
        <w:rPr>
          <w:sz w:val="24"/>
        </w:rPr>
        <w:t xml:space="preserve">В случае выявления </w:t>
      </w:r>
      <w:r w:rsidRPr="002A1E2B">
        <w:rPr>
          <w:rFonts w:eastAsia="Calibri"/>
          <w:sz w:val="24"/>
          <w:lang w:eastAsia="en-US"/>
        </w:rPr>
        <w:t>отклонений, нарушений и недостатков</w:t>
      </w:r>
      <w:r w:rsidRPr="002A1E2B">
        <w:rPr>
          <w:sz w:val="24"/>
        </w:rPr>
        <w:t xml:space="preserve"> необходимо подготовить соответствующие </w:t>
      </w:r>
      <w:r w:rsidRPr="002A1E2B">
        <w:rPr>
          <w:rFonts w:eastAsia="Calibri"/>
          <w:sz w:val="24"/>
          <w:lang w:eastAsia="en-US"/>
        </w:rPr>
        <w:t>предложения (рекомендации), направленные на их устранение и на совершенствование</w:t>
      </w:r>
      <w:r w:rsidRPr="002A1E2B">
        <w:rPr>
          <w:sz w:val="24"/>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14:paraId="2508BC54" w14:textId="77777777" w:rsidR="00ED2328" w:rsidRPr="002A1E2B" w:rsidRDefault="00ED2328" w:rsidP="00ED2328">
      <w:pPr>
        <w:tabs>
          <w:tab w:val="left" w:pos="851"/>
        </w:tabs>
        <w:ind w:firstLine="709"/>
        <w:jc w:val="both"/>
        <w:rPr>
          <w:sz w:val="24"/>
        </w:rPr>
      </w:pPr>
    </w:p>
    <w:p w14:paraId="5B2D9863" w14:textId="5FBF9AAE" w:rsidR="00ED2328" w:rsidRPr="00781D8E" w:rsidRDefault="00ED2328" w:rsidP="00781D8E">
      <w:pPr>
        <w:pStyle w:val="a8"/>
        <w:numPr>
          <w:ilvl w:val="0"/>
          <w:numId w:val="2"/>
        </w:numPr>
        <w:jc w:val="center"/>
        <w:rPr>
          <w:b/>
          <w:sz w:val="24"/>
        </w:rPr>
      </w:pPr>
      <w:r w:rsidRPr="00781D8E">
        <w:rPr>
          <w:b/>
          <w:sz w:val="24"/>
        </w:rPr>
        <w:t>Формирование и размещение обобщенной информации о результатах аудита в сфере закупок в единой информационной системе в сфере закупок</w:t>
      </w:r>
    </w:p>
    <w:p w14:paraId="59FC67EC" w14:textId="6A2C76B3" w:rsidR="00781D8E" w:rsidRPr="00781D8E" w:rsidRDefault="00781D8E" w:rsidP="00781D8E">
      <w:pPr>
        <w:ind w:left="360"/>
        <w:jc w:val="center"/>
        <w:rPr>
          <w:b/>
          <w:sz w:val="24"/>
        </w:rPr>
      </w:pPr>
      <w:r>
        <w:rPr>
          <w:b/>
          <w:sz w:val="24"/>
        </w:rPr>
        <w:t xml:space="preserve"> </w:t>
      </w:r>
    </w:p>
    <w:p w14:paraId="7F3BFECE" w14:textId="77777777" w:rsidR="00ED2328" w:rsidRPr="002A1E2B" w:rsidRDefault="00ED2328" w:rsidP="00ED2328">
      <w:pPr>
        <w:ind w:firstLine="709"/>
        <w:jc w:val="both"/>
        <w:rPr>
          <w:sz w:val="24"/>
        </w:rPr>
      </w:pPr>
      <w:r w:rsidRPr="002A1E2B">
        <w:rPr>
          <w:sz w:val="24"/>
        </w:rPr>
        <w:t>Контрольно-счетный орган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14:paraId="3BAB13CE" w14:textId="77777777" w:rsidR="00ED2328" w:rsidRPr="002A1E2B" w:rsidRDefault="00ED2328" w:rsidP="00ED2328">
      <w:pPr>
        <w:ind w:firstLine="709"/>
        <w:jc w:val="both"/>
        <w:rPr>
          <w:sz w:val="24"/>
        </w:rPr>
      </w:pPr>
      <w:r w:rsidRPr="002A1E2B">
        <w:rPr>
          <w:sz w:val="24"/>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Pr="002A1E2B">
        <w:rPr>
          <w:snapToGrid w:val="0"/>
          <w:sz w:val="24"/>
        </w:rPr>
        <w:t xml:space="preserve">до момента ввода единой информационной системы в сфере закупок - на </w:t>
      </w:r>
      <w:r w:rsidRPr="002A1E2B">
        <w:rPr>
          <w:rFonts w:eastAsia="Calibri"/>
          <w:sz w:val="24"/>
          <w:lang w:eastAsia="en-US"/>
        </w:rPr>
        <w:t xml:space="preserve">официальном сайте </w:t>
      </w:r>
      <w:proofErr w:type="spellStart"/>
      <w:r w:rsidRPr="002A1E2B">
        <w:rPr>
          <w:rFonts w:eastAsia="Calibri"/>
          <w:sz w:val="24"/>
          <w:lang w:val="en-US" w:eastAsia="en-US"/>
        </w:rPr>
        <w:t>zakupki</w:t>
      </w:r>
      <w:proofErr w:type="spellEnd"/>
      <w:r w:rsidRPr="002A1E2B">
        <w:rPr>
          <w:rFonts w:eastAsia="Calibri"/>
          <w:sz w:val="24"/>
          <w:lang w:eastAsia="en-US"/>
        </w:rPr>
        <w:t>.</w:t>
      </w:r>
      <w:r w:rsidRPr="002A1E2B">
        <w:rPr>
          <w:rFonts w:eastAsia="Calibri"/>
          <w:sz w:val="24"/>
          <w:lang w:val="en-US" w:eastAsia="en-US"/>
        </w:rPr>
        <w:t>gov</w:t>
      </w:r>
      <w:r w:rsidRPr="002A1E2B">
        <w:rPr>
          <w:rFonts w:eastAsia="Calibri"/>
          <w:sz w:val="24"/>
          <w:lang w:eastAsia="en-US"/>
        </w:rPr>
        <w:t>.</w:t>
      </w:r>
      <w:proofErr w:type="spellStart"/>
      <w:r w:rsidRPr="002A1E2B">
        <w:rPr>
          <w:rFonts w:eastAsia="Calibri"/>
          <w:sz w:val="24"/>
          <w:lang w:val="en-US" w:eastAsia="en-US"/>
        </w:rPr>
        <w:t>ru</w:t>
      </w:r>
      <w:proofErr w:type="spellEnd"/>
      <w:r w:rsidRPr="002A1E2B">
        <w:rPr>
          <w:rFonts w:eastAsia="Calibri"/>
          <w:sz w:val="24"/>
          <w:lang w:eastAsia="en-US"/>
        </w:rPr>
        <w:t>)</w:t>
      </w:r>
      <w:r w:rsidRPr="002A1E2B">
        <w:rPr>
          <w:sz w:val="24"/>
        </w:rPr>
        <w:t xml:space="preserve"> </w:t>
      </w:r>
    </w:p>
    <w:p w14:paraId="78F5812B" w14:textId="54BFBC0C" w:rsidR="00112B20" w:rsidRPr="002A1E2B" w:rsidRDefault="002E25A9">
      <w:pPr>
        <w:rPr>
          <w:sz w:val="24"/>
        </w:rPr>
      </w:pPr>
      <w:r>
        <w:rPr>
          <w:sz w:val="24"/>
        </w:rPr>
        <w:t xml:space="preserve"> </w:t>
      </w:r>
    </w:p>
    <w:sectPr w:rsidR="00112B20" w:rsidRPr="002A1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9FFB" w14:textId="77777777" w:rsidR="00DE69AA" w:rsidRDefault="00DE69AA">
      <w:r>
        <w:separator/>
      </w:r>
    </w:p>
  </w:endnote>
  <w:endnote w:type="continuationSeparator" w:id="0">
    <w:p w14:paraId="21CC4533" w14:textId="77777777" w:rsidR="00DE69AA" w:rsidRDefault="00DE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C0BE" w14:textId="77777777" w:rsidR="00CF401D" w:rsidRDefault="00ED2328" w:rsidP="007074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C69200D" w14:textId="77777777" w:rsidR="00CF401D" w:rsidRDefault="00DE69AA" w:rsidP="00100F5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5226" w14:textId="77777777" w:rsidR="00CF401D" w:rsidRDefault="00ED2328" w:rsidP="007074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795659A" w14:textId="77777777" w:rsidR="00CF401D" w:rsidRDefault="00DE69AA" w:rsidP="00100F5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B7DD" w14:textId="77777777" w:rsidR="00DE69AA" w:rsidRDefault="00DE69AA">
      <w:r>
        <w:separator/>
      </w:r>
    </w:p>
  </w:footnote>
  <w:footnote w:type="continuationSeparator" w:id="0">
    <w:p w14:paraId="4F6E76FA" w14:textId="77777777" w:rsidR="00DE69AA" w:rsidRDefault="00DE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5A6E"/>
    <w:multiLevelType w:val="hybridMultilevel"/>
    <w:tmpl w:val="B7CA31C0"/>
    <w:lvl w:ilvl="0" w:tplc="DF8EE6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9D4C19"/>
    <w:multiLevelType w:val="hybridMultilevel"/>
    <w:tmpl w:val="E2186D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C5"/>
    <w:rsid w:val="000E2F2B"/>
    <w:rsid w:val="000E3DB5"/>
    <w:rsid w:val="00112B20"/>
    <w:rsid w:val="001E5698"/>
    <w:rsid w:val="002A1E2B"/>
    <w:rsid w:val="002E25A9"/>
    <w:rsid w:val="00351396"/>
    <w:rsid w:val="005601C9"/>
    <w:rsid w:val="006848C5"/>
    <w:rsid w:val="00745F4A"/>
    <w:rsid w:val="00781D8E"/>
    <w:rsid w:val="00CC2325"/>
    <w:rsid w:val="00DE69AA"/>
    <w:rsid w:val="00E45140"/>
    <w:rsid w:val="00ED2328"/>
    <w:rsid w:val="00F1181E"/>
    <w:rsid w:val="00FA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3F7261"/>
  <w15:chartTrackingRefBased/>
  <w15:docId w15:val="{03ADDCF9-21BC-4E64-9C9C-7D8CF74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328"/>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CC23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D2328"/>
    <w:rPr>
      <w:sz w:val="28"/>
      <w:lang w:eastAsia="ru-RU"/>
    </w:rPr>
  </w:style>
  <w:style w:type="paragraph" w:styleId="a4">
    <w:name w:val="Body Text"/>
    <w:basedOn w:val="a"/>
    <w:link w:val="a3"/>
    <w:rsid w:val="00ED2328"/>
    <w:pPr>
      <w:spacing w:line="360" w:lineRule="auto"/>
      <w:ind w:firstLine="709"/>
      <w:jc w:val="both"/>
    </w:pPr>
    <w:rPr>
      <w:rFonts w:asciiTheme="minorHAnsi" w:eastAsiaTheme="minorHAnsi" w:hAnsiTheme="minorHAnsi" w:cstheme="minorBidi"/>
      <w:szCs w:val="22"/>
    </w:rPr>
  </w:style>
  <w:style w:type="character" w:customStyle="1" w:styleId="1">
    <w:name w:val="Основной текст Знак1"/>
    <w:basedOn w:val="a0"/>
    <w:uiPriority w:val="99"/>
    <w:semiHidden/>
    <w:rsid w:val="00ED2328"/>
    <w:rPr>
      <w:rFonts w:ascii="Times New Roman" w:eastAsia="Times New Roman" w:hAnsi="Times New Roman" w:cs="Times New Roman"/>
      <w:sz w:val="28"/>
      <w:szCs w:val="24"/>
      <w:lang w:eastAsia="ru-RU"/>
    </w:rPr>
  </w:style>
  <w:style w:type="paragraph" w:customStyle="1" w:styleId="ConsPlusNormal">
    <w:name w:val="ConsPlusNormal"/>
    <w:rsid w:val="00ED2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ED2328"/>
    <w:pPr>
      <w:spacing w:before="100" w:beforeAutospacing="1" w:after="100" w:afterAutospacing="1"/>
    </w:pPr>
    <w:rPr>
      <w:sz w:val="24"/>
    </w:rPr>
  </w:style>
  <w:style w:type="paragraph" w:styleId="a5">
    <w:name w:val="footer"/>
    <w:basedOn w:val="a"/>
    <w:link w:val="a6"/>
    <w:rsid w:val="00ED2328"/>
    <w:pPr>
      <w:tabs>
        <w:tab w:val="center" w:pos="4677"/>
        <w:tab w:val="right" w:pos="9355"/>
      </w:tabs>
    </w:pPr>
  </w:style>
  <w:style w:type="character" w:customStyle="1" w:styleId="a6">
    <w:name w:val="Нижний колонтитул Знак"/>
    <w:basedOn w:val="a0"/>
    <w:link w:val="a5"/>
    <w:rsid w:val="00ED2328"/>
    <w:rPr>
      <w:rFonts w:ascii="Times New Roman" w:eastAsia="Times New Roman" w:hAnsi="Times New Roman" w:cs="Times New Roman"/>
      <w:sz w:val="28"/>
      <w:szCs w:val="24"/>
      <w:lang w:eastAsia="ru-RU"/>
    </w:rPr>
  </w:style>
  <w:style w:type="character" w:styleId="a7">
    <w:name w:val="page number"/>
    <w:basedOn w:val="a0"/>
    <w:rsid w:val="00ED2328"/>
  </w:style>
  <w:style w:type="character" w:customStyle="1" w:styleId="30">
    <w:name w:val="Заголовок 3 Знак"/>
    <w:basedOn w:val="a0"/>
    <w:link w:val="3"/>
    <w:rsid w:val="00CC2325"/>
    <w:rPr>
      <w:rFonts w:ascii="Arial" w:eastAsia="Times New Roman" w:hAnsi="Arial" w:cs="Arial"/>
      <w:b/>
      <w:bCs/>
      <w:sz w:val="26"/>
      <w:szCs w:val="26"/>
      <w:lang w:eastAsia="ru-RU"/>
    </w:rPr>
  </w:style>
  <w:style w:type="paragraph" w:customStyle="1" w:styleId="Style2">
    <w:name w:val="Style2"/>
    <w:basedOn w:val="a"/>
    <w:rsid w:val="00FA2386"/>
    <w:pPr>
      <w:widowControl w:val="0"/>
      <w:suppressAutoHyphens/>
      <w:autoSpaceDE w:val="0"/>
      <w:spacing w:line="550" w:lineRule="exact"/>
      <w:jc w:val="center"/>
    </w:pPr>
    <w:rPr>
      <w:sz w:val="24"/>
      <w:lang w:eastAsia="ar-SA"/>
    </w:rPr>
  </w:style>
  <w:style w:type="paragraph" w:styleId="a8">
    <w:name w:val="List Paragraph"/>
    <w:basedOn w:val="a"/>
    <w:uiPriority w:val="34"/>
    <w:qFormat/>
    <w:rsid w:val="0078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4039</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2022-04-15T11:47:00Z</cp:lastPrinted>
  <dcterms:created xsi:type="dcterms:W3CDTF">2021-12-16T12:51:00Z</dcterms:created>
  <dcterms:modified xsi:type="dcterms:W3CDTF">2022-04-15T11:54:00Z</dcterms:modified>
</cp:coreProperties>
</file>