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635" w:type="dxa"/>
        <w:tblInd w:w="5070" w:type="dxa"/>
        <w:tblLook w:val="04A0" w:firstRow="1" w:lastRow="0" w:firstColumn="1" w:lastColumn="0" w:noHBand="0" w:noVBand="1"/>
      </w:tblPr>
      <w:tblGrid>
        <w:gridCol w:w="5635"/>
      </w:tblGrid>
      <w:tr w:rsidR="00C03CD0" w:rsidRPr="00D962D7" w:rsidTr="00660A61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C29E4" w:rsidRPr="001C29E4" w:rsidRDefault="001C29E4" w:rsidP="001C29E4">
            <w:pPr>
              <w:jc w:val="center"/>
              <w:rPr>
                <w:rFonts w:ascii="Times New Roman" w:hAnsi="Times New Roman"/>
              </w:rPr>
            </w:pPr>
            <w:r w:rsidRPr="001C29E4">
              <w:rPr>
                <w:rFonts w:ascii="Times New Roman" w:hAnsi="Times New Roman"/>
              </w:rPr>
              <w:t xml:space="preserve">Утвержден </w:t>
            </w:r>
          </w:p>
          <w:p w:rsidR="001C29E4" w:rsidRPr="001C29E4" w:rsidRDefault="00095494" w:rsidP="001C2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  <w:r w:rsidR="001C29E4" w:rsidRPr="001C29E4">
              <w:rPr>
                <w:rFonts w:ascii="Times New Roman" w:hAnsi="Times New Roman"/>
              </w:rPr>
              <w:t xml:space="preserve"> КДНиЗП при </w:t>
            </w:r>
          </w:p>
          <w:p w:rsidR="001C29E4" w:rsidRPr="001C29E4" w:rsidRDefault="001C29E4" w:rsidP="001C29E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C29E4">
              <w:rPr>
                <w:rFonts w:ascii="Times New Roman" w:hAnsi="Times New Roman"/>
              </w:rPr>
              <w:t>Правительстве</w:t>
            </w:r>
            <w:proofErr w:type="gramEnd"/>
            <w:r w:rsidRPr="001C29E4">
              <w:rPr>
                <w:rFonts w:ascii="Times New Roman" w:hAnsi="Times New Roman"/>
              </w:rPr>
              <w:t xml:space="preserve"> Нижегородской области </w:t>
            </w:r>
          </w:p>
          <w:p w:rsidR="00C03CD0" w:rsidRDefault="00677997" w:rsidP="001C29E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3 июня 2020 г. </w:t>
            </w:r>
            <w:r w:rsidR="001C29E4" w:rsidRPr="001C29E4">
              <w:rPr>
                <w:rFonts w:ascii="Times New Roman" w:hAnsi="Times New Roman"/>
              </w:rPr>
              <w:t xml:space="preserve">№ </w:t>
            </w:r>
            <w:r w:rsidRPr="00677997">
              <w:rPr>
                <w:rFonts w:ascii="Times New Roman" w:eastAsia="Calibri" w:hAnsi="Times New Roman"/>
                <w:szCs w:val="28"/>
              </w:rPr>
              <w:t>Сл-001-293738/20</w:t>
            </w:r>
            <w:bookmarkEnd w:id="0"/>
          </w:p>
          <w:p w:rsidR="00C5293B" w:rsidRPr="00C5293B" w:rsidRDefault="00C5293B" w:rsidP="00660A6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293B" w:rsidRDefault="00C5293B" w:rsidP="006C255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552" w:rsidRPr="00D962D7" w:rsidRDefault="004F3936" w:rsidP="006C255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Регламент </w:t>
      </w:r>
    </w:p>
    <w:p w:rsidR="00F7124B" w:rsidRDefault="006C2552" w:rsidP="005750A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межведомственного взаимодействия </w:t>
      </w:r>
      <w:r w:rsidR="004F3936">
        <w:rPr>
          <w:rFonts w:ascii="Times New Roman" w:hAnsi="Times New Roman"/>
          <w:b/>
          <w:bCs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</w:t>
      </w:r>
    </w:p>
    <w:p w:rsidR="004F3936" w:rsidRDefault="004F3936" w:rsidP="005750A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выявлению и организации помощи семьям и детям, находящимся в социально опасном положении</w:t>
      </w:r>
    </w:p>
    <w:p w:rsidR="00C03CD0" w:rsidRPr="00D962D7" w:rsidRDefault="00C03CD0" w:rsidP="00D95FF0">
      <w:pPr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03CD0" w:rsidRPr="00D962D7" w:rsidRDefault="000E3EF1" w:rsidP="00424602">
      <w:pPr>
        <w:ind w:left="57" w:right="57" w:hanging="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D7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="00C03CD0" w:rsidRPr="00D962D7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D95FF0" w:rsidRPr="00D962D7" w:rsidRDefault="00D95FF0" w:rsidP="0074157F">
      <w:pPr>
        <w:ind w:right="-2"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D6EE5" w:rsidRDefault="007976DA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D962D7">
        <w:rPr>
          <w:bCs/>
          <w:sz w:val="28"/>
          <w:szCs w:val="28"/>
        </w:rPr>
        <w:t xml:space="preserve">1.1. </w:t>
      </w:r>
      <w:proofErr w:type="gramStart"/>
      <w:r w:rsidR="00363C3F">
        <w:rPr>
          <w:bCs/>
          <w:sz w:val="28"/>
          <w:szCs w:val="28"/>
        </w:rPr>
        <w:t xml:space="preserve">Настоящий Регламент </w:t>
      </w:r>
      <w:r w:rsidR="00363C3F" w:rsidRPr="00363C3F">
        <w:rPr>
          <w:bCs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помощи семьям и детям, находящимся в социально опасном положении</w:t>
      </w:r>
      <w:r w:rsidR="00E73D5A" w:rsidRPr="00D962D7">
        <w:rPr>
          <w:b/>
          <w:bCs/>
          <w:sz w:val="28"/>
          <w:szCs w:val="28"/>
        </w:rPr>
        <w:t xml:space="preserve"> </w:t>
      </w:r>
      <w:r w:rsidRPr="00D962D7">
        <w:rPr>
          <w:bCs/>
          <w:sz w:val="28"/>
          <w:szCs w:val="28"/>
        </w:rPr>
        <w:t xml:space="preserve">(далее </w:t>
      </w:r>
      <w:r w:rsidR="00363C3F">
        <w:rPr>
          <w:bCs/>
          <w:sz w:val="28"/>
          <w:szCs w:val="28"/>
        </w:rPr>
        <w:t>–</w:t>
      </w:r>
      <w:r w:rsidRPr="00D962D7">
        <w:rPr>
          <w:bCs/>
          <w:sz w:val="28"/>
          <w:szCs w:val="28"/>
        </w:rPr>
        <w:t xml:space="preserve"> </w:t>
      </w:r>
      <w:r w:rsidR="00363C3F">
        <w:rPr>
          <w:bCs/>
          <w:sz w:val="28"/>
          <w:szCs w:val="28"/>
        </w:rPr>
        <w:t>Регламент)</w:t>
      </w:r>
      <w:r w:rsidRPr="00D962D7">
        <w:rPr>
          <w:bCs/>
          <w:sz w:val="28"/>
          <w:szCs w:val="28"/>
        </w:rPr>
        <w:t xml:space="preserve"> </w:t>
      </w:r>
      <w:r w:rsidRPr="00363C3F">
        <w:rPr>
          <w:bCs/>
          <w:sz w:val="28"/>
          <w:szCs w:val="28"/>
        </w:rPr>
        <w:t xml:space="preserve">определяет </w:t>
      </w:r>
      <w:r w:rsidRPr="00D962D7">
        <w:rPr>
          <w:bCs/>
          <w:sz w:val="28"/>
          <w:szCs w:val="28"/>
        </w:rPr>
        <w:t xml:space="preserve">порядок межведомственного взаимодействия между органами и учреждениями системы профилактики безнадзорности и правонарушений несовершеннолетних в пределах полномочий, установленных </w:t>
      </w:r>
      <w:r w:rsidR="00B66A49" w:rsidRPr="00D962D7">
        <w:rPr>
          <w:bCs/>
          <w:sz w:val="28"/>
          <w:szCs w:val="28"/>
        </w:rPr>
        <w:t xml:space="preserve">федеральным и региональным </w:t>
      </w:r>
      <w:r w:rsidRPr="00D962D7">
        <w:rPr>
          <w:bCs/>
          <w:sz w:val="28"/>
          <w:szCs w:val="28"/>
        </w:rPr>
        <w:t>законодательством о профилактике безнадзорности и правонарушений несовершеннолетних, при выявлении ими фактов</w:t>
      </w:r>
      <w:proofErr w:type="gramEnd"/>
      <w:r w:rsidRPr="00D962D7">
        <w:rPr>
          <w:bCs/>
          <w:sz w:val="28"/>
          <w:szCs w:val="28"/>
        </w:rPr>
        <w:t xml:space="preserve"> (признаков) нарушения прав и законн</w:t>
      </w:r>
      <w:r w:rsidR="00EA21E0">
        <w:rPr>
          <w:bCs/>
          <w:sz w:val="28"/>
          <w:szCs w:val="28"/>
        </w:rPr>
        <w:t>ых интересов несовершеннолетних</w:t>
      </w:r>
      <w:r w:rsidR="00363C3F">
        <w:rPr>
          <w:bCs/>
          <w:sz w:val="28"/>
          <w:szCs w:val="28"/>
        </w:rPr>
        <w:t>.</w:t>
      </w:r>
    </w:p>
    <w:p w:rsidR="00DA1A3D" w:rsidRPr="006B234F" w:rsidRDefault="00DA1A3D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10"/>
          <w:szCs w:val="10"/>
        </w:rPr>
      </w:pPr>
    </w:p>
    <w:p w:rsidR="00832DA1" w:rsidRPr="00EA21E0" w:rsidRDefault="00832DA1" w:rsidP="0074157F">
      <w:pPr>
        <w:pStyle w:val="a4"/>
        <w:spacing w:before="0" w:after="0"/>
        <w:ind w:right="-2"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EA21E0">
        <w:rPr>
          <w:rStyle w:val="a3"/>
          <w:rFonts w:ascii="Times New Roman" w:hAnsi="Times New Roman"/>
          <w:b w:val="0"/>
          <w:sz w:val="28"/>
          <w:szCs w:val="28"/>
        </w:rPr>
        <w:t xml:space="preserve">1.2. Основные задачи реализации настоящего </w:t>
      </w:r>
      <w:r w:rsidR="00363C3F">
        <w:rPr>
          <w:rStyle w:val="a3"/>
          <w:rFonts w:ascii="Times New Roman" w:hAnsi="Times New Roman"/>
          <w:b w:val="0"/>
          <w:sz w:val="28"/>
          <w:szCs w:val="28"/>
        </w:rPr>
        <w:t>Регламента</w:t>
      </w:r>
      <w:r w:rsidRPr="00EA21E0"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Style w:val="a3"/>
          <w:rFonts w:ascii="Times New Roman" w:hAnsi="Times New Roman"/>
          <w:sz w:val="28"/>
          <w:szCs w:val="28"/>
        </w:rPr>
        <w:t xml:space="preserve">- </w:t>
      </w:r>
      <w:r w:rsidRPr="00D962D7"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Pr="00D962D7">
        <w:rPr>
          <w:rFonts w:ascii="Times New Roman" w:hAnsi="Times New Roman"/>
          <w:sz w:val="28"/>
          <w:szCs w:val="28"/>
        </w:rPr>
        <w:t>ыявление и устранение причин и условий, приводящих к нарушению прав и законных интересов несовершеннолетних;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предупреждение безнадзорности, беспризорности, правонарушений или иных антиобщественных действий несовершеннолетних;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оказание комплексной социально - психолого - педагогической и медицинской помощи несовершеннолетним и семьям, находящимся в социально опасном положении</w:t>
      </w:r>
      <w:r w:rsidR="00566C0F" w:rsidRPr="00D962D7">
        <w:rPr>
          <w:rFonts w:ascii="Times New Roman" w:hAnsi="Times New Roman"/>
          <w:sz w:val="28"/>
          <w:szCs w:val="28"/>
        </w:rPr>
        <w:t xml:space="preserve"> (далее – СОП)</w:t>
      </w:r>
      <w:r w:rsidRPr="00D962D7">
        <w:rPr>
          <w:rFonts w:ascii="Times New Roman" w:hAnsi="Times New Roman"/>
          <w:sz w:val="28"/>
          <w:szCs w:val="28"/>
        </w:rPr>
        <w:t>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- проведение межведомственной работы по социальной реабилитации несовершеннолетних и семей, находящихся в </w:t>
      </w:r>
      <w:r w:rsidR="00566C0F" w:rsidRPr="00D962D7">
        <w:rPr>
          <w:rFonts w:ascii="Times New Roman" w:hAnsi="Times New Roman"/>
          <w:sz w:val="28"/>
          <w:szCs w:val="28"/>
        </w:rPr>
        <w:t>СОП</w:t>
      </w:r>
      <w:r w:rsidRPr="00D962D7">
        <w:rPr>
          <w:rFonts w:ascii="Times New Roman" w:hAnsi="Times New Roman"/>
          <w:sz w:val="28"/>
          <w:szCs w:val="28"/>
        </w:rPr>
        <w:t>;</w:t>
      </w:r>
    </w:p>
    <w:p w:rsidR="00832DA1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реабилитация несовершеннолетних, являющихся жертвами насилия.</w:t>
      </w:r>
    </w:p>
    <w:p w:rsidR="00DA1A3D" w:rsidRPr="006B234F" w:rsidRDefault="00DA1A3D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10"/>
          <w:szCs w:val="10"/>
        </w:rPr>
      </w:pPr>
    </w:p>
    <w:p w:rsidR="00832DA1" w:rsidRPr="00EA21E0" w:rsidRDefault="00832DA1" w:rsidP="0074157F">
      <w:pPr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62D7">
        <w:rPr>
          <w:rFonts w:ascii="Times New Roman" w:hAnsi="Times New Roman"/>
          <w:bCs/>
          <w:sz w:val="28"/>
          <w:szCs w:val="28"/>
          <w:lang w:eastAsia="ru-RU"/>
        </w:rPr>
        <w:t>1.3</w:t>
      </w:r>
      <w:proofErr w:type="gramStart"/>
      <w:r w:rsidRPr="00D962D7">
        <w:rPr>
          <w:rFonts w:ascii="Times New Roman" w:hAnsi="Times New Roman"/>
          <w:bCs/>
          <w:sz w:val="28"/>
          <w:szCs w:val="28"/>
          <w:lang w:eastAsia="ru-RU"/>
        </w:rPr>
        <w:t xml:space="preserve"> Д</w:t>
      </w:r>
      <w:proofErr w:type="gramEnd"/>
      <w:r w:rsidRPr="00D962D7">
        <w:rPr>
          <w:rFonts w:ascii="Times New Roman" w:hAnsi="Times New Roman"/>
          <w:bCs/>
          <w:sz w:val="28"/>
          <w:szCs w:val="28"/>
          <w:lang w:eastAsia="ru-RU"/>
        </w:rPr>
        <w:t xml:space="preserve">ля реализации задач </w:t>
      </w:r>
      <w:r w:rsidRPr="00EA21E0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</w:t>
      </w:r>
      <w:r w:rsidR="00363C3F">
        <w:rPr>
          <w:rFonts w:ascii="Times New Roman" w:hAnsi="Times New Roman"/>
          <w:bCs/>
          <w:sz w:val="28"/>
          <w:szCs w:val="28"/>
          <w:lang w:eastAsia="ru-RU"/>
        </w:rPr>
        <w:t>Регламента</w:t>
      </w:r>
      <w:r w:rsidRPr="00EA21E0">
        <w:rPr>
          <w:rFonts w:ascii="Times New Roman" w:hAnsi="Times New Roman"/>
          <w:bCs/>
          <w:sz w:val="28"/>
          <w:szCs w:val="28"/>
          <w:lang w:eastAsia="ru-RU"/>
        </w:rPr>
        <w:t xml:space="preserve"> используются следующие понятия:</w:t>
      </w:r>
    </w:p>
    <w:p w:rsidR="00832DA1" w:rsidRPr="00EA21E0" w:rsidRDefault="00832DA1" w:rsidP="0074157F">
      <w:pPr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21E0">
        <w:rPr>
          <w:rFonts w:ascii="Times New Roman" w:hAnsi="Times New Roman"/>
          <w:bCs/>
          <w:sz w:val="28"/>
          <w:szCs w:val="28"/>
          <w:lang w:eastAsia="ru-RU"/>
        </w:rPr>
        <w:t>- несовершеннолетний – лицо, не достигшее возраста восемнадцати лет;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1E0">
        <w:rPr>
          <w:rFonts w:ascii="Times New Roman" w:hAnsi="Times New Roman"/>
          <w:bCs/>
          <w:sz w:val="28"/>
          <w:szCs w:val="28"/>
        </w:rPr>
        <w:t xml:space="preserve">- </w:t>
      </w:r>
      <w:r w:rsidRPr="00EA21E0">
        <w:rPr>
          <w:rFonts w:ascii="Times New Roman" w:hAnsi="Times New Roman"/>
          <w:sz w:val="28"/>
          <w:szCs w:val="28"/>
        </w:rPr>
        <w:t>несовершеннолетний, находящийся в социально</w:t>
      </w:r>
      <w:r w:rsidRPr="00D962D7">
        <w:rPr>
          <w:rFonts w:ascii="Times New Roman" w:hAnsi="Times New Roman"/>
          <w:sz w:val="28"/>
          <w:szCs w:val="28"/>
        </w:rPr>
        <w:t xml:space="preserve"> опасном положении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- семья, находящаяся в социально опасном положении 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</w:t>
      </w:r>
      <w:r w:rsidRPr="00D962D7">
        <w:rPr>
          <w:rFonts w:ascii="Times New Roman" w:hAnsi="Times New Roman"/>
          <w:sz w:val="28"/>
          <w:szCs w:val="28"/>
        </w:rPr>
        <w:lastRenderedPageBreak/>
        <w:t>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выявление и учет семей и детей, находящихся в социально опасном положении –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межведомственное взаимодействие – сов</w:t>
      </w:r>
      <w:r w:rsidR="00A54D5E">
        <w:rPr>
          <w:rFonts w:ascii="Times New Roman" w:hAnsi="Times New Roman"/>
          <w:sz w:val="28"/>
          <w:szCs w:val="28"/>
        </w:rPr>
        <w:t>местные согласованные действия (</w:t>
      </w:r>
      <w:r w:rsidRPr="00D962D7">
        <w:rPr>
          <w:rFonts w:ascii="Times New Roman" w:hAnsi="Times New Roman"/>
          <w:sz w:val="28"/>
          <w:szCs w:val="28"/>
        </w:rPr>
        <w:t>решения) субъектов (участников) межведомственного взаимодействия по вопросам организации профилактической работы с несовершеннолетними и  семьями, находящимися в СОП;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межведомственный индивидуальный профилактический план – комплекс индивидуально-профилактических мероприятий, проводимых органами и учреждениями системы профилактики с семьями с несовершеннолетними детьми, находящимися в СОП;</w:t>
      </w:r>
    </w:p>
    <w:p w:rsidR="00832DA1" w:rsidRPr="00D962D7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ведомственная индивидуальная профилактическая работа – комплекс мероприятий, реализуемый с лицами, указанными в статье 5 Федерального закона № 120-ФЗ, органами и учреждениями системы профилактики в рамках компетенции  на основании нормативных правовых актов, регулирующих сферу деятельности данного органа и учреждения;</w:t>
      </w:r>
    </w:p>
    <w:p w:rsidR="00832DA1" w:rsidRDefault="00832DA1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Иные понятия, используемые в настоящем </w:t>
      </w:r>
      <w:r w:rsidR="00363C3F">
        <w:rPr>
          <w:rFonts w:ascii="Times New Roman" w:hAnsi="Times New Roman"/>
          <w:sz w:val="28"/>
          <w:szCs w:val="28"/>
        </w:rPr>
        <w:t>Регламенте</w:t>
      </w:r>
      <w:r w:rsidRPr="00D962D7">
        <w:rPr>
          <w:rFonts w:ascii="Times New Roman" w:hAnsi="Times New Roman"/>
          <w:sz w:val="28"/>
          <w:szCs w:val="28"/>
        </w:rPr>
        <w:t>, применяются в том же значении, что в Федеральном законе № 120-ФЗ.</w:t>
      </w:r>
    </w:p>
    <w:p w:rsidR="00DA1A3D" w:rsidRPr="006B234F" w:rsidRDefault="00DA1A3D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10"/>
          <w:szCs w:val="10"/>
        </w:rPr>
      </w:pPr>
    </w:p>
    <w:p w:rsidR="00835556" w:rsidRPr="00D962D7" w:rsidRDefault="00835556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rPr>
          <w:rFonts w:ascii="Times New Roman" w:hAnsi="Times New Roman"/>
          <w:sz w:val="28"/>
          <w:szCs w:val="28"/>
        </w:rPr>
      </w:pPr>
      <w:r w:rsidRPr="00EA21E0">
        <w:rPr>
          <w:rFonts w:ascii="Times New Roman" w:hAnsi="Times New Roman"/>
          <w:bCs/>
          <w:sz w:val="28"/>
          <w:szCs w:val="28"/>
        </w:rPr>
        <w:t xml:space="preserve">1.4. </w:t>
      </w:r>
      <w:r w:rsidRPr="00EA21E0">
        <w:rPr>
          <w:rFonts w:ascii="Times New Roman" w:hAnsi="Times New Roman"/>
          <w:sz w:val="28"/>
          <w:szCs w:val="28"/>
        </w:rPr>
        <w:t>Межведомственное взаимодействие</w:t>
      </w:r>
      <w:r w:rsidRPr="00D962D7">
        <w:rPr>
          <w:rFonts w:ascii="Times New Roman" w:hAnsi="Times New Roman"/>
          <w:sz w:val="28"/>
          <w:szCs w:val="28"/>
        </w:rPr>
        <w:t xml:space="preserve"> основано на принципах:</w:t>
      </w:r>
    </w:p>
    <w:p w:rsidR="00835556" w:rsidRPr="00D962D7" w:rsidRDefault="00835556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 законности;</w:t>
      </w:r>
    </w:p>
    <w:p w:rsidR="00835556" w:rsidRPr="00D962D7" w:rsidRDefault="00835556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разграничения компетенции между субъектами (участниками) межведомственного взаимодействия;</w:t>
      </w:r>
    </w:p>
    <w:p w:rsidR="00835556" w:rsidRPr="00D962D7" w:rsidRDefault="00835556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исключения дублирования процедур сбора и обработки информации о несовершеннолетних и семьях, находящихся в СОП, субъектами (участниками) межведомственного взаимодействия;</w:t>
      </w:r>
    </w:p>
    <w:p w:rsidR="00835556" w:rsidRPr="00D962D7" w:rsidRDefault="00835556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индивидуального подхода в организации работы                                                     с несовершеннолетними и семьями, находящимися в СОП;</w:t>
      </w:r>
    </w:p>
    <w:p w:rsidR="00835556" w:rsidRPr="00D962D7" w:rsidRDefault="00835556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обеспечения конфиденциальности полученной в процессе межведомственного взаимодействия информац</w:t>
      </w:r>
      <w:r w:rsidR="000F2442">
        <w:rPr>
          <w:rFonts w:ascii="Times New Roman" w:hAnsi="Times New Roman"/>
          <w:sz w:val="28"/>
          <w:szCs w:val="28"/>
        </w:rPr>
        <w:t>ии</w:t>
      </w:r>
      <w:r w:rsidR="00D05342" w:rsidRPr="00D962D7">
        <w:rPr>
          <w:rFonts w:ascii="Times New Roman" w:hAnsi="Times New Roman"/>
          <w:sz w:val="28"/>
          <w:szCs w:val="28"/>
        </w:rPr>
        <w:t>;</w:t>
      </w:r>
    </w:p>
    <w:p w:rsidR="00D05342" w:rsidRPr="00D962D7" w:rsidRDefault="00D05342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использования эффективных технологий и методик работы с детьми, родителями или иными законными представителями несовершеннолетних, а также лицами, проживающими совместно с ними.</w:t>
      </w:r>
    </w:p>
    <w:p w:rsidR="00835556" w:rsidRPr="00983351" w:rsidRDefault="00835556" w:rsidP="0074157F">
      <w:pPr>
        <w:pStyle w:val="a4"/>
        <w:tabs>
          <w:tab w:val="left" w:pos="0"/>
          <w:tab w:val="left" w:pos="142"/>
        </w:tabs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Кроме того, применяемые подходы к методологии отнесения семей                          к категории находящихся в социально опасном положении и нуждающихся                       в проведении в отношении них профилактической работы необходимо осуществлять на основе принципа презумпции добросовестности родителей в осуществлении родительских прав. </w:t>
      </w:r>
      <w:proofErr w:type="gramStart"/>
      <w:r w:rsidRPr="00D962D7">
        <w:rPr>
          <w:rFonts w:ascii="Times New Roman" w:hAnsi="Times New Roman"/>
          <w:sz w:val="28"/>
          <w:szCs w:val="28"/>
        </w:rPr>
        <w:t xml:space="preserve">Данный принцип подразумевает под собой добросовестность действий родителей в отношении их детей до тех пор, пока соответствующими органами и учреждениями системы профилактики (например, КДНиЗП, органом опеки и попечительства или другим уполномоченным органом) </w:t>
      </w:r>
      <w:r w:rsidRPr="00D962D7">
        <w:rPr>
          <w:rFonts w:ascii="Times New Roman" w:hAnsi="Times New Roman"/>
          <w:sz w:val="28"/>
          <w:szCs w:val="28"/>
        </w:rPr>
        <w:lastRenderedPageBreak/>
        <w:t>не будут зафиксированы и установлены обратные факты, свидетельствующие о недобросовестном поведении родителей в отношении их детей.</w:t>
      </w:r>
      <w:proofErr w:type="gramEnd"/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1.</w:t>
      </w:r>
      <w:r w:rsidR="00C03CD0" w:rsidRPr="00D962D7">
        <w:rPr>
          <w:rFonts w:ascii="Times New Roman" w:hAnsi="Times New Roman"/>
          <w:sz w:val="28"/>
          <w:szCs w:val="28"/>
        </w:rPr>
        <w:t xml:space="preserve">5. </w:t>
      </w:r>
      <w:r w:rsidRPr="00D962D7">
        <w:rPr>
          <w:rFonts w:ascii="Times New Roman" w:hAnsi="Times New Roman"/>
          <w:sz w:val="28"/>
          <w:szCs w:val="28"/>
        </w:rPr>
        <w:t xml:space="preserve">В межведомственном взаимодействии по вопросам </w:t>
      </w:r>
      <w:r w:rsidR="00700801" w:rsidRPr="00D962D7">
        <w:rPr>
          <w:rFonts w:ascii="Times New Roman" w:hAnsi="Times New Roman"/>
          <w:bCs/>
          <w:sz w:val="28"/>
          <w:szCs w:val="28"/>
        </w:rPr>
        <w:t xml:space="preserve">признания несовершеннолетних и семей с несовершеннолетними </w:t>
      </w:r>
      <w:r w:rsidR="005F4045" w:rsidRPr="00D962D7">
        <w:rPr>
          <w:rFonts w:ascii="Times New Roman" w:hAnsi="Times New Roman"/>
          <w:bCs/>
          <w:sz w:val="28"/>
          <w:szCs w:val="28"/>
        </w:rPr>
        <w:t>детьми,</w:t>
      </w:r>
      <w:r w:rsidR="00700801" w:rsidRPr="00D962D7">
        <w:rPr>
          <w:rFonts w:ascii="Times New Roman" w:hAnsi="Times New Roman"/>
          <w:bCs/>
          <w:sz w:val="28"/>
          <w:szCs w:val="28"/>
        </w:rPr>
        <w:t xml:space="preserve"> находящимися в социально опасном положении и организации с ними индивидуальной профилактической работы</w:t>
      </w:r>
      <w:r w:rsidR="005F4045">
        <w:rPr>
          <w:rFonts w:ascii="Times New Roman" w:hAnsi="Times New Roman"/>
          <w:bCs/>
          <w:sz w:val="28"/>
          <w:szCs w:val="28"/>
        </w:rPr>
        <w:t xml:space="preserve"> </w:t>
      </w:r>
      <w:r w:rsidRPr="00404616">
        <w:rPr>
          <w:rFonts w:ascii="Times New Roman" w:hAnsi="Times New Roman"/>
          <w:sz w:val="28"/>
          <w:szCs w:val="28"/>
        </w:rPr>
        <w:t>принимают участие следующие органы и учреждения системы профилактики</w:t>
      </w:r>
      <w:r w:rsidRPr="00D962D7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несовершеннолетних: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а) комиссии по делам несовершеннолетних и защите их прав;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б) органы управления социальной защитой населения и учреждения социального обслуживания;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в) органы управления здравоохранением и медицинские организации;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г) органы по делам молодежи и учреждения органов по делам молодежи;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д) органы опеки и попечительства;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е) органы, осуществляющие управление в сфере образования, и организации, осуществляющие образовательную деятельность;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ж) органы службы занятости;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з) органы внутренних дел (подразделения по делам несовершеннолетних органов внутренних дел</w:t>
      </w:r>
      <w:r w:rsidR="00700801" w:rsidRPr="00D962D7">
        <w:rPr>
          <w:rFonts w:ascii="Times New Roman" w:hAnsi="Times New Roman"/>
          <w:sz w:val="28"/>
          <w:szCs w:val="28"/>
        </w:rPr>
        <w:t xml:space="preserve"> (далее – ПДН ОВД)</w:t>
      </w:r>
      <w:r w:rsidRPr="00D962D7">
        <w:rPr>
          <w:rFonts w:ascii="Times New Roman" w:hAnsi="Times New Roman"/>
          <w:sz w:val="28"/>
          <w:szCs w:val="28"/>
        </w:rPr>
        <w:t>, центры временного содержания для несовершеннолетних органов внутренних дел, иные подразделения органов внутренних дел);</w:t>
      </w:r>
    </w:p>
    <w:p w:rsidR="00835556" w:rsidRPr="00D962D7" w:rsidRDefault="00835556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и)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857AB4" w:rsidRDefault="00857AB4" w:rsidP="0074157F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Организацию и координацию межведомственного взаимодействия на территории муниципального образования осуществляет муниципальная </w:t>
      </w:r>
      <w:r w:rsidR="009B08E1" w:rsidRPr="00D962D7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(далее – </w:t>
      </w:r>
      <w:r w:rsidRPr="00D962D7">
        <w:rPr>
          <w:rFonts w:ascii="Times New Roman" w:hAnsi="Times New Roman"/>
          <w:sz w:val="28"/>
          <w:szCs w:val="28"/>
        </w:rPr>
        <w:t xml:space="preserve">КДНиЗП, </w:t>
      </w:r>
      <w:r w:rsidR="009B08E1" w:rsidRPr="00D962D7">
        <w:rPr>
          <w:rFonts w:ascii="Times New Roman" w:hAnsi="Times New Roman"/>
          <w:sz w:val="28"/>
          <w:szCs w:val="28"/>
        </w:rPr>
        <w:t xml:space="preserve">комиссия), </w:t>
      </w:r>
      <w:r w:rsidRPr="00D962D7">
        <w:rPr>
          <w:rFonts w:ascii="Times New Roman" w:hAnsi="Times New Roman"/>
          <w:sz w:val="28"/>
          <w:szCs w:val="28"/>
        </w:rPr>
        <w:t>созданная органом местного самоуправления.</w:t>
      </w:r>
    </w:p>
    <w:p w:rsidR="00363C3F" w:rsidRPr="006B234F" w:rsidRDefault="00363C3F" w:rsidP="00EA21E0">
      <w:pPr>
        <w:pStyle w:val="a4"/>
        <w:spacing w:before="0" w:after="0"/>
        <w:ind w:left="57" w:right="57" w:firstLine="709"/>
        <w:jc w:val="both"/>
        <w:rPr>
          <w:rFonts w:ascii="Times New Roman" w:hAnsi="Times New Roman"/>
          <w:sz w:val="16"/>
          <w:szCs w:val="16"/>
        </w:rPr>
      </w:pPr>
    </w:p>
    <w:p w:rsidR="00363C3F" w:rsidRDefault="00363C3F" w:rsidP="00363C3F">
      <w:pPr>
        <w:pStyle w:val="a4"/>
        <w:spacing w:before="0" w:after="0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Основные этапы межведомственного взаимодействия</w:t>
      </w:r>
    </w:p>
    <w:p w:rsidR="00EC63F5" w:rsidRPr="00404616" w:rsidRDefault="00EC63F5" w:rsidP="00EA21E0">
      <w:pPr>
        <w:pStyle w:val="a4"/>
        <w:spacing w:before="0" w:after="0"/>
        <w:ind w:left="57" w:right="57" w:firstLine="709"/>
        <w:jc w:val="both"/>
        <w:rPr>
          <w:rFonts w:ascii="Times New Roman" w:hAnsi="Times New Roman"/>
          <w:sz w:val="16"/>
          <w:szCs w:val="16"/>
        </w:rPr>
      </w:pPr>
    </w:p>
    <w:p w:rsidR="00EC63F5" w:rsidRPr="00BD4242" w:rsidRDefault="00363C3F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2.1</w:t>
      </w:r>
      <w:r w:rsidR="00EC63F5" w:rsidRPr="00A24E67">
        <w:rPr>
          <w:rFonts w:ascii="Times New Roman" w:hAnsi="Times New Roman"/>
          <w:kern w:val="0"/>
          <w:sz w:val="28"/>
          <w:szCs w:val="28"/>
          <w:lang w:eastAsia="ru-RU"/>
        </w:rPr>
        <w:t>. Основными этапами межведомственного</w:t>
      </w:r>
      <w:r w:rsidR="00EC63F5" w:rsidRPr="00BD4242">
        <w:rPr>
          <w:rFonts w:ascii="Times New Roman" w:hAnsi="Times New Roman"/>
          <w:kern w:val="0"/>
          <w:sz w:val="28"/>
          <w:szCs w:val="28"/>
          <w:lang w:eastAsia="ru-RU"/>
        </w:rPr>
        <w:t xml:space="preserve"> взаимодействия являются:</w:t>
      </w:r>
    </w:p>
    <w:p w:rsidR="00EC63F5" w:rsidRPr="00BD4242" w:rsidRDefault="00EC63F5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t>а) выявление фактов (признаков) нарушений прав и законных интересов несовершеннолетних;</w:t>
      </w:r>
    </w:p>
    <w:p w:rsidR="00EC63F5" w:rsidRPr="00BD4242" w:rsidRDefault="00EC63F5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t>б) принятие решения о наличии или отсутствии необходимости межведомственного взаимодействия по организации мероприятий по оказанию помощи в рамках проведения индивидуальной профилактической работы</w:t>
      </w:r>
      <w:r w:rsidR="0074157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74157F" w:rsidRPr="0074157F">
        <w:rPr>
          <w:rFonts w:ascii="Times New Roman" w:hAnsi="Times New Roman"/>
          <w:bCs/>
          <w:kern w:val="0"/>
          <w:sz w:val="28"/>
          <w:szCs w:val="28"/>
          <w:lang w:eastAsia="ru-RU"/>
        </w:rPr>
        <w:t>(далее – ИПР)</w:t>
      </w:r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t xml:space="preserve"> в отношении несовершеннолетних, их родителей или иных законных представителей несовершеннолетних в соответствии с Федеральным </w:t>
      </w:r>
      <w:hyperlink r:id="rId9" w:history="1">
        <w:r w:rsidRPr="00BD4242">
          <w:rPr>
            <w:rFonts w:ascii="Times New Roman" w:hAnsi="Times New Roman"/>
            <w:kern w:val="0"/>
            <w:sz w:val="28"/>
            <w:szCs w:val="28"/>
            <w:lang w:eastAsia="ru-RU"/>
          </w:rPr>
          <w:t>законом</w:t>
        </w:r>
      </w:hyperlink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№ 120-ФЗ (далее - мероприятия по оказанию помощи несовершеннолетним, их родителям или иным законным представителям);</w:t>
      </w:r>
      <w:proofErr w:type="gramEnd"/>
    </w:p>
    <w:p w:rsidR="00EC63F5" w:rsidRPr="00BD4242" w:rsidRDefault="00EC63F5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t>в) анализ причин выявленных фактов нарушений прав и законных интересов несовершеннолетних, разработка и утверждение межведомственного плана (программы) организации и проведения мероприятий по оказанию помощи несовершеннолетним, их родителям или иным законным представителям (далее - межведомственный план);</w:t>
      </w:r>
    </w:p>
    <w:p w:rsidR="00EC63F5" w:rsidRPr="00BD4242" w:rsidRDefault="00EC63F5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t>г) исполнение межведомственного плана;</w:t>
      </w:r>
    </w:p>
    <w:p w:rsidR="00EC63F5" w:rsidRDefault="00EC63F5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t xml:space="preserve">д) принятие решения о прекращении проведения мероприятий по оказанию </w:t>
      </w:r>
      <w:r w:rsidRPr="00BD4242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помощи несовершеннолетним, их родителям или иным законным представителям.</w:t>
      </w:r>
    </w:p>
    <w:p w:rsidR="00A54D5E" w:rsidRPr="00A54D5E" w:rsidRDefault="00A54D5E" w:rsidP="00363C3F">
      <w:pPr>
        <w:suppressAutoHyphens w:val="0"/>
        <w:autoSpaceDE w:val="0"/>
        <w:autoSpaceDN w:val="0"/>
        <w:ind w:left="57" w:right="57"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</w:p>
    <w:p w:rsidR="00361966" w:rsidRDefault="000E3EF1" w:rsidP="00361966">
      <w:pPr>
        <w:pStyle w:val="pc"/>
        <w:shd w:val="clear" w:color="auto" w:fill="FFFFFF"/>
        <w:spacing w:before="0" w:beforeAutospacing="0" w:after="0" w:afterAutospacing="0"/>
        <w:ind w:left="57" w:right="57" w:hanging="57"/>
        <w:jc w:val="center"/>
        <w:textAlignment w:val="baseline"/>
        <w:rPr>
          <w:b/>
          <w:bCs/>
          <w:sz w:val="28"/>
          <w:szCs w:val="28"/>
        </w:rPr>
      </w:pPr>
      <w:bookmarkStart w:id="1" w:name="P91"/>
      <w:bookmarkEnd w:id="1"/>
      <w:r w:rsidRPr="00D962D7">
        <w:rPr>
          <w:b/>
          <w:bCs/>
          <w:sz w:val="28"/>
          <w:szCs w:val="28"/>
          <w:lang w:val="en-US"/>
        </w:rPr>
        <w:t>II</w:t>
      </w:r>
      <w:r w:rsidR="00363C3F" w:rsidRPr="00D962D7">
        <w:rPr>
          <w:b/>
          <w:bCs/>
          <w:sz w:val="28"/>
          <w:szCs w:val="28"/>
          <w:lang w:val="en-US"/>
        </w:rPr>
        <w:t>I</w:t>
      </w:r>
      <w:r w:rsidR="00C03CD0" w:rsidRPr="00D962D7">
        <w:rPr>
          <w:b/>
          <w:bCs/>
          <w:sz w:val="28"/>
          <w:szCs w:val="28"/>
        </w:rPr>
        <w:t>. Основания признания семей</w:t>
      </w:r>
      <w:r w:rsidR="00363C3F">
        <w:rPr>
          <w:b/>
          <w:bCs/>
          <w:sz w:val="28"/>
          <w:szCs w:val="28"/>
        </w:rPr>
        <w:t xml:space="preserve"> и детей,</w:t>
      </w:r>
      <w:r w:rsidR="00361966">
        <w:rPr>
          <w:b/>
          <w:bCs/>
          <w:sz w:val="28"/>
          <w:szCs w:val="28"/>
        </w:rPr>
        <w:t xml:space="preserve"> </w:t>
      </w:r>
    </w:p>
    <w:p w:rsidR="00C03CD0" w:rsidRDefault="00C03CD0" w:rsidP="00361966">
      <w:pPr>
        <w:pStyle w:val="pc"/>
        <w:shd w:val="clear" w:color="auto" w:fill="FFFFFF"/>
        <w:spacing w:before="0" w:beforeAutospacing="0" w:after="0" w:afterAutospacing="0"/>
        <w:ind w:left="57" w:right="57" w:hanging="57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D962D7">
        <w:rPr>
          <w:b/>
          <w:bCs/>
          <w:sz w:val="28"/>
          <w:szCs w:val="28"/>
        </w:rPr>
        <w:t>находящимися</w:t>
      </w:r>
      <w:proofErr w:type="gramEnd"/>
      <w:r w:rsidRPr="00D962D7">
        <w:rPr>
          <w:b/>
          <w:bCs/>
          <w:sz w:val="28"/>
          <w:szCs w:val="28"/>
        </w:rPr>
        <w:t xml:space="preserve"> в социально опасном положении</w:t>
      </w:r>
    </w:p>
    <w:p w:rsidR="00361966" w:rsidRDefault="00361966" w:rsidP="00361966">
      <w:pPr>
        <w:widowControl/>
        <w:shd w:val="clear" w:color="auto" w:fill="FFFFFF"/>
        <w:suppressAutoHyphens w:val="0"/>
        <w:ind w:left="57" w:right="57" w:firstLine="709"/>
        <w:jc w:val="both"/>
        <w:textAlignment w:val="baseline"/>
        <w:rPr>
          <w:rFonts w:ascii="Times New Roman" w:hAnsi="Times New Roman"/>
          <w:b/>
          <w:bCs/>
          <w:kern w:val="0"/>
          <w:sz w:val="16"/>
          <w:szCs w:val="16"/>
          <w:highlight w:val="cyan"/>
          <w:lang w:eastAsia="ru-RU"/>
        </w:rPr>
      </w:pPr>
    </w:p>
    <w:p w:rsidR="00663313" w:rsidRDefault="00361966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C5006">
        <w:rPr>
          <w:rFonts w:ascii="Times New Roman" w:hAnsi="Times New Roman"/>
          <w:bCs/>
          <w:kern w:val="0"/>
          <w:sz w:val="28"/>
          <w:szCs w:val="28"/>
          <w:lang w:eastAsia="ru-RU"/>
        </w:rPr>
        <w:t>3</w:t>
      </w:r>
      <w:r w:rsidR="004C5006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.1. </w:t>
      </w:r>
      <w:r w:rsidR="004C5006" w:rsidRPr="00B252DB">
        <w:rPr>
          <w:rFonts w:ascii="Times New Roman" w:hAnsi="Times New Roman"/>
          <w:sz w:val="28"/>
          <w:szCs w:val="28"/>
        </w:rPr>
        <w:t>Основны</w:t>
      </w:r>
      <w:r w:rsidR="004C5006">
        <w:rPr>
          <w:rFonts w:ascii="Times New Roman" w:hAnsi="Times New Roman"/>
          <w:sz w:val="28"/>
          <w:szCs w:val="28"/>
        </w:rPr>
        <w:t>ми</w:t>
      </w:r>
      <w:r w:rsidR="004C5006" w:rsidRPr="00B252DB">
        <w:rPr>
          <w:rFonts w:ascii="Times New Roman" w:hAnsi="Times New Roman"/>
          <w:sz w:val="28"/>
          <w:szCs w:val="28"/>
        </w:rPr>
        <w:t xml:space="preserve"> критери</w:t>
      </w:r>
      <w:r w:rsidR="004C5006">
        <w:rPr>
          <w:rFonts w:ascii="Times New Roman" w:hAnsi="Times New Roman"/>
          <w:sz w:val="28"/>
          <w:szCs w:val="28"/>
        </w:rPr>
        <w:t>ями признания несовершеннолетн</w:t>
      </w:r>
      <w:r w:rsidR="00B44B60">
        <w:rPr>
          <w:rFonts w:ascii="Times New Roman" w:hAnsi="Times New Roman"/>
          <w:sz w:val="28"/>
          <w:szCs w:val="28"/>
        </w:rPr>
        <w:t>его и семьи</w:t>
      </w:r>
      <w:r w:rsidR="004C5006" w:rsidRPr="00B252DB">
        <w:rPr>
          <w:rFonts w:ascii="Times New Roman" w:hAnsi="Times New Roman"/>
          <w:sz w:val="28"/>
          <w:szCs w:val="28"/>
        </w:rPr>
        <w:t>, находящи</w:t>
      </w:r>
      <w:r w:rsidR="00663313">
        <w:rPr>
          <w:rFonts w:ascii="Times New Roman" w:hAnsi="Times New Roman"/>
          <w:sz w:val="28"/>
          <w:szCs w:val="28"/>
        </w:rPr>
        <w:t>ми</w:t>
      </w:r>
      <w:r w:rsidR="004C5006" w:rsidRPr="00B252DB">
        <w:rPr>
          <w:rFonts w:ascii="Times New Roman" w:hAnsi="Times New Roman"/>
          <w:sz w:val="28"/>
          <w:szCs w:val="28"/>
        </w:rPr>
        <w:t>ся в социально опасном положении</w:t>
      </w:r>
      <w:r w:rsidR="00663313">
        <w:rPr>
          <w:rFonts w:ascii="Times New Roman" w:hAnsi="Times New Roman"/>
          <w:sz w:val="28"/>
          <w:szCs w:val="28"/>
        </w:rPr>
        <w:t xml:space="preserve"> и организации их учета муниципальными комиссиями</w:t>
      </w:r>
      <w:r w:rsidR="004C5006">
        <w:rPr>
          <w:rFonts w:ascii="Times New Roman" w:hAnsi="Times New Roman"/>
          <w:sz w:val="28"/>
          <w:szCs w:val="28"/>
        </w:rPr>
        <w:t xml:space="preserve"> является</w:t>
      </w:r>
      <w:r w:rsidR="00663313">
        <w:rPr>
          <w:rFonts w:ascii="Times New Roman" w:hAnsi="Times New Roman"/>
          <w:sz w:val="28"/>
          <w:szCs w:val="28"/>
        </w:rPr>
        <w:t>:</w:t>
      </w:r>
    </w:p>
    <w:p w:rsidR="00663313" w:rsidRDefault="00663313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а) 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 xml:space="preserve">систематическое </w:t>
      </w:r>
      <w:r w:rsidR="007D45FF" w:rsidRPr="00663313">
        <w:rPr>
          <w:rFonts w:ascii="Times New Roman" w:hAnsi="Times New Roman"/>
          <w:kern w:val="0"/>
          <w:sz w:val="28"/>
          <w:szCs w:val="28"/>
          <w:lang w:eastAsia="ru-RU"/>
        </w:rPr>
        <w:t>соверш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>ение</w:t>
      </w:r>
      <w:r w:rsidR="007D45FF" w:rsidRPr="00663313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 xml:space="preserve">несовершеннолетним </w:t>
      </w:r>
      <w:r w:rsidR="007D45FF" w:rsidRPr="00663313">
        <w:rPr>
          <w:rFonts w:ascii="Times New Roman" w:hAnsi="Times New Roman"/>
          <w:kern w:val="0"/>
          <w:sz w:val="28"/>
          <w:szCs w:val="28"/>
          <w:lang w:eastAsia="ru-RU"/>
        </w:rPr>
        <w:t>правонарушени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>й</w:t>
      </w:r>
      <w:r w:rsidR="007D45FF" w:rsidRPr="00663313">
        <w:rPr>
          <w:rFonts w:ascii="Times New Roman" w:hAnsi="Times New Roman"/>
          <w:kern w:val="0"/>
          <w:sz w:val="28"/>
          <w:szCs w:val="28"/>
          <w:lang w:eastAsia="ru-RU"/>
        </w:rPr>
        <w:t xml:space="preserve"> или антиобщественны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>х</w:t>
      </w:r>
      <w:r w:rsidR="007D45FF" w:rsidRPr="00663313">
        <w:rPr>
          <w:rFonts w:ascii="Times New Roman" w:hAnsi="Times New Roman"/>
          <w:kern w:val="0"/>
          <w:sz w:val="28"/>
          <w:szCs w:val="28"/>
          <w:lang w:eastAsia="ru-RU"/>
        </w:rPr>
        <w:t xml:space="preserve"> действи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>й</w:t>
      </w:r>
      <w:r w:rsidR="007D45FF" w:rsidRPr="00D460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D45FF" w:rsidRPr="00D4601E">
        <w:rPr>
          <w:rFonts w:ascii="Times New Roman" w:hAnsi="Times New Roman"/>
          <w:kern w:val="0"/>
          <w:sz w:val="28"/>
          <w:szCs w:val="28"/>
          <w:lang w:eastAsia="ru-RU"/>
        </w:rPr>
        <w:t>(</w:t>
      </w:r>
      <w:proofErr w:type="gramStart"/>
      <w:r w:rsidR="007D45FF" w:rsidRPr="00D4601E">
        <w:rPr>
          <w:rFonts w:ascii="Times New Roman" w:hAnsi="Times New Roman"/>
          <w:kern w:val="0"/>
          <w:sz w:val="28"/>
          <w:szCs w:val="28"/>
          <w:lang w:eastAsia="ru-RU"/>
        </w:rPr>
        <w:t>попрошайничество</w:t>
      </w:r>
      <w:proofErr w:type="gramEnd"/>
      <w:r w:rsidR="007D45FF" w:rsidRPr="00D4601E">
        <w:rPr>
          <w:rFonts w:ascii="Times New Roman" w:hAnsi="Times New Roman"/>
          <w:kern w:val="0"/>
          <w:sz w:val="28"/>
          <w:szCs w:val="28"/>
          <w:lang w:eastAsia="ru-RU"/>
        </w:rPr>
        <w:t>, бродяжничество, проституция и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7D45FF" w:rsidRPr="00D4601E">
        <w:rPr>
          <w:rFonts w:ascii="Times New Roman" w:hAnsi="Times New Roman"/>
          <w:kern w:val="0"/>
          <w:sz w:val="28"/>
          <w:szCs w:val="28"/>
          <w:lang w:eastAsia="ru-RU"/>
        </w:rPr>
        <w:t>т.д.)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D4601E" w:rsidRDefault="00663313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kern w:val="0"/>
          <w:sz w:val="28"/>
          <w:szCs w:val="28"/>
          <w:lang w:eastAsia="ru-RU"/>
        </w:rPr>
        <w:t>б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 xml:space="preserve">) </w:t>
      </w:r>
      <w:r w:rsidR="007D45FF" w:rsidRPr="004C5006">
        <w:rPr>
          <w:rFonts w:ascii="Times New Roman" w:hAnsi="Times New Roman"/>
          <w:kern w:val="0"/>
          <w:sz w:val="28"/>
          <w:szCs w:val="28"/>
          <w:lang w:eastAsia="ru-RU"/>
        </w:rPr>
        <w:t>нахождени</w:t>
      </w:r>
      <w:r w:rsidR="007D45FF">
        <w:rPr>
          <w:rFonts w:ascii="Times New Roman" w:hAnsi="Times New Roman"/>
          <w:kern w:val="0"/>
          <w:sz w:val="28"/>
          <w:szCs w:val="28"/>
          <w:lang w:eastAsia="ru-RU"/>
        </w:rPr>
        <w:t>е</w:t>
      </w:r>
      <w:r w:rsidR="007D45FF" w:rsidRPr="004C5006">
        <w:rPr>
          <w:rFonts w:ascii="Times New Roman" w:hAnsi="Times New Roman"/>
          <w:kern w:val="0"/>
          <w:sz w:val="28"/>
          <w:szCs w:val="28"/>
          <w:lang w:eastAsia="ru-RU"/>
        </w:rPr>
        <w:t xml:space="preserve">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</w:t>
      </w:r>
      <w:r w:rsidR="00D4601E">
        <w:rPr>
          <w:rFonts w:ascii="Times New Roman" w:hAnsi="Times New Roman"/>
          <w:kern w:val="0"/>
          <w:sz w:val="28"/>
          <w:szCs w:val="28"/>
          <w:lang w:eastAsia="ru-RU"/>
        </w:rPr>
        <w:t>;</w:t>
      </w:r>
      <w:proofErr w:type="gramEnd"/>
    </w:p>
    <w:p w:rsidR="00CD6F7D" w:rsidRPr="00B826DB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) злоупотребление родителями или иными законными представителями несовершеннолетних спиртными напитками, употребление наркотических средств или психотропных веществ;</w:t>
      </w:r>
    </w:p>
    <w:p w:rsidR="00CD6F7D" w:rsidRPr="00B826DB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г)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 xml:space="preserve"> вовлечение детей в противоправные или антиобщественные действия (</w:t>
      </w:r>
      <w:proofErr w:type="gramStart"/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попрошайничество</w:t>
      </w:r>
      <w:proofErr w:type="gramEnd"/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, бродяжничество и т.д.);</w:t>
      </w:r>
    </w:p>
    <w:p w:rsidR="00CD6F7D" w:rsidRPr="00B826DB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д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) наличие признаков жестокого обращения родителей (иных законных представителей) с ребенком (детьми), выражающееся, в частности, в осуществлении физического или психического насилия над ними, в покушении на их половую неприкосновенность</w:t>
      </w:r>
      <w:r w:rsidR="00CD6F7D">
        <w:rPr>
          <w:rStyle w:val="af6"/>
          <w:rFonts w:ascii="Times New Roman" w:hAnsi="Times New Roman"/>
          <w:kern w:val="0"/>
          <w:sz w:val="28"/>
          <w:szCs w:val="28"/>
          <w:lang w:eastAsia="ru-RU"/>
        </w:rPr>
        <w:footnoteReference w:id="1"/>
      </w:r>
      <w:r w:rsidR="00CD6F7D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CD6F7D" w:rsidRPr="00B826DB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е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) пренебрежительное, грубое, унижающее человеческое достоинство обращение, оскорбление или эксплуатация детей</w:t>
      </w:r>
      <w:r w:rsidR="00CD6F7D">
        <w:rPr>
          <w:rStyle w:val="af6"/>
          <w:rFonts w:ascii="Times New Roman" w:hAnsi="Times New Roman"/>
          <w:kern w:val="0"/>
          <w:sz w:val="28"/>
          <w:szCs w:val="28"/>
          <w:lang w:eastAsia="ru-RU"/>
        </w:rPr>
        <w:footnoteReference w:id="2"/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CD6F7D" w:rsidRPr="00B826DB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kern w:val="0"/>
          <w:sz w:val="28"/>
          <w:szCs w:val="28"/>
          <w:lang w:eastAsia="ru-RU"/>
        </w:rPr>
        <w:t>ж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) отсутствие ухода за ребенком, отвечающего физиологическим потребностям ребенка в соответствии с его возрастом и состоянием здоровья (например, не предоставление малолетнему ребенку воды, питания, крова, неосуществление ухода за грудным ребенком либо заведомое оставление ребенка в опасном для жизни или здоровья состоянии, лишенного возможности принять меры к самосохранению в связи с малолетним возрастом);</w:t>
      </w:r>
      <w:proofErr w:type="gramEnd"/>
    </w:p>
    <w:p w:rsidR="00CD6F7D" w:rsidRPr="00B826DB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з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 xml:space="preserve">) полная или частичная утрата родителями (иными законными представителями) </w:t>
      </w:r>
      <w:proofErr w:type="gramStart"/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контроля за</w:t>
      </w:r>
      <w:proofErr w:type="gramEnd"/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 xml:space="preserve"> поведением детей, иные действия или бездействие, приводящие к нанесению вреда физическому и психическому здоровью детей, их нравственному развитию;</w:t>
      </w:r>
    </w:p>
    <w:p w:rsidR="00CD6F7D" w:rsidRPr="00B826DB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и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) неоказание медицинской помощи детям;</w:t>
      </w:r>
    </w:p>
    <w:p w:rsidR="00CD6F7D" w:rsidRDefault="00B44B60" w:rsidP="0074157F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</w:t>
      </w:r>
      <w:r w:rsidR="00CD6F7D" w:rsidRPr="00B826DB">
        <w:rPr>
          <w:rFonts w:ascii="Times New Roman" w:hAnsi="Times New Roman"/>
          <w:kern w:val="0"/>
          <w:sz w:val="28"/>
          <w:szCs w:val="28"/>
          <w:lang w:eastAsia="ru-RU"/>
        </w:rPr>
        <w:t>) иные обстоятельства, нарушающие жизнеобеспечение детей, реализац</w:t>
      </w:r>
      <w:r w:rsidR="00CD6F7D">
        <w:rPr>
          <w:rFonts w:ascii="Times New Roman" w:hAnsi="Times New Roman"/>
          <w:kern w:val="0"/>
          <w:sz w:val="28"/>
          <w:szCs w:val="28"/>
          <w:lang w:eastAsia="ru-RU"/>
        </w:rPr>
        <w:t>ию их прав и законных интересов.</w:t>
      </w:r>
    </w:p>
    <w:p w:rsidR="00C1596E" w:rsidRPr="006B234F" w:rsidRDefault="00C1596E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/>
          <w:bCs/>
          <w:sz w:val="10"/>
          <w:szCs w:val="10"/>
        </w:rPr>
      </w:pPr>
    </w:p>
    <w:p w:rsidR="005A331C" w:rsidRPr="009C7F64" w:rsidRDefault="009C7F64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>3.</w:t>
      </w:r>
      <w:r w:rsidR="00B44B60">
        <w:rPr>
          <w:bCs/>
          <w:sz w:val="28"/>
          <w:szCs w:val="28"/>
        </w:rPr>
        <w:t>2</w:t>
      </w:r>
      <w:r w:rsidR="001131E2" w:rsidRPr="009C7F64">
        <w:rPr>
          <w:bCs/>
          <w:sz w:val="28"/>
          <w:szCs w:val="28"/>
        </w:rPr>
        <w:t xml:space="preserve">. </w:t>
      </w:r>
      <w:r w:rsidR="005A331C" w:rsidRPr="009C7F64">
        <w:rPr>
          <w:bCs/>
          <w:sz w:val="28"/>
          <w:szCs w:val="28"/>
        </w:rPr>
        <w:t xml:space="preserve">К документам, подтверждающим указанные основания, </w:t>
      </w:r>
      <w:r w:rsidR="000E3EF1" w:rsidRPr="009C7F64">
        <w:rPr>
          <w:bCs/>
          <w:sz w:val="28"/>
          <w:szCs w:val="28"/>
        </w:rPr>
        <w:t>относятся</w:t>
      </w:r>
      <w:r w:rsidR="005A331C" w:rsidRPr="009C7F64">
        <w:rPr>
          <w:bCs/>
          <w:sz w:val="28"/>
          <w:szCs w:val="28"/>
        </w:rPr>
        <w:t>:</w:t>
      </w:r>
    </w:p>
    <w:p w:rsidR="005A331C" w:rsidRPr="009C7F64" w:rsidRDefault="005A331C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>1) обращение несовершеннолетнего, его родителей</w:t>
      </w:r>
      <w:r w:rsidR="005919B6" w:rsidRPr="009C7F64">
        <w:rPr>
          <w:bCs/>
          <w:sz w:val="28"/>
          <w:szCs w:val="28"/>
        </w:rPr>
        <w:t xml:space="preserve"> (</w:t>
      </w:r>
      <w:r w:rsidRPr="009C7F64">
        <w:rPr>
          <w:bCs/>
          <w:sz w:val="28"/>
          <w:szCs w:val="28"/>
        </w:rPr>
        <w:t>законных представителей</w:t>
      </w:r>
      <w:r w:rsidR="005919B6" w:rsidRPr="009C7F64">
        <w:rPr>
          <w:bCs/>
          <w:sz w:val="28"/>
          <w:szCs w:val="28"/>
        </w:rPr>
        <w:t>)</w:t>
      </w:r>
      <w:r w:rsidRPr="009C7F64">
        <w:rPr>
          <w:bCs/>
          <w:sz w:val="28"/>
          <w:szCs w:val="28"/>
        </w:rPr>
        <w:t>, иных граждан, органов либо должностных лиц</w:t>
      </w:r>
      <w:r w:rsidR="005919B6" w:rsidRPr="009C7F64">
        <w:rPr>
          <w:bCs/>
          <w:sz w:val="28"/>
          <w:szCs w:val="28"/>
        </w:rPr>
        <w:t xml:space="preserve"> </w:t>
      </w:r>
      <w:r w:rsidR="00B51438" w:rsidRPr="009C7F64">
        <w:rPr>
          <w:bCs/>
          <w:sz w:val="28"/>
          <w:szCs w:val="28"/>
        </w:rPr>
        <w:t xml:space="preserve">о нахождении семьи в СОП, о наличии </w:t>
      </w:r>
      <w:proofErr w:type="spellStart"/>
      <w:r w:rsidR="00B51438" w:rsidRPr="009C7F64">
        <w:rPr>
          <w:bCs/>
          <w:sz w:val="28"/>
          <w:szCs w:val="28"/>
        </w:rPr>
        <w:t>жизнеугрожающей</w:t>
      </w:r>
      <w:proofErr w:type="spellEnd"/>
      <w:r w:rsidR="00B51438" w:rsidRPr="009C7F64">
        <w:rPr>
          <w:bCs/>
          <w:sz w:val="28"/>
          <w:szCs w:val="28"/>
        </w:rPr>
        <w:t xml:space="preserve"> ситуации в семье </w:t>
      </w:r>
      <w:r w:rsidR="005919B6" w:rsidRPr="009C7F64">
        <w:rPr>
          <w:bCs/>
          <w:sz w:val="28"/>
          <w:szCs w:val="28"/>
        </w:rPr>
        <w:t xml:space="preserve">(все обращения регистрируются в </w:t>
      </w:r>
      <w:r w:rsidRPr="009C7F64">
        <w:rPr>
          <w:bCs/>
          <w:sz w:val="28"/>
          <w:szCs w:val="28"/>
        </w:rPr>
        <w:t>журнал</w:t>
      </w:r>
      <w:r w:rsidR="005919B6" w:rsidRPr="009C7F64">
        <w:rPr>
          <w:bCs/>
          <w:sz w:val="28"/>
          <w:szCs w:val="28"/>
        </w:rPr>
        <w:t>е</w:t>
      </w:r>
      <w:r w:rsidRPr="009C7F64">
        <w:rPr>
          <w:bCs/>
          <w:sz w:val="28"/>
          <w:szCs w:val="28"/>
        </w:rPr>
        <w:t xml:space="preserve"> учета обращений граждан</w:t>
      </w:r>
      <w:r w:rsidR="005919B6" w:rsidRPr="009C7F64">
        <w:rPr>
          <w:bCs/>
          <w:sz w:val="28"/>
          <w:szCs w:val="28"/>
        </w:rPr>
        <w:t>)</w:t>
      </w:r>
      <w:r w:rsidRPr="009C7F64">
        <w:rPr>
          <w:bCs/>
          <w:sz w:val="28"/>
          <w:szCs w:val="28"/>
        </w:rPr>
        <w:t>;</w:t>
      </w:r>
    </w:p>
    <w:p w:rsidR="005A331C" w:rsidRPr="009C7F64" w:rsidRDefault="005A331C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>2) представление</w:t>
      </w:r>
      <w:r w:rsidR="00263447" w:rsidRPr="009C7F64">
        <w:rPr>
          <w:bCs/>
          <w:sz w:val="28"/>
          <w:szCs w:val="28"/>
        </w:rPr>
        <w:t xml:space="preserve">, ходатайство, заявление </w:t>
      </w:r>
      <w:r w:rsidRPr="009C7F64">
        <w:rPr>
          <w:bCs/>
          <w:sz w:val="28"/>
          <w:szCs w:val="28"/>
        </w:rPr>
        <w:t xml:space="preserve"> или иные документы органов и учреждений системы профилактики</w:t>
      </w:r>
      <w:r w:rsidR="00B51438" w:rsidRPr="009C7F64">
        <w:rPr>
          <w:bCs/>
          <w:sz w:val="28"/>
          <w:szCs w:val="28"/>
        </w:rPr>
        <w:t>,</w:t>
      </w:r>
      <w:r w:rsidR="00B51438" w:rsidRPr="009C7F64">
        <w:rPr>
          <w:sz w:val="27"/>
          <w:szCs w:val="27"/>
        </w:rPr>
        <w:t xml:space="preserve"> </w:t>
      </w:r>
      <w:r w:rsidR="00B51438" w:rsidRPr="009C7F64">
        <w:rPr>
          <w:sz w:val="28"/>
          <w:szCs w:val="28"/>
        </w:rPr>
        <w:t>подтверждающие нуждаемость семьи в проведении комплексной межведомственной работы (либо если ранее проведенная отдельно взятым органом системы профилактики работа не привела к положительной динамике в работе с семьей);</w:t>
      </w:r>
    </w:p>
    <w:p w:rsidR="005A331C" w:rsidRPr="009C7F64" w:rsidRDefault="005A331C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 xml:space="preserve">3) постановление </w:t>
      </w:r>
      <w:r w:rsidR="00263447" w:rsidRPr="009C7F64">
        <w:rPr>
          <w:bCs/>
          <w:sz w:val="28"/>
          <w:szCs w:val="28"/>
        </w:rPr>
        <w:t>КДНиЗП</w:t>
      </w:r>
      <w:r w:rsidRPr="009C7F64">
        <w:rPr>
          <w:bCs/>
          <w:sz w:val="28"/>
          <w:szCs w:val="28"/>
        </w:rPr>
        <w:t>;</w:t>
      </w:r>
    </w:p>
    <w:p w:rsidR="005A331C" w:rsidRPr="009C7F64" w:rsidRDefault="005A331C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 xml:space="preserve">4) постановление </w:t>
      </w:r>
      <w:r w:rsidR="00B51438" w:rsidRPr="009C7F64">
        <w:rPr>
          <w:bCs/>
          <w:sz w:val="28"/>
          <w:szCs w:val="28"/>
        </w:rPr>
        <w:t xml:space="preserve">(представления) </w:t>
      </w:r>
      <w:r w:rsidRPr="009C7F64">
        <w:rPr>
          <w:bCs/>
          <w:sz w:val="28"/>
          <w:szCs w:val="28"/>
        </w:rPr>
        <w:t>органов внутренних дел, следственного органа Следственного</w:t>
      </w:r>
      <w:r w:rsidR="00A047E3" w:rsidRPr="009C7F64">
        <w:rPr>
          <w:bCs/>
          <w:sz w:val="28"/>
          <w:szCs w:val="28"/>
        </w:rPr>
        <w:t xml:space="preserve"> </w:t>
      </w:r>
      <w:r w:rsidRPr="009C7F64">
        <w:rPr>
          <w:bCs/>
          <w:sz w:val="28"/>
          <w:szCs w:val="28"/>
        </w:rPr>
        <w:t>комитета Российской Федерации, прокуратуры, суда в отношении несовершеннолетних</w:t>
      </w:r>
      <w:r w:rsidR="00B51438" w:rsidRPr="009C7F64">
        <w:rPr>
          <w:sz w:val="27"/>
          <w:szCs w:val="27"/>
        </w:rPr>
        <w:t xml:space="preserve">, </w:t>
      </w:r>
      <w:r w:rsidR="00B51438" w:rsidRPr="009C7F64">
        <w:rPr>
          <w:sz w:val="28"/>
          <w:szCs w:val="28"/>
        </w:rPr>
        <w:t xml:space="preserve">свидетельствующие о наличии в семье признаков социально-опасного положения, нахождения (семьи) детей в </w:t>
      </w:r>
      <w:proofErr w:type="spellStart"/>
      <w:r w:rsidR="00B51438" w:rsidRPr="009C7F64">
        <w:rPr>
          <w:sz w:val="28"/>
          <w:szCs w:val="28"/>
        </w:rPr>
        <w:t>жизнеугрожающей</w:t>
      </w:r>
      <w:proofErr w:type="spellEnd"/>
      <w:r w:rsidR="00B51438" w:rsidRPr="009C7F64">
        <w:rPr>
          <w:sz w:val="28"/>
          <w:szCs w:val="28"/>
        </w:rPr>
        <w:t xml:space="preserve"> ситуации;</w:t>
      </w:r>
    </w:p>
    <w:p w:rsidR="005A331C" w:rsidRPr="009C7F64" w:rsidRDefault="005A331C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 xml:space="preserve">5) приговор или постановление </w:t>
      </w:r>
      <w:r w:rsidR="00331594" w:rsidRPr="009C7F64">
        <w:rPr>
          <w:bCs/>
          <w:sz w:val="28"/>
          <w:szCs w:val="28"/>
        </w:rPr>
        <w:t xml:space="preserve">(решение) </w:t>
      </w:r>
      <w:r w:rsidRPr="009C7F64">
        <w:rPr>
          <w:bCs/>
          <w:sz w:val="28"/>
          <w:szCs w:val="28"/>
        </w:rPr>
        <w:t>суда</w:t>
      </w:r>
      <w:r w:rsidR="00331594" w:rsidRPr="009C7F64">
        <w:rPr>
          <w:sz w:val="28"/>
          <w:szCs w:val="28"/>
        </w:rPr>
        <w:t xml:space="preserve"> в отношении отдельных категорий граждан, имеющих несовершеннолетних детей, а именно совершивших преступления против личности, жизни и здоровья, половой неприкосновенности, общественной нравственности, либо вследствие злоупотребления своими родительскими обязанностями (ст.156 УК </w:t>
      </w:r>
      <w:proofErr w:type="gramStart"/>
      <w:r w:rsidR="00331594" w:rsidRPr="009C7F64">
        <w:rPr>
          <w:sz w:val="28"/>
          <w:szCs w:val="28"/>
        </w:rPr>
        <w:t>РФ</w:t>
      </w:r>
      <w:proofErr w:type="gramEnd"/>
      <w:r w:rsidR="00331594" w:rsidRPr="009C7F64">
        <w:rPr>
          <w:sz w:val="28"/>
          <w:szCs w:val="28"/>
        </w:rPr>
        <w:t xml:space="preserve"> а также ст.ст. 150, 151 УК РФ);</w:t>
      </w:r>
    </w:p>
    <w:p w:rsidR="00A047E3" w:rsidRPr="009C7F64" w:rsidRDefault="005A331C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>6) акт жилищно-бытовых условий семьи, в которой воспитываются</w:t>
      </w:r>
      <w:r w:rsidR="00263447" w:rsidRPr="009C7F64">
        <w:rPr>
          <w:bCs/>
          <w:sz w:val="28"/>
          <w:szCs w:val="28"/>
        </w:rPr>
        <w:t xml:space="preserve"> </w:t>
      </w:r>
      <w:r w:rsidR="00190222" w:rsidRPr="009C7F64">
        <w:rPr>
          <w:bCs/>
          <w:sz w:val="28"/>
          <w:szCs w:val="28"/>
        </w:rPr>
        <w:t>несовершеннолетние и где имеются основания для признания несовершеннолетнего или семьи в СОП, либо свидетельствующих о наличии угрозы жизни и здоровью несовершеннолетних;</w:t>
      </w:r>
    </w:p>
    <w:p w:rsidR="00A94E19" w:rsidRPr="009C7F64" w:rsidRDefault="005A331C" w:rsidP="0074157F">
      <w:pPr>
        <w:pStyle w:val="pc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bCs/>
          <w:sz w:val="28"/>
          <w:szCs w:val="28"/>
        </w:rPr>
      </w:pPr>
      <w:r w:rsidRPr="009C7F64">
        <w:rPr>
          <w:bCs/>
          <w:sz w:val="28"/>
          <w:szCs w:val="28"/>
        </w:rPr>
        <w:t>7) иные документы.</w:t>
      </w:r>
    </w:p>
    <w:p w:rsidR="00EC63F5" w:rsidRPr="00044E76" w:rsidRDefault="00EC63F5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bCs/>
          <w:sz w:val="16"/>
          <w:szCs w:val="16"/>
        </w:rPr>
      </w:pPr>
    </w:p>
    <w:p w:rsidR="00044E76" w:rsidRDefault="00303793" w:rsidP="00973E9B">
      <w:pPr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9C7F64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="00E17D01" w:rsidRPr="009C7F64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C03CD0" w:rsidRPr="009C7F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C03CD0" w:rsidRPr="009C7F64">
        <w:rPr>
          <w:rFonts w:ascii="Times New Roman" w:hAnsi="Times New Roman"/>
          <w:b/>
          <w:sz w:val="28"/>
          <w:szCs w:val="28"/>
        </w:rPr>
        <w:t xml:space="preserve">Выявление семей и детей, </w:t>
      </w:r>
    </w:p>
    <w:p w:rsidR="00C03CD0" w:rsidRPr="00D962D7" w:rsidRDefault="00C03CD0" w:rsidP="00973E9B">
      <w:pPr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2D7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D962D7">
        <w:rPr>
          <w:rFonts w:ascii="Times New Roman" w:hAnsi="Times New Roman"/>
          <w:b/>
          <w:sz w:val="28"/>
          <w:szCs w:val="28"/>
        </w:rPr>
        <w:t xml:space="preserve"> в социально опасном положении</w:t>
      </w:r>
    </w:p>
    <w:p w:rsidR="0025209F" w:rsidRPr="00D962D7" w:rsidRDefault="0025209F" w:rsidP="00973E9B">
      <w:pPr>
        <w:ind w:left="57" w:right="57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03CD0" w:rsidRPr="00D962D7" w:rsidRDefault="00E17D01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17D01">
        <w:rPr>
          <w:rFonts w:ascii="Times New Roman" w:hAnsi="Times New Roman"/>
          <w:sz w:val="28"/>
          <w:szCs w:val="28"/>
        </w:rPr>
        <w:t>4</w:t>
      </w:r>
      <w:r w:rsidR="00B140CB">
        <w:rPr>
          <w:rFonts w:ascii="Times New Roman" w:hAnsi="Times New Roman"/>
          <w:sz w:val="28"/>
          <w:szCs w:val="28"/>
        </w:rPr>
        <w:t xml:space="preserve">.1. </w:t>
      </w:r>
      <w:r w:rsidR="00C03CD0" w:rsidRPr="00D962D7">
        <w:rPr>
          <w:rFonts w:ascii="Times New Roman" w:hAnsi="Times New Roman"/>
          <w:sz w:val="28"/>
          <w:szCs w:val="28"/>
        </w:rPr>
        <w:t>Выявление семей и детей, находящихся в социально опасном положении осуществляют: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- </w:t>
      </w:r>
      <w:r w:rsidR="00771B93" w:rsidRPr="00D962D7">
        <w:rPr>
          <w:rFonts w:ascii="Times New Roman" w:hAnsi="Times New Roman"/>
          <w:sz w:val="28"/>
          <w:szCs w:val="28"/>
        </w:rPr>
        <w:t>органы внутренних дел –</w:t>
      </w:r>
      <w:r w:rsidRPr="00D962D7">
        <w:rPr>
          <w:rFonts w:ascii="Times New Roman" w:hAnsi="Times New Roman"/>
          <w:sz w:val="28"/>
          <w:szCs w:val="28"/>
        </w:rPr>
        <w:t xml:space="preserve"> в ходе проведения профилактических мероприятий (акций, операций), приема граждан, при проведении проверок в порядке ст.ст.144-145 УПК РФ, при расследовании уголовных дел, при проведении профилактической работы в образовательных организациях;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2D7">
        <w:rPr>
          <w:rFonts w:ascii="Times New Roman" w:hAnsi="Times New Roman"/>
          <w:sz w:val="28"/>
          <w:szCs w:val="28"/>
        </w:rPr>
        <w:t xml:space="preserve">- учреждения социального обслуживания населения </w:t>
      </w:r>
      <w:r w:rsidR="00771B93" w:rsidRPr="00D962D7">
        <w:rPr>
          <w:rFonts w:ascii="Times New Roman" w:hAnsi="Times New Roman"/>
          <w:sz w:val="28"/>
          <w:szCs w:val="28"/>
        </w:rPr>
        <w:t>–</w:t>
      </w:r>
      <w:r w:rsidRPr="00D962D7">
        <w:rPr>
          <w:rFonts w:ascii="Times New Roman" w:hAnsi="Times New Roman"/>
          <w:sz w:val="28"/>
          <w:szCs w:val="28"/>
        </w:rPr>
        <w:t xml:space="preserve"> при обращении граждан за оказанием различных видов социальной помощи, назначением детских пособий, при личном обращении семей с детьми в учреждения за консультацией</w:t>
      </w:r>
      <w:r w:rsidR="00771B93" w:rsidRPr="00D962D7">
        <w:rPr>
          <w:rFonts w:ascii="Times New Roman" w:hAnsi="Times New Roman"/>
          <w:sz w:val="28"/>
          <w:szCs w:val="28"/>
        </w:rPr>
        <w:t>, а также при организации работы «телефона доверия»</w:t>
      </w:r>
      <w:r w:rsidRPr="00D962D7">
        <w:rPr>
          <w:rFonts w:ascii="Times New Roman" w:hAnsi="Times New Roman"/>
          <w:sz w:val="28"/>
          <w:szCs w:val="28"/>
        </w:rPr>
        <w:t>;</w:t>
      </w:r>
      <w:proofErr w:type="gramEnd"/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- </w:t>
      </w:r>
      <w:r w:rsidR="00771B93" w:rsidRPr="00D962D7">
        <w:rPr>
          <w:rFonts w:ascii="Times New Roman" w:hAnsi="Times New Roman"/>
          <w:sz w:val="28"/>
          <w:szCs w:val="28"/>
        </w:rPr>
        <w:t>учреждения здравоохранения –</w:t>
      </w:r>
      <w:r w:rsidRPr="00D962D7">
        <w:rPr>
          <w:rFonts w:ascii="Times New Roman" w:hAnsi="Times New Roman"/>
          <w:sz w:val="28"/>
          <w:szCs w:val="28"/>
        </w:rPr>
        <w:t xml:space="preserve"> при обслуживании семей с детьми на дому, обращении несовершеннолетних, а также по результатам диспансеризации детского населения;</w:t>
      </w:r>
    </w:p>
    <w:p w:rsidR="00C03CD0" w:rsidRPr="00D962D7" w:rsidRDefault="00C03CD0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71B93" w:rsidRPr="00D962D7">
        <w:rPr>
          <w:rFonts w:ascii="Times New Roman" w:hAnsi="Times New Roman"/>
          <w:sz w:val="28"/>
          <w:szCs w:val="28"/>
        </w:rPr>
        <w:t xml:space="preserve">органы </w:t>
      </w:r>
      <w:r w:rsidRPr="00D962D7">
        <w:rPr>
          <w:rFonts w:ascii="Times New Roman" w:hAnsi="Times New Roman"/>
          <w:sz w:val="28"/>
          <w:szCs w:val="28"/>
        </w:rPr>
        <w:t>управлени</w:t>
      </w:r>
      <w:r w:rsidR="00771B93" w:rsidRPr="00D962D7">
        <w:rPr>
          <w:rFonts w:ascii="Times New Roman" w:hAnsi="Times New Roman"/>
          <w:sz w:val="28"/>
          <w:szCs w:val="28"/>
        </w:rPr>
        <w:t>я</w:t>
      </w:r>
      <w:r w:rsidRPr="00D962D7">
        <w:rPr>
          <w:rFonts w:ascii="Times New Roman" w:hAnsi="Times New Roman"/>
          <w:sz w:val="28"/>
          <w:szCs w:val="28"/>
        </w:rPr>
        <w:t xml:space="preserve"> образовани</w:t>
      </w:r>
      <w:r w:rsidR="00771B93" w:rsidRPr="00D962D7">
        <w:rPr>
          <w:rFonts w:ascii="Times New Roman" w:hAnsi="Times New Roman"/>
          <w:sz w:val="28"/>
          <w:szCs w:val="28"/>
        </w:rPr>
        <w:t>ем</w:t>
      </w:r>
      <w:r w:rsidRPr="00D962D7">
        <w:rPr>
          <w:rFonts w:ascii="Times New Roman" w:hAnsi="Times New Roman"/>
          <w:sz w:val="28"/>
          <w:szCs w:val="28"/>
        </w:rPr>
        <w:t xml:space="preserve"> и образовательные организации </w:t>
      </w:r>
      <w:r w:rsidR="00771B93" w:rsidRPr="00D962D7">
        <w:rPr>
          <w:rFonts w:ascii="Times New Roman" w:hAnsi="Times New Roman"/>
          <w:sz w:val="28"/>
          <w:szCs w:val="28"/>
        </w:rPr>
        <w:t>–</w:t>
      </w:r>
      <w:r w:rsidRPr="00D962D7">
        <w:rPr>
          <w:rFonts w:ascii="Times New Roman" w:hAnsi="Times New Roman"/>
          <w:sz w:val="28"/>
          <w:szCs w:val="28"/>
        </w:rPr>
        <w:t xml:space="preserve"> во время посещения учащихся на дому, приема в дошкольные, образовательные </w:t>
      </w:r>
      <w:r w:rsidR="00771B93" w:rsidRPr="00D962D7">
        <w:rPr>
          <w:rFonts w:ascii="Times New Roman" w:hAnsi="Times New Roman"/>
          <w:sz w:val="28"/>
          <w:szCs w:val="28"/>
        </w:rPr>
        <w:t>организации</w:t>
      </w:r>
      <w:r w:rsidRPr="00D962D7">
        <w:rPr>
          <w:rFonts w:ascii="Times New Roman" w:hAnsi="Times New Roman"/>
          <w:sz w:val="28"/>
          <w:szCs w:val="28"/>
        </w:rPr>
        <w:t>, учреждения начального, среднего и высшего профессионального образования, в течение образовательного процесса и т.д.;</w:t>
      </w:r>
    </w:p>
    <w:p w:rsidR="00C03CD0" w:rsidRPr="00D962D7" w:rsidRDefault="00C03CD0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учреждения культуры, досуга, спорта и туризма</w:t>
      </w:r>
      <w:r w:rsidR="00771B93" w:rsidRPr="00D962D7">
        <w:rPr>
          <w:rFonts w:ascii="Times New Roman" w:hAnsi="Times New Roman"/>
          <w:sz w:val="28"/>
          <w:szCs w:val="28"/>
        </w:rPr>
        <w:t xml:space="preserve"> </w:t>
      </w:r>
      <w:r w:rsidRPr="00D962D7">
        <w:rPr>
          <w:rFonts w:ascii="Times New Roman" w:hAnsi="Times New Roman"/>
          <w:sz w:val="28"/>
          <w:szCs w:val="28"/>
        </w:rPr>
        <w:t>– во время подготовки и проведения спортивных, культурно-досуговых и иных мероприятий;</w:t>
      </w:r>
    </w:p>
    <w:p w:rsidR="00C03CD0" w:rsidRPr="00D962D7" w:rsidRDefault="00C03CD0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органы опеки и попечительства</w:t>
      </w:r>
      <w:r w:rsidR="00771B93" w:rsidRPr="00D962D7">
        <w:rPr>
          <w:rFonts w:ascii="Times New Roman" w:hAnsi="Times New Roman"/>
          <w:sz w:val="28"/>
          <w:szCs w:val="28"/>
        </w:rPr>
        <w:t xml:space="preserve"> </w:t>
      </w:r>
      <w:r w:rsidRPr="00D962D7">
        <w:rPr>
          <w:rFonts w:ascii="Times New Roman" w:hAnsi="Times New Roman"/>
          <w:sz w:val="28"/>
          <w:szCs w:val="28"/>
        </w:rPr>
        <w:t>– при проведении приема граждан, проверок семей, в которых воспитываются приемные и опекаемые дети</w:t>
      </w:r>
      <w:r w:rsidR="0009370B" w:rsidRPr="00D962D7">
        <w:rPr>
          <w:rFonts w:ascii="Times New Roman" w:hAnsi="Times New Roman"/>
          <w:sz w:val="28"/>
          <w:szCs w:val="28"/>
        </w:rPr>
        <w:t>.</w:t>
      </w:r>
    </w:p>
    <w:p w:rsidR="0009370B" w:rsidRDefault="00E17D01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17D01">
        <w:rPr>
          <w:rFonts w:ascii="Times New Roman" w:hAnsi="Times New Roman"/>
          <w:sz w:val="28"/>
          <w:szCs w:val="28"/>
        </w:rPr>
        <w:t>4</w:t>
      </w:r>
      <w:r w:rsidR="00B140CB">
        <w:rPr>
          <w:rFonts w:ascii="Times New Roman" w:hAnsi="Times New Roman"/>
          <w:sz w:val="28"/>
          <w:szCs w:val="28"/>
        </w:rPr>
        <w:t xml:space="preserve">.2. </w:t>
      </w:r>
      <w:r w:rsidR="0009370B" w:rsidRPr="00D962D7">
        <w:rPr>
          <w:rFonts w:ascii="Times New Roman" w:hAnsi="Times New Roman"/>
          <w:sz w:val="28"/>
          <w:szCs w:val="28"/>
        </w:rPr>
        <w:t>Кроме того, выявление семей и детей, находящихся в социально опасном положении осуществляется в рамках деятельности «социальных патрулей»</w:t>
      </w:r>
      <w:r w:rsidR="00AB1849">
        <w:rPr>
          <w:rFonts w:ascii="Times New Roman" w:hAnsi="Times New Roman"/>
          <w:sz w:val="28"/>
          <w:szCs w:val="28"/>
        </w:rPr>
        <w:t xml:space="preserve"> и «родительских патрулей».</w:t>
      </w:r>
    </w:p>
    <w:p w:rsidR="0074157F" w:rsidRPr="00D962D7" w:rsidRDefault="0074157F" w:rsidP="0009370B">
      <w:pPr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C03CD0" w:rsidRPr="00D962D7" w:rsidRDefault="001D6B49" w:rsidP="00973E9B">
      <w:pPr>
        <w:ind w:left="57" w:right="5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D7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C03CD0" w:rsidRPr="00D962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Взаимодействие субъектов системы профилактики </w:t>
      </w:r>
    </w:p>
    <w:p w:rsidR="00E404D2" w:rsidRDefault="00C03CD0" w:rsidP="00973E9B">
      <w:pPr>
        <w:ind w:left="57" w:right="5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стадии выявления </w:t>
      </w:r>
      <w:r w:rsidR="00E404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семей и детей, находящихся </w:t>
      </w:r>
    </w:p>
    <w:p w:rsidR="00C03CD0" w:rsidRPr="00633345" w:rsidRDefault="00E404D2" w:rsidP="00973E9B">
      <w:pPr>
        <w:ind w:left="57" w:right="5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социально опасном положении</w:t>
      </w:r>
      <w:r w:rsidR="00C03CD0" w:rsidRPr="006333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1596E" w:rsidRPr="006B234F" w:rsidRDefault="00C1596E" w:rsidP="00973E9B">
      <w:pPr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/>
          <w:bCs/>
          <w:sz w:val="10"/>
          <w:szCs w:val="10"/>
        </w:rPr>
      </w:pPr>
    </w:p>
    <w:p w:rsidR="003705C8" w:rsidRPr="00936185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0CB" w:rsidRPr="00936185">
        <w:rPr>
          <w:rFonts w:ascii="Times New Roman" w:hAnsi="Times New Roman"/>
          <w:bCs/>
          <w:sz w:val="28"/>
          <w:szCs w:val="28"/>
        </w:rPr>
        <w:t>.</w:t>
      </w:r>
      <w:r w:rsidR="00C03CD0" w:rsidRPr="00936185">
        <w:rPr>
          <w:rFonts w:ascii="Times New Roman" w:hAnsi="Times New Roman"/>
          <w:bCs/>
          <w:sz w:val="28"/>
          <w:szCs w:val="28"/>
        </w:rPr>
        <w:t>1. Специалисты органов и учреждений системы профилактики, а также граждане, которым стало известно о несовершеннолетних, оказавшихся в обстановке с признаками социально опасного положения</w:t>
      </w:r>
      <w:r w:rsidR="003705C8" w:rsidRPr="00936185">
        <w:rPr>
          <w:rFonts w:ascii="Times New Roman" w:hAnsi="Times New Roman"/>
          <w:bCs/>
          <w:sz w:val="28"/>
          <w:szCs w:val="28"/>
        </w:rPr>
        <w:t>:</w:t>
      </w:r>
    </w:p>
    <w:p w:rsidR="003705C8" w:rsidRPr="00936185" w:rsidRDefault="003705C8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936185">
        <w:rPr>
          <w:rFonts w:ascii="Times New Roman" w:hAnsi="Times New Roman"/>
          <w:bCs/>
          <w:sz w:val="28"/>
          <w:szCs w:val="28"/>
        </w:rPr>
        <w:t>а) в пределах своей компетенции незамедлительно принимают меры по обеспечению соблюдения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C03CD0" w:rsidRPr="00936185" w:rsidRDefault="00522DFB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936185">
        <w:rPr>
          <w:rFonts w:ascii="Times New Roman" w:hAnsi="Times New Roman"/>
          <w:bCs/>
          <w:sz w:val="28"/>
          <w:szCs w:val="28"/>
        </w:rPr>
        <w:t xml:space="preserve">б) </w:t>
      </w:r>
      <w:r w:rsidR="00633345" w:rsidRPr="00936185">
        <w:rPr>
          <w:rFonts w:ascii="Times New Roman" w:hAnsi="Times New Roman"/>
          <w:bCs/>
          <w:sz w:val="28"/>
          <w:szCs w:val="28"/>
        </w:rPr>
        <w:t xml:space="preserve">незамедлительно </w:t>
      </w:r>
      <w:r w:rsidR="00C03CD0" w:rsidRPr="00936185">
        <w:rPr>
          <w:rFonts w:ascii="Times New Roman" w:hAnsi="Times New Roman"/>
          <w:bCs/>
          <w:sz w:val="28"/>
          <w:szCs w:val="28"/>
        </w:rPr>
        <w:t xml:space="preserve">информируют об этом </w:t>
      </w:r>
      <w:proofErr w:type="gramStart"/>
      <w:r w:rsidR="00633345" w:rsidRPr="00936185">
        <w:rPr>
          <w:rFonts w:ascii="Times New Roman" w:hAnsi="Times New Roman"/>
          <w:bCs/>
          <w:sz w:val="28"/>
          <w:szCs w:val="28"/>
        </w:rPr>
        <w:t>муниципальные</w:t>
      </w:r>
      <w:proofErr w:type="gramEnd"/>
      <w:r w:rsidR="00633345" w:rsidRPr="00936185">
        <w:rPr>
          <w:rFonts w:ascii="Times New Roman" w:hAnsi="Times New Roman"/>
          <w:bCs/>
          <w:sz w:val="28"/>
          <w:szCs w:val="28"/>
        </w:rPr>
        <w:t xml:space="preserve"> </w:t>
      </w:r>
      <w:r w:rsidR="00C03CD0" w:rsidRPr="00936185">
        <w:rPr>
          <w:rFonts w:ascii="Times New Roman" w:hAnsi="Times New Roman"/>
          <w:bCs/>
          <w:sz w:val="28"/>
          <w:szCs w:val="28"/>
        </w:rPr>
        <w:t xml:space="preserve">КДНиЗП. </w:t>
      </w:r>
    </w:p>
    <w:p w:rsidR="00C03CD0" w:rsidRPr="00936185" w:rsidRDefault="00C03CD0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936185">
        <w:rPr>
          <w:rFonts w:ascii="Times New Roman" w:hAnsi="Times New Roman"/>
          <w:bCs/>
          <w:sz w:val="28"/>
          <w:szCs w:val="28"/>
        </w:rPr>
        <w:t xml:space="preserve">В вечернее, ночное время и нерабочие дни, информация направляется в </w:t>
      </w:r>
      <w:r w:rsidR="00633345" w:rsidRPr="00936185">
        <w:rPr>
          <w:rFonts w:ascii="Times New Roman" w:hAnsi="Times New Roman"/>
          <w:bCs/>
          <w:sz w:val="28"/>
          <w:szCs w:val="28"/>
        </w:rPr>
        <w:t xml:space="preserve">органы внутренних дел. </w:t>
      </w:r>
      <w:r w:rsidRPr="00936185">
        <w:rPr>
          <w:rFonts w:ascii="Times New Roman" w:hAnsi="Times New Roman"/>
          <w:bCs/>
          <w:sz w:val="28"/>
          <w:szCs w:val="28"/>
        </w:rPr>
        <w:t>Сообщение может быть передано в письменной или устной форме, по телефону или любым иным способом.</w:t>
      </w:r>
    </w:p>
    <w:p w:rsidR="00C03CD0" w:rsidRPr="00936185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0CB" w:rsidRPr="00936185">
        <w:rPr>
          <w:rFonts w:ascii="Times New Roman" w:hAnsi="Times New Roman"/>
          <w:bCs/>
          <w:sz w:val="28"/>
          <w:szCs w:val="28"/>
        </w:rPr>
        <w:t>.</w:t>
      </w:r>
      <w:r w:rsidR="00C03CD0" w:rsidRPr="00936185">
        <w:rPr>
          <w:rFonts w:ascii="Times New Roman" w:hAnsi="Times New Roman"/>
          <w:bCs/>
          <w:sz w:val="28"/>
          <w:szCs w:val="28"/>
        </w:rPr>
        <w:t xml:space="preserve">2. Поступившие в КДНиЗП данные фиксируются в журнале входящей информации. </w:t>
      </w:r>
    </w:p>
    <w:p w:rsidR="0079003B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0CB" w:rsidRPr="00936185">
        <w:rPr>
          <w:rFonts w:ascii="Times New Roman" w:hAnsi="Times New Roman"/>
          <w:bCs/>
          <w:sz w:val="28"/>
          <w:szCs w:val="28"/>
        </w:rPr>
        <w:t>.</w:t>
      </w:r>
      <w:r w:rsidR="0079003B" w:rsidRPr="00936185">
        <w:rPr>
          <w:rFonts w:ascii="Times New Roman" w:hAnsi="Times New Roman"/>
          <w:bCs/>
          <w:sz w:val="28"/>
          <w:szCs w:val="28"/>
        </w:rPr>
        <w:t xml:space="preserve">3. По поручению председателя (заместителя председателя) </w:t>
      </w:r>
      <w:r w:rsidR="000937E8" w:rsidRPr="00936185">
        <w:rPr>
          <w:rFonts w:ascii="Times New Roman" w:hAnsi="Times New Roman"/>
          <w:bCs/>
          <w:sz w:val="28"/>
          <w:szCs w:val="28"/>
        </w:rPr>
        <w:t>муниципальной</w:t>
      </w:r>
      <w:r w:rsidR="0079003B" w:rsidRPr="00936185">
        <w:rPr>
          <w:rFonts w:ascii="Times New Roman" w:hAnsi="Times New Roman"/>
          <w:bCs/>
          <w:sz w:val="28"/>
          <w:szCs w:val="28"/>
        </w:rPr>
        <w:t xml:space="preserve"> </w:t>
      </w:r>
      <w:r w:rsidR="000937E8" w:rsidRPr="00936185">
        <w:rPr>
          <w:rFonts w:ascii="Times New Roman" w:hAnsi="Times New Roman"/>
          <w:bCs/>
          <w:sz w:val="28"/>
          <w:szCs w:val="28"/>
        </w:rPr>
        <w:t xml:space="preserve">КДНиЗП </w:t>
      </w:r>
      <w:r w:rsidR="0079003B" w:rsidRPr="00936185">
        <w:rPr>
          <w:rFonts w:ascii="Times New Roman" w:hAnsi="Times New Roman"/>
          <w:bCs/>
          <w:sz w:val="28"/>
          <w:szCs w:val="28"/>
        </w:rPr>
        <w:t xml:space="preserve">незамедлительно организовывается проверка </w:t>
      </w:r>
      <w:r w:rsidR="000937E8" w:rsidRPr="00936185">
        <w:rPr>
          <w:rFonts w:ascii="Times New Roman" w:hAnsi="Times New Roman"/>
          <w:bCs/>
          <w:sz w:val="28"/>
          <w:szCs w:val="28"/>
        </w:rPr>
        <w:t xml:space="preserve">поступившей </w:t>
      </w:r>
      <w:r w:rsidR="0079003B" w:rsidRPr="00936185">
        <w:rPr>
          <w:rFonts w:ascii="Times New Roman" w:hAnsi="Times New Roman"/>
          <w:bCs/>
          <w:sz w:val="28"/>
          <w:szCs w:val="28"/>
        </w:rPr>
        <w:t>информации, с последующим рассмотрением принятых мер на заседании комиссии</w:t>
      </w:r>
      <w:r w:rsidR="0079003B" w:rsidRPr="00936185">
        <w:rPr>
          <w:rStyle w:val="af6"/>
          <w:rFonts w:ascii="Times New Roman" w:hAnsi="Times New Roman"/>
          <w:bCs/>
          <w:sz w:val="28"/>
          <w:szCs w:val="28"/>
        </w:rPr>
        <w:footnoteReference w:id="3"/>
      </w:r>
      <w:r w:rsidR="0079003B" w:rsidRPr="00936185">
        <w:rPr>
          <w:rFonts w:ascii="Times New Roman" w:hAnsi="Times New Roman"/>
          <w:bCs/>
          <w:sz w:val="28"/>
          <w:szCs w:val="28"/>
        </w:rPr>
        <w:t>.</w:t>
      </w:r>
    </w:p>
    <w:p w:rsidR="00366F76" w:rsidRPr="00D962D7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0CB">
        <w:rPr>
          <w:rFonts w:ascii="Times New Roman" w:hAnsi="Times New Roman"/>
          <w:bCs/>
          <w:sz w:val="28"/>
          <w:szCs w:val="28"/>
        </w:rPr>
        <w:t>.</w:t>
      </w:r>
      <w:r w:rsidR="00366F76" w:rsidRPr="00D962D7">
        <w:rPr>
          <w:rFonts w:ascii="Times New Roman" w:hAnsi="Times New Roman"/>
          <w:bCs/>
          <w:sz w:val="28"/>
          <w:szCs w:val="28"/>
        </w:rPr>
        <w:t xml:space="preserve">4. По результатам выезда специалисты, принимавшие участие в посещении семьи, составляют акт обследования материально-бытовых условий, в котором отражают необходимость признания несовершеннолетнего и (или) семьи находящимися в социально опасном положении и организации проведения </w:t>
      </w:r>
      <w:proofErr w:type="gramStart"/>
      <w:r w:rsidR="00366F76" w:rsidRPr="00D962D7">
        <w:rPr>
          <w:rFonts w:ascii="Times New Roman" w:hAnsi="Times New Roman"/>
          <w:bCs/>
          <w:sz w:val="28"/>
          <w:szCs w:val="28"/>
        </w:rPr>
        <w:t>межведомственной индивидуальной</w:t>
      </w:r>
      <w:proofErr w:type="gramEnd"/>
      <w:r w:rsidR="00366F76" w:rsidRPr="00D962D7">
        <w:rPr>
          <w:rFonts w:ascii="Times New Roman" w:hAnsi="Times New Roman"/>
          <w:bCs/>
          <w:sz w:val="28"/>
          <w:szCs w:val="28"/>
        </w:rPr>
        <w:t xml:space="preserve"> профилактической работы, либо необходимость постановки на профилактический учет в конкретном субъекте профилактики</w:t>
      </w:r>
      <w:r w:rsidR="00CD1C56">
        <w:rPr>
          <w:rFonts w:ascii="Times New Roman" w:hAnsi="Times New Roman"/>
          <w:bCs/>
          <w:sz w:val="28"/>
          <w:szCs w:val="28"/>
        </w:rPr>
        <w:t xml:space="preserve">. </w:t>
      </w:r>
      <w:r w:rsidR="00366F76" w:rsidRPr="00D962D7">
        <w:rPr>
          <w:rFonts w:ascii="Times New Roman" w:hAnsi="Times New Roman"/>
          <w:bCs/>
          <w:sz w:val="28"/>
          <w:szCs w:val="28"/>
        </w:rPr>
        <w:t xml:space="preserve">Акт обследования материально-бытовых условий, а также иные </w:t>
      </w:r>
      <w:r w:rsidR="00366F76" w:rsidRPr="00D962D7">
        <w:rPr>
          <w:rFonts w:ascii="Times New Roman" w:hAnsi="Times New Roman"/>
          <w:bCs/>
          <w:sz w:val="28"/>
          <w:szCs w:val="28"/>
        </w:rPr>
        <w:lastRenderedPageBreak/>
        <w:t>документы, подтверждающие или опровергающие</w:t>
      </w:r>
      <w:r w:rsidR="00366F76" w:rsidRPr="00D962D7">
        <w:rPr>
          <w:rFonts w:ascii="Times New Roman" w:hAnsi="Times New Roman"/>
          <w:sz w:val="28"/>
          <w:szCs w:val="28"/>
        </w:rPr>
        <w:t xml:space="preserve"> основания для признания несовершеннолетнего и (или) семьи, </w:t>
      </w:r>
      <w:proofErr w:type="gramStart"/>
      <w:r w:rsidR="00366F76" w:rsidRPr="00D962D7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="00366F76" w:rsidRPr="00D962D7">
        <w:rPr>
          <w:rFonts w:ascii="Times New Roman" w:hAnsi="Times New Roman"/>
          <w:sz w:val="28"/>
          <w:szCs w:val="28"/>
        </w:rPr>
        <w:t xml:space="preserve"> в социально опасном положении,</w:t>
      </w:r>
      <w:r w:rsidR="00CD1C56">
        <w:rPr>
          <w:rFonts w:ascii="Times New Roman" w:hAnsi="Times New Roman"/>
          <w:bCs/>
          <w:sz w:val="28"/>
          <w:szCs w:val="28"/>
        </w:rPr>
        <w:t xml:space="preserve"> направляются в КДНиЗП.</w:t>
      </w:r>
    </w:p>
    <w:p w:rsidR="001B77B1" w:rsidRPr="00D962D7" w:rsidRDefault="001B77B1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D962D7">
        <w:rPr>
          <w:rFonts w:ascii="Times New Roman" w:hAnsi="Times New Roman"/>
          <w:bCs/>
          <w:sz w:val="28"/>
          <w:szCs w:val="28"/>
        </w:rPr>
        <w:t xml:space="preserve">При выявлении несовершеннолетнего, предположительно находящегося в социально опасном положении и не проживающего на территории муниципального образования, где несовершеннолетний был выявлен, КДНиЗП информирует КДНиЗП по месту жительства несовершеннолетнего. </w:t>
      </w:r>
    </w:p>
    <w:p w:rsidR="00C03CD0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0CB">
        <w:rPr>
          <w:rFonts w:ascii="Times New Roman" w:hAnsi="Times New Roman"/>
          <w:bCs/>
          <w:sz w:val="28"/>
          <w:szCs w:val="28"/>
        </w:rPr>
        <w:t>.</w:t>
      </w:r>
      <w:r w:rsidR="00366F76" w:rsidRPr="00D962D7">
        <w:rPr>
          <w:rFonts w:ascii="Times New Roman" w:hAnsi="Times New Roman"/>
          <w:bCs/>
          <w:sz w:val="28"/>
          <w:szCs w:val="28"/>
        </w:rPr>
        <w:t>5</w:t>
      </w:r>
      <w:r w:rsidR="00C03CD0" w:rsidRPr="00D962D7">
        <w:rPr>
          <w:rFonts w:ascii="Times New Roman" w:hAnsi="Times New Roman"/>
          <w:bCs/>
          <w:sz w:val="28"/>
          <w:szCs w:val="28"/>
        </w:rPr>
        <w:t>. Специалисты органов и учреждений системы профилактики</w:t>
      </w:r>
      <w:r w:rsidR="00473992" w:rsidRPr="00D962D7">
        <w:rPr>
          <w:rFonts w:ascii="Times New Roman" w:hAnsi="Times New Roman"/>
          <w:bCs/>
          <w:sz w:val="28"/>
          <w:szCs w:val="28"/>
        </w:rPr>
        <w:t xml:space="preserve"> в соответствии с компетенцией как самостоятельно, так и с привлечением других специалистов органов и учреждений системы профилактики</w:t>
      </w:r>
      <w:r w:rsidR="00C03CD0" w:rsidRPr="00D962D7">
        <w:rPr>
          <w:rFonts w:ascii="Times New Roman" w:hAnsi="Times New Roman"/>
          <w:bCs/>
          <w:sz w:val="28"/>
          <w:szCs w:val="28"/>
        </w:rPr>
        <w:t xml:space="preserve"> (не позднее 3-х рабочих дней) организуют первичное обследование условий проживания и воспитания </w:t>
      </w:r>
      <w:r w:rsidR="000A289F" w:rsidRPr="00D962D7">
        <w:rPr>
          <w:rFonts w:ascii="Times New Roman" w:hAnsi="Times New Roman"/>
          <w:bCs/>
          <w:sz w:val="28"/>
          <w:szCs w:val="28"/>
        </w:rPr>
        <w:t xml:space="preserve">ребенка </w:t>
      </w:r>
      <w:r w:rsidR="00C03CD0" w:rsidRPr="00D962D7">
        <w:rPr>
          <w:rFonts w:ascii="Times New Roman" w:hAnsi="Times New Roman"/>
          <w:bCs/>
          <w:sz w:val="28"/>
          <w:szCs w:val="28"/>
        </w:rPr>
        <w:t>для получения объективных сведений о ситуации в семье.</w:t>
      </w:r>
      <w:r w:rsidR="00C03CD0" w:rsidRPr="00413242">
        <w:rPr>
          <w:rFonts w:ascii="Times New Roman" w:hAnsi="Times New Roman"/>
          <w:bCs/>
          <w:sz w:val="28"/>
          <w:szCs w:val="28"/>
        </w:rPr>
        <w:t xml:space="preserve"> </w:t>
      </w:r>
    </w:p>
    <w:p w:rsidR="00E404D2" w:rsidRPr="00D962D7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93618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93618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36185">
        <w:rPr>
          <w:rFonts w:ascii="Times New Roman" w:hAnsi="Times New Roman"/>
          <w:bCs/>
          <w:sz w:val="28"/>
          <w:szCs w:val="28"/>
        </w:rPr>
        <w:t>При наличии фактов, свидетельствующих о неисполнении или</w:t>
      </w:r>
      <w:r w:rsidRPr="00D962D7">
        <w:rPr>
          <w:rFonts w:ascii="Times New Roman" w:hAnsi="Times New Roman"/>
          <w:bCs/>
          <w:sz w:val="28"/>
          <w:szCs w:val="28"/>
        </w:rPr>
        <w:t xml:space="preserve"> ненадлежащем исполнении родителями, законными представителями,  несовершеннолетнего, лицами, их заменяющими, обязанностей по содержанию, обучению и воспитанию своих детей, члены КДНиЗП или сотрудники органов внутренних дел составляют в отношении родителей (законных представителей) несовершеннолетних, лиц их заменяющих протокол об административном правонарушении, предусмотренном ст.5.35 КоАП РФ.</w:t>
      </w:r>
      <w:proofErr w:type="gramEnd"/>
    </w:p>
    <w:p w:rsidR="005D1053" w:rsidRPr="00936185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0CB" w:rsidRPr="0093618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="00C03CD0" w:rsidRPr="00936185">
        <w:rPr>
          <w:rFonts w:ascii="Times New Roman" w:hAnsi="Times New Roman"/>
          <w:bCs/>
          <w:sz w:val="28"/>
          <w:szCs w:val="28"/>
        </w:rPr>
        <w:t>.</w:t>
      </w:r>
      <w:r w:rsidR="005D1053" w:rsidRPr="00936185">
        <w:t xml:space="preserve"> </w:t>
      </w:r>
      <w:proofErr w:type="gramStart"/>
      <w:r w:rsidR="005D1053" w:rsidRPr="00936185">
        <w:rPr>
          <w:rFonts w:ascii="Times New Roman" w:hAnsi="Times New Roman"/>
          <w:bCs/>
          <w:sz w:val="28"/>
          <w:szCs w:val="28"/>
        </w:rPr>
        <w:t xml:space="preserve">При выявлении органами и учреждениями системы профилактики безнадзорности и правонарушений несовершеннолетних случаев нарушений прав и законных интересов несовершеннолетних, свидетельствующих об угрозе жизни и здоровью ребенка, принятие экстренных мер по обеспечению безопасности ребенка осуществляется в соответствии </w:t>
      </w:r>
      <w:r w:rsidR="000A289F" w:rsidRPr="00936185">
        <w:rPr>
          <w:rFonts w:ascii="Times New Roman" w:hAnsi="Times New Roman"/>
          <w:bCs/>
          <w:sz w:val="28"/>
          <w:szCs w:val="28"/>
        </w:rPr>
        <w:t>с п</w:t>
      </w:r>
      <w:r w:rsidR="005D1053" w:rsidRPr="00936185">
        <w:rPr>
          <w:rFonts w:ascii="Times New Roman" w:hAnsi="Times New Roman"/>
          <w:bCs/>
          <w:sz w:val="28"/>
          <w:szCs w:val="28"/>
        </w:rPr>
        <w:t xml:space="preserve">остановлением Правительства Нижегородской области от 3 сентября 2010 г. № 574 «Об утверждении Положения о порядке отбирания ребенка у родителей </w:t>
      </w:r>
      <w:r w:rsidR="005D1053" w:rsidRPr="00936185">
        <w:rPr>
          <w:rFonts w:ascii="Times New Roman" w:hAnsi="Times New Roman"/>
          <w:sz w:val="28"/>
          <w:szCs w:val="28"/>
        </w:rPr>
        <w:t>(одного из них) или у</w:t>
      </w:r>
      <w:proofErr w:type="gramEnd"/>
      <w:r w:rsidR="005D1053" w:rsidRPr="00936185">
        <w:rPr>
          <w:rFonts w:ascii="Times New Roman" w:hAnsi="Times New Roman"/>
          <w:sz w:val="28"/>
          <w:szCs w:val="28"/>
        </w:rPr>
        <w:t xml:space="preserve"> других лиц, на попечении которых он находится, </w:t>
      </w:r>
      <w:r w:rsidR="005D1053" w:rsidRPr="00936185">
        <w:rPr>
          <w:rFonts w:ascii="Times New Roman" w:hAnsi="Times New Roman"/>
          <w:bCs/>
          <w:sz w:val="28"/>
          <w:szCs w:val="28"/>
        </w:rPr>
        <w:t xml:space="preserve">при непосредственной угрозе его жизни или здоровью») и </w:t>
      </w:r>
      <w:r w:rsidR="000A289F" w:rsidRPr="00936185">
        <w:rPr>
          <w:rFonts w:ascii="Times New Roman" w:hAnsi="Times New Roman"/>
          <w:bCs/>
          <w:sz w:val="28"/>
          <w:szCs w:val="28"/>
        </w:rPr>
        <w:t xml:space="preserve">разделом </w:t>
      </w:r>
      <w:r w:rsidR="005D1053" w:rsidRPr="00936185">
        <w:rPr>
          <w:rFonts w:ascii="Times New Roman" w:hAnsi="Times New Roman"/>
          <w:bCs/>
          <w:sz w:val="28"/>
          <w:szCs w:val="28"/>
        </w:rPr>
        <w:t>8 Порядка.</w:t>
      </w:r>
    </w:p>
    <w:p w:rsidR="00C03CD0" w:rsidRPr="00D962D7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40CB">
        <w:rPr>
          <w:rFonts w:ascii="Times New Roman" w:hAnsi="Times New Roman"/>
          <w:bCs/>
          <w:sz w:val="28"/>
          <w:szCs w:val="28"/>
        </w:rPr>
        <w:t>.</w:t>
      </w:r>
      <w:r w:rsidR="00366F76" w:rsidRPr="00D962D7">
        <w:rPr>
          <w:rFonts w:ascii="Times New Roman" w:hAnsi="Times New Roman"/>
          <w:bCs/>
          <w:sz w:val="28"/>
          <w:szCs w:val="28"/>
        </w:rPr>
        <w:t>8</w:t>
      </w:r>
      <w:r w:rsidR="00C03CD0" w:rsidRPr="00D962D7">
        <w:rPr>
          <w:rFonts w:ascii="Times New Roman" w:hAnsi="Times New Roman"/>
          <w:bCs/>
          <w:sz w:val="28"/>
          <w:szCs w:val="28"/>
        </w:rPr>
        <w:t>. При наличии фактов, свидетельствующих о</w:t>
      </w:r>
      <w:r w:rsidR="00C03CD0" w:rsidRPr="00D962D7">
        <w:rPr>
          <w:rFonts w:ascii="Times New Roman" w:hAnsi="Times New Roman"/>
          <w:sz w:val="28"/>
          <w:szCs w:val="28"/>
        </w:rPr>
        <w:t xml:space="preserve"> вовлечении детей в противоправные или антиобщественные действия (</w:t>
      </w:r>
      <w:proofErr w:type="gramStart"/>
      <w:r w:rsidR="00C03CD0" w:rsidRPr="00D962D7">
        <w:rPr>
          <w:rFonts w:ascii="Times New Roman" w:hAnsi="Times New Roman"/>
          <w:sz w:val="28"/>
          <w:szCs w:val="28"/>
        </w:rPr>
        <w:t>попрошайничество</w:t>
      </w:r>
      <w:proofErr w:type="gramEnd"/>
      <w:r w:rsidR="00C03CD0" w:rsidRPr="00D962D7">
        <w:rPr>
          <w:rFonts w:ascii="Times New Roman" w:hAnsi="Times New Roman"/>
          <w:sz w:val="28"/>
          <w:szCs w:val="28"/>
        </w:rPr>
        <w:t>, бродяжничество, проституция, распитие спиртных напитков и т.д.) при</w:t>
      </w:r>
      <w:r w:rsidR="001D6B49" w:rsidRPr="00D962D7">
        <w:rPr>
          <w:rFonts w:ascii="Times New Roman" w:hAnsi="Times New Roman"/>
          <w:sz w:val="28"/>
          <w:szCs w:val="28"/>
        </w:rPr>
        <w:t xml:space="preserve">меняются меры, предусмотренные </w:t>
      </w:r>
      <w:r w:rsidR="00C03CD0" w:rsidRPr="00D962D7">
        <w:rPr>
          <w:rFonts w:ascii="Times New Roman" w:hAnsi="Times New Roman"/>
          <w:sz w:val="28"/>
          <w:szCs w:val="28"/>
        </w:rPr>
        <w:t>действующим законодательством Р</w:t>
      </w:r>
      <w:r w:rsidR="00413242" w:rsidRPr="00D962D7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C03CD0" w:rsidRPr="00D962D7">
        <w:rPr>
          <w:rFonts w:ascii="Times New Roman" w:hAnsi="Times New Roman"/>
          <w:sz w:val="28"/>
          <w:szCs w:val="28"/>
        </w:rPr>
        <w:t xml:space="preserve"> и Нижегородской области.</w:t>
      </w:r>
    </w:p>
    <w:p w:rsidR="00C03CD0" w:rsidRPr="00D962D7" w:rsidRDefault="00C03CD0" w:rsidP="00973E9B">
      <w:pPr>
        <w:pStyle w:val="a4"/>
        <w:spacing w:before="0" w:after="0"/>
        <w:ind w:left="57" w:right="5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404D2" w:rsidRDefault="001D6B49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28"/>
          <w:szCs w:val="28"/>
        </w:rPr>
      </w:pPr>
      <w:r w:rsidRPr="00D962D7">
        <w:rPr>
          <w:b/>
          <w:bCs/>
          <w:sz w:val="28"/>
          <w:szCs w:val="28"/>
          <w:lang w:val="en-US"/>
        </w:rPr>
        <w:t>V</w:t>
      </w:r>
      <w:r w:rsidR="00E404D2">
        <w:rPr>
          <w:b/>
          <w:bCs/>
          <w:sz w:val="28"/>
          <w:szCs w:val="28"/>
          <w:lang w:val="en-US"/>
        </w:rPr>
        <w:t>I</w:t>
      </w:r>
      <w:r w:rsidR="00C03CD0" w:rsidRPr="00D962D7">
        <w:rPr>
          <w:b/>
          <w:bCs/>
          <w:sz w:val="28"/>
          <w:szCs w:val="28"/>
        </w:rPr>
        <w:t>. Порядок признания</w:t>
      </w:r>
    </w:p>
    <w:p w:rsidR="00C03CD0" w:rsidRPr="00D962D7" w:rsidRDefault="00C03CD0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28"/>
          <w:szCs w:val="28"/>
        </w:rPr>
      </w:pPr>
      <w:r w:rsidRPr="00D962D7">
        <w:rPr>
          <w:b/>
          <w:bCs/>
          <w:sz w:val="28"/>
          <w:szCs w:val="28"/>
        </w:rPr>
        <w:t>семей</w:t>
      </w:r>
      <w:r w:rsidR="00202044" w:rsidRPr="00D962D7">
        <w:rPr>
          <w:b/>
          <w:bCs/>
          <w:sz w:val="28"/>
          <w:szCs w:val="28"/>
        </w:rPr>
        <w:t xml:space="preserve"> </w:t>
      </w:r>
      <w:r w:rsidR="00E404D2">
        <w:rPr>
          <w:b/>
          <w:bCs/>
          <w:sz w:val="28"/>
          <w:szCs w:val="28"/>
        </w:rPr>
        <w:t xml:space="preserve">и детей </w:t>
      </w:r>
      <w:proofErr w:type="gramStart"/>
      <w:r w:rsidRPr="00D962D7">
        <w:rPr>
          <w:b/>
          <w:bCs/>
          <w:sz w:val="28"/>
          <w:szCs w:val="28"/>
        </w:rPr>
        <w:t>находящимися</w:t>
      </w:r>
      <w:proofErr w:type="gramEnd"/>
      <w:r w:rsidRPr="00D962D7">
        <w:rPr>
          <w:b/>
          <w:bCs/>
          <w:sz w:val="28"/>
          <w:szCs w:val="28"/>
        </w:rPr>
        <w:t xml:space="preserve"> в социально опасном положении </w:t>
      </w:r>
    </w:p>
    <w:p w:rsidR="0025209F" w:rsidRPr="000A289F" w:rsidRDefault="0025209F" w:rsidP="00B140C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  <w:highlight w:val="green"/>
        </w:rPr>
      </w:pPr>
    </w:p>
    <w:p w:rsidR="002448B6" w:rsidRDefault="00E404D2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140CB">
        <w:rPr>
          <w:sz w:val="28"/>
          <w:szCs w:val="28"/>
        </w:rPr>
        <w:t>.</w:t>
      </w:r>
      <w:r w:rsidR="002448B6" w:rsidRPr="00D962D7">
        <w:rPr>
          <w:sz w:val="28"/>
          <w:szCs w:val="28"/>
        </w:rPr>
        <w:t>1.</w:t>
      </w:r>
      <w:r w:rsidR="00C03CD0" w:rsidRPr="00D962D7">
        <w:rPr>
          <w:sz w:val="28"/>
          <w:szCs w:val="28"/>
        </w:rPr>
        <w:t xml:space="preserve"> Решени</w:t>
      </w:r>
      <w:r w:rsidR="002448B6" w:rsidRPr="00D962D7">
        <w:rPr>
          <w:sz w:val="28"/>
          <w:szCs w:val="28"/>
        </w:rPr>
        <w:t>е</w:t>
      </w:r>
      <w:r w:rsidR="00C03CD0" w:rsidRPr="00D962D7">
        <w:rPr>
          <w:sz w:val="28"/>
          <w:szCs w:val="28"/>
        </w:rPr>
        <w:t xml:space="preserve"> о признании семей </w:t>
      </w:r>
      <w:r>
        <w:rPr>
          <w:sz w:val="28"/>
          <w:szCs w:val="28"/>
        </w:rPr>
        <w:t>и</w:t>
      </w:r>
      <w:r w:rsidR="002448B6" w:rsidRPr="00D962D7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="002448B6" w:rsidRPr="00D962D7">
        <w:rPr>
          <w:sz w:val="28"/>
          <w:szCs w:val="28"/>
        </w:rPr>
        <w:t xml:space="preserve">, проживающих на территории муниципального образования, </w:t>
      </w:r>
      <w:proofErr w:type="gramStart"/>
      <w:r w:rsidR="002448B6" w:rsidRPr="00D962D7">
        <w:rPr>
          <w:sz w:val="28"/>
          <w:szCs w:val="28"/>
        </w:rPr>
        <w:t>находящимися</w:t>
      </w:r>
      <w:proofErr w:type="gramEnd"/>
      <w:r w:rsidR="002448B6" w:rsidRPr="00D962D7">
        <w:rPr>
          <w:sz w:val="28"/>
          <w:szCs w:val="28"/>
        </w:rPr>
        <w:t xml:space="preserve"> в СОП, принимается муниципальной комиссией, осуществляющей деятельность на территории соответствующего муниципального образования.</w:t>
      </w:r>
    </w:p>
    <w:p w:rsidR="00131608" w:rsidRPr="00936185" w:rsidRDefault="00E404D2" w:rsidP="00B87A02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6</w:t>
      </w:r>
      <w:r w:rsidR="00B140CB" w:rsidRPr="00936185">
        <w:rPr>
          <w:rFonts w:ascii="Times New Roman" w:hAnsi="Times New Roman"/>
          <w:kern w:val="0"/>
          <w:sz w:val="28"/>
          <w:szCs w:val="28"/>
          <w:lang w:eastAsia="ru-RU"/>
        </w:rPr>
        <w:t>.</w:t>
      </w:r>
      <w:r w:rsidR="00131608" w:rsidRPr="00936185">
        <w:rPr>
          <w:rFonts w:ascii="Times New Roman" w:hAnsi="Times New Roman"/>
          <w:kern w:val="0"/>
          <w:sz w:val="28"/>
          <w:szCs w:val="28"/>
          <w:lang w:eastAsia="ru-RU"/>
        </w:rPr>
        <w:t>2. Муниципальной КДНиЗП на очередном либо внеочередном заседании на основе представленных документов:</w:t>
      </w:r>
    </w:p>
    <w:p w:rsidR="00131608" w:rsidRPr="00936185" w:rsidRDefault="00131608" w:rsidP="00B87A02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t xml:space="preserve">а) выносит решение в форме постановления о наличии или отсутствии необходимости межведомственного взаимодействия по организации и проведению мероприятий по оказанию помощи несовершеннолетним, их </w:t>
      </w:r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родителям или иным законным представителям;</w:t>
      </w:r>
    </w:p>
    <w:p w:rsidR="00131608" w:rsidRPr="00936185" w:rsidRDefault="00131608" w:rsidP="00B87A02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bookmarkStart w:id="2" w:name="P108"/>
      <w:bookmarkEnd w:id="2"/>
      <w:proofErr w:type="gramStart"/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t>б) при наличии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в течение трех рабочих дней направляет постановление для проведения анализа причин возникновения случая нарушения прав и законных интересов несовершеннолетних и подготовки предложений в проект межведомственного плана в орган или учреждение системы профилактики безнадзорности и правонарушений несовершеннолетних с учетом его</w:t>
      </w:r>
      <w:proofErr w:type="gramEnd"/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t xml:space="preserve"> компетенции и </w:t>
      </w:r>
      <w:proofErr w:type="gramStart"/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t>исходя из характера нарушения прав</w:t>
      </w:r>
      <w:proofErr w:type="gramEnd"/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t xml:space="preserve"> и законных интересов ребенка (детей);</w:t>
      </w:r>
    </w:p>
    <w:p w:rsidR="00131608" w:rsidRPr="00131608" w:rsidRDefault="00131608" w:rsidP="00B87A02">
      <w:pPr>
        <w:suppressAutoHyphens w:val="0"/>
        <w:autoSpaceDE w:val="0"/>
        <w:autoSpaceDN w:val="0"/>
        <w:ind w:right="-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t>в) при отсутствии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в течение трех рабочих дней направляет постановление в орган или учреждение системы профилактики безнадзорности и правонарушений несовершеннолетних, представивший информацию, для принятия соответствующих мер в рамках установленной компетенции либо для учета в работе, если факты нарушения прав и законных интересов</w:t>
      </w:r>
      <w:proofErr w:type="gramEnd"/>
      <w:r w:rsidRPr="00936185">
        <w:rPr>
          <w:rFonts w:ascii="Times New Roman" w:hAnsi="Times New Roman"/>
          <w:kern w:val="0"/>
          <w:sz w:val="28"/>
          <w:szCs w:val="28"/>
          <w:lang w:eastAsia="ru-RU"/>
        </w:rPr>
        <w:t xml:space="preserve"> несовершеннолетних не подтвердились.</w:t>
      </w:r>
    </w:p>
    <w:p w:rsidR="00C03CD0" w:rsidRPr="00D962D7" w:rsidRDefault="00E404D2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140CB">
        <w:rPr>
          <w:sz w:val="28"/>
          <w:szCs w:val="28"/>
        </w:rPr>
        <w:t>.</w:t>
      </w:r>
      <w:r w:rsidR="00F82F22" w:rsidRPr="00D962D7">
        <w:rPr>
          <w:sz w:val="28"/>
          <w:szCs w:val="28"/>
        </w:rPr>
        <w:t>3.</w:t>
      </w:r>
      <w:r w:rsidR="00C03CD0" w:rsidRPr="00D962D7">
        <w:rPr>
          <w:sz w:val="28"/>
          <w:szCs w:val="28"/>
        </w:rPr>
        <w:t xml:space="preserve"> Решение о признании несовершеннолетнего и (или) семьи </w:t>
      </w:r>
      <w:proofErr w:type="gramStart"/>
      <w:r w:rsidR="00C03CD0" w:rsidRPr="00D962D7">
        <w:rPr>
          <w:sz w:val="28"/>
          <w:szCs w:val="28"/>
        </w:rPr>
        <w:t>находящимися</w:t>
      </w:r>
      <w:proofErr w:type="gramEnd"/>
      <w:r w:rsidR="00C03CD0" w:rsidRPr="00D962D7">
        <w:rPr>
          <w:sz w:val="28"/>
          <w:szCs w:val="28"/>
        </w:rPr>
        <w:t xml:space="preserve"> в социально опасном положении принимается КДНиЗП в форме постановления, в котором указываются: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а) наименование комиссии;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б) дата;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в) время</w:t>
      </w:r>
      <w:r w:rsidRPr="00D962D7">
        <w:rPr>
          <w:i/>
          <w:sz w:val="28"/>
          <w:szCs w:val="28"/>
        </w:rPr>
        <w:t xml:space="preserve"> </w:t>
      </w:r>
      <w:r w:rsidRPr="00D962D7">
        <w:rPr>
          <w:sz w:val="28"/>
          <w:szCs w:val="28"/>
        </w:rPr>
        <w:t>и место проведения заседания;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г) сведения о присутствующих и отсутствующих членах комиссии;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д) сведения об иных лицах, присутствующих на заседании;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е) вопрос повестки дня, по которому вынесено постановление;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ж) содержание рассматриваемого вопроса;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к) решение, принятое по рассматриваемому вопросу;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л) орган системы профилактики, ответственный за работу с конкретным несовершеннолетним и (или) семьей (далее - ответственный орган);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м)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C03CD0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н)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действиям.</w:t>
      </w:r>
    </w:p>
    <w:p w:rsidR="00E404D2" w:rsidRDefault="00E404D2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</w:t>
      </w:r>
      <w:r w:rsidRPr="00D962D7">
        <w:rPr>
          <w:sz w:val="28"/>
          <w:szCs w:val="28"/>
        </w:rPr>
        <w:t xml:space="preserve">. Копия постановления КДНиЗП направляется </w:t>
      </w:r>
      <w:r w:rsidRPr="00D962D7">
        <w:rPr>
          <w:bCs/>
          <w:sz w:val="28"/>
          <w:szCs w:val="28"/>
        </w:rPr>
        <w:t xml:space="preserve">не позднее 3-х рабочих дней после вступления постановления в законную силу </w:t>
      </w:r>
      <w:r w:rsidRPr="00D962D7">
        <w:rPr>
          <w:sz w:val="28"/>
          <w:szCs w:val="28"/>
        </w:rPr>
        <w:t xml:space="preserve">во все органы системы </w:t>
      </w:r>
      <w:r w:rsidRPr="00D962D7">
        <w:rPr>
          <w:sz w:val="28"/>
          <w:szCs w:val="28"/>
        </w:rPr>
        <w:lastRenderedPageBreak/>
        <w:t xml:space="preserve">профилактики для внесения в пределах их компетенции предложений в межведомственный план </w:t>
      </w:r>
      <w:r>
        <w:rPr>
          <w:sz w:val="28"/>
          <w:szCs w:val="28"/>
        </w:rPr>
        <w:t>ИПР</w:t>
      </w:r>
      <w:r w:rsidRPr="00D962D7">
        <w:rPr>
          <w:sz w:val="28"/>
          <w:szCs w:val="28"/>
        </w:rPr>
        <w:t xml:space="preserve"> с несовершеннолетним и (или) с семьей в ответственный орган</w:t>
      </w:r>
    </w:p>
    <w:p w:rsidR="00C03CD0" w:rsidRPr="00D962D7" w:rsidRDefault="00E404D2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</w:t>
      </w:r>
      <w:r w:rsidR="00F82F22" w:rsidRPr="00D962D7">
        <w:rPr>
          <w:sz w:val="28"/>
          <w:szCs w:val="28"/>
        </w:rPr>
        <w:t>.</w:t>
      </w:r>
      <w:r w:rsidR="00C03CD0" w:rsidRPr="00D962D7">
        <w:rPr>
          <w:sz w:val="28"/>
          <w:szCs w:val="28"/>
        </w:rPr>
        <w:t xml:space="preserve"> Постановления комиссии обязательны для исполнения органами и учреждениями системы профилактики, которые обязаны сообщить в КДНиЗП о мерах, принятых по исполнению постановления, в указанный в нем срок.</w:t>
      </w:r>
    </w:p>
    <w:p w:rsidR="00C03CD0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 xml:space="preserve">Информация о семьях, находящихся в социально опасном положении,  незамедлительно направляется в УСЗН </w:t>
      </w:r>
      <w:r w:rsidR="00F82F22" w:rsidRPr="00D962D7">
        <w:rPr>
          <w:sz w:val="28"/>
          <w:szCs w:val="28"/>
        </w:rPr>
        <w:t>муниципального</w:t>
      </w:r>
      <w:r w:rsidRPr="00D962D7">
        <w:rPr>
          <w:sz w:val="28"/>
          <w:szCs w:val="28"/>
        </w:rPr>
        <w:t xml:space="preserve"> района. </w:t>
      </w:r>
    </w:p>
    <w:p w:rsidR="003F1151" w:rsidRPr="00936185" w:rsidRDefault="00E404D2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40CB" w:rsidRPr="00936185">
        <w:rPr>
          <w:rFonts w:ascii="Times New Roman" w:hAnsi="Times New Roman"/>
          <w:sz w:val="28"/>
          <w:szCs w:val="28"/>
        </w:rPr>
        <w:t>.</w:t>
      </w:r>
      <w:r w:rsidR="003F1151" w:rsidRPr="00936185">
        <w:rPr>
          <w:rFonts w:ascii="Times New Roman" w:hAnsi="Times New Roman"/>
          <w:sz w:val="28"/>
          <w:szCs w:val="28"/>
        </w:rPr>
        <w:t>6. Орган или учреждение системы профилактики безнадзорности и правонарушений несовершеннолетних, в течение не более семи рабочих дней со дня получения постановления муниципальной комиссии о необходимости организации и проведения мероприятий по оказанию помощи несовершеннолетним, их родителям или иным законным представителям:</w:t>
      </w:r>
    </w:p>
    <w:p w:rsidR="003F1151" w:rsidRPr="00936185" w:rsidRDefault="003F1151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36185">
        <w:rPr>
          <w:rFonts w:ascii="Times New Roman" w:hAnsi="Times New Roman"/>
          <w:sz w:val="28"/>
          <w:szCs w:val="28"/>
        </w:rPr>
        <w:t>а) осуществляет сбор информации о несовершеннолетнем, его родителях или иных законных представителях и лицах, совместно с ними проживающих;</w:t>
      </w:r>
    </w:p>
    <w:p w:rsidR="003F1151" w:rsidRPr="00936185" w:rsidRDefault="003F1151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36185">
        <w:rPr>
          <w:rFonts w:ascii="Times New Roman" w:hAnsi="Times New Roman"/>
          <w:sz w:val="28"/>
          <w:szCs w:val="28"/>
        </w:rPr>
        <w:t>б) проводит анализ возможностей родителей или иных законных представителей по защите прав и законных интересов ребенка;</w:t>
      </w:r>
    </w:p>
    <w:p w:rsidR="003F1151" w:rsidRPr="00936185" w:rsidRDefault="003F1151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36185">
        <w:rPr>
          <w:rFonts w:ascii="Times New Roman" w:hAnsi="Times New Roman"/>
          <w:sz w:val="28"/>
          <w:szCs w:val="28"/>
        </w:rPr>
        <w:t>в) совместно с иными органами и учреждениями системы профилактики безнадзорности и правонарушений несовершеннолетних, по возможности при участии родителей или иных законных представителей несовершеннолетних, осуществляет подготовку проекта межведомственного плана;</w:t>
      </w:r>
    </w:p>
    <w:p w:rsidR="003F1151" w:rsidRPr="00936185" w:rsidRDefault="003F1151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36185">
        <w:rPr>
          <w:rFonts w:ascii="Times New Roman" w:hAnsi="Times New Roman"/>
          <w:sz w:val="28"/>
          <w:szCs w:val="28"/>
        </w:rPr>
        <w:t>г) представляет проект межведомственного плана для утверждения в муниципальную комиссию</w:t>
      </w:r>
      <w:r w:rsidR="00266395" w:rsidRPr="00936185">
        <w:rPr>
          <w:rFonts w:ascii="Times New Roman" w:hAnsi="Times New Roman"/>
          <w:sz w:val="28"/>
          <w:szCs w:val="28"/>
        </w:rPr>
        <w:t>.</w:t>
      </w:r>
    </w:p>
    <w:p w:rsidR="00C03CD0" w:rsidRPr="00D962D7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140CB" w:rsidRPr="00936185">
        <w:rPr>
          <w:rFonts w:ascii="Times New Roman" w:hAnsi="Times New Roman"/>
          <w:bCs/>
          <w:sz w:val="28"/>
          <w:szCs w:val="28"/>
        </w:rPr>
        <w:t>.</w:t>
      </w:r>
      <w:r w:rsidR="00F82F22" w:rsidRPr="00936185">
        <w:rPr>
          <w:rFonts w:ascii="Times New Roman" w:hAnsi="Times New Roman"/>
          <w:bCs/>
          <w:sz w:val="28"/>
          <w:szCs w:val="28"/>
        </w:rPr>
        <w:t>7.</w:t>
      </w:r>
      <w:r w:rsidR="00C03CD0" w:rsidRPr="00936185">
        <w:rPr>
          <w:rFonts w:ascii="Times New Roman" w:hAnsi="Times New Roman"/>
          <w:bCs/>
          <w:sz w:val="28"/>
          <w:szCs w:val="28"/>
        </w:rPr>
        <w:t xml:space="preserve"> План ИПР должен содержать:</w:t>
      </w:r>
    </w:p>
    <w:p w:rsidR="0019768A" w:rsidRPr="00D962D7" w:rsidRDefault="0019768A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D962D7">
        <w:rPr>
          <w:rFonts w:ascii="Times New Roman" w:hAnsi="Times New Roman"/>
          <w:bCs/>
          <w:sz w:val="28"/>
          <w:szCs w:val="28"/>
        </w:rPr>
        <w:t>- конкретные меры оказания помощи и поддержки;</w:t>
      </w:r>
    </w:p>
    <w:p w:rsidR="0019768A" w:rsidRPr="00D962D7" w:rsidRDefault="0019768A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D962D7">
        <w:rPr>
          <w:rFonts w:ascii="Times New Roman" w:hAnsi="Times New Roman"/>
          <w:bCs/>
          <w:sz w:val="28"/>
          <w:szCs w:val="28"/>
        </w:rPr>
        <w:t>- сроки реализации мероприятий;</w:t>
      </w:r>
    </w:p>
    <w:p w:rsidR="00C03CD0" w:rsidRPr="00D962D7" w:rsidRDefault="00C03CD0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D962D7">
        <w:rPr>
          <w:rFonts w:ascii="Times New Roman" w:hAnsi="Times New Roman"/>
          <w:bCs/>
          <w:sz w:val="28"/>
          <w:szCs w:val="28"/>
        </w:rPr>
        <w:t>- исполнителей;</w:t>
      </w:r>
    </w:p>
    <w:p w:rsidR="00C03CD0" w:rsidRDefault="00C03CD0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D962D7">
        <w:rPr>
          <w:rFonts w:ascii="Times New Roman" w:hAnsi="Times New Roman"/>
          <w:bCs/>
          <w:sz w:val="28"/>
          <w:szCs w:val="28"/>
        </w:rPr>
        <w:t>- отметку о проведении мероприятий.</w:t>
      </w:r>
    </w:p>
    <w:p w:rsidR="00C03CD0" w:rsidRPr="00D962D7" w:rsidRDefault="00E404D2" w:rsidP="00B87A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140CB">
        <w:rPr>
          <w:rFonts w:ascii="Times New Roman" w:hAnsi="Times New Roman"/>
          <w:bCs/>
          <w:sz w:val="28"/>
          <w:szCs w:val="28"/>
        </w:rPr>
        <w:t>.</w:t>
      </w:r>
      <w:r w:rsidR="00F82F22" w:rsidRPr="00D962D7">
        <w:rPr>
          <w:rFonts w:ascii="Times New Roman" w:hAnsi="Times New Roman"/>
          <w:bCs/>
          <w:sz w:val="28"/>
          <w:szCs w:val="28"/>
        </w:rPr>
        <w:t>8</w:t>
      </w:r>
      <w:r w:rsidR="00C03CD0" w:rsidRPr="00D962D7">
        <w:rPr>
          <w:rFonts w:ascii="Times New Roman" w:hAnsi="Times New Roman"/>
          <w:bCs/>
          <w:sz w:val="28"/>
          <w:szCs w:val="28"/>
        </w:rPr>
        <w:t xml:space="preserve">. В рамках реализации плана </w:t>
      </w:r>
      <w:r w:rsidR="00C03CD0" w:rsidRPr="00D962D7">
        <w:rPr>
          <w:rFonts w:ascii="Times New Roman" w:hAnsi="Times New Roman"/>
          <w:sz w:val="28"/>
          <w:szCs w:val="28"/>
        </w:rPr>
        <w:t>ИПР могут быть включены следующие мероприятия: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социально-правовая адаптация (проведение профилактических бесед, разъяснение прав и обязанностей, степени ответственности за нарушение прав и интересов ребенка, переориентация, консультации специалистов, направление в центры психолого-педагогической помощи, подбор наставника и т.д.);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меры социальной реабилитации (патронаж специалистов системы профилактики, направление в социально-реабилитационные и медицинские центры и т.д.);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- меры медицинской помощи и реабилитации (организация лечения, направление в  медицинские центры и т.д.); 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 xml:space="preserve">- меры по защите права на образование, отдых, труд (устройство в </w:t>
      </w:r>
      <w:r w:rsidR="00195212" w:rsidRPr="00D962D7">
        <w:rPr>
          <w:rFonts w:ascii="Times New Roman" w:hAnsi="Times New Roman"/>
          <w:sz w:val="28"/>
          <w:szCs w:val="28"/>
        </w:rPr>
        <w:t>дошкольное учреждение</w:t>
      </w:r>
      <w:r w:rsidRPr="00D962D7">
        <w:rPr>
          <w:rFonts w:ascii="Times New Roman" w:hAnsi="Times New Roman"/>
          <w:sz w:val="28"/>
          <w:szCs w:val="28"/>
        </w:rPr>
        <w:t xml:space="preserve">, </w:t>
      </w:r>
      <w:r w:rsidR="00195212" w:rsidRPr="00D962D7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D962D7">
        <w:rPr>
          <w:rFonts w:ascii="Times New Roman" w:hAnsi="Times New Roman"/>
          <w:sz w:val="28"/>
          <w:szCs w:val="28"/>
        </w:rPr>
        <w:t>, направление в лагерь, санаторий, организация досуга, устройство на работу, временная занятость и т.д.);</w:t>
      </w:r>
    </w:p>
    <w:p w:rsidR="00C03CD0" w:rsidRPr="00D962D7" w:rsidRDefault="00195212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меры</w:t>
      </w:r>
      <w:r w:rsidR="00C03CD0" w:rsidRPr="00D962D7">
        <w:rPr>
          <w:rFonts w:ascii="Times New Roman" w:hAnsi="Times New Roman"/>
          <w:sz w:val="28"/>
          <w:szCs w:val="28"/>
        </w:rPr>
        <w:t xml:space="preserve"> по защите жилищных прав (постановка на контроль жилой площади, подача искового заявления в суд или ходатайства в прокуратуру в защиту нарушенных жилищных прав и т.д.);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2D7">
        <w:rPr>
          <w:rFonts w:ascii="Times New Roman" w:hAnsi="Times New Roman"/>
          <w:sz w:val="28"/>
          <w:szCs w:val="28"/>
        </w:rPr>
        <w:lastRenderedPageBreak/>
        <w:t>- меры по защите имущественных прав (взыскание алиментов с другого родителя, оказание содействия в решении вопроса о взыскании алиментов с другого родителя, содействие в оформлении пенсий и пособий, вопросы наследования, контроль за соблюдением прав при совершении сделок, и т.д.);</w:t>
      </w:r>
      <w:proofErr w:type="gramEnd"/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меры по защите неимущественных прав (на воспитание обоими родителями, на общение с другими родственниками, на учет мнения ребенка, на защиту от злоупотребления со стороны законных представителей и иных лиц и т.д.);</w:t>
      </w:r>
    </w:p>
    <w:p w:rsidR="00C03CD0" w:rsidRPr="00D962D7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оказание различных видов помощи (гуманитарная, материальная, психолого-педагогическая, медицинская и т.д.);</w:t>
      </w:r>
    </w:p>
    <w:p w:rsidR="00C03CD0" w:rsidRDefault="00C03CD0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962D7">
        <w:rPr>
          <w:rFonts w:ascii="Times New Roman" w:hAnsi="Times New Roman"/>
          <w:sz w:val="28"/>
          <w:szCs w:val="28"/>
        </w:rPr>
        <w:t>- иные.</w:t>
      </w:r>
      <w:r w:rsidRPr="00F82F22">
        <w:rPr>
          <w:rFonts w:ascii="Times New Roman" w:hAnsi="Times New Roman"/>
          <w:sz w:val="28"/>
          <w:szCs w:val="28"/>
        </w:rPr>
        <w:t xml:space="preserve"> </w:t>
      </w:r>
    </w:p>
    <w:p w:rsidR="0019768A" w:rsidRDefault="00E404D2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40CB" w:rsidRPr="00936185">
        <w:rPr>
          <w:rFonts w:ascii="Times New Roman" w:hAnsi="Times New Roman"/>
          <w:sz w:val="28"/>
          <w:szCs w:val="28"/>
        </w:rPr>
        <w:t>.</w:t>
      </w:r>
      <w:r w:rsidR="0019768A" w:rsidRPr="0093618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19768A" w:rsidRPr="00936185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="0019768A" w:rsidRPr="00936185">
        <w:rPr>
          <w:rFonts w:ascii="Times New Roman" w:hAnsi="Times New Roman"/>
          <w:sz w:val="28"/>
          <w:szCs w:val="28"/>
        </w:rPr>
        <w:t xml:space="preserve"> КДНиЗП в течение не более пяти рабочих дней утверждает межведомственный план и определяет органы или учреждения системы профилактики безнадзорности и правонарушений несовершеннолетних, ответственные за исполнение указанного межведомственного плана, и порядок осуществления контроля за его реализацией.</w:t>
      </w:r>
    </w:p>
    <w:p w:rsidR="00936185" w:rsidRPr="00936185" w:rsidRDefault="00936185" w:rsidP="00B87A02">
      <w:pPr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C03CD0" w:rsidRDefault="00E404D2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40CB">
        <w:rPr>
          <w:rFonts w:ascii="Times New Roman" w:hAnsi="Times New Roman"/>
          <w:sz w:val="28"/>
          <w:szCs w:val="28"/>
        </w:rPr>
        <w:t>.</w:t>
      </w:r>
      <w:r w:rsidR="0019768A" w:rsidRPr="00D962D7">
        <w:rPr>
          <w:rFonts w:ascii="Times New Roman" w:hAnsi="Times New Roman"/>
          <w:sz w:val="28"/>
          <w:szCs w:val="28"/>
        </w:rPr>
        <w:t>10</w:t>
      </w:r>
      <w:r w:rsidR="00C03CD0" w:rsidRPr="00D962D7">
        <w:rPr>
          <w:rFonts w:ascii="Times New Roman" w:hAnsi="Times New Roman"/>
          <w:sz w:val="28"/>
          <w:szCs w:val="28"/>
        </w:rPr>
        <w:t>. Утвержденный межведомственный план ИПР направляется не позднее 5 рабочих дней после его утверждения в органы системы профилактики и другие органы для его реализации в пределах их компетенции.</w:t>
      </w:r>
      <w:r w:rsidR="00C03CD0" w:rsidRPr="00F82F22">
        <w:rPr>
          <w:rFonts w:ascii="Times New Roman" w:hAnsi="Times New Roman"/>
          <w:sz w:val="28"/>
          <w:szCs w:val="28"/>
        </w:rPr>
        <w:t xml:space="preserve"> </w:t>
      </w:r>
    </w:p>
    <w:p w:rsidR="00936185" w:rsidRPr="00936185" w:rsidRDefault="00936185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C03CD0" w:rsidRDefault="00E404D2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04D2">
        <w:rPr>
          <w:rFonts w:ascii="Times New Roman" w:hAnsi="Times New Roman"/>
          <w:sz w:val="28"/>
          <w:szCs w:val="28"/>
        </w:rPr>
        <w:t>6</w:t>
      </w:r>
      <w:r w:rsidR="00B140CB" w:rsidRPr="00E404D2">
        <w:rPr>
          <w:rFonts w:ascii="Times New Roman" w:hAnsi="Times New Roman"/>
          <w:sz w:val="28"/>
          <w:szCs w:val="28"/>
        </w:rPr>
        <w:t>.</w:t>
      </w:r>
      <w:r w:rsidR="00F82F22" w:rsidRPr="00E404D2">
        <w:rPr>
          <w:rFonts w:ascii="Times New Roman" w:hAnsi="Times New Roman"/>
          <w:sz w:val="28"/>
          <w:szCs w:val="28"/>
        </w:rPr>
        <w:t>1</w:t>
      </w:r>
      <w:r w:rsidR="001E6A78" w:rsidRPr="00E404D2">
        <w:rPr>
          <w:rFonts w:ascii="Times New Roman" w:hAnsi="Times New Roman"/>
          <w:sz w:val="28"/>
          <w:szCs w:val="28"/>
        </w:rPr>
        <w:t>1</w:t>
      </w:r>
      <w:r w:rsidR="00C03CD0" w:rsidRPr="00E404D2">
        <w:rPr>
          <w:rFonts w:ascii="Times New Roman" w:hAnsi="Times New Roman"/>
          <w:sz w:val="28"/>
          <w:szCs w:val="28"/>
        </w:rPr>
        <w:t xml:space="preserve">. Органы системы профилактики ежеквартально до 5 числа, следующего за отчетным периодом, направляют в КДНиЗП сведения о реализации мероприятий межведомственного плана ИПР. </w:t>
      </w:r>
    </w:p>
    <w:p w:rsidR="00E404D2" w:rsidRPr="00E404D2" w:rsidRDefault="00E404D2" w:rsidP="00B87A02">
      <w:pPr>
        <w:pStyle w:val="a4"/>
        <w:spacing w:before="0" w:after="0"/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9F3824" w:rsidRDefault="00E404D2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404D2">
        <w:rPr>
          <w:rFonts w:ascii="Times New Roman" w:hAnsi="Times New Roman"/>
          <w:sz w:val="28"/>
          <w:szCs w:val="28"/>
        </w:rPr>
        <w:t>6</w:t>
      </w:r>
      <w:r w:rsidR="00B140CB" w:rsidRPr="00E404D2">
        <w:rPr>
          <w:rFonts w:ascii="Times New Roman" w:hAnsi="Times New Roman"/>
          <w:sz w:val="28"/>
          <w:szCs w:val="28"/>
        </w:rPr>
        <w:t>.</w:t>
      </w:r>
      <w:r w:rsidR="00F82F22" w:rsidRPr="00E404D2">
        <w:rPr>
          <w:rFonts w:ascii="Times New Roman" w:hAnsi="Times New Roman"/>
          <w:sz w:val="28"/>
          <w:szCs w:val="28"/>
        </w:rPr>
        <w:t>1</w:t>
      </w:r>
      <w:r w:rsidR="001E6A78" w:rsidRPr="00E404D2">
        <w:rPr>
          <w:rFonts w:ascii="Times New Roman" w:hAnsi="Times New Roman"/>
          <w:sz w:val="28"/>
          <w:szCs w:val="28"/>
        </w:rPr>
        <w:t>2</w:t>
      </w:r>
      <w:r w:rsidR="00C03CD0" w:rsidRPr="00E404D2">
        <w:rPr>
          <w:rFonts w:ascii="Times New Roman" w:hAnsi="Times New Roman"/>
          <w:sz w:val="28"/>
          <w:szCs w:val="28"/>
        </w:rPr>
        <w:t xml:space="preserve">. КДНиЗП ежеквартально осуществляет мониторинг эффективности комплексной </w:t>
      </w:r>
      <w:r w:rsidR="00C03CD0" w:rsidRPr="009F3824">
        <w:rPr>
          <w:rFonts w:ascii="Times New Roman" w:hAnsi="Times New Roman"/>
          <w:sz w:val="28"/>
          <w:szCs w:val="28"/>
        </w:rPr>
        <w:t>помощи</w:t>
      </w:r>
      <w:r w:rsidR="009F3824" w:rsidRPr="00E404D2">
        <w:rPr>
          <w:rFonts w:ascii="Times New Roman" w:hAnsi="Times New Roman"/>
          <w:sz w:val="28"/>
          <w:szCs w:val="28"/>
        </w:rPr>
        <w:t>, оказанной семье (ребенку)</w:t>
      </w:r>
      <w:r w:rsidR="009F3824" w:rsidRPr="009F3824">
        <w:rPr>
          <w:rFonts w:ascii="Times New Roman" w:hAnsi="Times New Roman"/>
          <w:sz w:val="28"/>
          <w:szCs w:val="28"/>
        </w:rPr>
        <w:t xml:space="preserve"> </w:t>
      </w:r>
      <w:r w:rsidR="00812D8D">
        <w:rPr>
          <w:rFonts w:ascii="Times New Roman" w:hAnsi="Times New Roman"/>
          <w:sz w:val="28"/>
          <w:szCs w:val="28"/>
        </w:rPr>
        <w:t xml:space="preserve">и </w:t>
      </w:r>
      <w:r w:rsidR="00812D8D" w:rsidRPr="00E404D2">
        <w:rPr>
          <w:rFonts w:ascii="Times New Roman" w:hAnsi="Times New Roman"/>
          <w:sz w:val="28"/>
          <w:szCs w:val="28"/>
        </w:rPr>
        <w:t xml:space="preserve">реализации плана </w:t>
      </w:r>
      <w:r w:rsidR="00812D8D">
        <w:rPr>
          <w:rFonts w:ascii="Times New Roman" w:hAnsi="Times New Roman"/>
          <w:sz w:val="28"/>
          <w:szCs w:val="28"/>
        </w:rPr>
        <w:t>ИПР</w:t>
      </w:r>
      <w:r w:rsidR="00812D8D" w:rsidRPr="00E404D2">
        <w:rPr>
          <w:rFonts w:ascii="Times New Roman" w:hAnsi="Times New Roman"/>
          <w:sz w:val="28"/>
          <w:szCs w:val="28"/>
        </w:rPr>
        <w:t xml:space="preserve"> </w:t>
      </w:r>
      <w:r w:rsidR="009F3824" w:rsidRPr="009F3824">
        <w:rPr>
          <w:rFonts w:ascii="Times New Roman" w:hAnsi="Times New Roman"/>
          <w:sz w:val="28"/>
          <w:szCs w:val="28"/>
        </w:rPr>
        <w:t>путем обсуждения данных вопросов на заседаниях КДНиЗП</w:t>
      </w:r>
      <w:r w:rsidR="009F3824">
        <w:rPr>
          <w:rFonts w:ascii="Times New Roman" w:hAnsi="Times New Roman"/>
          <w:sz w:val="28"/>
          <w:szCs w:val="28"/>
        </w:rPr>
        <w:t>.</w:t>
      </w:r>
    </w:p>
    <w:p w:rsidR="00C03CD0" w:rsidRPr="00E404D2" w:rsidRDefault="009F3824" w:rsidP="00B87A0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12D8D">
        <w:rPr>
          <w:rFonts w:ascii="Times New Roman" w:hAnsi="Times New Roman"/>
          <w:sz w:val="28"/>
          <w:szCs w:val="28"/>
        </w:rPr>
        <w:t>обсуждения</w:t>
      </w:r>
      <w:r w:rsidR="0074157F">
        <w:rPr>
          <w:rFonts w:ascii="Times New Roman" w:hAnsi="Times New Roman"/>
          <w:sz w:val="28"/>
          <w:szCs w:val="28"/>
        </w:rPr>
        <w:t>,</w:t>
      </w:r>
      <w:r w:rsidR="00C03CD0" w:rsidRPr="00E404D2">
        <w:rPr>
          <w:rFonts w:ascii="Times New Roman" w:hAnsi="Times New Roman"/>
          <w:sz w:val="28"/>
          <w:szCs w:val="28"/>
        </w:rPr>
        <w:t xml:space="preserve"> </w:t>
      </w:r>
      <w:r w:rsidR="0074157F">
        <w:rPr>
          <w:rFonts w:ascii="Times New Roman" w:hAnsi="Times New Roman"/>
          <w:sz w:val="28"/>
          <w:szCs w:val="28"/>
        </w:rPr>
        <w:t xml:space="preserve">при необходимости, </w:t>
      </w:r>
      <w:r w:rsidR="00812D8D">
        <w:rPr>
          <w:rFonts w:ascii="Times New Roman" w:hAnsi="Times New Roman"/>
          <w:sz w:val="28"/>
          <w:szCs w:val="28"/>
        </w:rPr>
        <w:t>вносятся предложения по</w:t>
      </w:r>
      <w:r>
        <w:rPr>
          <w:rFonts w:ascii="Times New Roman" w:hAnsi="Times New Roman"/>
          <w:sz w:val="28"/>
          <w:szCs w:val="28"/>
        </w:rPr>
        <w:t xml:space="preserve"> корректировке </w:t>
      </w:r>
      <w:r w:rsidRPr="009F3824">
        <w:rPr>
          <w:rFonts w:ascii="Times New Roman" w:hAnsi="Times New Roman"/>
          <w:sz w:val="28"/>
          <w:szCs w:val="28"/>
        </w:rPr>
        <w:t>плана ИПР</w:t>
      </w:r>
      <w:r w:rsidR="005F05A6" w:rsidRPr="009F3824">
        <w:rPr>
          <w:rFonts w:ascii="Times New Roman" w:hAnsi="Times New Roman"/>
          <w:sz w:val="28"/>
          <w:szCs w:val="28"/>
        </w:rPr>
        <w:t>.</w:t>
      </w:r>
      <w:r w:rsidR="005F05A6">
        <w:rPr>
          <w:rFonts w:ascii="Times New Roman" w:hAnsi="Times New Roman"/>
          <w:sz w:val="28"/>
          <w:szCs w:val="28"/>
        </w:rPr>
        <w:t xml:space="preserve"> </w:t>
      </w:r>
    </w:p>
    <w:p w:rsidR="00D725A3" w:rsidRPr="006D3C40" w:rsidRDefault="00D725A3" w:rsidP="00973E9B">
      <w:pPr>
        <w:ind w:left="57" w:right="57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725A3" w:rsidRPr="00D962D7" w:rsidRDefault="008301BC" w:rsidP="00D725A3">
      <w:pPr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D962D7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="00E404D2" w:rsidRPr="00D962D7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D962D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D725A3" w:rsidRPr="00D962D7">
        <w:rPr>
          <w:rFonts w:ascii="Times New Roman" w:hAnsi="Times New Roman"/>
          <w:b/>
          <w:sz w:val="28"/>
          <w:szCs w:val="28"/>
        </w:rPr>
        <w:t xml:space="preserve"> Сроки проведения индивидуальной профилактической работы </w:t>
      </w:r>
    </w:p>
    <w:p w:rsidR="00D725A3" w:rsidRDefault="00D725A3" w:rsidP="00D725A3">
      <w:pPr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D962D7">
        <w:rPr>
          <w:rFonts w:ascii="Times New Roman" w:hAnsi="Times New Roman"/>
          <w:b/>
          <w:sz w:val="28"/>
          <w:szCs w:val="28"/>
        </w:rPr>
        <w:t>с семьями</w:t>
      </w:r>
      <w:r w:rsidR="00E27831" w:rsidRPr="00D96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4D2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E27831" w:rsidRPr="00D962D7">
        <w:rPr>
          <w:rFonts w:ascii="Times New Roman" w:hAnsi="Times New Roman"/>
          <w:b/>
          <w:bCs/>
          <w:sz w:val="28"/>
          <w:szCs w:val="28"/>
        </w:rPr>
        <w:t>детьми</w:t>
      </w:r>
      <w:r w:rsidRPr="00D962D7">
        <w:rPr>
          <w:rFonts w:ascii="Times New Roman" w:hAnsi="Times New Roman"/>
          <w:b/>
          <w:sz w:val="28"/>
          <w:szCs w:val="28"/>
        </w:rPr>
        <w:t>, находящимися в социально опасном положении</w:t>
      </w:r>
    </w:p>
    <w:p w:rsidR="00203CE9" w:rsidRPr="00E56835" w:rsidRDefault="00203CE9" w:rsidP="00D725A3">
      <w:pPr>
        <w:ind w:left="57" w:right="57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70DEC" w:rsidRPr="00070DEC" w:rsidRDefault="00070DEC" w:rsidP="00B87A02">
      <w:pPr>
        <w:tabs>
          <w:tab w:val="left" w:pos="993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070DEC">
        <w:rPr>
          <w:rFonts w:ascii="Times New Roman" w:hAnsi="Times New Roman"/>
          <w:kern w:val="0"/>
          <w:sz w:val="28"/>
          <w:szCs w:val="28"/>
          <w:lang w:eastAsia="ru-RU"/>
        </w:rPr>
        <w:t>7</w:t>
      </w:r>
      <w:r w:rsidR="005B545C" w:rsidRPr="00070DEC">
        <w:rPr>
          <w:rFonts w:ascii="Times New Roman" w:hAnsi="Times New Roman"/>
          <w:kern w:val="0"/>
          <w:sz w:val="28"/>
          <w:szCs w:val="28"/>
          <w:lang w:eastAsia="ru-RU"/>
        </w:rPr>
        <w:t xml:space="preserve">.1. </w:t>
      </w:r>
      <w:r w:rsidR="007E23AD" w:rsidRPr="00070DEC">
        <w:rPr>
          <w:rFonts w:ascii="Times New Roman" w:hAnsi="Times New Roman"/>
          <w:kern w:val="0"/>
          <w:sz w:val="28"/>
          <w:szCs w:val="28"/>
          <w:lang w:eastAsia="ru-RU"/>
        </w:rPr>
        <w:t xml:space="preserve">Индивидуальная профилактическая работа </w:t>
      </w:r>
      <w:r w:rsidR="005F4045" w:rsidRPr="005F4045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</w:t>
      </w:r>
      <w:r w:rsidR="007E23AD" w:rsidRPr="00070DEC">
        <w:rPr>
          <w:rFonts w:ascii="Times New Roman" w:hAnsi="Times New Roman"/>
          <w:kern w:val="0"/>
          <w:sz w:val="28"/>
          <w:szCs w:val="28"/>
          <w:lang w:eastAsia="ru-RU"/>
        </w:rPr>
        <w:t xml:space="preserve">в отношении несовершеннолетних, их родителей или иных </w:t>
      </w:r>
      <w:hyperlink r:id="rId10" w:history="1">
        <w:r w:rsidR="007E23AD" w:rsidRPr="00070DEC">
          <w:rPr>
            <w:rFonts w:ascii="Times New Roman" w:hAnsi="Times New Roman"/>
            <w:kern w:val="0"/>
            <w:sz w:val="28"/>
            <w:szCs w:val="28"/>
            <w:lang w:eastAsia="ru-RU"/>
          </w:rPr>
          <w:t>законных представителей</w:t>
        </w:r>
      </w:hyperlink>
      <w:r w:rsidR="007E23AD" w:rsidRPr="00070DEC">
        <w:rPr>
          <w:rFonts w:ascii="Times New Roman" w:hAnsi="Times New Roman"/>
          <w:kern w:val="0"/>
          <w:sz w:val="28"/>
          <w:szCs w:val="28"/>
          <w:lang w:eastAsia="ru-RU"/>
        </w:rPr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</w:t>
      </w:r>
      <w:r w:rsidRPr="00070DEC">
        <w:rPr>
          <w:rFonts w:ascii="Times New Roman" w:hAnsi="Times New Roman"/>
          <w:kern w:val="0"/>
          <w:sz w:val="28"/>
          <w:szCs w:val="28"/>
          <w:lang w:eastAsia="ru-RU"/>
        </w:rPr>
        <w:t xml:space="preserve">признанию их </w:t>
      </w:r>
      <w:proofErr w:type="gramStart"/>
      <w:r w:rsidRPr="00070DEC">
        <w:rPr>
          <w:rFonts w:ascii="Times New Roman" w:hAnsi="Times New Roman"/>
          <w:kern w:val="0"/>
          <w:sz w:val="28"/>
          <w:szCs w:val="28"/>
          <w:lang w:eastAsia="ru-RU"/>
        </w:rPr>
        <w:t>находящимися</w:t>
      </w:r>
      <w:proofErr w:type="gramEnd"/>
      <w:r w:rsidRPr="00070DEC">
        <w:rPr>
          <w:rFonts w:ascii="Times New Roman" w:hAnsi="Times New Roman"/>
          <w:kern w:val="0"/>
          <w:sz w:val="28"/>
          <w:szCs w:val="28"/>
          <w:lang w:eastAsia="ru-RU"/>
        </w:rPr>
        <w:t xml:space="preserve"> в СОП.</w:t>
      </w:r>
    </w:p>
    <w:p w:rsidR="00C03CD0" w:rsidRPr="00936185" w:rsidRDefault="00070DEC" w:rsidP="00B87A02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70DEC">
        <w:rPr>
          <w:sz w:val="28"/>
          <w:szCs w:val="28"/>
        </w:rPr>
        <w:t>Срок</w:t>
      </w:r>
      <w:r w:rsidR="00C03CD0" w:rsidRPr="00070DEC">
        <w:rPr>
          <w:sz w:val="28"/>
          <w:szCs w:val="28"/>
        </w:rPr>
        <w:t xml:space="preserve"> проведения индивидуальной профилактической работы определяется КДНиЗП отдельно в отношении каждого несовершеннолетнего</w:t>
      </w:r>
      <w:r w:rsidR="005B545C" w:rsidRPr="00070DEC">
        <w:rPr>
          <w:sz w:val="28"/>
          <w:szCs w:val="28"/>
        </w:rPr>
        <w:t xml:space="preserve"> или семьи с несовершеннолетними детьми, </w:t>
      </w:r>
      <w:r w:rsidR="00C03CD0" w:rsidRPr="00070DEC">
        <w:rPr>
          <w:sz w:val="28"/>
          <w:szCs w:val="28"/>
        </w:rPr>
        <w:t>находящ</w:t>
      </w:r>
      <w:r w:rsidR="005B545C" w:rsidRPr="00070DEC">
        <w:rPr>
          <w:sz w:val="28"/>
          <w:szCs w:val="28"/>
        </w:rPr>
        <w:t xml:space="preserve">имися </w:t>
      </w:r>
      <w:r w:rsidR="00C03CD0" w:rsidRPr="00070DEC">
        <w:rPr>
          <w:sz w:val="28"/>
          <w:szCs w:val="28"/>
        </w:rPr>
        <w:t>в социально опасном положении</w:t>
      </w:r>
      <w:r w:rsidR="005B545C" w:rsidRPr="00070DEC">
        <w:rPr>
          <w:sz w:val="28"/>
          <w:szCs w:val="28"/>
        </w:rPr>
        <w:t>.</w:t>
      </w:r>
    </w:p>
    <w:p w:rsidR="00070DEC" w:rsidRDefault="00070DEC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E333B3" w:rsidRPr="00070DEC" w:rsidRDefault="00E333B3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C03CD0" w:rsidRPr="00D962D7" w:rsidRDefault="00FB4AE0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28"/>
          <w:szCs w:val="28"/>
        </w:rPr>
      </w:pPr>
      <w:r w:rsidRPr="00DF686F">
        <w:rPr>
          <w:b/>
          <w:bCs/>
          <w:sz w:val="28"/>
          <w:szCs w:val="28"/>
          <w:lang w:val="en-US"/>
        </w:rPr>
        <w:lastRenderedPageBreak/>
        <w:t>VI</w:t>
      </w:r>
      <w:r w:rsidR="00DF686F" w:rsidRPr="00DF686F">
        <w:rPr>
          <w:b/>
          <w:bCs/>
          <w:sz w:val="28"/>
          <w:szCs w:val="28"/>
          <w:lang w:val="en-US"/>
        </w:rPr>
        <w:t>I</w:t>
      </w:r>
      <w:r w:rsidR="008301BC" w:rsidRPr="00DF686F">
        <w:rPr>
          <w:b/>
          <w:bCs/>
          <w:sz w:val="28"/>
          <w:szCs w:val="28"/>
          <w:lang w:val="en-US"/>
        </w:rPr>
        <w:t>I</w:t>
      </w:r>
      <w:r w:rsidR="00C03CD0" w:rsidRPr="00DF686F">
        <w:rPr>
          <w:b/>
          <w:bCs/>
          <w:sz w:val="28"/>
          <w:szCs w:val="28"/>
        </w:rPr>
        <w:t>. Основания и порядок принятия решения о прекращении</w:t>
      </w:r>
    </w:p>
    <w:p w:rsidR="00C03CD0" w:rsidRPr="00D962D7" w:rsidRDefault="00C03CD0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28"/>
          <w:szCs w:val="28"/>
        </w:rPr>
      </w:pPr>
      <w:r w:rsidRPr="00D962D7">
        <w:rPr>
          <w:b/>
          <w:bCs/>
          <w:sz w:val="28"/>
          <w:szCs w:val="28"/>
        </w:rPr>
        <w:t xml:space="preserve">нахождения семей </w:t>
      </w:r>
      <w:r w:rsidR="00DF686F">
        <w:rPr>
          <w:b/>
          <w:bCs/>
          <w:sz w:val="28"/>
          <w:szCs w:val="28"/>
        </w:rPr>
        <w:t>и</w:t>
      </w:r>
      <w:r w:rsidR="00892758" w:rsidRPr="00D962D7">
        <w:rPr>
          <w:b/>
          <w:bCs/>
          <w:sz w:val="28"/>
          <w:szCs w:val="28"/>
        </w:rPr>
        <w:t xml:space="preserve"> дет</w:t>
      </w:r>
      <w:r w:rsidR="00DF686F">
        <w:rPr>
          <w:b/>
          <w:bCs/>
          <w:sz w:val="28"/>
          <w:szCs w:val="28"/>
        </w:rPr>
        <w:t>ей</w:t>
      </w:r>
      <w:r w:rsidR="00892758" w:rsidRPr="00D962D7">
        <w:rPr>
          <w:b/>
          <w:bCs/>
          <w:sz w:val="28"/>
          <w:szCs w:val="28"/>
        </w:rPr>
        <w:t xml:space="preserve"> </w:t>
      </w:r>
      <w:r w:rsidRPr="00D962D7">
        <w:rPr>
          <w:b/>
          <w:bCs/>
          <w:sz w:val="28"/>
          <w:szCs w:val="28"/>
        </w:rPr>
        <w:t>в социально</w:t>
      </w:r>
      <w:r w:rsidR="008301BC" w:rsidRPr="00D962D7">
        <w:rPr>
          <w:b/>
          <w:bCs/>
          <w:sz w:val="28"/>
          <w:szCs w:val="28"/>
        </w:rPr>
        <w:t xml:space="preserve"> </w:t>
      </w:r>
      <w:r w:rsidRPr="00D962D7">
        <w:rPr>
          <w:b/>
          <w:bCs/>
          <w:sz w:val="28"/>
          <w:szCs w:val="28"/>
        </w:rPr>
        <w:t>опасном положении</w:t>
      </w:r>
    </w:p>
    <w:p w:rsidR="00C03CD0" w:rsidRPr="00D962D7" w:rsidRDefault="00C03CD0" w:rsidP="00973E9B">
      <w:pPr>
        <w:pStyle w:val="pc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16"/>
          <w:szCs w:val="16"/>
        </w:rPr>
      </w:pPr>
    </w:p>
    <w:p w:rsidR="00070DEC" w:rsidRPr="00070DEC" w:rsidRDefault="00070DEC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</w:t>
      </w:r>
      <w:r w:rsidRPr="00070DEC">
        <w:rPr>
          <w:sz w:val="28"/>
          <w:szCs w:val="28"/>
        </w:rPr>
        <w:t xml:space="preserve"> По результатам мониторинга динамики изменений условий жизни ребенка (детей), эффективности оказания помощи семье и ребенку (детям) муниципальная комиссия:</w:t>
      </w:r>
    </w:p>
    <w:p w:rsidR="00070DEC" w:rsidRPr="00070DEC" w:rsidRDefault="00070DEC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070DEC">
        <w:rPr>
          <w:sz w:val="28"/>
          <w:szCs w:val="28"/>
        </w:rPr>
        <w:t>1) рассматривает результаты деятельности органов и учреждений системы профилактики безнадзорности и правонарушений несовершеннолетних по оказанию помощи несовершеннолетним, их родителям или иным законным представителям;</w:t>
      </w:r>
    </w:p>
    <w:p w:rsidR="00070DEC" w:rsidRPr="00070DEC" w:rsidRDefault="00070DEC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070DEC">
        <w:rPr>
          <w:sz w:val="28"/>
          <w:szCs w:val="28"/>
        </w:rPr>
        <w:t>2) принимает одно из решений в форме постановления:</w:t>
      </w:r>
    </w:p>
    <w:p w:rsidR="00070DEC" w:rsidRPr="00070DEC" w:rsidRDefault="00070DEC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070DEC">
        <w:rPr>
          <w:sz w:val="28"/>
          <w:szCs w:val="28"/>
        </w:rPr>
        <w:t>а) о продолжении проведения мероприятий по утвержденному межведомственному плану;</w:t>
      </w:r>
    </w:p>
    <w:p w:rsidR="00070DEC" w:rsidRPr="00070DEC" w:rsidRDefault="00070DEC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070DEC">
        <w:rPr>
          <w:sz w:val="28"/>
          <w:szCs w:val="28"/>
        </w:rPr>
        <w:t>б) о внесении изменений и (или) дополнений в межведомственный план и продолжении работы по нему;</w:t>
      </w:r>
    </w:p>
    <w:p w:rsidR="00070DEC" w:rsidRPr="00070DEC" w:rsidRDefault="00070DEC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070DEC">
        <w:rPr>
          <w:sz w:val="28"/>
          <w:szCs w:val="28"/>
        </w:rPr>
        <w:t>в) о прекращении проведения мероприятий по оказанию помощи несовершеннолетним, их родителям или иным законным представителям.</w:t>
      </w:r>
    </w:p>
    <w:p w:rsidR="00070DEC" w:rsidRPr="00070DEC" w:rsidRDefault="00070DEC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16"/>
          <w:szCs w:val="16"/>
        </w:rPr>
      </w:pPr>
    </w:p>
    <w:p w:rsidR="00C03CD0" w:rsidRPr="00D962D7" w:rsidRDefault="00DF686F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CF005E" w:rsidRPr="00D962D7">
        <w:rPr>
          <w:sz w:val="28"/>
          <w:szCs w:val="28"/>
        </w:rPr>
        <w:t>.</w:t>
      </w:r>
      <w:r w:rsidR="00070DEC">
        <w:rPr>
          <w:sz w:val="28"/>
          <w:szCs w:val="28"/>
        </w:rPr>
        <w:t>2</w:t>
      </w:r>
      <w:r w:rsidR="00C03CD0" w:rsidRPr="00D962D7">
        <w:rPr>
          <w:sz w:val="28"/>
          <w:szCs w:val="28"/>
        </w:rPr>
        <w:t>. Решение о прекращении нахождения несовершеннолетних и (или) семей в социально опасном положении может приниматься КДНиЗП на основании:</w:t>
      </w:r>
    </w:p>
    <w:p w:rsidR="00C03CD0" w:rsidRPr="00D962D7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>а) предложений, поступивших от председателя, заместителя председателя или членов комиссии;</w:t>
      </w:r>
    </w:p>
    <w:p w:rsidR="00C03CD0" w:rsidRDefault="00C03CD0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D962D7">
        <w:rPr>
          <w:sz w:val="28"/>
          <w:szCs w:val="28"/>
        </w:rPr>
        <w:t xml:space="preserve">б) ходатайств, поступивших от органов и учреждений системы профилактики, осуществлявших индивидуальную профилактическую работу с несовершеннолетним и </w:t>
      </w:r>
      <w:r w:rsidR="00DF686F">
        <w:rPr>
          <w:sz w:val="28"/>
          <w:szCs w:val="28"/>
        </w:rPr>
        <w:t>(или) семьей;</w:t>
      </w:r>
    </w:p>
    <w:p w:rsidR="00DF686F" w:rsidRPr="00BA06F1" w:rsidRDefault="00DF686F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BA06F1">
        <w:rPr>
          <w:sz w:val="28"/>
          <w:szCs w:val="28"/>
        </w:rPr>
        <w:t>в)</w:t>
      </w:r>
      <w:r w:rsidR="00132709" w:rsidRPr="00BA06F1">
        <w:rPr>
          <w:sz w:val="28"/>
          <w:szCs w:val="28"/>
        </w:rPr>
        <w:t xml:space="preserve"> постановление суда.</w:t>
      </w:r>
    </w:p>
    <w:p w:rsidR="00170FC6" w:rsidRPr="00E56835" w:rsidRDefault="00170FC6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16"/>
          <w:szCs w:val="16"/>
        </w:rPr>
      </w:pPr>
    </w:p>
    <w:p w:rsidR="0030167A" w:rsidRPr="00936185" w:rsidRDefault="00132709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30167A" w:rsidRPr="00936185">
        <w:rPr>
          <w:sz w:val="28"/>
          <w:szCs w:val="28"/>
        </w:rPr>
        <w:t>.</w:t>
      </w:r>
      <w:r w:rsidR="00044E76">
        <w:rPr>
          <w:sz w:val="28"/>
          <w:szCs w:val="28"/>
        </w:rPr>
        <w:t>3</w:t>
      </w:r>
      <w:r w:rsidR="0030167A" w:rsidRPr="00936185">
        <w:rPr>
          <w:sz w:val="28"/>
          <w:szCs w:val="28"/>
        </w:rPr>
        <w:t>. Постановление муниципальной комиссии, предусматривающее решение о прекращении проведения мероприятий по оказанию помощи несовершеннолетним, их родителям или иным законным представителям, принимается в связи:</w:t>
      </w:r>
    </w:p>
    <w:p w:rsidR="0030167A" w:rsidRPr="00936185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936185">
        <w:rPr>
          <w:sz w:val="28"/>
          <w:szCs w:val="28"/>
        </w:rPr>
        <w:t>а) с устранением причин и условий нарушения прав и законных интересов несовершеннолетних;</w:t>
      </w:r>
    </w:p>
    <w:p w:rsidR="0030167A" w:rsidRPr="00936185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936185">
        <w:rPr>
          <w:sz w:val="28"/>
          <w:szCs w:val="28"/>
        </w:rPr>
        <w:t>б) с достижением ребенком (детьми) 18-летнего возраста;</w:t>
      </w:r>
    </w:p>
    <w:p w:rsidR="0030167A" w:rsidRPr="00936185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936185">
        <w:rPr>
          <w:sz w:val="28"/>
          <w:szCs w:val="28"/>
        </w:rPr>
        <w:t>в) с лишением родителей родительских прав;</w:t>
      </w:r>
    </w:p>
    <w:p w:rsidR="0030167A" w:rsidRPr="00936185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936185">
        <w:rPr>
          <w:sz w:val="28"/>
          <w:szCs w:val="28"/>
        </w:rPr>
        <w:t>г) с изменением места жительства семьи;</w:t>
      </w:r>
    </w:p>
    <w:p w:rsidR="0030167A" w:rsidRPr="00936185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936185">
        <w:rPr>
          <w:sz w:val="28"/>
          <w:szCs w:val="28"/>
        </w:rPr>
        <w:t>д) со смертью родителей или иных законных представителей либо ребенка (детей);</w:t>
      </w:r>
    </w:p>
    <w:p w:rsidR="0030167A" w:rsidRPr="00936185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936185">
        <w:rPr>
          <w:sz w:val="28"/>
          <w:szCs w:val="28"/>
        </w:rPr>
        <w:t xml:space="preserve">е) с наличием других мотивированных оснований по решению </w:t>
      </w:r>
      <w:r w:rsidR="005F707A" w:rsidRPr="00936185">
        <w:rPr>
          <w:sz w:val="28"/>
          <w:szCs w:val="28"/>
        </w:rPr>
        <w:t>муниципальной</w:t>
      </w:r>
      <w:r w:rsidRPr="00936185">
        <w:rPr>
          <w:sz w:val="28"/>
          <w:szCs w:val="28"/>
        </w:rPr>
        <w:t xml:space="preserve"> комиссии;</w:t>
      </w:r>
    </w:p>
    <w:p w:rsidR="0030167A" w:rsidRPr="00936185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 w:rsidRPr="00936185">
        <w:rPr>
          <w:sz w:val="28"/>
          <w:szCs w:val="28"/>
        </w:rPr>
        <w:t>ж) с наступлением других обстоятельств, предусмотренных законодательством Российской Федерации.</w:t>
      </w:r>
    </w:p>
    <w:p w:rsidR="0030167A" w:rsidRDefault="0030167A" w:rsidP="00B87A02">
      <w:pPr>
        <w:pStyle w:val="pj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proofErr w:type="gramStart"/>
      <w:r w:rsidRPr="00936185">
        <w:rPr>
          <w:sz w:val="28"/>
          <w:szCs w:val="28"/>
        </w:rPr>
        <w:t xml:space="preserve">В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председателем (заместителем председателя) </w:t>
      </w:r>
      <w:r w:rsidR="005F707A" w:rsidRPr="00936185">
        <w:rPr>
          <w:sz w:val="28"/>
          <w:szCs w:val="28"/>
        </w:rPr>
        <w:lastRenderedPageBreak/>
        <w:t>муниципальной</w:t>
      </w:r>
      <w:r w:rsidRPr="00936185">
        <w:rPr>
          <w:sz w:val="28"/>
          <w:szCs w:val="28"/>
        </w:rPr>
        <w:t xml:space="preserve"> комиссии в течение не более трех рабочих дней с момента вынесения постановления, предусматривающего решение о прекращении проведения мероприятий по оказанию помощи несовершеннолетним, их родителям или иным законным представителям, направляется информация о принятом решении в </w:t>
      </w:r>
      <w:r w:rsidR="005F707A" w:rsidRPr="00936185">
        <w:rPr>
          <w:sz w:val="28"/>
          <w:szCs w:val="28"/>
        </w:rPr>
        <w:t>муниципальную</w:t>
      </w:r>
      <w:r w:rsidRPr="00936185">
        <w:rPr>
          <w:sz w:val="28"/>
          <w:szCs w:val="28"/>
        </w:rPr>
        <w:t xml:space="preserve"> </w:t>
      </w:r>
      <w:r w:rsidR="005F707A" w:rsidRPr="00936185">
        <w:rPr>
          <w:sz w:val="28"/>
          <w:szCs w:val="28"/>
        </w:rPr>
        <w:t>КДНиЗП</w:t>
      </w:r>
      <w:proofErr w:type="gramEnd"/>
      <w:r w:rsidRPr="00936185">
        <w:rPr>
          <w:sz w:val="28"/>
          <w:szCs w:val="28"/>
        </w:rPr>
        <w:t xml:space="preserve"> по новому месту жительства семьи.</w:t>
      </w:r>
    </w:p>
    <w:p w:rsidR="00132709" w:rsidRDefault="00132709" w:rsidP="00B87A02">
      <w:pPr>
        <w:pStyle w:val="pj"/>
        <w:shd w:val="clear" w:color="auto" w:fill="FFFFFF"/>
        <w:spacing w:before="120" w:beforeAutospacing="0" w:after="0" w:afterAutospacing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30167A" w:rsidRPr="00936185">
        <w:rPr>
          <w:sz w:val="28"/>
          <w:szCs w:val="28"/>
        </w:rPr>
        <w:t>.</w:t>
      </w:r>
      <w:r w:rsidR="00044E76">
        <w:rPr>
          <w:sz w:val="28"/>
          <w:szCs w:val="28"/>
        </w:rPr>
        <w:t>4</w:t>
      </w:r>
      <w:r w:rsidR="0030167A" w:rsidRPr="00936185">
        <w:rPr>
          <w:sz w:val="28"/>
          <w:szCs w:val="28"/>
        </w:rPr>
        <w:t xml:space="preserve">. Постановление </w:t>
      </w:r>
      <w:r w:rsidR="00CF005E" w:rsidRPr="00936185">
        <w:rPr>
          <w:sz w:val="28"/>
          <w:szCs w:val="28"/>
        </w:rPr>
        <w:t>муниципальной</w:t>
      </w:r>
      <w:r w:rsidR="0030167A" w:rsidRPr="00936185">
        <w:rPr>
          <w:sz w:val="28"/>
          <w:szCs w:val="28"/>
        </w:rPr>
        <w:t xml:space="preserve"> </w:t>
      </w:r>
      <w:r w:rsidR="00CF005E" w:rsidRPr="00936185">
        <w:rPr>
          <w:sz w:val="28"/>
          <w:szCs w:val="28"/>
        </w:rPr>
        <w:t>КДНиЗП</w:t>
      </w:r>
      <w:r w:rsidR="0030167A" w:rsidRPr="00936185">
        <w:rPr>
          <w:sz w:val="28"/>
          <w:szCs w:val="28"/>
        </w:rPr>
        <w:t>, предусматривающее решение о прекращении проведения мероприятий по оказанию помощи несовершеннолетним, их родителям или иным законным представителям, в установленном порядке направляется в течение трех рабочих дней в органы и учреждения системы профилактики безнадзорности и правонарушений несовершеннолетних, принимающие участие в выполнении межведомственного плана.</w:t>
      </w:r>
    </w:p>
    <w:p w:rsidR="00A41B28" w:rsidRDefault="00A41B28" w:rsidP="0074157F">
      <w:pPr>
        <w:pStyle w:val="pj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</w:p>
    <w:p w:rsidR="0074157F" w:rsidRDefault="0074157F" w:rsidP="0074157F">
      <w:pPr>
        <w:pStyle w:val="pj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</w:p>
    <w:p w:rsidR="0074157F" w:rsidRDefault="0074157F" w:rsidP="0074157F">
      <w:pPr>
        <w:pStyle w:val="pj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</w:p>
    <w:p w:rsidR="00A41B28" w:rsidRDefault="00A41B28" w:rsidP="00A41B28">
      <w:pPr>
        <w:pStyle w:val="pj"/>
        <w:shd w:val="clear" w:color="auto" w:fill="FFFFFF"/>
        <w:spacing w:before="120" w:beforeAutospacing="0" w:after="0" w:afterAutospacing="0"/>
        <w:ind w:left="57" w:right="57"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A41B28" w:rsidSect="0074157F">
      <w:headerReference w:type="default" r:id="rId11"/>
      <w:pgSz w:w="11906" w:h="16838"/>
      <w:pgMar w:top="709" w:right="851" w:bottom="1135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B" w:rsidRDefault="00D04B7B">
      <w:r>
        <w:separator/>
      </w:r>
    </w:p>
  </w:endnote>
  <w:endnote w:type="continuationSeparator" w:id="0">
    <w:p w:rsidR="00D04B7B" w:rsidRDefault="00D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B" w:rsidRDefault="00D04B7B">
      <w:r>
        <w:separator/>
      </w:r>
    </w:p>
  </w:footnote>
  <w:footnote w:type="continuationSeparator" w:id="0">
    <w:p w:rsidR="00D04B7B" w:rsidRDefault="00D04B7B">
      <w:r>
        <w:continuationSeparator/>
      </w:r>
    </w:p>
  </w:footnote>
  <w:footnote w:id="1">
    <w:p w:rsidR="00CD6F7D" w:rsidRPr="00A54D5E" w:rsidRDefault="00CD6F7D" w:rsidP="00CD6F7D">
      <w:pPr>
        <w:suppressAutoHyphens w:val="0"/>
        <w:autoSpaceDE w:val="0"/>
        <w:autoSpaceDN w:val="0"/>
        <w:spacing w:before="220"/>
        <w:ind w:firstLine="540"/>
        <w:jc w:val="both"/>
      </w:pPr>
      <w:r w:rsidRPr="00A54D5E">
        <w:rPr>
          <w:rStyle w:val="af6"/>
        </w:rPr>
        <w:footnoteRef/>
      </w:r>
      <w:r w:rsidRPr="00A54D5E">
        <w:t xml:space="preserve"> </w:t>
      </w:r>
      <w:hyperlink r:id="rId1" w:history="1">
        <w:r w:rsidRPr="00A54D5E">
          <w:rPr>
            <w:rFonts w:ascii="Times New Roman" w:hAnsi="Times New Roman"/>
            <w:kern w:val="0"/>
            <w:sz w:val="20"/>
            <w:szCs w:val="20"/>
            <w:lang w:eastAsia="ru-RU"/>
          </w:rPr>
          <w:t>Постановление</w:t>
        </w:r>
      </w:hyperlink>
      <w:r w:rsidRPr="00A54D5E">
        <w:rPr>
          <w:rFonts w:ascii="Times New Roman" w:hAnsi="Times New Roman"/>
          <w:kern w:val="0"/>
          <w:sz w:val="20"/>
          <w:szCs w:val="20"/>
          <w:lang w:eastAsia="ru-RU"/>
        </w:rPr>
        <w:t xml:space="preserve"> Пленума Верховного Суда Российской Федерации от 14 ноября 2017 г. N 44 "О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прав".</w:t>
      </w:r>
    </w:p>
  </w:footnote>
  <w:footnote w:id="2">
    <w:p w:rsidR="00CD6F7D" w:rsidRDefault="00CD6F7D" w:rsidP="00CD6F7D">
      <w:pPr>
        <w:pStyle w:val="af4"/>
        <w:ind w:firstLine="567"/>
        <w:jc w:val="both"/>
      </w:pPr>
      <w:r w:rsidRPr="00A54D5E">
        <w:rPr>
          <w:rStyle w:val="af6"/>
        </w:rPr>
        <w:footnoteRef/>
      </w:r>
      <w:r w:rsidRPr="00A54D5E">
        <w:t xml:space="preserve"> </w:t>
      </w:r>
      <w:hyperlink r:id="rId2" w:history="1">
        <w:proofErr w:type="gramStart"/>
        <w:r w:rsidRPr="00A54D5E">
          <w:rPr>
            <w:rFonts w:ascii="Times New Roman" w:hAnsi="Times New Roman"/>
            <w:kern w:val="0"/>
            <w:lang w:eastAsia="ru-RU"/>
          </w:rPr>
          <w:t>Пункт 1 статьи 63</w:t>
        </w:r>
      </w:hyperlink>
      <w:r w:rsidRPr="00A54D5E">
        <w:rPr>
          <w:rFonts w:ascii="Times New Roman" w:hAnsi="Times New Roman"/>
          <w:kern w:val="0"/>
          <w:lang w:eastAsia="ru-RU"/>
        </w:rPr>
        <w:t xml:space="preserve"> и </w:t>
      </w:r>
      <w:hyperlink r:id="rId3" w:history="1">
        <w:r w:rsidRPr="00A54D5E">
          <w:rPr>
            <w:rFonts w:ascii="Times New Roman" w:hAnsi="Times New Roman"/>
            <w:kern w:val="0"/>
            <w:lang w:eastAsia="ru-RU"/>
          </w:rPr>
          <w:t>пункт 1 статьи 65</w:t>
        </w:r>
      </w:hyperlink>
      <w:r w:rsidRPr="00A54D5E">
        <w:rPr>
          <w:rFonts w:ascii="Times New Roman" w:hAnsi="Times New Roman"/>
          <w:kern w:val="0"/>
          <w:lang w:eastAsia="ru-RU"/>
        </w:rPr>
        <w:t xml:space="preserve"> Семейного кодекса Российской Федерации; </w:t>
      </w:r>
      <w:hyperlink r:id="rId4" w:history="1">
        <w:r w:rsidRPr="00A54D5E">
          <w:rPr>
            <w:rFonts w:ascii="Times New Roman" w:hAnsi="Times New Roman"/>
            <w:kern w:val="0"/>
            <w:lang w:eastAsia="ru-RU"/>
          </w:rPr>
          <w:t>постановление</w:t>
        </w:r>
      </w:hyperlink>
      <w:r w:rsidRPr="00A54D5E">
        <w:rPr>
          <w:rFonts w:ascii="Times New Roman" w:hAnsi="Times New Roman"/>
          <w:kern w:val="0"/>
          <w:lang w:eastAsia="ru-RU"/>
        </w:rPr>
        <w:t xml:space="preserve"> Пленума Верховного Суда Российской Федерации от 14 ноября 2017 г. N 44 "О практике применения </w:t>
      </w:r>
      <w:r w:rsidRPr="00B826DB">
        <w:rPr>
          <w:rFonts w:ascii="Times New Roman" w:hAnsi="Times New Roman"/>
          <w:kern w:val="0"/>
          <w:lang w:eastAsia="ru-RU"/>
        </w:rPr>
        <w:t>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прав".</w:t>
      </w:r>
      <w:proofErr w:type="gramEnd"/>
    </w:p>
  </w:footnote>
  <w:footnote w:id="3">
    <w:p w:rsidR="00936185" w:rsidRPr="0079003B" w:rsidRDefault="00936185" w:rsidP="0079003B">
      <w:pPr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/>
          <w:bCs/>
          <w:sz w:val="20"/>
          <w:szCs w:val="20"/>
        </w:rPr>
      </w:pPr>
      <w:r w:rsidRPr="00936185">
        <w:rPr>
          <w:rStyle w:val="af6"/>
        </w:rPr>
        <w:footnoteRef/>
      </w:r>
      <w:r w:rsidRPr="00936185">
        <w:t xml:space="preserve"> </w:t>
      </w:r>
      <w:proofErr w:type="gramStart"/>
      <w:r w:rsidRPr="00936185">
        <w:rPr>
          <w:rFonts w:ascii="Times New Roman" w:hAnsi="Times New Roman"/>
          <w:bCs/>
          <w:sz w:val="20"/>
          <w:szCs w:val="20"/>
        </w:rPr>
        <w:t>В связи с этим по решению председателя (заместителя председателя) муниципальной КДНиЗП  может быть создана межведомственная группа, в которую могут быть включены специалисты (сотрудники), обеспечивающие деятельность комиссии, органов управления социальной защиты населения или учреждений социального обслуживания, медицинских организаций, органов внутренних дел, органов опеки и попечительства (в случае угрозы жизни и здоровью ребенка и в отношении подопечных детей) и иных органов и</w:t>
      </w:r>
      <w:proofErr w:type="gramEnd"/>
      <w:r w:rsidRPr="00936185">
        <w:rPr>
          <w:rFonts w:ascii="Times New Roman" w:hAnsi="Times New Roman"/>
          <w:bCs/>
          <w:sz w:val="20"/>
          <w:szCs w:val="20"/>
        </w:rPr>
        <w:t xml:space="preserve"> организаций.</w:t>
      </w:r>
    </w:p>
    <w:p w:rsidR="00936185" w:rsidRDefault="00936185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85" w:rsidRDefault="00446C07">
    <w:pPr>
      <w:pStyle w:val="aa"/>
      <w:jc w:val="center"/>
    </w:pPr>
    <w:r>
      <w:fldChar w:fldCharType="begin"/>
    </w:r>
    <w:r w:rsidR="00936185">
      <w:instrText xml:space="preserve"> PAGE   \* MERGEFORMAT </w:instrText>
    </w:r>
    <w:r>
      <w:fldChar w:fldCharType="separate"/>
    </w:r>
    <w:r w:rsidR="00677997">
      <w:rPr>
        <w:noProof/>
      </w:rPr>
      <w:t>12</w:t>
    </w:r>
    <w:r>
      <w:fldChar w:fldCharType="end"/>
    </w:r>
  </w:p>
  <w:p w:rsidR="00936185" w:rsidRDefault="0093618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5D35411"/>
    <w:multiLevelType w:val="singleLevel"/>
    <w:tmpl w:val="D3C4A4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B4053E"/>
    <w:multiLevelType w:val="hybridMultilevel"/>
    <w:tmpl w:val="0952015C"/>
    <w:lvl w:ilvl="0" w:tplc="EC227668">
      <w:start w:val="1"/>
      <w:numFmt w:val="decimal"/>
      <w:lvlText w:val="%1."/>
      <w:lvlJc w:val="left"/>
      <w:pPr>
        <w:ind w:left="1065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CD"/>
    <w:rsid w:val="000325C9"/>
    <w:rsid w:val="00043A9C"/>
    <w:rsid w:val="00044E76"/>
    <w:rsid w:val="0006618D"/>
    <w:rsid w:val="00070DEC"/>
    <w:rsid w:val="0009028C"/>
    <w:rsid w:val="00092F89"/>
    <w:rsid w:val="0009370B"/>
    <w:rsid w:val="000937E8"/>
    <w:rsid w:val="00095494"/>
    <w:rsid w:val="000A289F"/>
    <w:rsid w:val="000A56BB"/>
    <w:rsid w:val="000E2C07"/>
    <w:rsid w:val="000E3EF1"/>
    <w:rsid w:val="000F2442"/>
    <w:rsid w:val="000F7B52"/>
    <w:rsid w:val="001029CA"/>
    <w:rsid w:val="0010443C"/>
    <w:rsid w:val="001131E2"/>
    <w:rsid w:val="00131608"/>
    <w:rsid w:val="00132709"/>
    <w:rsid w:val="0014608F"/>
    <w:rsid w:val="001524BF"/>
    <w:rsid w:val="00170FC6"/>
    <w:rsid w:val="0017256A"/>
    <w:rsid w:val="001738CA"/>
    <w:rsid w:val="00190222"/>
    <w:rsid w:val="00191E05"/>
    <w:rsid w:val="00195212"/>
    <w:rsid w:val="0019768A"/>
    <w:rsid w:val="00197991"/>
    <w:rsid w:val="001B53C0"/>
    <w:rsid w:val="001B77B1"/>
    <w:rsid w:val="001C29E4"/>
    <w:rsid w:val="001D44DB"/>
    <w:rsid w:val="001D6B49"/>
    <w:rsid w:val="001E6A78"/>
    <w:rsid w:val="001F2921"/>
    <w:rsid w:val="002012E4"/>
    <w:rsid w:val="00202044"/>
    <w:rsid w:val="00203CE9"/>
    <w:rsid w:val="002448B6"/>
    <w:rsid w:val="0025209F"/>
    <w:rsid w:val="00263447"/>
    <w:rsid w:val="00266395"/>
    <w:rsid w:val="002709D6"/>
    <w:rsid w:val="002828C1"/>
    <w:rsid w:val="00283C77"/>
    <w:rsid w:val="00287423"/>
    <w:rsid w:val="00287791"/>
    <w:rsid w:val="0029778D"/>
    <w:rsid w:val="002A108B"/>
    <w:rsid w:val="002A7EDC"/>
    <w:rsid w:val="002A7F29"/>
    <w:rsid w:val="002D45DF"/>
    <w:rsid w:val="002D6299"/>
    <w:rsid w:val="002E09F9"/>
    <w:rsid w:val="002F559D"/>
    <w:rsid w:val="002F75D8"/>
    <w:rsid w:val="00300A93"/>
    <w:rsid w:val="0030167A"/>
    <w:rsid w:val="00301B7D"/>
    <w:rsid w:val="003024A2"/>
    <w:rsid w:val="00302885"/>
    <w:rsid w:val="003030D9"/>
    <w:rsid w:val="00303793"/>
    <w:rsid w:val="00315883"/>
    <w:rsid w:val="003164C7"/>
    <w:rsid w:val="00327782"/>
    <w:rsid w:val="00330DA2"/>
    <w:rsid w:val="00331594"/>
    <w:rsid w:val="00333350"/>
    <w:rsid w:val="003450AF"/>
    <w:rsid w:val="0034532B"/>
    <w:rsid w:val="00361966"/>
    <w:rsid w:val="00363C3F"/>
    <w:rsid w:val="00366F76"/>
    <w:rsid w:val="003673C8"/>
    <w:rsid w:val="003705C8"/>
    <w:rsid w:val="00377E9F"/>
    <w:rsid w:val="0038087F"/>
    <w:rsid w:val="00382B26"/>
    <w:rsid w:val="00383373"/>
    <w:rsid w:val="003B742F"/>
    <w:rsid w:val="003C4514"/>
    <w:rsid w:val="003C7101"/>
    <w:rsid w:val="003E0E7B"/>
    <w:rsid w:val="003E1852"/>
    <w:rsid w:val="003F1151"/>
    <w:rsid w:val="003F1793"/>
    <w:rsid w:val="003F3548"/>
    <w:rsid w:val="00403F7F"/>
    <w:rsid w:val="00404616"/>
    <w:rsid w:val="00413242"/>
    <w:rsid w:val="0041671B"/>
    <w:rsid w:val="00424602"/>
    <w:rsid w:val="00424BB4"/>
    <w:rsid w:val="00440516"/>
    <w:rsid w:val="00446C07"/>
    <w:rsid w:val="00473992"/>
    <w:rsid w:val="00477E9C"/>
    <w:rsid w:val="004A756D"/>
    <w:rsid w:val="004B0C4A"/>
    <w:rsid w:val="004B555D"/>
    <w:rsid w:val="004C5006"/>
    <w:rsid w:val="004C7675"/>
    <w:rsid w:val="004F09A9"/>
    <w:rsid w:val="004F32E1"/>
    <w:rsid w:val="004F3936"/>
    <w:rsid w:val="004F7027"/>
    <w:rsid w:val="00522DFB"/>
    <w:rsid w:val="005424ED"/>
    <w:rsid w:val="0054403C"/>
    <w:rsid w:val="00553373"/>
    <w:rsid w:val="005666EB"/>
    <w:rsid w:val="00566C0F"/>
    <w:rsid w:val="00566F72"/>
    <w:rsid w:val="005750A0"/>
    <w:rsid w:val="00580624"/>
    <w:rsid w:val="005919B6"/>
    <w:rsid w:val="005A331C"/>
    <w:rsid w:val="005A7977"/>
    <w:rsid w:val="005B545C"/>
    <w:rsid w:val="005D1053"/>
    <w:rsid w:val="005F05A6"/>
    <w:rsid w:val="005F4045"/>
    <w:rsid w:val="005F707A"/>
    <w:rsid w:val="00602EE9"/>
    <w:rsid w:val="00633345"/>
    <w:rsid w:val="00637017"/>
    <w:rsid w:val="00637B50"/>
    <w:rsid w:val="00645D1B"/>
    <w:rsid w:val="00660A61"/>
    <w:rsid w:val="00663313"/>
    <w:rsid w:val="006727D9"/>
    <w:rsid w:val="00674F0F"/>
    <w:rsid w:val="00677997"/>
    <w:rsid w:val="00686C54"/>
    <w:rsid w:val="006958A9"/>
    <w:rsid w:val="006A0E4E"/>
    <w:rsid w:val="006B0585"/>
    <w:rsid w:val="006B234F"/>
    <w:rsid w:val="006C2552"/>
    <w:rsid w:val="006D01A6"/>
    <w:rsid w:val="006D3C40"/>
    <w:rsid w:val="006D5FF4"/>
    <w:rsid w:val="006D6EE5"/>
    <w:rsid w:val="006E2E8B"/>
    <w:rsid w:val="00700801"/>
    <w:rsid w:val="0070427A"/>
    <w:rsid w:val="007177CD"/>
    <w:rsid w:val="00726660"/>
    <w:rsid w:val="0074157F"/>
    <w:rsid w:val="0075625B"/>
    <w:rsid w:val="007643DC"/>
    <w:rsid w:val="00771B93"/>
    <w:rsid w:val="00772FE5"/>
    <w:rsid w:val="0079003B"/>
    <w:rsid w:val="00792453"/>
    <w:rsid w:val="007976DA"/>
    <w:rsid w:val="007A0DCE"/>
    <w:rsid w:val="007B19C0"/>
    <w:rsid w:val="007D2547"/>
    <w:rsid w:val="007D45FF"/>
    <w:rsid w:val="007D6348"/>
    <w:rsid w:val="007E23AD"/>
    <w:rsid w:val="008049C4"/>
    <w:rsid w:val="0080563A"/>
    <w:rsid w:val="00810768"/>
    <w:rsid w:val="00812D8D"/>
    <w:rsid w:val="00816001"/>
    <w:rsid w:val="008301BC"/>
    <w:rsid w:val="00832DA1"/>
    <w:rsid w:val="00835556"/>
    <w:rsid w:val="008436D0"/>
    <w:rsid w:val="00857AB4"/>
    <w:rsid w:val="00861DAC"/>
    <w:rsid w:val="0087086B"/>
    <w:rsid w:val="008914D1"/>
    <w:rsid w:val="008924DD"/>
    <w:rsid w:val="00892758"/>
    <w:rsid w:val="00895EBD"/>
    <w:rsid w:val="008970E8"/>
    <w:rsid w:val="008A75A3"/>
    <w:rsid w:val="008E2F08"/>
    <w:rsid w:val="00904997"/>
    <w:rsid w:val="00907BF8"/>
    <w:rsid w:val="009159BE"/>
    <w:rsid w:val="00921F5E"/>
    <w:rsid w:val="009240C4"/>
    <w:rsid w:val="00926980"/>
    <w:rsid w:val="0093050E"/>
    <w:rsid w:val="0093079F"/>
    <w:rsid w:val="009354C6"/>
    <w:rsid w:val="00936185"/>
    <w:rsid w:val="00973E9B"/>
    <w:rsid w:val="00983351"/>
    <w:rsid w:val="00986B24"/>
    <w:rsid w:val="00991727"/>
    <w:rsid w:val="009944AE"/>
    <w:rsid w:val="009A31AC"/>
    <w:rsid w:val="009A5111"/>
    <w:rsid w:val="009B08E1"/>
    <w:rsid w:val="009C7F64"/>
    <w:rsid w:val="009F2584"/>
    <w:rsid w:val="009F3824"/>
    <w:rsid w:val="00A047E3"/>
    <w:rsid w:val="00A11638"/>
    <w:rsid w:val="00A125AB"/>
    <w:rsid w:val="00A143BC"/>
    <w:rsid w:val="00A22710"/>
    <w:rsid w:val="00A24E67"/>
    <w:rsid w:val="00A25CC6"/>
    <w:rsid w:val="00A342E9"/>
    <w:rsid w:val="00A37A49"/>
    <w:rsid w:val="00A41B28"/>
    <w:rsid w:val="00A530EF"/>
    <w:rsid w:val="00A54D5E"/>
    <w:rsid w:val="00A56E6B"/>
    <w:rsid w:val="00A839CD"/>
    <w:rsid w:val="00A91C00"/>
    <w:rsid w:val="00A94E19"/>
    <w:rsid w:val="00AB1849"/>
    <w:rsid w:val="00AE1C95"/>
    <w:rsid w:val="00AF7127"/>
    <w:rsid w:val="00B053F8"/>
    <w:rsid w:val="00B140CB"/>
    <w:rsid w:val="00B22E4A"/>
    <w:rsid w:val="00B252DB"/>
    <w:rsid w:val="00B37988"/>
    <w:rsid w:val="00B439EE"/>
    <w:rsid w:val="00B44B60"/>
    <w:rsid w:val="00B45378"/>
    <w:rsid w:val="00B46910"/>
    <w:rsid w:val="00B51438"/>
    <w:rsid w:val="00B66A49"/>
    <w:rsid w:val="00B71402"/>
    <w:rsid w:val="00B826DB"/>
    <w:rsid w:val="00B87A02"/>
    <w:rsid w:val="00B9668C"/>
    <w:rsid w:val="00BA06F1"/>
    <w:rsid w:val="00BD4242"/>
    <w:rsid w:val="00BE5C57"/>
    <w:rsid w:val="00BF0910"/>
    <w:rsid w:val="00C03CD0"/>
    <w:rsid w:val="00C1596E"/>
    <w:rsid w:val="00C31976"/>
    <w:rsid w:val="00C41A39"/>
    <w:rsid w:val="00C45CC6"/>
    <w:rsid w:val="00C460DB"/>
    <w:rsid w:val="00C47163"/>
    <w:rsid w:val="00C5293B"/>
    <w:rsid w:val="00C52940"/>
    <w:rsid w:val="00C57B6B"/>
    <w:rsid w:val="00C60A51"/>
    <w:rsid w:val="00C762F8"/>
    <w:rsid w:val="00CC0390"/>
    <w:rsid w:val="00CD1C56"/>
    <w:rsid w:val="00CD6F7D"/>
    <w:rsid w:val="00CE27C9"/>
    <w:rsid w:val="00CE3A26"/>
    <w:rsid w:val="00CE6972"/>
    <w:rsid w:val="00CF005E"/>
    <w:rsid w:val="00D04B7B"/>
    <w:rsid w:val="00D05342"/>
    <w:rsid w:val="00D10B20"/>
    <w:rsid w:val="00D26531"/>
    <w:rsid w:val="00D326AA"/>
    <w:rsid w:val="00D4601E"/>
    <w:rsid w:val="00D509CA"/>
    <w:rsid w:val="00D725A3"/>
    <w:rsid w:val="00D82356"/>
    <w:rsid w:val="00D84BD7"/>
    <w:rsid w:val="00D95FF0"/>
    <w:rsid w:val="00D962D7"/>
    <w:rsid w:val="00DA1A3D"/>
    <w:rsid w:val="00DD60BA"/>
    <w:rsid w:val="00DD65D1"/>
    <w:rsid w:val="00DE1B71"/>
    <w:rsid w:val="00DE5C1E"/>
    <w:rsid w:val="00DF686F"/>
    <w:rsid w:val="00E06BDE"/>
    <w:rsid w:val="00E06DB4"/>
    <w:rsid w:val="00E15089"/>
    <w:rsid w:val="00E17D01"/>
    <w:rsid w:val="00E27831"/>
    <w:rsid w:val="00E333B3"/>
    <w:rsid w:val="00E33871"/>
    <w:rsid w:val="00E33A8A"/>
    <w:rsid w:val="00E404D2"/>
    <w:rsid w:val="00E5014D"/>
    <w:rsid w:val="00E56835"/>
    <w:rsid w:val="00E73D5A"/>
    <w:rsid w:val="00E7610D"/>
    <w:rsid w:val="00E76939"/>
    <w:rsid w:val="00E82B15"/>
    <w:rsid w:val="00E86EFE"/>
    <w:rsid w:val="00E87CAB"/>
    <w:rsid w:val="00E9206C"/>
    <w:rsid w:val="00E9484D"/>
    <w:rsid w:val="00EA1DAE"/>
    <w:rsid w:val="00EA21E0"/>
    <w:rsid w:val="00EB40FF"/>
    <w:rsid w:val="00EC63F5"/>
    <w:rsid w:val="00ED6DDB"/>
    <w:rsid w:val="00EF3B11"/>
    <w:rsid w:val="00F048C9"/>
    <w:rsid w:val="00F07822"/>
    <w:rsid w:val="00F11ACA"/>
    <w:rsid w:val="00F1450C"/>
    <w:rsid w:val="00F25550"/>
    <w:rsid w:val="00F42F4E"/>
    <w:rsid w:val="00F4510F"/>
    <w:rsid w:val="00F656FA"/>
    <w:rsid w:val="00F67D51"/>
    <w:rsid w:val="00F7124B"/>
    <w:rsid w:val="00F818A7"/>
    <w:rsid w:val="00F81A15"/>
    <w:rsid w:val="00F82F22"/>
    <w:rsid w:val="00F86ED2"/>
    <w:rsid w:val="00F87EC5"/>
    <w:rsid w:val="00F9561B"/>
    <w:rsid w:val="00FA17A4"/>
    <w:rsid w:val="00FA3815"/>
    <w:rsid w:val="00FB4A9A"/>
    <w:rsid w:val="00FB4AE0"/>
    <w:rsid w:val="00FC7605"/>
    <w:rsid w:val="00FD28AA"/>
    <w:rsid w:val="00FD3A8B"/>
    <w:rsid w:val="00FE1A1C"/>
    <w:rsid w:val="00FE6102"/>
    <w:rsid w:val="00FF29A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0"/>
    <w:pPr>
      <w:widowControl w:val="0"/>
      <w:suppressAutoHyphens/>
      <w:spacing w:after="0" w:line="240" w:lineRule="auto"/>
    </w:pPr>
    <w:rPr>
      <w:rFonts w:eastAsia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CD0"/>
    <w:pPr>
      <w:keepNext/>
      <w:keepLines/>
      <w:numPr>
        <w:numId w:val="3"/>
      </w:numPr>
      <w:spacing w:before="360" w:after="240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"/>
    <w:qFormat/>
    <w:rsid w:val="00C03CD0"/>
    <w:pPr>
      <w:keepNext/>
      <w:numPr>
        <w:ilvl w:val="2"/>
        <w:numId w:val="3"/>
      </w:numPr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CD0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3CD0"/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ConsPlusNormal">
    <w:name w:val="ConsPlusNormal"/>
    <w:rsid w:val="00C03CD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C03CD0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C03CD0"/>
    <w:pPr>
      <w:widowControl/>
      <w:suppressAutoHyphens w:val="0"/>
      <w:spacing w:before="240" w:after="240"/>
    </w:pPr>
    <w:rPr>
      <w:kern w:val="0"/>
      <w:lang w:eastAsia="ru-RU"/>
    </w:rPr>
  </w:style>
  <w:style w:type="paragraph" w:styleId="a5">
    <w:name w:val="List Paragraph"/>
    <w:basedOn w:val="a"/>
    <w:uiPriority w:val="34"/>
    <w:qFormat/>
    <w:rsid w:val="00C03CD0"/>
    <w:pPr>
      <w:widowControl/>
      <w:suppressAutoHyphens w:val="0"/>
      <w:spacing w:after="200" w:line="252" w:lineRule="auto"/>
      <w:ind w:left="720"/>
      <w:contextualSpacing/>
    </w:pPr>
    <w:rPr>
      <w:rFonts w:ascii="Georgia" w:hAnsi="Georgia"/>
      <w:kern w:val="0"/>
      <w:sz w:val="22"/>
      <w:szCs w:val="22"/>
      <w:lang w:val="en-US"/>
    </w:rPr>
  </w:style>
  <w:style w:type="table" w:styleId="a6">
    <w:name w:val="Table Grid"/>
    <w:basedOn w:val="a1"/>
    <w:uiPriority w:val="59"/>
    <w:rsid w:val="00C03CD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03CD0"/>
    <w:pPr>
      <w:widowControl/>
      <w:suppressAutoHyphens w:val="0"/>
      <w:spacing w:after="120" w:line="276" w:lineRule="auto"/>
    </w:pPr>
    <w:rPr>
      <w:kern w:val="0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3CD0"/>
    <w:rPr>
      <w:rFonts w:eastAsia="Times New Roman" w:cs="Times New Roman"/>
    </w:rPr>
  </w:style>
  <w:style w:type="character" w:styleId="a9">
    <w:name w:val="Hyperlink"/>
    <w:basedOn w:val="a0"/>
    <w:uiPriority w:val="99"/>
    <w:rsid w:val="00C03CD0"/>
    <w:rPr>
      <w:rFonts w:cs="Times New Roman"/>
      <w:color w:val="000080"/>
      <w:u w:val="single"/>
    </w:rPr>
  </w:style>
  <w:style w:type="paragraph" w:customStyle="1" w:styleId="printj">
    <w:name w:val="printj"/>
    <w:basedOn w:val="a"/>
    <w:rsid w:val="00C03CD0"/>
    <w:pPr>
      <w:widowControl/>
      <w:spacing w:before="100" w:after="100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C03C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3CD0"/>
    <w:rPr>
      <w:rFonts w:eastAsia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03C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3CD0"/>
    <w:rPr>
      <w:rFonts w:eastAsia="Times New Roman" w:cs="Times New Roman"/>
      <w:kern w:val="1"/>
      <w:sz w:val="24"/>
      <w:szCs w:val="24"/>
    </w:rPr>
  </w:style>
  <w:style w:type="paragraph" w:customStyle="1" w:styleId="pc">
    <w:name w:val="pc"/>
    <w:basedOn w:val="a"/>
    <w:rsid w:val="00C03CD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customStyle="1" w:styleId="pj">
    <w:name w:val="pj"/>
    <w:basedOn w:val="a"/>
    <w:rsid w:val="00C03CD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C03CD0"/>
    <w:rPr>
      <w:rFonts w:cs="Times New Roman"/>
    </w:rPr>
  </w:style>
  <w:style w:type="paragraph" w:customStyle="1" w:styleId="ae">
    <w:name w:val="Знак"/>
    <w:basedOn w:val="a"/>
    <w:rsid w:val="00FC7605"/>
    <w:pPr>
      <w:suppressAutoHyphens w:val="0"/>
      <w:adjustRightInd w:val="0"/>
      <w:spacing w:after="160" w:line="240" w:lineRule="exact"/>
      <w:jc w:val="right"/>
    </w:pPr>
    <w:rPr>
      <w:rFonts w:ascii="Times New Roman" w:hAnsi="Times New Roman"/>
      <w:kern w:val="0"/>
      <w:sz w:val="20"/>
      <w:szCs w:val="20"/>
      <w:lang w:val="en-GB"/>
    </w:rPr>
  </w:style>
  <w:style w:type="character" w:customStyle="1" w:styleId="FontStyle28">
    <w:name w:val="Font Style28"/>
    <w:rsid w:val="00FC7605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C1596E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96E"/>
    <w:rPr>
      <w:rFonts w:ascii="Calibri" w:eastAsia="Times New Roman" w:hAnsi="Calibri" w:cs="Calibri"/>
      <w:kern w:val="1"/>
      <w:sz w:val="16"/>
      <w:szCs w:val="16"/>
    </w:rPr>
  </w:style>
  <w:style w:type="paragraph" w:customStyle="1" w:styleId="ConsPlusTitle">
    <w:name w:val="ConsPlusTitle"/>
    <w:rsid w:val="00B66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A24E6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4E67"/>
    <w:rPr>
      <w:rFonts w:eastAsia="Times New Roman" w:cs="Times New Roman"/>
      <w:kern w:val="1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4E6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24E6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24E67"/>
    <w:rPr>
      <w:rFonts w:eastAsia="Times New Roman" w:cs="Times New Roman"/>
      <w:kern w:val="1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24E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0"/>
    <w:pPr>
      <w:widowControl w:val="0"/>
      <w:suppressAutoHyphens/>
      <w:spacing w:after="0" w:line="240" w:lineRule="auto"/>
    </w:pPr>
    <w:rPr>
      <w:rFonts w:eastAsia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CD0"/>
    <w:pPr>
      <w:keepNext/>
      <w:keepLines/>
      <w:numPr>
        <w:numId w:val="3"/>
      </w:numPr>
      <w:spacing w:before="360" w:after="240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"/>
    <w:qFormat/>
    <w:rsid w:val="00C03CD0"/>
    <w:pPr>
      <w:keepNext/>
      <w:numPr>
        <w:ilvl w:val="2"/>
        <w:numId w:val="3"/>
      </w:numPr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CD0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3CD0"/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ConsPlusNormal">
    <w:name w:val="ConsPlusNormal"/>
    <w:rsid w:val="00C03CD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C03CD0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C03CD0"/>
    <w:pPr>
      <w:widowControl/>
      <w:suppressAutoHyphens w:val="0"/>
      <w:spacing w:before="240" w:after="240"/>
    </w:pPr>
    <w:rPr>
      <w:kern w:val="0"/>
      <w:lang w:eastAsia="ru-RU"/>
    </w:rPr>
  </w:style>
  <w:style w:type="paragraph" w:styleId="a5">
    <w:name w:val="List Paragraph"/>
    <w:basedOn w:val="a"/>
    <w:uiPriority w:val="34"/>
    <w:qFormat/>
    <w:rsid w:val="00C03CD0"/>
    <w:pPr>
      <w:widowControl/>
      <w:suppressAutoHyphens w:val="0"/>
      <w:spacing w:after="200" w:line="252" w:lineRule="auto"/>
      <w:ind w:left="720"/>
      <w:contextualSpacing/>
    </w:pPr>
    <w:rPr>
      <w:rFonts w:ascii="Georgia" w:hAnsi="Georgia"/>
      <w:kern w:val="0"/>
      <w:sz w:val="22"/>
      <w:szCs w:val="22"/>
      <w:lang w:val="en-US"/>
    </w:rPr>
  </w:style>
  <w:style w:type="table" w:styleId="a6">
    <w:name w:val="Table Grid"/>
    <w:basedOn w:val="a1"/>
    <w:uiPriority w:val="59"/>
    <w:rsid w:val="00C03CD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03CD0"/>
    <w:pPr>
      <w:widowControl/>
      <w:suppressAutoHyphens w:val="0"/>
      <w:spacing w:after="120" w:line="276" w:lineRule="auto"/>
    </w:pPr>
    <w:rPr>
      <w:kern w:val="0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3CD0"/>
    <w:rPr>
      <w:rFonts w:eastAsia="Times New Roman" w:cs="Times New Roman"/>
    </w:rPr>
  </w:style>
  <w:style w:type="character" w:styleId="a9">
    <w:name w:val="Hyperlink"/>
    <w:basedOn w:val="a0"/>
    <w:uiPriority w:val="99"/>
    <w:rsid w:val="00C03CD0"/>
    <w:rPr>
      <w:rFonts w:cs="Times New Roman"/>
      <w:color w:val="000080"/>
      <w:u w:val="single"/>
    </w:rPr>
  </w:style>
  <w:style w:type="paragraph" w:customStyle="1" w:styleId="printj">
    <w:name w:val="printj"/>
    <w:basedOn w:val="a"/>
    <w:rsid w:val="00C03CD0"/>
    <w:pPr>
      <w:widowControl/>
      <w:spacing w:before="100" w:after="100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C03C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3CD0"/>
    <w:rPr>
      <w:rFonts w:eastAsia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03C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3CD0"/>
    <w:rPr>
      <w:rFonts w:eastAsia="Times New Roman" w:cs="Times New Roman"/>
      <w:kern w:val="1"/>
      <w:sz w:val="24"/>
      <w:szCs w:val="24"/>
    </w:rPr>
  </w:style>
  <w:style w:type="paragraph" w:customStyle="1" w:styleId="pc">
    <w:name w:val="pc"/>
    <w:basedOn w:val="a"/>
    <w:rsid w:val="00C03CD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customStyle="1" w:styleId="pj">
    <w:name w:val="pj"/>
    <w:basedOn w:val="a"/>
    <w:rsid w:val="00C03CD0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C03CD0"/>
    <w:rPr>
      <w:rFonts w:cs="Times New Roman"/>
    </w:rPr>
  </w:style>
  <w:style w:type="paragraph" w:customStyle="1" w:styleId="ae">
    <w:name w:val="Знак"/>
    <w:basedOn w:val="a"/>
    <w:rsid w:val="00FC7605"/>
    <w:pPr>
      <w:suppressAutoHyphens w:val="0"/>
      <w:adjustRightInd w:val="0"/>
      <w:spacing w:after="160" w:line="240" w:lineRule="exact"/>
      <w:jc w:val="right"/>
    </w:pPr>
    <w:rPr>
      <w:rFonts w:ascii="Times New Roman" w:hAnsi="Times New Roman"/>
      <w:kern w:val="0"/>
      <w:sz w:val="20"/>
      <w:szCs w:val="20"/>
      <w:lang w:val="en-GB"/>
    </w:rPr>
  </w:style>
  <w:style w:type="character" w:customStyle="1" w:styleId="FontStyle28">
    <w:name w:val="Font Style28"/>
    <w:rsid w:val="00FC7605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C1596E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96E"/>
    <w:rPr>
      <w:rFonts w:ascii="Calibri" w:eastAsia="Times New Roman" w:hAnsi="Calibri" w:cs="Calibri"/>
      <w:kern w:val="1"/>
      <w:sz w:val="16"/>
      <w:szCs w:val="16"/>
    </w:rPr>
  </w:style>
  <w:style w:type="paragraph" w:customStyle="1" w:styleId="ConsPlusTitle">
    <w:name w:val="ConsPlusTitle"/>
    <w:rsid w:val="00B66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A24E6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4E67"/>
    <w:rPr>
      <w:rFonts w:eastAsia="Times New Roman" w:cs="Times New Roman"/>
      <w:kern w:val="1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4E6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24E6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24E67"/>
    <w:rPr>
      <w:rFonts w:eastAsia="Times New Roman" w:cs="Times New Roman"/>
      <w:kern w:val="1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2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FD9BA80D0036A02C24077F69E1F35B83F2FA9D4FED8FCABD2853CDFD375527C8F43AD9C1BF48z65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CED2543651268AC80FB4894FD4877331D84CAE096FF3AD1F520E5B0966CB86106B3BFE1F60B9651CE2F487DCCFA1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7CED2543651268AC80FB4894FD4877331DA4DA80C64F3AD1F520E5B0966CB86026B63F21E63A4651AF7A2D699AD0E0E06774B013C7F6767C0A3I" TargetMode="External"/><Relationship Id="rId2" Type="http://schemas.openxmlformats.org/officeDocument/2006/relationships/hyperlink" Target="consultantplus://offline/ref=67CED2543651268AC80FB4894FD4877331DA4DA80C64F3AD1F520E5B0966CB86026B63F21E63A56C1AF7A2D699AD0E0E06774B013C7F6767C0A3I" TargetMode="External"/><Relationship Id="rId1" Type="http://schemas.openxmlformats.org/officeDocument/2006/relationships/hyperlink" Target="consultantplus://offline/ref=67CED2543651268AC80FB4894FD4877330D04FAA0E6EF3AD1F520E5B0966CB86106B3BFE1F60B9651CE2F487DCCFA1I" TargetMode="External"/><Relationship Id="rId4" Type="http://schemas.openxmlformats.org/officeDocument/2006/relationships/hyperlink" Target="consultantplus://offline/ref=67CED2543651268AC80FB4894FD4877330D04FAA0E6EF3AD1F520E5B0966CB86106B3BFE1F60B9651CE2F487DCCF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CBB5-17F1-432E-9DFF-3C52CB67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Курицына</dc:creator>
  <cp:lastModifiedBy>Олег Г. Мирошкин</cp:lastModifiedBy>
  <cp:revision>7</cp:revision>
  <cp:lastPrinted>2020-05-21T12:45:00Z</cp:lastPrinted>
  <dcterms:created xsi:type="dcterms:W3CDTF">2020-04-06T11:15:00Z</dcterms:created>
  <dcterms:modified xsi:type="dcterms:W3CDTF">2020-06-17T10:59:00Z</dcterms:modified>
</cp:coreProperties>
</file>