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F" w:rsidRDefault="00FB3B7F" w:rsidP="003D181D">
      <w:pPr>
        <w:spacing w:line="276" w:lineRule="auto"/>
        <w:jc w:val="center"/>
        <w:rPr>
          <w:b/>
          <w:sz w:val="28"/>
          <w:szCs w:val="28"/>
        </w:rPr>
      </w:pPr>
      <w:r>
        <w:rPr>
          <w:b/>
          <w:sz w:val="28"/>
          <w:szCs w:val="28"/>
        </w:rPr>
        <w:t>ДОКЛАД</w:t>
      </w:r>
    </w:p>
    <w:p w:rsidR="00FB3B7F" w:rsidRDefault="00FB3B7F" w:rsidP="003D181D">
      <w:pPr>
        <w:spacing w:line="276" w:lineRule="auto"/>
        <w:jc w:val="center"/>
        <w:rPr>
          <w:b/>
          <w:sz w:val="28"/>
          <w:szCs w:val="28"/>
        </w:rPr>
      </w:pPr>
      <w:r>
        <w:rPr>
          <w:b/>
          <w:sz w:val="28"/>
          <w:szCs w:val="28"/>
        </w:rPr>
        <w:t xml:space="preserve">главы местного самоуправления </w:t>
      </w:r>
    </w:p>
    <w:p w:rsidR="00FB3B7F" w:rsidRDefault="00FB3B7F" w:rsidP="003D181D">
      <w:pPr>
        <w:spacing w:line="276" w:lineRule="auto"/>
        <w:jc w:val="center"/>
        <w:rPr>
          <w:b/>
          <w:sz w:val="28"/>
          <w:szCs w:val="28"/>
        </w:rPr>
      </w:pPr>
      <w:r>
        <w:rPr>
          <w:b/>
          <w:sz w:val="28"/>
          <w:szCs w:val="28"/>
        </w:rPr>
        <w:t>городского округа город Шахунья Нижегородской области</w:t>
      </w:r>
    </w:p>
    <w:p w:rsidR="00FB3B7F" w:rsidRDefault="00FB3B7F" w:rsidP="003D181D">
      <w:pPr>
        <w:spacing w:line="276" w:lineRule="auto"/>
        <w:jc w:val="center"/>
        <w:rPr>
          <w:b/>
          <w:sz w:val="28"/>
          <w:szCs w:val="28"/>
        </w:rPr>
      </w:pPr>
      <w:r>
        <w:rPr>
          <w:b/>
          <w:sz w:val="28"/>
          <w:szCs w:val="28"/>
        </w:rPr>
        <w:t>Романа Вячеславовича Кошелева</w:t>
      </w:r>
    </w:p>
    <w:p w:rsidR="00FB3B7F" w:rsidRDefault="00FB3B7F" w:rsidP="003D181D">
      <w:pPr>
        <w:spacing w:line="276" w:lineRule="auto"/>
        <w:jc w:val="center"/>
        <w:rPr>
          <w:b/>
          <w:sz w:val="28"/>
          <w:szCs w:val="28"/>
        </w:rPr>
      </w:pPr>
      <w:r>
        <w:rPr>
          <w:b/>
          <w:sz w:val="28"/>
          <w:szCs w:val="28"/>
        </w:rPr>
        <w:t>о достигнутых значениях показателей для оценки эффективности</w:t>
      </w:r>
    </w:p>
    <w:p w:rsidR="00FB3B7F" w:rsidRDefault="00FB3B7F" w:rsidP="003D181D">
      <w:pPr>
        <w:spacing w:line="276" w:lineRule="auto"/>
        <w:jc w:val="center"/>
        <w:rPr>
          <w:b/>
          <w:sz w:val="28"/>
          <w:szCs w:val="28"/>
        </w:rPr>
      </w:pPr>
      <w:r>
        <w:rPr>
          <w:b/>
          <w:sz w:val="28"/>
          <w:szCs w:val="28"/>
        </w:rPr>
        <w:t>деятельности органов местного самоуправления за 2017 год</w:t>
      </w:r>
    </w:p>
    <w:p w:rsidR="00FB3B7F" w:rsidRDefault="00FB3B7F" w:rsidP="003D181D">
      <w:pPr>
        <w:spacing w:line="276" w:lineRule="auto"/>
        <w:jc w:val="center"/>
        <w:rPr>
          <w:b/>
          <w:sz w:val="28"/>
          <w:szCs w:val="28"/>
        </w:rPr>
      </w:pPr>
      <w:r>
        <w:rPr>
          <w:b/>
          <w:sz w:val="28"/>
          <w:szCs w:val="28"/>
        </w:rPr>
        <w:t xml:space="preserve">и их планируемых </w:t>
      </w:r>
      <w:proofErr w:type="gramStart"/>
      <w:r>
        <w:rPr>
          <w:b/>
          <w:sz w:val="28"/>
          <w:szCs w:val="28"/>
        </w:rPr>
        <w:t>значениях</w:t>
      </w:r>
      <w:proofErr w:type="gramEnd"/>
      <w:r>
        <w:rPr>
          <w:b/>
          <w:sz w:val="28"/>
          <w:szCs w:val="28"/>
        </w:rPr>
        <w:t xml:space="preserve"> на 3-летний период</w:t>
      </w:r>
    </w:p>
    <w:p w:rsidR="00FB3B7F" w:rsidRDefault="00FB3B7F" w:rsidP="003D181D">
      <w:pPr>
        <w:spacing w:line="276" w:lineRule="auto"/>
        <w:ind w:firstLine="709"/>
        <w:jc w:val="both"/>
        <w:rPr>
          <w:sz w:val="28"/>
          <w:szCs w:val="28"/>
        </w:rPr>
      </w:pPr>
    </w:p>
    <w:p w:rsidR="000B5649" w:rsidRPr="00A82342" w:rsidRDefault="000B5649" w:rsidP="003D181D">
      <w:pPr>
        <w:spacing w:line="276" w:lineRule="auto"/>
        <w:ind w:firstLine="709"/>
        <w:jc w:val="both"/>
        <w:rPr>
          <w:sz w:val="27"/>
          <w:szCs w:val="27"/>
        </w:rPr>
      </w:pPr>
      <w:r w:rsidRPr="00A82342">
        <w:rPr>
          <w:sz w:val="27"/>
          <w:szCs w:val="27"/>
        </w:rPr>
        <w:t xml:space="preserve">Городской округ город Шахунья  расположен в северо-восточной части Нижегородской области и граничит с Костромской областью на севере, с Кировской областью – на севере и юго-востоке. Городской округ граничит с районами Нижегородской области: на востоке – с </w:t>
      </w:r>
      <w:proofErr w:type="spellStart"/>
      <w:r w:rsidRPr="00A82342">
        <w:rPr>
          <w:sz w:val="27"/>
          <w:szCs w:val="27"/>
        </w:rPr>
        <w:t>Тоншаевским</w:t>
      </w:r>
      <w:proofErr w:type="spellEnd"/>
      <w:r w:rsidRPr="00A82342">
        <w:rPr>
          <w:sz w:val="27"/>
          <w:szCs w:val="27"/>
        </w:rPr>
        <w:t xml:space="preserve"> районом, на юге – с Тонкинским районом, на юго-западе – с </w:t>
      </w:r>
      <w:proofErr w:type="spellStart"/>
      <w:r w:rsidRPr="00A82342">
        <w:rPr>
          <w:sz w:val="27"/>
          <w:szCs w:val="27"/>
        </w:rPr>
        <w:t>Уренским</w:t>
      </w:r>
      <w:proofErr w:type="spellEnd"/>
      <w:r w:rsidRPr="00A82342">
        <w:rPr>
          <w:sz w:val="27"/>
          <w:szCs w:val="27"/>
        </w:rPr>
        <w:t xml:space="preserve"> районом, на западе – с Ветлужским районом.</w:t>
      </w:r>
    </w:p>
    <w:p w:rsidR="000B5649" w:rsidRPr="00A82342" w:rsidRDefault="000B5649" w:rsidP="003D181D">
      <w:pPr>
        <w:pStyle w:val="2"/>
        <w:spacing w:line="276" w:lineRule="auto"/>
        <w:ind w:firstLine="709"/>
        <w:rPr>
          <w:sz w:val="27"/>
          <w:szCs w:val="27"/>
        </w:rPr>
      </w:pPr>
      <w:r w:rsidRPr="00A82342">
        <w:rPr>
          <w:sz w:val="27"/>
          <w:szCs w:val="27"/>
        </w:rPr>
        <w:t xml:space="preserve">Общая площадь городского округа город Шахунья – 258,825 тыс. га (3,4 % от площади области). Лесами занято 170 тыс. га – 65,7 % всей территории округа. </w:t>
      </w:r>
    </w:p>
    <w:p w:rsidR="000B5649" w:rsidRPr="00A82342" w:rsidRDefault="000B5649" w:rsidP="003D181D">
      <w:pPr>
        <w:pStyle w:val="2"/>
        <w:spacing w:line="276" w:lineRule="auto"/>
        <w:ind w:firstLine="709"/>
        <w:rPr>
          <w:sz w:val="27"/>
          <w:szCs w:val="27"/>
        </w:rPr>
      </w:pPr>
      <w:r w:rsidRPr="00A82342">
        <w:rPr>
          <w:sz w:val="27"/>
          <w:szCs w:val="27"/>
        </w:rPr>
        <w:t xml:space="preserve">Численность населения составляет </w:t>
      </w:r>
      <w:r w:rsidRPr="004667C5">
        <w:rPr>
          <w:sz w:val="27"/>
          <w:szCs w:val="27"/>
        </w:rPr>
        <w:t>3</w:t>
      </w:r>
      <w:r>
        <w:rPr>
          <w:sz w:val="27"/>
          <w:szCs w:val="27"/>
          <w:lang w:val="ru-RU"/>
        </w:rPr>
        <w:t>5</w:t>
      </w:r>
      <w:r w:rsidRPr="004667C5">
        <w:rPr>
          <w:sz w:val="27"/>
          <w:szCs w:val="27"/>
        </w:rPr>
        <w:t xml:space="preserve"> </w:t>
      </w:r>
      <w:r>
        <w:rPr>
          <w:sz w:val="27"/>
          <w:szCs w:val="27"/>
          <w:lang w:val="ru-RU"/>
        </w:rPr>
        <w:t>851</w:t>
      </w:r>
      <w:r w:rsidRPr="004667C5">
        <w:rPr>
          <w:sz w:val="27"/>
          <w:szCs w:val="27"/>
        </w:rPr>
        <w:t> чел</w:t>
      </w:r>
      <w:r w:rsidRPr="00A82342">
        <w:rPr>
          <w:sz w:val="27"/>
          <w:szCs w:val="27"/>
        </w:rPr>
        <w:t>. (по состоянию на 01.01.201</w:t>
      </w:r>
      <w:r>
        <w:rPr>
          <w:sz w:val="27"/>
          <w:szCs w:val="27"/>
          <w:lang w:val="ru-RU"/>
        </w:rPr>
        <w:t>8</w:t>
      </w:r>
      <w:r w:rsidRPr="00A82342">
        <w:rPr>
          <w:sz w:val="27"/>
          <w:szCs w:val="27"/>
        </w:rPr>
        <w:t xml:space="preserve">г.) </w:t>
      </w:r>
    </w:p>
    <w:p w:rsidR="000B5649" w:rsidRPr="00A82342" w:rsidRDefault="000B5649" w:rsidP="003D181D">
      <w:pPr>
        <w:spacing w:line="276" w:lineRule="auto"/>
        <w:ind w:firstLine="540"/>
        <w:jc w:val="both"/>
        <w:rPr>
          <w:sz w:val="27"/>
          <w:szCs w:val="27"/>
        </w:rPr>
      </w:pPr>
      <w:r w:rsidRPr="00A82342">
        <w:rPr>
          <w:sz w:val="27"/>
          <w:szCs w:val="27"/>
        </w:rPr>
        <w:t xml:space="preserve">На территории городского округа расположено 139 населенных пунктов.  Административный центр округа - город Шахунья. </w:t>
      </w:r>
    </w:p>
    <w:p w:rsidR="000B5649" w:rsidRPr="00A82342" w:rsidRDefault="000B5649" w:rsidP="003D181D">
      <w:pPr>
        <w:pStyle w:val="a5"/>
        <w:spacing w:before="0" w:beforeAutospacing="0" w:after="0" w:afterAutospacing="0" w:line="276" w:lineRule="auto"/>
        <w:ind w:firstLine="600"/>
        <w:jc w:val="both"/>
        <w:rPr>
          <w:color w:val="000000"/>
          <w:sz w:val="27"/>
          <w:szCs w:val="27"/>
        </w:rPr>
      </w:pPr>
      <w:r w:rsidRPr="00A82342">
        <w:rPr>
          <w:sz w:val="27"/>
          <w:szCs w:val="27"/>
        </w:rPr>
        <w:t xml:space="preserve">Городской округ город Шахунья инвестиционно привлекателен. </w:t>
      </w:r>
      <w:proofErr w:type="gramStart"/>
      <w:r w:rsidRPr="00A82342">
        <w:rPr>
          <w:color w:val="000000"/>
          <w:sz w:val="27"/>
          <w:szCs w:val="27"/>
        </w:rPr>
        <w:t>В городском округе разв</w:t>
      </w:r>
      <w:r>
        <w:rPr>
          <w:color w:val="000000"/>
          <w:sz w:val="27"/>
          <w:szCs w:val="27"/>
        </w:rPr>
        <w:t>едано 32 торфяных месторождения</w:t>
      </w:r>
      <w:r w:rsidRPr="00A82342">
        <w:rPr>
          <w:color w:val="000000"/>
          <w:sz w:val="27"/>
          <w:szCs w:val="27"/>
        </w:rPr>
        <w:t xml:space="preserve"> площадью</w:t>
      </w:r>
      <w:r>
        <w:rPr>
          <w:color w:val="000000"/>
          <w:sz w:val="27"/>
          <w:szCs w:val="27"/>
        </w:rPr>
        <w:t>,</w:t>
      </w:r>
      <w:r w:rsidRPr="00A82342">
        <w:rPr>
          <w:color w:val="000000"/>
          <w:sz w:val="27"/>
          <w:szCs w:val="27"/>
        </w:rPr>
        <w:t xml:space="preserve"> в границах промышленной залежи каждого</w:t>
      </w:r>
      <w:r>
        <w:rPr>
          <w:color w:val="000000"/>
          <w:sz w:val="27"/>
          <w:szCs w:val="27"/>
        </w:rPr>
        <w:t>,</w:t>
      </w:r>
      <w:r w:rsidRPr="00A82342">
        <w:rPr>
          <w:color w:val="000000"/>
          <w:sz w:val="27"/>
          <w:szCs w:val="27"/>
        </w:rPr>
        <w:t xml:space="preserve"> более </w:t>
      </w:r>
      <w:smartTag w:uri="urn:schemas-microsoft-com:office:smarttags" w:element="metricconverter">
        <w:smartTagPr>
          <w:attr w:name="ProductID" w:val="10 гектар"/>
        </w:smartTagPr>
        <w:r w:rsidRPr="00A82342">
          <w:rPr>
            <w:color w:val="000000"/>
            <w:sz w:val="27"/>
            <w:szCs w:val="27"/>
          </w:rPr>
          <w:t>10 гектар</w:t>
        </w:r>
      </w:smartTag>
      <w:r w:rsidRPr="00A82342">
        <w:rPr>
          <w:color w:val="000000"/>
          <w:sz w:val="27"/>
          <w:szCs w:val="27"/>
        </w:rPr>
        <w:t>.</w:t>
      </w:r>
      <w:proofErr w:type="gramEnd"/>
      <w:r w:rsidRPr="00A82342">
        <w:rPr>
          <w:color w:val="000000"/>
          <w:sz w:val="27"/>
          <w:szCs w:val="27"/>
        </w:rPr>
        <w:t xml:space="preserve"> Общая площадь их составляет </w:t>
      </w:r>
      <w:smartTag w:uri="urn:schemas-microsoft-com:office:smarttags" w:element="metricconverter">
        <w:smartTagPr>
          <w:attr w:name="ProductID" w:val="4486 гектар"/>
        </w:smartTagPr>
        <w:r w:rsidRPr="00A82342">
          <w:rPr>
            <w:color w:val="000000"/>
            <w:sz w:val="27"/>
            <w:szCs w:val="27"/>
          </w:rPr>
          <w:t>4486 гектар</w:t>
        </w:r>
      </w:smartTag>
      <w:r w:rsidRPr="00A82342">
        <w:rPr>
          <w:color w:val="000000"/>
          <w:sz w:val="27"/>
          <w:szCs w:val="27"/>
        </w:rPr>
        <w:t>, с запасом воздушно-сухого торфа 13 200 000 тонн. К промышленному торфяному фонду относятся торфяные месторождения «Казанское» и «Сибирское», которые в настоящее время не используются. Также на территории городского округа город Шахунья есть залежи строительной глины.</w:t>
      </w:r>
    </w:p>
    <w:p w:rsidR="000B5649" w:rsidRPr="00A82342" w:rsidRDefault="000B5649" w:rsidP="003D181D">
      <w:pPr>
        <w:spacing w:line="276" w:lineRule="auto"/>
        <w:ind w:firstLine="600"/>
        <w:jc w:val="both"/>
        <w:rPr>
          <w:sz w:val="27"/>
          <w:szCs w:val="27"/>
        </w:rPr>
      </w:pPr>
      <w:r w:rsidRPr="00A82342">
        <w:rPr>
          <w:sz w:val="27"/>
          <w:szCs w:val="27"/>
        </w:rPr>
        <w:t>Основное богатство городского округа город Шахунья – лес. Все леса, расположенные на территории городского округа город Шахунья переданы в долгосрочную аренду. После передачи лесов в долгосрочную аренду администрация городского округа город Шахунья рассчитывает на достижение баланса в области лесопользования и воспроизводства лесов.</w:t>
      </w:r>
    </w:p>
    <w:p w:rsidR="000B5649" w:rsidRPr="00A82342" w:rsidRDefault="000B5649" w:rsidP="003D181D">
      <w:pPr>
        <w:pStyle w:val="a3"/>
        <w:spacing w:after="0" w:line="276" w:lineRule="auto"/>
        <w:ind w:firstLine="600"/>
        <w:jc w:val="both"/>
        <w:rPr>
          <w:sz w:val="27"/>
          <w:szCs w:val="27"/>
        </w:rPr>
      </w:pPr>
      <w:r w:rsidRPr="00A82342">
        <w:rPr>
          <w:sz w:val="27"/>
          <w:szCs w:val="27"/>
        </w:rPr>
        <w:t>Также, отличительными особенностями с точки зрения инвестиционной привлекательности для городского округа город Шахунья являются:</w:t>
      </w:r>
    </w:p>
    <w:p w:rsidR="000B5649" w:rsidRPr="00A82342" w:rsidRDefault="000B5649" w:rsidP="003D181D">
      <w:pPr>
        <w:numPr>
          <w:ilvl w:val="0"/>
          <w:numId w:val="1"/>
        </w:numPr>
        <w:tabs>
          <w:tab w:val="clear" w:pos="360"/>
          <w:tab w:val="num" w:pos="600"/>
          <w:tab w:val="left" w:pos="960"/>
        </w:tabs>
        <w:autoSpaceDE w:val="0"/>
        <w:autoSpaceDN w:val="0"/>
        <w:spacing w:line="276" w:lineRule="auto"/>
        <w:ind w:left="0" w:firstLine="600"/>
        <w:jc w:val="both"/>
        <w:rPr>
          <w:sz w:val="27"/>
          <w:szCs w:val="27"/>
        </w:rPr>
      </w:pPr>
      <w:r w:rsidRPr="00A82342">
        <w:rPr>
          <w:sz w:val="27"/>
          <w:szCs w:val="27"/>
        </w:rPr>
        <w:t>наличие развитой транспортной инфраструктур</w:t>
      </w:r>
      <w:r>
        <w:rPr>
          <w:sz w:val="27"/>
          <w:szCs w:val="27"/>
        </w:rPr>
        <w:t>ы</w:t>
      </w:r>
      <w:r w:rsidRPr="00A82342">
        <w:rPr>
          <w:sz w:val="27"/>
          <w:szCs w:val="27"/>
        </w:rPr>
        <w:t>: наличие крупных железнодорожных предприятий, а также автомобильное сообщение;</w:t>
      </w:r>
    </w:p>
    <w:p w:rsidR="000B5649" w:rsidRPr="00A82342" w:rsidRDefault="000B5649" w:rsidP="003D181D">
      <w:pPr>
        <w:numPr>
          <w:ilvl w:val="0"/>
          <w:numId w:val="1"/>
        </w:numPr>
        <w:tabs>
          <w:tab w:val="clear" w:pos="360"/>
          <w:tab w:val="num" w:pos="600"/>
          <w:tab w:val="left" w:pos="960"/>
        </w:tabs>
        <w:autoSpaceDE w:val="0"/>
        <w:autoSpaceDN w:val="0"/>
        <w:spacing w:line="276" w:lineRule="auto"/>
        <w:ind w:left="0" w:firstLine="600"/>
        <w:jc w:val="both"/>
        <w:rPr>
          <w:sz w:val="27"/>
          <w:szCs w:val="27"/>
        </w:rPr>
      </w:pPr>
      <w:r w:rsidRPr="00A82342">
        <w:rPr>
          <w:sz w:val="27"/>
          <w:szCs w:val="27"/>
        </w:rPr>
        <w:t>наличие свободных трудовых ресурсов;</w:t>
      </w:r>
    </w:p>
    <w:p w:rsidR="000B5649" w:rsidRPr="00A82342" w:rsidRDefault="000B5649" w:rsidP="003D181D">
      <w:pPr>
        <w:numPr>
          <w:ilvl w:val="0"/>
          <w:numId w:val="1"/>
        </w:numPr>
        <w:tabs>
          <w:tab w:val="clear" w:pos="360"/>
          <w:tab w:val="num" w:pos="600"/>
          <w:tab w:val="left" w:pos="960"/>
        </w:tabs>
        <w:autoSpaceDE w:val="0"/>
        <w:autoSpaceDN w:val="0"/>
        <w:spacing w:line="276" w:lineRule="auto"/>
        <w:ind w:left="0" w:firstLine="600"/>
        <w:jc w:val="both"/>
        <w:rPr>
          <w:sz w:val="27"/>
          <w:szCs w:val="27"/>
        </w:rPr>
      </w:pPr>
      <w:r w:rsidRPr="00A82342">
        <w:rPr>
          <w:sz w:val="27"/>
          <w:szCs w:val="27"/>
        </w:rPr>
        <w:t xml:space="preserve">наличие свободных </w:t>
      </w:r>
      <w:r>
        <w:rPr>
          <w:sz w:val="27"/>
          <w:szCs w:val="27"/>
        </w:rPr>
        <w:t>инвестиционных</w:t>
      </w:r>
      <w:r w:rsidRPr="00A82342">
        <w:rPr>
          <w:sz w:val="27"/>
          <w:szCs w:val="27"/>
        </w:rPr>
        <w:t xml:space="preserve"> площадок;</w:t>
      </w:r>
    </w:p>
    <w:p w:rsidR="000B5649" w:rsidRPr="00A82342" w:rsidRDefault="000B5649" w:rsidP="003D181D">
      <w:pPr>
        <w:numPr>
          <w:ilvl w:val="0"/>
          <w:numId w:val="1"/>
        </w:numPr>
        <w:tabs>
          <w:tab w:val="clear" w:pos="360"/>
          <w:tab w:val="num" w:pos="600"/>
          <w:tab w:val="left" w:pos="960"/>
        </w:tabs>
        <w:autoSpaceDE w:val="0"/>
        <w:autoSpaceDN w:val="0"/>
        <w:spacing w:line="276" w:lineRule="auto"/>
        <w:ind w:left="0" w:firstLine="600"/>
        <w:jc w:val="both"/>
        <w:rPr>
          <w:sz w:val="27"/>
          <w:szCs w:val="27"/>
        </w:rPr>
      </w:pPr>
      <w:r w:rsidRPr="00A82342">
        <w:rPr>
          <w:sz w:val="27"/>
          <w:szCs w:val="27"/>
        </w:rPr>
        <w:lastRenderedPageBreak/>
        <w:t>имеется структура поддержки предпринимательства Автономная некоммерческая организация «</w:t>
      </w:r>
      <w:proofErr w:type="spellStart"/>
      <w:r w:rsidRPr="00A82342">
        <w:rPr>
          <w:sz w:val="27"/>
          <w:szCs w:val="27"/>
        </w:rPr>
        <w:t>Шахунский</w:t>
      </w:r>
      <w:proofErr w:type="spellEnd"/>
      <w:r w:rsidRPr="00A82342">
        <w:rPr>
          <w:sz w:val="27"/>
          <w:szCs w:val="27"/>
        </w:rPr>
        <w:t xml:space="preserve"> центр развития бизнеса»</w:t>
      </w:r>
    </w:p>
    <w:p w:rsidR="000B5649" w:rsidRPr="007A35E2" w:rsidRDefault="000B5649" w:rsidP="003D181D">
      <w:pPr>
        <w:spacing w:line="276" w:lineRule="auto"/>
        <w:ind w:firstLine="709"/>
        <w:jc w:val="both"/>
        <w:rPr>
          <w:rFonts w:eastAsia="Calibri"/>
          <w:sz w:val="27"/>
          <w:szCs w:val="27"/>
        </w:rPr>
      </w:pPr>
      <w:r>
        <w:rPr>
          <w:rFonts w:eastAsia="Calibri"/>
          <w:sz w:val="27"/>
          <w:szCs w:val="27"/>
        </w:rPr>
        <w:t>За 2017 год п</w:t>
      </w:r>
      <w:r w:rsidRPr="00A82342">
        <w:rPr>
          <w:rFonts w:eastAsia="Calibri"/>
          <w:sz w:val="27"/>
          <w:szCs w:val="27"/>
        </w:rPr>
        <w:t xml:space="preserve">редприятиями и организациями городского округа город  Шахунья отгружено товаров собственного производства, выполнено работ и услуг собственными силами на </w:t>
      </w:r>
      <w:r w:rsidRPr="004667C5">
        <w:rPr>
          <w:rFonts w:eastAsia="Calibri"/>
          <w:sz w:val="27"/>
          <w:szCs w:val="27"/>
        </w:rPr>
        <w:t xml:space="preserve">сумму </w:t>
      </w:r>
      <w:r>
        <w:rPr>
          <w:rFonts w:eastAsia="Calibri"/>
          <w:sz w:val="27"/>
          <w:szCs w:val="27"/>
        </w:rPr>
        <w:t>5 233 млн</w:t>
      </w:r>
      <w:r w:rsidRPr="007A35E2">
        <w:rPr>
          <w:rFonts w:eastAsia="Calibri"/>
          <w:sz w:val="27"/>
          <w:szCs w:val="27"/>
        </w:rPr>
        <w:t xml:space="preserve">. руб., что </w:t>
      </w:r>
      <w:r>
        <w:rPr>
          <w:rFonts w:eastAsia="Calibri"/>
          <w:sz w:val="27"/>
          <w:szCs w:val="27"/>
        </w:rPr>
        <w:t>выше уровня 2016 года на 4,7%</w:t>
      </w:r>
      <w:r w:rsidRPr="007A35E2">
        <w:rPr>
          <w:rFonts w:eastAsia="Calibri"/>
          <w:sz w:val="27"/>
          <w:szCs w:val="27"/>
        </w:rPr>
        <w:t>.</w:t>
      </w:r>
    </w:p>
    <w:p w:rsidR="000B5649" w:rsidRDefault="000B5649" w:rsidP="003D181D">
      <w:pPr>
        <w:spacing w:line="276" w:lineRule="auto"/>
        <w:ind w:firstLine="709"/>
        <w:jc w:val="both"/>
        <w:rPr>
          <w:sz w:val="27"/>
          <w:szCs w:val="27"/>
        </w:rPr>
      </w:pPr>
      <w:r w:rsidRPr="00A82342">
        <w:rPr>
          <w:sz w:val="27"/>
          <w:szCs w:val="27"/>
        </w:rPr>
        <w:t>Флагманом экономики городского округа является промышленный комплекс. На сегодняшний день именно он определяет динамику реального сектора экономики и социально-экономическое развитие округа. За 2016 год предприятиями и организациями городского округа город Шахунья вида деятельности «Обрабатывающее производство»  было отгружено товаров собственного производства  на сумму    </w:t>
      </w:r>
      <w:r>
        <w:rPr>
          <w:sz w:val="27"/>
          <w:szCs w:val="27"/>
        </w:rPr>
        <w:t xml:space="preserve">3 454 </w:t>
      </w:r>
      <w:proofErr w:type="spellStart"/>
      <w:r w:rsidRPr="00E42034">
        <w:rPr>
          <w:sz w:val="27"/>
          <w:szCs w:val="27"/>
        </w:rPr>
        <w:t>млн</w:t>
      </w:r>
      <w:proofErr w:type="gramStart"/>
      <w:r>
        <w:rPr>
          <w:sz w:val="27"/>
          <w:szCs w:val="27"/>
        </w:rPr>
        <w:t>.р</w:t>
      </w:r>
      <w:proofErr w:type="gramEnd"/>
      <w:r>
        <w:rPr>
          <w:sz w:val="27"/>
          <w:szCs w:val="27"/>
        </w:rPr>
        <w:t>уб</w:t>
      </w:r>
      <w:proofErr w:type="spellEnd"/>
      <w:r>
        <w:rPr>
          <w:sz w:val="27"/>
          <w:szCs w:val="27"/>
        </w:rPr>
        <w:t>.</w:t>
      </w:r>
      <w:r w:rsidRPr="00A82342">
        <w:rPr>
          <w:sz w:val="27"/>
          <w:szCs w:val="27"/>
        </w:rPr>
        <w:t xml:space="preserve">, темп роста к соответствующему периоду прошлого года составил </w:t>
      </w:r>
      <w:r w:rsidRPr="004667C5">
        <w:rPr>
          <w:sz w:val="27"/>
          <w:szCs w:val="27"/>
        </w:rPr>
        <w:t>1</w:t>
      </w:r>
      <w:r>
        <w:rPr>
          <w:sz w:val="27"/>
          <w:szCs w:val="27"/>
        </w:rPr>
        <w:t>00,4</w:t>
      </w:r>
      <w:r w:rsidRPr="004667C5">
        <w:rPr>
          <w:sz w:val="27"/>
          <w:szCs w:val="27"/>
        </w:rPr>
        <w:t xml:space="preserve"> %</w:t>
      </w:r>
      <w:r>
        <w:rPr>
          <w:sz w:val="27"/>
          <w:szCs w:val="27"/>
        </w:rPr>
        <w:t xml:space="preserve">, </w:t>
      </w:r>
      <w:r w:rsidRPr="00E42034">
        <w:rPr>
          <w:sz w:val="27"/>
          <w:szCs w:val="27"/>
        </w:rPr>
        <w:t xml:space="preserve">по </w:t>
      </w:r>
      <w:r>
        <w:rPr>
          <w:sz w:val="27"/>
          <w:szCs w:val="27"/>
        </w:rPr>
        <w:t>сельскому и лесному хозяйству</w:t>
      </w:r>
      <w:r w:rsidRPr="00E42034">
        <w:rPr>
          <w:sz w:val="27"/>
          <w:szCs w:val="27"/>
        </w:rPr>
        <w:t xml:space="preserve">  - </w:t>
      </w:r>
      <w:r>
        <w:rPr>
          <w:sz w:val="27"/>
          <w:szCs w:val="27"/>
        </w:rPr>
        <w:t>280,6 млн. рублей с темпом роста 110,6</w:t>
      </w:r>
      <w:r w:rsidRPr="00E42034">
        <w:rPr>
          <w:sz w:val="27"/>
          <w:szCs w:val="27"/>
        </w:rPr>
        <w:t>%</w:t>
      </w:r>
      <w:r>
        <w:rPr>
          <w:sz w:val="27"/>
          <w:szCs w:val="27"/>
        </w:rPr>
        <w:t>.</w:t>
      </w:r>
    </w:p>
    <w:p w:rsidR="000B5649" w:rsidRDefault="000B5649" w:rsidP="003D181D">
      <w:pPr>
        <w:spacing w:line="276" w:lineRule="auto"/>
        <w:ind w:firstLine="567"/>
        <w:jc w:val="both"/>
        <w:rPr>
          <w:rFonts w:eastAsia="Calibri"/>
          <w:sz w:val="27"/>
          <w:szCs w:val="27"/>
        </w:rPr>
      </w:pPr>
      <w:r w:rsidRPr="00A82342">
        <w:rPr>
          <w:rFonts w:eastAsia="Calibri"/>
          <w:sz w:val="27"/>
          <w:szCs w:val="27"/>
        </w:rPr>
        <w:t>Среди предприятий наибольший удельный вес в общем объеме отгруженной продукции имеет АО «Молоко» - 50</w:t>
      </w:r>
      <w:r w:rsidRPr="00DC3E1A">
        <w:rPr>
          <w:rFonts w:eastAsia="Calibri"/>
          <w:sz w:val="27"/>
          <w:szCs w:val="27"/>
        </w:rPr>
        <w:t xml:space="preserve">%. </w:t>
      </w:r>
    </w:p>
    <w:p w:rsidR="000B5649" w:rsidRPr="00CD3766" w:rsidRDefault="000B5649" w:rsidP="003D181D">
      <w:pPr>
        <w:spacing w:line="276" w:lineRule="auto"/>
        <w:ind w:firstLine="567"/>
        <w:jc w:val="both"/>
        <w:rPr>
          <w:rFonts w:eastAsia="Calibri"/>
          <w:sz w:val="27"/>
          <w:szCs w:val="27"/>
        </w:rPr>
      </w:pPr>
      <w:r w:rsidRPr="00CD3766">
        <w:rPr>
          <w:rFonts w:eastAsia="Calibri"/>
          <w:sz w:val="27"/>
          <w:szCs w:val="27"/>
        </w:rPr>
        <w:t>Наибольший рост объемов отгрузки демонстрируют следующие предприятия:</w:t>
      </w:r>
    </w:p>
    <w:p w:rsidR="000B5649" w:rsidRDefault="000B5649" w:rsidP="003D181D">
      <w:pPr>
        <w:spacing w:line="276" w:lineRule="auto"/>
        <w:ind w:firstLine="567"/>
        <w:jc w:val="both"/>
        <w:rPr>
          <w:rFonts w:eastAsia="Calibri"/>
          <w:sz w:val="27"/>
          <w:szCs w:val="27"/>
        </w:rPr>
      </w:pPr>
      <w:proofErr w:type="gramStart"/>
      <w:r>
        <w:rPr>
          <w:rFonts w:eastAsia="Calibri"/>
          <w:sz w:val="27"/>
          <w:szCs w:val="27"/>
        </w:rPr>
        <w:t>- ООО Фанерный Комбинат</w:t>
      </w:r>
      <w:r w:rsidRPr="00CD3766">
        <w:rPr>
          <w:rFonts w:eastAsia="Calibri"/>
          <w:sz w:val="27"/>
          <w:szCs w:val="27"/>
        </w:rPr>
        <w:t xml:space="preserve"> «</w:t>
      </w:r>
      <w:proofErr w:type="spellStart"/>
      <w:r w:rsidRPr="00CD3766">
        <w:rPr>
          <w:rFonts w:eastAsia="Calibri"/>
          <w:sz w:val="27"/>
          <w:szCs w:val="27"/>
        </w:rPr>
        <w:t>Нордплит</w:t>
      </w:r>
      <w:proofErr w:type="spellEnd"/>
      <w:r w:rsidRPr="00CD3766">
        <w:rPr>
          <w:rFonts w:eastAsia="Calibri"/>
          <w:sz w:val="27"/>
          <w:szCs w:val="27"/>
        </w:rPr>
        <w:t>» (рост объема отгруженной продукции  в 2017 году по предприятию составил 149,2% к уровню 2016 года.</w:t>
      </w:r>
      <w:proofErr w:type="gramEnd"/>
      <w:r w:rsidRPr="00CD3766">
        <w:rPr>
          <w:rFonts w:eastAsia="Calibri"/>
          <w:sz w:val="27"/>
          <w:szCs w:val="27"/>
        </w:rPr>
        <w:t xml:space="preserve"> За 2017 год предприятием произведено 18,9 </w:t>
      </w:r>
      <w:proofErr w:type="spellStart"/>
      <w:r w:rsidRPr="00CD3766">
        <w:rPr>
          <w:rFonts w:eastAsia="Calibri"/>
          <w:sz w:val="27"/>
          <w:szCs w:val="27"/>
        </w:rPr>
        <w:t>тыс</w:t>
      </w:r>
      <w:proofErr w:type="gramStart"/>
      <w:r w:rsidRPr="00CD3766">
        <w:rPr>
          <w:rFonts w:eastAsia="Calibri"/>
          <w:sz w:val="27"/>
          <w:szCs w:val="27"/>
        </w:rPr>
        <w:t>.к</w:t>
      </w:r>
      <w:proofErr w:type="gramEnd"/>
      <w:r w:rsidRPr="00CD3766">
        <w:rPr>
          <w:rFonts w:eastAsia="Calibri"/>
          <w:sz w:val="27"/>
          <w:szCs w:val="27"/>
        </w:rPr>
        <w:t>уб.м</w:t>
      </w:r>
      <w:proofErr w:type="spellEnd"/>
      <w:r w:rsidRPr="00CD3766">
        <w:rPr>
          <w:rFonts w:eastAsia="Calibri"/>
          <w:sz w:val="27"/>
          <w:szCs w:val="27"/>
        </w:rPr>
        <w:t>. клееной фанеры);</w:t>
      </w:r>
    </w:p>
    <w:p w:rsidR="000B5649" w:rsidRPr="00CD3766" w:rsidRDefault="000B5649" w:rsidP="003D181D">
      <w:pPr>
        <w:spacing w:line="276" w:lineRule="auto"/>
        <w:ind w:firstLine="567"/>
        <w:jc w:val="both"/>
        <w:rPr>
          <w:sz w:val="27"/>
          <w:szCs w:val="27"/>
        </w:rPr>
      </w:pPr>
      <w:r w:rsidRPr="00CD3766">
        <w:rPr>
          <w:sz w:val="27"/>
          <w:szCs w:val="27"/>
        </w:rPr>
        <w:t>- АО «Хмелевицы»  (по итогам работы  в 2017 году объем отгруженной продукции предприятия увеличился на 31,1 % и составил 80 млн. руб.);</w:t>
      </w:r>
    </w:p>
    <w:p w:rsidR="000B5649" w:rsidRPr="00A82342" w:rsidRDefault="000B5649" w:rsidP="003D181D">
      <w:pPr>
        <w:spacing w:line="276" w:lineRule="auto"/>
        <w:ind w:firstLine="567"/>
        <w:jc w:val="both"/>
        <w:rPr>
          <w:sz w:val="27"/>
          <w:szCs w:val="27"/>
        </w:rPr>
      </w:pPr>
      <w:r w:rsidRPr="00CD3766">
        <w:rPr>
          <w:sz w:val="27"/>
          <w:szCs w:val="27"/>
        </w:rPr>
        <w:t>- ООО «</w:t>
      </w:r>
      <w:proofErr w:type="spellStart"/>
      <w:r w:rsidRPr="00CD3766">
        <w:rPr>
          <w:sz w:val="27"/>
          <w:szCs w:val="27"/>
        </w:rPr>
        <w:t>Лестранс</w:t>
      </w:r>
      <w:proofErr w:type="spellEnd"/>
      <w:r w:rsidRPr="00CD3766">
        <w:rPr>
          <w:sz w:val="27"/>
          <w:szCs w:val="27"/>
        </w:rPr>
        <w:t>» (по итогам работы  в 2017 году объем отгруженной продукции предприятия увели</w:t>
      </w:r>
      <w:bookmarkStart w:id="0" w:name="_GoBack"/>
      <w:bookmarkEnd w:id="0"/>
      <w:r w:rsidRPr="00CD3766">
        <w:rPr>
          <w:sz w:val="27"/>
          <w:szCs w:val="27"/>
        </w:rPr>
        <w:t>чился на 15,3 % и составил 118 млн. руб.)</w:t>
      </w:r>
    </w:p>
    <w:p w:rsidR="000B5649" w:rsidRDefault="000B5649" w:rsidP="003D181D">
      <w:pPr>
        <w:spacing w:line="276" w:lineRule="auto"/>
        <w:ind w:firstLine="709"/>
        <w:jc w:val="both"/>
        <w:rPr>
          <w:sz w:val="27"/>
          <w:szCs w:val="27"/>
        </w:rPr>
      </w:pPr>
      <w:r>
        <w:rPr>
          <w:sz w:val="27"/>
          <w:szCs w:val="27"/>
        </w:rPr>
        <w:t>Ф</w:t>
      </w:r>
      <w:r w:rsidRPr="00DC3E1A">
        <w:rPr>
          <w:sz w:val="27"/>
          <w:szCs w:val="27"/>
        </w:rPr>
        <w:t xml:space="preserve">инансовый результат деятельности крупных и средних предприятий городского округа сложился положительный и составил – 59,7 млн. рублей (2016 год – 47,4 </w:t>
      </w:r>
      <w:proofErr w:type="spellStart"/>
      <w:r w:rsidRPr="00DC3E1A">
        <w:rPr>
          <w:sz w:val="27"/>
          <w:szCs w:val="27"/>
        </w:rPr>
        <w:t>млн</w:t>
      </w:r>
      <w:proofErr w:type="gramStart"/>
      <w:r w:rsidRPr="00DC3E1A">
        <w:rPr>
          <w:sz w:val="27"/>
          <w:szCs w:val="27"/>
        </w:rPr>
        <w:t>.р</w:t>
      </w:r>
      <w:proofErr w:type="gramEnd"/>
      <w:r w:rsidRPr="00DC3E1A">
        <w:rPr>
          <w:sz w:val="27"/>
          <w:szCs w:val="27"/>
        </w:rPr>
        <w:t>уб</w:t>
      </w:r>
      <w:proofErr w:type="spellEnd"/>
      <w:r w:rsidRPr="00DC3E1A">
        <w:rPr>
          <w:sz w:val="27"/>
          <w:szCs w:val="27"/>
        </w:rPr>
        <w:t xml:space="preserve">.). Прибыль прибыльных организаций увеличилась на 14,2% и составила 61,3 </w:t>
      </w:r>
      <w:proofErr w:type="spellStart"/>
      <w:r w:rsidRPr="00DC3E1A">
        <w:rPr>
          <w:sz w:val="27"/>
          <w:szCs w:val="27"/>
        </w:rPr>
        <w:t>млн</w:t>
      </w:r>
      <w:proofErr w:type="gramStart"/>
      <w:r w:rsidRPr="00DC3E1A">
        <w:rPr>
          <w:sz w:val="27"/>
          <w:szCs w:val="27"/>
        </w:rPr>
        <w:t>.р</w:t>
      </w:r>
      <w:proofErr w:type="gramEnd"/>
      <w:r w:rsidRPr="00DC3E1A">
        <w:rPr>
          <w:sz w:val="27"/>
          <w:szCs w:val="27"/>
        </w:rPr>
        <w:t>ублей</w:t>
      </w:r>
      <w:proofErr w:type="spellEnd"/>
      <w:r w:rsidRPr="00DC3E1A">
        <w:rPr>
          <w:sz w:val="27"/>
          <w:szCs w:val="27"/>
        </w:rPr>
        <w:t xml:space="preserve">. Кроме того, сократились убытки убыточных предприятий на 4,7 </w:t>
      </w:r>
      <w:proofErr w:type="spellStart"/>
      <w:r w:rsidRPr="00DC3E1A">
        <w:rPr>
          <w:sz w:val="27"/>
          <w:szCs w:val="27"/>
        </w:rPr>
        <w:t>млн</w:t>
      </w:r>
      <w:proofErr w:type="gramStart"/>
      <w:r w:rsidRPr="00DC3E1A">
        <w:rPr>
          <w:sz w:val="27"/>
          <w:szCs w:val="27"/>
        </w:rPr>
        <w:t>.р</w:t>
      </w:r>
      <w:proofErr w:type="gramEnd"/>
      <w:r w:rsidRPr="00DC3E1A">
        <w:rPr>
          <w:sz w:val="27"/>
          <w:szCs w:val="27"/>
        </w:rPr>
        <w:t>уб</w:t>
      </w:r>
      <w:proofErr w:type="spellEnd"/>
      <w:r w:rsidRPr="00DC3E1A">
        <w:rPr>
          <w:sz w:val="27"/>
          <w:szCs w:val="27"/>
        </w:rPr>
        <w:t xml:space="preserve">. относительно 2016 года. С убытками продолжают работать предприятия жилищно-коммунального хозяйства.  </w:t>
      </w:r>
    </w:p>
    <w:p w:rsidR="000B5649" w:rsidRDefault="000B5649" w:rsidP="003D181D">
      <w:pPr>
        <w:spacing w:line="276" w:lineRule="auto"/>
        <w:ind w:firstLine="709"/>
        <w:jc w:val="both"/>
        <w:rPr>
          <w:sz w:val="27"/>
          <w:szCs w:val="27"/>
        </w:rPr>
      </w:pPr>
      <w:r>
        <w:rPr>
          <w:sz w:val="27"/>
          <w:szCs w:val="27"/>
        </w:rPr>
        <w:t>О</w:t>
      </w:r>
      <w:r w:rsidRPr="00FB3B7F">
        <w:rPr>
          <w:sz w:val="27"/>
          <w:szCs w:val="27"/>
        </w:rPr>
        <w:t xml:space="preserve">борот розничной торговли по городскому округу  </w:t>
      </w:r>
      <w:r>
        <w:rPr>
          <w:sz w:val="27"/>
          <w:szCs w:val="27"/>
        </w:rPr>
        <w:t>в</w:t>
      </w:r>
      <w:r w:rsidRPr="00FB3B7F">
        <w:rPr>
          <w:sz w:val="27"/>
          <w:szCs w:val="27"/>
        </w:rPr>
        <w:t xml:space="preserve"> 2017 году сложился  в размере 6,3 </w:t>
      </w:r>
      <w:proofErr w:type="spellStart"/>
      <w:r w:rsidRPr="00FB3B7F">
        <w:rPr>
          <w:sz w:val="27"/>
          <w:szCs w:val="27"/>
        </w:rPr>
        <w:t>млрд</w:t>
      </w:r>
      <w:proofErr w:type="gramStart"/>
      <w:r w:rsidRPr="00FB3B7F">
        <w:rPr>
          <w:sz w:val="27"/>
          <w:szCs w:val="27"/>
        </w:rPr>
        <w:t>.р</w:t>
      </w:r>
      <w:proofErr w:type="gramEnd"/>
      <w:r w:rsidRPr="00FB3B7F">
        <w:rPr>
          <w:sz w:val="27"/>
          <w:szCs w:val="27"/>
        </w:rPr>
        <w:t>ублей</w:t>
      </w:r>
      <w:proofErr w:type="spellEnd"/>
      <w:r w:rsidRPr="00FB3B7F">
        <w:rPr>
          <w:sz w:val="27"/>
          <w:szCs w:val="27"/>
        </w:rPr>
        <w:t xml:space="preserve"> (2016 год – 5,8 </w:t>
      </w:r>
      <w:proofErr w:type="spellStart"/>
      <w:r w:rsidRPr="00FB3B7F">
        <w:rPr>
          <w:sz w:val="27"/>
          <w:szCs w:val="27"/>
        </w:rPr>
        <w:t>млрд.руб</w:t>
      </w:r>
      <w:proofErr w:type="spellEnd"/>
      <w:r w:rsidRPr="00FB3B7F">
        <w:rPr>
          <w:sz w:val="27"/>
          <w:szCs w:val="27"/>
        </w:rPr>
        <w:t xml:space="preserve">.), что выше уровня 2016 года на 8,0%. </w:t>
      </w:r>
    </w:p>
    <w:p w:rsidR="000B5649" w:rsidRDefault="000B5649" w:rsidP="003D181D">
      <w:pPr>
        <w:spacing w:line="276" w:lineRule="auto"/>
        <w:ind w:firstLine="709"/>
        <w:jc w:val="both"/>
        <w:rPr>
          <w:b/>
          <w:sz w:val="27"/>
          <w:szCs w:val="27"/>
        </w:rPr>
      </w:pPr>
      <w:r w:rsidRPr="00B253EE">
        <w:rPr>
          <w:rFonts w:eastAsia="Calibri"/>
          <w:sz w:val="27"/>
          <w:szCs w:val="27"/>
        </w:rPr>
        <w:t xml:space="preserve">В 2017 году общий объем инвестиций в основной капитал снизился по сравнению с уровнем 2016 года на 19,1% и составил по итогам года 289,4 </w:t>
      </w:r>
      <w:proofErr w:type="spellStart"/>
      <w:r w:rsidRPr="00B253EE">
        <w:rPr>
          <w:rFonts w:eastAsia="Calibri"/>
          <w:sz w:val="27"/>
          <w:szCs w:val="27"/>
        </w:rPr>
        <w:t>млн</w:t>
      </w:r>
      <w:proofErr w:type="gramStart"/>
      <w:r w:rsidRPr="00B253EE">
        <w:rPr>
          <w:rFonts w:eastAsia="Calibri"/>
          <w:sz w:val="27"/>
          <w:szCs w:val="27"/>
        </w:rPr>
        <w:t>.р</w:t>
      </w:r>
      <w:proofErr w:type="gramEnd"/>
      <w:r w:rsidRPr="00B253EE">
        <w:rPr>
          <w:rFonts w:eastAsia="Calibri"/>
          <w:sz w:val="27"/>
          <w:szCs w:val="27"/>
        </w:rPr>
        <w:t>уб</w:t>
      </w:r>
      <w:proofErr w:type="spellEnd"/>
      <w:r w:rsidRPr="00B253EE">
        <w:rPr>
          <w:rFonts w:eastAsia="Calibri"/>
          <w:sz w:val="27"/>
          <w:szCs w:val="27"/>
        </w:rPr>
        <w:t xml:space="preserve">. (2016 год – 357,8 </w:t>
      </w:r>
      <w:proofErr w:type="spellStart"/>
      <w:r w:rsidRPr="00B253EE">
        <w:rPr>
          <w:rFonts w:eastAsia="Calibri"/>
          <w:sz w:val="27"/>
          <w:szCs w:val="27"/>
        </w:rPr>
        <w:t>млн.руб</w:t>
      </w:r>
      <w:proofErr w:type="spellEnd"/>
      <w:r w:rsidRPr="00B253EE">
        <w:rPr>
          <w:rFonts w:eastAsia="Calibri"/>
          <w:sz w:val="27"/>
          <w:szCs w:val="27"/>
        </w:rPr>
        <w:t xml:space="preserve">.). </w:t>
      </w:r>
      <w:r>
        <w:rPr>
          <w:rFonts w:eastAsia="Calibri"/>
          <w:sz w:val="27"/>
          <w:szCs w:val="27"/>
        </w:rPr>
        <w:t>В</w:t>
      </w:r>
      <w:r w:rsidRPr="00B253EE">
        <w:rPr>
          <w:rFonts w:eastAsia="Calibri"/>
          <w:sz w:val="27"/>
          <w:szCs w:val="27"/>
        </w:rPr>
        <w:t xml:space="preserve"> связи с окончанием реализации мас</w:t>
      </w:r>
      <w:r>
        <w:rPr>
          <w:rFonts w:eastAsia="Calibri"/>
          <w:sz w:val="27"/>
          <w:szCs w:val="27"/>
        </w:rPr>
        <w:t xml:space="preserve">штабных инвестиционных проектов </w:t>
      </w:r>
      <w:r w:rsidRPr="00B253EE">
        <w:rPr>
          <w:rFonts w:eastAsia="Calibri"/>
          <w:sz w:val="27"/>
          <w:szCs w:val="27"/>
        </w:rPr>
        <w:t xml:space="preserve">общий объем инвестиций </w:t>
      </w:r>
      <w:r>
        <w:rPr>
          <w:rFonts w:eastAsia="Calibri"/>
          <w:sz w:val="27"/>
          <w:szCs w:val="27"/>
        </w:rPr>
        <w:t>п</w:t>
      </w:r>
      <w:r w:rsidRPr="00B253EE">
        <w:rPr>
          <w:rFonts w:eastAsia="Calibri"/>
          <w:sz w:val="27"/>
          <w:szCs w:val="27"/>
        </w:rPr>
        <w:t>о крупным и средним предприятиям городского округа снизился на 40%</w:t>
      </w:r>
      <w:r>
        <w:rPr>
          <w:rFonts w:eastAsia="Calibri"/>
          <w:sz w:val="27"/>
          <w:szCs w:val="27"/>
        </w:rPr>
        <w:t xml:space="preserve"> (</w:t>
      </w:r>
      <w:r w:rsidRPr="00B253EE">
        <w:rPr>
          <w:rFonts w:eastAsia="Calibri"/>
          <w:sz w:val="27"/>
          <w:szCs w:val="27"/>
        </w:rPr>
        <w:t xml:space="preserve">по сравнению с уровнем 2016 </w:t>
      </w:r>
      <w:r>
        <w:rPr>
          <w:rFonts w:eastAsia="Calibri"/>
          <w:sz w:val="27"/>
          <w:szCs w:val="27"/>
        </w:rPr>
        <w:t xml:space="preserve">года) </w:t>
      </w:r>
      <w:r w:rsidRPr="00B253EE">
        <w:rPr>
          <w:rFonts w:eastAsia="Calibri"/>
          <w:sz w:val="27"/>
          <w:szCs w:val="27"/>
        </w:rPr>
        <w:t xml:space="preserve">и составил по итогам года 149,3 </w:t>
      </w:r>
      <w:proofErr w:type="spellStart"/>
      <w:r w:rsidRPr="00B253EE">
        <w:rPr>
          <w:rFonts w:eastAsia="Calibri"/>
          <w:sz w:val="27"/>
          <w:szCs w:val="27"/>
        </w:rPr>
        <w:t>млн</w:t>
      </w:r>
      <w:proofErr w:type="gramStart"/>
      <w:r w:rsidRPr="00B253EE">
        <w:rPr>
          <w:rFonts w:eastAsia="Calibri"/>
          <w:sz w:val="27"/>
          <w:szCs w:val="27"/>
        </w:rPr>
        <w:t>.р</w:t>
      </w:r>
      <w:proofErr w:type="gramEnd"/>
      <w:r w:rsidRPr="00B253EE">
        <w:rPr>
          <w:rFonts w:eastAsia="Calibri"/>
          <w:sz w:val="27"/>
          <w:szCs w:val="27"/>
        </w:rPr>
        <w:t>уб</w:t>
      </w:r>
      <w:proofErr w:type="spellEnd"/>
      <w:r>
        <w:rPr>
          <w:rFonts w:eastAsia="Calibri"/>
          <w:sz w:val="27"/>
          <w:szCs w:val="27"/>
        </w:rPr>
        <w:t>.</w:t>
      </w:r>
      <w:r w:rsidRPr="00B253EE">
        <w:rPr>
          <w:rFonts w:eastAsia="Calibri"/>
          <w:sz w:val="27"/>
          <w:szCs w:val="27"/>
        </w:rPr>
        <w:t xml:space="preserve"> </w:t>
      </w:r>
    </w:p>
    <w:p w:rsidR="005D3E14" w:rsidRDefault="005D3E14" w:rsidP="003D181D">
      <w:pPr>
        <w:pStyle w:val="a6"/>
        <w:numPr>
          <w:ilvl w:val="0"/>
          <w:numId w:val="12"/>
        </w:numPr>
        <w:spacing w:line="276" w:lineRule="auto"/>
        <w:jc w:val="center"/>
        <w:rPr>
          <w:b/>
          <w:sz w:val="32"/>
          <w:szCs w:val="32"/>
        </w:rPr>
      </w:pPr>
      <w:r w:rsidRPr="001C0734">
        <w:rPr>
          <w:b/>
          <w:sz w:val="32"/>
          <w:szCs w:val="32"/>
        </w:rPr>
        <w:lastRenderedPageBreak/>
        <w:t>Экономическое развитие</w:t>
      </w:r>
    </w:p>
    <w:p w:rsidR="0022134E" w:rsidRPr="001C0734" w:rsidRDefault="0022134E" w:rsidP="0022134E">
      <w:pPr>
        <w:pStyle w:val="a6"/>
        <w:spacing w:line="276" w:lineRule="auto"/>
        <w:ind w:left="1429"/>
        <w:rPr>
          <w:b/>
          <w:sz w:val="32"/>
          <w:szCs w:val="32"/>
        </w:rPr>
      </w:pPr>
    </w:p>
    <w:p w:rsidR="0022134E" w:rsidRDefault="005D3E14" w:rsidP="0022134E">
      <w:pPr>
        <w:pStyle w:val="a6"/>
        <w:numPr>
          <w:ilvl w:val="0"/>
          <w:numId w:val="15"/>
        </w:numPr>
        <w:spacing w:line="276" w:lineRule="auto"/>
        <w:jc w:val="both"/>
        <w:rPr>
          <w:b/>
          <w:sz w:val="27"/>
          <w:szCs w:val="27"/>
        </w:rPr>
      </w:pPr>
      <w:r w:rsidRPr="0022134E">
        <w:rPr>
          <w:b/>
          <w:sz w:val="27"/>
          <w:szCs w:val="27"/>
        </w:rPr>
        <w:t xml:space="preserve">Протяженность автомобильных дорог общего пользования с твердым покрытием: всего, в </w:t>
      </w:r>
      <w:proofErr w:type="spellStart"/>
      <w:r w:rsidRPr="0022134E">
        <w:rPr>
          <w:b/>
          <w:sz w:val="27"/>
          <w:szCs w:val="27"/>
        </w:rPr>
        <w:t>т.ч</w:t>
      </w:r>
      <w:proofErr w:type="spellEnd"/>
      <w:r w:rsidRPr="0022134E">
        <w:rPr>
          <w:b/>
          <w:sz w:val="27"/>
          <w:szCs w:val="27"/>
        </w:rPr>
        <w:t>. федерального, регионального и межмуниципального, местного значения</w:t>
      </w:r>
    </w:p>
    <w:p w:rsidR="0022134E" w:rsidRPr="0022134E" w:rsidRDefault="0022134E" w:rsidP="0022134E">
      <w:pPr>
        <w:pStyle w:val="a6"/>
        <w:spacing w:line="276" w:lineRule="auto"/>
        <w:ind w:left="1849"/>
        <w:jc w:val="both"/>
        <w:rPr>
          <w:b/>
          <w:sz w:val="27"/>
          <w:szCs w:val="27"/>
        </w:rPr>
      </w:pPr>
    </w:p>
    <w:p w:rsidR="00C663DB" w:rsidRPr="009C084C" w:rsidRDefault="00C663DB" w:rsidP="003D181D">
      <w:pPr>
        <w:pStyle w:val="a7"/>
        <w:spacing w:line="276" w:lineRule="auto"/>
        <w:ind w:firstLine="709"/>
        <w:jc w:val="both"/>
        <w:rPr>
          <w:sz w:val="27"/>
          <w:szCs w:val="27"/>
        </w:rPr>
      </w:pPr>
      <w:r w:rsidRPr="009C084C">
        <w:rPr>
          <w:sz w:val="27"/>
          <w:szCs w:val="27"/>
        </w:rPr>
        <w:t xml:space="preserve">Протяженность </w:t>
      </w:r>
      <w:proofErr w:type="gramStart"/>
      <w:r w:rsidRPr="009C084C">
        <w:rPr>
          <w:sz w:val="27"/>
          <w:szCs w:val="27"/>
        </w:rPr>
        <w:t>сети автомобильных дорог общего пользования местного  значения городского округа</w:t>
      </w:r>
      <w:proofErr w:type="gramEnd"/>
      <w:r w:rsidRPr="009C084C">
        <w:rPr>
          <w:sz w:val="27"/>
          <w:szCs w:val="27"/>
        </w:rPr>
        <w:t xml:space="preserve"> город Шахунья  Нижегородской области составляет  379,23   км, в том числе:</w:t>
      </w:r>
    </w:p>
    <w:p w:rsidR="00C663DB" w:rsidRPr="009C084C" w:rsidRDefault="00C663DB" w:rsidP="003D181D">
      <w:pPr>
        <w:pStyle w:val="a7"/>
        <w:spacing w:line="276" w:lineRule="auto"/>
        <w:ind w:firstLine="709"/>
        <w:jc w:val="both"/>
        <w:rPr>
          <w:sz w:val="27"/>
          <w:szCs w:val="27"/>
        </w:rPr>
      </w:pPr>
      <w:r w:rsidRPr="009C084C">
        <w:rPr>
          <w:sz w:val="27"/>
          <w:szCs w:val="27"/>
        </w:rPr>
        <w:t>- с твердым покрытием – 143,08 км;</w:t>
      </w:r>
    </w:p>
    <w:p w:rsidR="00C663DB" w:rsidRPr="009C084C" w:rsidRDefault="00C663DB" w:rsidP="003D181D">
      <w:pPr>
        <w:pStyle w:val="a7"/>
        <w:spacing w:line="276" w:lineRule="auto"/>
        <w:ind w:firstLine="709"/>
        <w:jc w:val="both"/>
        <w:rPr>
          <w:sz w:val="27"/>
          <w:szCs w:val="27"/>
        </w:rPr>
      </w:pPr>
      <w:r w:rsidRPr="009C084C">
        <w:rPr>
          <w:sz w:val="27"/>
          <w:szCs w:val="27"/>
        </w:rPr>
        <w:t>- с грунтовым покрытием – 236,1 км.</w:t>
      </w:r>
    </w:p>
    <w:p w:rsidR="000B5649" w:rsidRDefault="000B5649" w:rsidP="003D181D">
      <w:pPr>
        <w:spacing w:line="276" w:lineRule="auto"/>
        <w:ind w:firstLine="709"/>
        <w:jc w:val="both"/>
        <w:rPr>
          <w:b/>
          <w:sz w:val="27"/>
          <w:szCs w:val="27"/>
        </w:rPr>
      </w:pPr>
    </w:p>
    <w:p w:rsidR="005D3E14" w:rsidRPr="0022134E" w:rsidRDefault="005D3E14" w:rsidP="0022134E">
      <w:pPr>
        <w:pStyle w:val="a6"/>
        <w:numPr>
          <w:ilvl w:val="0"/>
          <w:numId w:val="15"/>
        </w:numPr>
        <w:spacing w:line="276" w:lineRule="auto"/>
        <w:jc w:val="both"/>
        <w:rPr>
          <w:b/>
          <w:sz w:val="27"/>
          <w:szCs w:val="27"/>
        </w:rPr>
      </w:pPr>
      <w:r w:rsidRPr="0022134E">
        <w:rPr>
          <w:b/>
          <w:sz w:val="27"/>
          <w:szCs w:val="27"/>
        </w:rPr>
        <w:t>Информация о ремонте дорог местного значения</w:t>
      </w:r>
    </w:p>
    <w:p w:rsidR="0022134E" w:rsidRPr="0022134E" w:rsidRDefault="0022134E" w:rsidP="0022134E">
      <w:pPr>
        <w:pStyle w:val="a6"/>
        <w:spacing w:line="276" w:lineRule="auto"/>
        <w:ind w:left="709"/>
        <w:jc w:val="both"/>
        <w:rPr>
          <w:b/>
          <w:sz w:val="27"/>
          <w:szCs w:val="27"/>
        </w:rPr>
      </w:pPr>
    </w:p>
    <w:p w:rsidR="00351962" w:rsidRDefault="00351962" w:rsidP="003D181D">
      <w:pPr>
        <w:spacing w:line="276" w:lineRule="auto"/>
        <w:ind w:firstLine="709"/>
        <w:jc w:val="both"/>
        <w:rPr>
          <w:rFonts w:eastAsia="Calibri"/>
          <w:sz w:val="27"/>
          <w:szCs w:val="27"/>
        </w:rPr>
      </w:pPr>
      <w:r w:rsidRPr="003C143F">
        <w:rPr>
          <w:rFonts w:eastAsia="Calibri"/>
          <w:sz w:val="27"/>
          <w:szCs w:val="27"/>
        </w:rPr>
        <w:t>В</w:t>
      </w:r>
      <w:r>
        <w:rPr>
          <w:rFonts w:eastAsia="Calibri"/>
          <w:sz w:val="27"/>
          <w:szCs w:val="27"/>
        </w:rPr>
        <w:t xml:space="preserve"> 2017</w:t>
      </w:r>
      <w:r w:rsidRPr="003C143F">
        <w:rPr>
          <w:rFonts w:eastAsia="Calibri"/>
          <w:sz w:val="27"/>
          <w:szCs w:val="27"/>
        </w:rPr>
        <w:t xml:space="preserve">  году была проведена  большая работа по повышению уровня благоустроенности  населенных пунктов городского округа город Шахунья с использованием средств муниципального дорожного фонда  в рамках муниципальной программы «</w:t>
      </w:r>
      <w:r>
        <w:rPr>
          <w:rFonts w:eastAsia="Calibri"/>
          <w:sz w:val="27"/>
          <w:szCs w:val="27"/>
        </w:rPr>
        <w:t>Развитие транспортной системы</w:t>
      </w:r>
      <w:r w:rsidRPr="003C143F">
        <w:rPr>
          <w:rFonts w:eastAsia="Calibri"/>
          <w:sz w:val="27"/>
          <w:szCs w:val="27"/>
        </w:rPr>
        <w:t xml:space="preserve"> городского округа город Шахунья».</w:t>
      </w:r>
    </w:p>
    <w:p w:rsidR="00351962" w:rsidRDefault="00351962" w:rsidP="003D181D">
      <w:pPr>
        <w:tabs>
          <w:tab w:val="left" w:pos="0"/>
        </w:tabs>
        <w:spacing w:line="276" w:lineRule="auto"/>
        <w:ind w:firstLine="709"/>
        <w:jc w:val="both"/>
        <w:rPr>
          <w:rFonts w:eastAsia="Calibri"/>
          <w:sz w:val="27"/>
          <w:szCs w:val="27"/>
        </w:rPr>
      </w:pPr>
      <w:r w:rsidRPr="00C65886">
        <w:rPr>
          <w:rFonts w:eastAsia="Calibri"/>
          <w:sz w:val="27"/>
          <w:szCs w:val="27"/>
        </w:rPr>
        <w:t xml:space="preserve">В рамках реализации муниципальной программы был произведен ремонт проезжей части общей протяженностью </w:t>
      </w:r>
      <w:r>
        <w:rPr>
          <w:rFonts w:eastAsia="Calibri"/>
          <w:sz w:val="27"/>
          <w:szCs w:val="27"/>
        </w:rPr>
        <w:t>3,9</w:t>
      </w:r>
      <w:r w:rsidRPr="00C65886">
        <w:rPr>
          <w:rFonts w:eastAsia="Calibri"/>
          <w:sz w:val="27"/>
          <w:szCs w:val="27"/>
        </w:rPr>
        <w:t xml:space="preserve"> км в </w:t>
      </w:r>
      <w:proofErr w:type="spellStart"/>
      <w:r w:rsidRPr="00C65886">
        <w:rPr>
          <w:rFonts w:eastAsia="Calibri"/>
          <w:sz w:val="27"/>
          <w:szCs w:val="27"/>
        </w:rPr>
        <w:t>г</w:t>
      </w:r>
      <w:proofErr w:type="gramStart"/>
      <w:r w:rsidRPr="00C65886">
        <w:rPr>
          <w:rFonts w:eastAsia="Calibri"/>
          <w:sz w:val="27"/>
          <w:szCs w:val="27"/>
        </w:rPr>
        <w:t>.Ш</w:t>
      </w:r>
      <w:proofErr w:type="gramEnd"/>
      <w:r w:rsidRPr="00C65886">
        <w:rPr>
          <w:rFonts w:eastAsia="Calibri"/>
          <w:sz w:val="27"/>
          <w:szCs w:val="27"/>
        </w:rPr>
        <w:t>ахунья</w:t>
      </w:r>
      <w:proofErr w:type="spellEnd"/>
      <w:r w:rsidRPr="00C65886">
        <w:rPr>
          <w:rFonts w:eastAsia="Calibri"/>
          <w:sz w:val="27"/>
          <w:szCs w:val="27"/>
        </w:rPr>
        <w:t>,</w:t>
      </w:r>
      <w:r>
        <w:rPr>
          <w:rFonts w:eastAsia="Calibri"/>
          <w:sz w:val="27"/>
          <w:szCs w:val="27"/>
        </w:rPr>
        <w:t xml:space="preserve"> в рабочих </w:t>
      </w:r>
      <w:r w:rsidRPr="00C65886">
        <w:rPr>
          <w:rFonts w:eastAsia="Calibri"/>
          <w:sz w:val="27"/>
          <w:szCs w:val="27"/>
        </w:rPr>
        <w:t xml:space="preserve">поселках </w:t>
      </w:r>
      <w:proofErr w:type="spellStart"/>
      <w:r w:rsidRPr="00C65886">
        <w:rPr>
          <w:rFonts w:eastAsia="Calibri"/>
          <w:sz w:val="27"/>
          <w:szCs w:val="27"/>
        </w:rPr>
        <w:t>Вахтан</w:t>
      </w:r>
      <w:proofErr w:type="spellEnd"/>
      <w:r w:rsidRPr="00C65886">
        <w:rPr>
          <w:rFonts w:eastAsia="Calibri"/>
          <w:sz w:val="27"/>
          <w:szCs w:val="27"/>
        </w:rPr>
        <w:t xml:space="preserve"> и </w:t>
      </w:r>
      <w:proofErr w:type="spellStart"/>
      <w:r w:rsidRPr="00C65886">
        <w:rPr>
          <w:rFonts w:eastAsia="Calibri"/>
          <w:sz w:val="27"/>
          <w:szCs w:val="27"/>
        </w:rPr>
        <w:t>Сява</w:t>
      </w:r>
      <w:proofErr w:type="spellEnd"/>
      <w:r w:rsidRPr="00C65886">
        <w:rPr>
          <w:rFonts w:eastAsia="Calibri"/>
          <w:sz w:val="27"/>
          <w:szCs w:val="27"/>
        </w:rPr>
        <w:t xml:space="preserve">. Общий объем затрат на выполнение работ составил </w:t>
      </w:r>
      <w:r>
        <w:rPr>
          <w:rFonts w:eastAsia="Calibri"/>
          <w:sz w:val="27"/>
          <w:szCs w:val="27"/>
        </w:rPr>
        <w:t>17,1</w:t>
      </w:r>
      <w:r w:rsidRPr="00C65886">
        <w:rPr>
          <w:rFonts w:eastAsia="Calibri"/>
          <w:sz w:val="27"/>
          <w:szCs w:val="27"/>
        </w:rPr>
        <w:t xml:space="preserve"> млн.</w:t>
      </w:r>
      <w:r>
        <w:rPr>
          <w:rFonts w:eastAsia="Calibri"/>
          <w:sz w:val="27"/>
          <w:szCs w:val="27"/>
        </w:rPr>
        <w:t xml:space="preserve"> </w:t>
      </w:r>
      <w:r w:rsidRPr="00C65886">
        <w:rPr>
          <w:rFonts w:eastAsia="Calibri"/>
          <w:sz w:val="27"/>
          <w:szCs w:val="27"/>
        </w:rPr>
        <w:t>руб</w:t>
      </w:r>
      <w:r>
        <w:rPr>
          <w:rFonts w:eastAsia="Calibri"/>
          <w:sz w:val="27"/>
          <w:szCs w:val="27"/>
        </w:rPr>
        <w:t>лей</w:t>
      </w:r>
      <w:r w:rsidRPr="00C65886">
        <w:rPr>
          <w:rFonts w:eastAsia="Calibri"/>
          <w:sz w:val="27"/>
          <w:szCs w:val="27"/>
        </w:rPr>
        <w:t>.</w:t>
      </w:r>
    </w:p>
    <w:p w:rsidR="00351962" w:rsidRPr="0060181D" w:rsidRDefault="00351962" w:rsidP="003D181D">
      <w:pPr>
        <w:tabs>
          <w:tab w:val="left" w:pos="0"/>
        </w:tabs>
        <w:spacing w:line="276" w:lineRule="auto"/>
        <w:ind w:firstLine="709"/>
        <w:jc w:val="both"/>
        <w:rPr>
          <w:rFonts w:eastAsia="Calibri"/>
          <w:sz w:val="27"/>
          <w:szCs w:val="27"/>
        </w:rPr>
      </w:pPr>
      <w:proofErr w:type="gramStart"/>
      <w:r>
        <w:rPr>
          <w:rFonts w:eastAsia="Calibri"/>
          <w:sz w:val="27"/>
          <w:szCs w:val="27"/>
        </w:rPr>
        <w:t>В 2018 году увеличится общая протяженность автомобильных дорог общего пользования местного значения на 0,896 км (до 380,13 км) в связи со строительством автомобильной дороги в с. Хмелевицы от дома № 35 на улице Центральная по переулку Советский до мастерских и материально-технических ферм городского округа город Шахунья Нижегородской области.</w:t>
      </w:r>
      <w:proofErr w:type="gramEnd"/>
    </w:p>
    <w:p w:rsidR="00351962" w:rsidRDefault="00351962" w:rsidP="003D181D">
      <w:pPr>
        <w:spacing w:line="276" w:lineRule="auto"/>
        <w:ind w:firstLine="709"/>
        <w:jc w:val="both"/>
        <w:rPr>
          <w:b/>
          <w:sz w:val="27"/>
          <w:szCs w:val="27"/>
        </w:rPr>
      </w:pPr>
    </w:p>
    <w:p w:rsidR="00F42356" w:rsidRPr="008C4ED5" w:rsidRDefault="005D3E14" w:rsidP="008C4ED5">
      <w:pPr>
        <w:pStyle w:val="a6"/>
        <w:numPr>
          <w:ilvl w:val="0"/>
          <w:numId w:val="15"/>
        </w:numPr>
        <w:spacing w:line="276" w:lineRule="auto"/>
        <w:jc w:val="both"/>
        <w:rPr>
          <w:b/>
          <w:sz w:val="27"/>
          <w:szCs w:val="27"/>
        </w:rPr>
      </w:pPr>
      <w:r w:rsidRPr="008C4ED5">
        <w:rPr>
          <w:b/>
          <w:sz w:val="27"/>
          <w:szCs w:val="27"/>
        </w:rPr>
        <w:t>Причины наличия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город Шахунья.</w:t>
      </w:r>
    </w:p>
    <w:p w:rsidR="008C4ED5" w:rsidRPr="008C4ED5" w:rsidRDefault="008C4ED5" w:rsidP="008C4ED5">
      <w:pPr>
        <w:pStyle w:val="a6"/>
        <w:spacing w:line="276" w:lineRule="auto"/>
        <w:ind w:left="709"/>
        <w:jc w:val="both"/>
        <w:rPr>
          <w:b/>
          <w:sz w:val="27"/>
          <w:szCs w:val="27"/>
        </w:rPr>
      </w:pPr>
    </w:p>
    <w:p w:rsidR="00351962" w:rsidRDefault="00351962" w:rsidP="003D181D">
      <w:pPr>
        <w:tabs>
          <w:tab w:val="left" w:pos="0"/>
        </w:tabs>
        <w:spacing w:line="276" w:lineRule="auto"/>
        <w:ind w:firstLine="709"/>
        <w:jc w:val="both"/>
        <w:rPr>
          <w:rFonts w:eastAsia="Calibri"/>
          <w:sz w:val="27"/>
          <w:szCs w:val="27"/>
        </w:rPr>
      </w:pPr>
      <w:r w:rsidRPr="0060181D">
        <w:rPr>
          <w:rFonts w:eastAsia="Calibri"/>
          <w:sz w:val="27"/>
          <w:szCs w:val="27"/>
        </w:rPr>
        <w:t xml:space="preserve">С 1 августа 2011 года на территории городского округа создано муниципальное унитарное предприятие </w:t>
      </w:r>
      <w:proofErr w:type="spellStart"/>
      <w:r w:rsidRPr="0060181D">
        <w:rPr>
          <w:rFonts w:eastAsia="Calibri"/>
          <w:sz w:val="27"/>
          <w:szCs w:val="27"/>
        </w:rPr>
        <w:t>Шахунское</w:t>
      </w:r>
      <w:proofErr w:type="spellEnd"/>
      <w:r w:rsidRPr="0060181D">
        <w:rPr>
          <w:rFonts w:eastAsia="Calibri"/>
          <w:sz w:val="27"/>
          <w:szCs w:val="27"/>
        </w:rPr>
        <w:t xml:space="preserve"> пассажирское автотранспортное предприятие. На территории городского округа отсутствует население, проживающее в населенных пунктах, не имеющих регулярного автобусного и (или) железнодорожного сообщения с административным центром городского округа.</w:t>
      </w:r>
    </w:p>
    <w:p w:rsidR="00351962" w:rsidRPr="00351962" w:rsidRDefault="00351962" w:rsidP="003D181D">
      <w:pPr>
        <w:spacing w:line="276" w:lineRule="auto"/>
        <w:ind w:firstLine="709"/>
        <w:jc w:val="both"/>
        <w:rPr>
          <w:sz w:val="27"/>
          <w:szCs w:val="27"/>
        </w:rPr>
      </w:pPr>
    </w:p>
    <w:p w:rsidR="00F42356" w:rsidRPr="008C4ED5" w:rsidRDefault="005D3E14" w:rsidP="008C4ED5">
      <w:pPr>
        <w:pStyle w:val="a6"/>
        <w:numPr>
          <w:ilvl w:val="0"/>
          <w:numId w:val="15"/>
        </w:numPr>
        <w:spacing w:line="276" w:lineRule="auto"/>
        <w:jc w:val="both"/>
        <w:rPr>
          <w:b/>
          <w:sz w:val="27"/>
          <w:szCs w:val="27"/>
        </w:rPr>
      </w:pPr>
      <w:r w:rsidRPr="008C4ED5">
        <w:rPr>
          <w:b/>
          <w:sz w:val="27"/>
          <w:szCs w:val="27"/>
        </w:rPr>
        <w:t>Направления расходования средств местного бюджета на дорожное хозяйство и транспорт с указанием объема финансирования.</w:t>
      </w:r>
    </w:p>
    <w:p w:rsidR="008C4ED5" w:rsidRPr="008C4ED5" w:rsidRDefault="008C4ED5" w:rsidP="008C4ED5">
      <w:pPr>
        <w:pStyle w:val="a6"/>
        <w:spacing w:line="276" w:lineRule="auto"/>
        <w:ind w:left="709"/>
        <w:jc w:val="both"/>
        <w:rPr>
          <w:b/>
          <w:sz w:val="27"/>
          <w:szCs w:val="27"/>
        </w:rPr>
      </w:pPr>
    </w:p>
    <w:p w:rsidR="00E94DB7" w:rsidRPr="009C084C" w:rsidRDefault="00E94DB7" w:rsidP="003D181D">
      <w:pPr>
        <w:pStyle w:val="a7"/>
        <w:spacing w:line="276" w:lineRule="auto"/>
        <w:ind w:firstLine="709"/>
        <w:jc w:val="both"/>
        <w:rPr>
          <w:sz w:val="27"/>
          <w:szCs w:val="27"/>
        </w:rPr>
      </w:pPr>
      <w:r w:rsidRPr="009C084C">
        <w:rPr>
          <w:sz w:val="27"/>
          <w:szCs w:val="27"/>
        </w:rPr>
        <w:t xml:space="preserve">Ремонт автомобильных дорог </w:t>
      </w:r>
      <w:proofErr w:type="spellStart"/>
      <w:r w:rsidRPr="009C084C">
        <w:rPr>
          <w:sz w:val="27"/>
          <w:szCs w:val="27"/>
        </w:rPr>
        <w:t>г.о.г</w:t>
      </w:r>
      <w:proofErr w:type="spellEnd"/>
      <w:r w:rsidRPr="009C084C">
        <w:rPr>
          <w:sz w:val="27"/>
          <w:szCs w:val="27"/>
        </w:rPr>
        <w:t>. Шахунья Нижегородской области осуществляется за счет средств муниципального дорожного фонда. Ремонт выполняется  в рамках муниципальной программы «Развитие транспортной системы городского округа город Шахунья Нижегородской области».</w:t>
      </w:r>
    </w:p>
    <w:p w:rsidR="00E94DB7" w:rsidRPr="009C084C" w:rsidRDefault="00E94DB7" w:rsidP="003D181D">
      <w:pPr>
        <w:pStyle w:val="a7"/>
        <w:spacing w:line="276" w:lineRule="auto"/>
        <w:ind w:firstLine="709"/>
        <w:jc w:val="both"/>
        <w:rPr>
          <w:sz w:val="27"/>
          <w:szCs w:val="27"/>
        </w:rPr>
      </w:pPr>
      <w:r>
        <w:rPr>
          <w:sz w:val="27"/>
          <w:szCs w:val="27"/>
        </w:rPr>
        <w:t>М</w:t>
      </w:r>
      <w:r w:rsidRPr="009C084C">
        <w:rPr>
          <w:sz w:val="27"/>
          <w:szCs w:val="27"/>
        </w:rPr>
        <w:t>униципальный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округа.</w:t>
      </w:r>
    </w:p>
    <w:p w:rsidR="00E94DB7" w:rsidRPr="009C084C" w:rsidRDefault="00E94DB7" w:rsidP="003D181D">
      <w:pPr>
        <w:pStyle w:val="a7"/>
        <w:spacing w:line="276" w:lineRule="auto"/>
        <w:ind w:firstLine="709"/>
        <w:jc w:val="both"/>
        <w:rPr>
          <w:sz w:val="27"/>
          <w:szCs w:val="27"/>
        </w:rPr>
      </w:pPr>
      <w:r w:rsidRPr="009C084C">
        <w:rPr>
          <w:sz w:val="27"/>
          <w:szCs w:val="27"/>
        </w:rPr>
        <w:t>Средства муниципального дорожного фонда направляются на финансирование:</w:t>
      </w:r>
    </w:p>
    <w:p w:rsidR="00E94DB7" w:rsidRPr="009C084C" w:rsidRDefault="00E94DB7" w:rsidP="003D181D">
      <w:pPr>
        <w:pStyle w:val="a7"/>
        <w:spacing w:line="276" w:lineRule="auto"/>
        <w:ind w:firstLine="709"/>
        <w:jc w:val="both"/>
        <w:rPr>
          <w:sz w:val="27"/>
          <w:szCs w:val="27"/>
        </w:rPr>
      </w:pPr>
      <w:r w:rsidRPr="009C084C">
        <w:rPr>
          <w:sz w:val="27"/>
          <w:szCs w:val="27"/>
        </w:rPr>
        <w:t>1. Расходов, связанных с содержанием автомобильных дорог общего пользования местного значения городского округа город Шахунья, в том числе расходов на их паспортизацию, организацию и обеспечение безопасности дорожного движения;</w:t>
      </w:r>
    </w:p>
    <w:p w:rsidR="00E94DB7" w:rsidRPr="009C084C" w:rsidRDefault="00E94DB7" w:rsidP="003D181D">
      <w:pPr>
        <w:pStyle w:val="a7"/>
        <w:spacing w:line="276" w:lineRule="auto"/>
        <w:ind w:firstLine="709"/>
        <w:jc w:val="both"/>
        <w:rPr>
          <w:sz w:val="27"/>
          <w:szCs w:val="27"/>
        </w:rPr>
      </w:pPr>
      <w:r w:rsidRPr="009C084C">
        <w:rPr>
          <w:sz w:val="27"/>
          <w:szCs w:val="27"/>
        </w:rPr>
        <w:t>2. Расходов, связанных с ремонтом автомобильных дорог общего пользования местного значения городского округа город Шахунья;</w:t>
      </w:r>
    </w:p>
    <w:p w:rsidR="00E94DB7" w:rsidRPr="009C084C" w:rsidRDefault="00E94DB7" w:rsidP="003D181D">
      <w:pPr>
        <w:pStyle w:val="a7"/>
        <w:spacing w:line="276" w:lineRule="auto"/>
        <w:ind w:firstLine="709"/>
        <w:jc w:val="both"/>
        <w:rPr>
          <w:sz w:val="27"/>
          <w:szCs w:val="27"/>
        </w:rPr>
      </w:pPr>
      <w:r w:rsidRPr="009C084C">
        <w:rPr>
          <w:sz w:val="27"/>
          <w:szCs w:val="27"/>
        </w:rPr>
        <w:t>3. Расходов, связанных с капитальным ремонтом, реконструкцией, строительством автомобильных дорог общего пользования местного значения городского округа город Шахунья (включая расходы на инженерные изыскания, разработку проектной документации и проведение необходимых экспертиз);</w:t>
      </w:r>
    </w:p>
    <w:p w:rsidR="00E94DB7" w:rsidRPr="009C084C" w:rsidRDefault="00E94DB7" w:rsidP="003D181D">
      <w:pPr>
        <w:pStyle w:val="a7"/>
        <w:spacing w:line="276" w:lineRule="auto"/>
        <w:ind w:firstLine="709"/>
        <w:jc w:val="both"/>
        <w:rPr>
          <w:sz w:val="27"/>
          <w:szCs w:val="27"/>
        </w:rPr>
      </w:pPr>
      <w:r w:rsidRPr="009C084C">
        <w:rPr>
          <w:sz w:val="27"/>
          <w:szCs w:val="27"/>
        </w:rPr>
        <w:t xml:space="preserve">4. </w:t>
      </w:r>
      <w:proofErr w:type="gramStart"/>
      <w:r w:rsidRPr="009C084C">
        <w:rPr>
          <w:sz w:val="27"/>
          <w:szCs w:val="27"/>
        </w:rPr>
        <w:t>Расходов, связанных с капитальным ремонтом и ремонтом дворовых территорий многоквартирных домов, проездов к дворовым территориям многоквартирных домов образующие  проезды  к  территориями,  прилегающим  к  многоквартирным  домам,  находятся  вне  границ  земельного  участка,  на котором  расположен  многоквартирный  дом.</w:t>
      </w:r>
      <w:proofErr w:type="gramEnd"/>
    </w:p>
    <w:p w:rsidR="00E94DB7" w:rsidRPr="009C084C" w:rsidRDefault="00E94DB7" w:rsidP="003D181D">
      <w:pPr>
        <w:pStyle w:val="a7"/>
        <w:spacing w:line="276" w:lineRule="auto"/>
        <w:ind w:firstLine="709"/>
        <w:jc w:val="both"/>
        <w:rPr>
          <w:sz w:val="27"/>
          <w:szCs w:val="27"/>
        </w:rPr>
      </w:pPr>
      <w:r w:rsidRPr="009C084C">
        <w:rPr>
          <w:sz w:val="27"/>
          <w:szCs w:val="27"/>
        </w:rPr>
        <w:t>5. Иных расходов, связанных с финансовым обеспечением дорожной деятельности в отношении автомобильных дорог городского округа город Шахунья.</w:t>
      </w:r>
    </w:p>
    <w:p w:rsidR="00E94DB7" w:rsidRDefault="00E94DB7" w:rsidP="003D181D">
      <w:pPr>
        <w:spacing w:line="276" w:lineRule="auto"/>
        <w:ind w:firstLine="709"/>
        <w:jc w:val="both"/>
        <w:rPr>
          <w:rFonts w:eastAsia="Calibri"/>
          <w:sz w:val="27"/>
          <w:szCs w:val="27"/>
        </w:rPr>
      </w:pPr>
      <w:r w:rsidRPr="003C143F">
        <w:rPr>
          <w:rFonts w:eastAsia="Calibri"/>
          <w:sz w:val="27"/>
          <w:szCs w:val="27"/>
        </w:rPr>
        <w:t>В</w:t>
      </w:r>
      <w:r>
        <w:rPr>
          <w:rFonts w:eastAsia="Calibri"/>
          <w:sz w:val="27"/>
          <w:szCs w:val="27"/>
        </w:rPr>
        <w:t xml:space="preserve"> 2017</w:t>
      </w:r>
      <w:r w:rsidRPr="003C143F">
        <w:rPr>
          <w:rFonts w:eastAsia="Calibri"/>
          <w:sz w:val="27"/>
          <w:szCs w:val="27"/>
        </w:rPr>
        <w:t xml:space="preserve">  году была проведена  большая работа по повышению уровня благоустроенности  населенных пунктов городского округа город Шахунья с использованием средств муниципального дорожного фонда  в рамках муниципальной программы «</w:t>
      </w:r>
      <w:r>
        <w:rPr>
          <w:rFonts w:eastAsia="Calibri"/>
          <w:sz w:val="27"/>
          <w:szCs w:val="27"/>
        </w:rPr>
        <w:t>Развитие транспортной системы</w:t>
      </w:r>
      <w:r w:rsidRPr="003C143F">
        <w:rPr>
          <w:rFonts w:eastAsia="Calibri"/>
          <w:sz w:val="27"/>
          <w:szCs w:val="27"/>
        </w:rPr>
        <w:t xml:space="preserve"> городского округа город Шахунья».</w:t>
      </w:r>
    </w:p>
    <w:p w:rsidR="00A11AE8" w:rsidRDefault="00A11AE8" w:rsidP="003D181D">
      <w:pPr>
        <w:spacing w:line="276" w:lineRule="auto"/>
        <w:ind w:firstLine="709"/>
        <w:jc w:val="both"/>
        <w:rPr>
          <w:rFonts w:eastAsia="Calibri"/>
          <w:sz w:val="27"/>
          <w:szCs w:val="27"/>
        </w:rPr>
      </w:pPr>
      <w:r w:rsidRPr="00A11AE8">
        <w:rPr>
          <w:rFonts w:eastAsia="Calibri"/>
          <w:sz w:val="27"/>
          <w:szCs w:val="27"/>
        </w:rPr>
        <w:t xml:space="preserve">На ремонт дорог городского округа город Шахунья </w:t>
      </w:r>
      <w:r>
        <w:rPr>
          <w:rFonts w:eastAsia="Calibri"/>
          <w:sz w:val="27"/>
          <w:szCs w:val="27"/>
        </w:rPr>
        <w:t>в</w:t>
      </w:r>
      <w:r w:rsidRPr="00A11AE8">
        <w:rPr>
          <w:rFonts w:eastAsia="Calibri"/>
          <w:sz w:val="27"/>
          <w:szCs w:val="27"/>
        </w:rPr>
        <w:t xml:space="preserve"> 2017 год</w:t>
      </w:r>
      <w:r>
        <w:rPr>
          <w:rFonts w:eastAsia="Calibri"/>
          <w:sz w:val="27"/>
          <w:szCs w:val="27"/>
        </w:rPr>
        <w:t>у</w:t>
      </w:r>
      <w:r w:rsidRPr="00A11AE8">
        <w:rPr>
          <w:rFonts w:eastAsia="Calibri"/>
          <w:sz w:val="27"/>
          <w:szCs w:val="27"/>
        </w:rPr>
        <w:t xml:space="preserve"> </w:t>
      </w:r>
      <w:r>
        <w:rPr>
          <w:rFonts w:eastAsia="Calibri"/>
          <w:sz w:val="27"/>
          <w:szCs w:val="27"/>
        </w:rPr>
        <w:t xml:space="preserve">израсходовано </w:t>
      </w:r>
      <w:r w:rsidRPr="00A11AE8">
        <w:rPr>
          <w:rFonts w:eastAsia="Calibri"/>
          <w:sz w:val="27"/>
          <w:szCs w:val="27"/>
        </w:rPr>
        <w:t xml:space="preserve">17 537,95 </w:t>
      </w:r>
      <w:proofErr w:type="spellStart"/>
      <w:r w:rsidRPr="00A11AE8">
        <w:rPr>
          <w:rFonts w:eastAsia="Calibri"/>
          <w:sz w:val="27"/>
          <w:szCs w:val="27"/>
        </w:rPr>
        <w:t>тыс</w:t>
      </w:r>
      <w:proofErr w:type="gramStart"/>
      <w:r w:rsidRPr="00A11AE8">
        <w:rPr>
          <w:rFonts w:eastAsia="Calibri"/>
          <w:sz w:val="27"/>
          <w:szCs w:val="27"/>
        </w:rPr>
        <w:t>.р</w:t>
      </w:r>
      <w:proofErr w:type="gramEnd"/>
      <w:r w:rsidRPr="00A11AE8">
        <w:rPr>
          <w:rFonts w:eastAsia="Calibri"/>
          <w:sz w:val="27"/>
          <w:szCs w:val="27"/>
        </w:rPr>
        <w:t>уб</w:t>
      </w:r>
      <w:r>
        <w:rPr>
          <w:rFonts w:eastAsia="Calibri"/>
          <w:sz w:val="27"/>
          <w:szCs w:val="27"/>
        </w:rPr>
        <w:t>лей</w:t>
      </w:r>
      <w:proofErr w:type="spellEnd"/>
      <w:r w:rsidR="00C26588">
        <w:rPr>
          <w:rFonts w:eastAsia="Calibri"/>
          <w:sz w:val="27"/>
          <w:szCs w:val="27"/>
        </w:rPr>
        <w:t xml:space="preserve"> за счет средств местного бюджета городского округа город Шахунья</w:t>
      </w:r>
      <w:r w:rsidRPr="00A11AE8">
        <w:rPr>
          <w:rFonts w:eastAsia="Calibri"/>
          <w:sz w:val="27"/>
          <w:szCs w:val="27"/>
        </w:rPr>
        <w:t>.</w:t>
      </w:r>
    </w:p>
    <w:p w:rsidR="00F42356" w:rsidRPr="008351FD" w:rsidRDefault="00C373F6" w:rsidP="003D181D">
      <w:pPr>
        <w:spacing w:line="276" w:lineRule="auto"/>
        <w:ind w:firstLine="709"/>
        <w:jc w:val="both"/>
        <w:rPr>
          <w:sz w:val="27"/>
          <w:szCs w:val="27"/>
        </w:rPr>
      </w:pPr>
      <w:r w:rsidRPr="008351FD">
        <w:rPr>
          <w:sz w:val="27"/>
          <w:szCs w:val="27"/>
        </w:rPr>
        <w:lastRenderedPageBreak/>
        <w:t>Также за счет средств бюджета городского округа город Шахунья в 2017 году проведен ремонт грунтовых дорог и устройство 18 водопропускных труб на общую сумму 700,0 тыс. рублей.</w:t>
      </w:r>
    </w:p>
    <w:p w:rsidR="00A645E1" w:rsidRPr="008351FD" w:rsidRDefault="00A645E1" w:rsidP="003D181D">
      <w:pPr>
        <w:spacing w:line="276" w:lineRule="auto"/>
        <w:ind w:firstLine="709"/>
        <w:jc w:val="both"/>
        <w:rPr>
          <w:sz w:val="27"/>
          <w:szCs w:val="27"/>
        </w:rPr>
      </w:pPr>
      <w:r w:rsidRPr="008351FD">
        <w:rPr>
          <w:rFonts w:eastAsia="Calibri"/>
          <w:sz w:val="27"/>
          <w:szCs w:val="27"/>
        </w:rPr>
        <w:t>В 2017 году за счет средств бюджета городского округа город Шахунья приобретено оборудование для ямочного ремонта дорог (</w:t>
      </w:r>
      <w:proofErr w:type="spellStart"/>
      <w:r w:rsidRPr="008351FD">
        <w:rPr>
          <w:rFonts w:eastAsia="Calibri"/>
          <w:sz w:val="27"/>
          <w:szCs w:val="27"/>
        </w:rPr>
        <w:t>термобокс</w:t>
      </w:r>
      <w:proofErr w:type="spellEnd"/>
      <w:r w:rsidRPr="008351FD">
        <w:rPr>
          <w:rFonts w:eastAsia="Calibri"/>
          <w:sz w:val="27"/>
          <w:szCs w:val="27"/>
        </w:rPr>
        <w:t xml:space="preserve"> для хранения асфальта, инфракрасный нагреватель асфальта, а также </w:t>
      </w:r>
      <w:proofErr w:type="spellStart"/>
      <w:r w:rsidRPr="008351FD">
        <w:rPr>
          <w:rFonts w:eastAsia="Calibri"/>
          <w:sz w:val="27"/>
          <w:szCs w:val="27"/>
        </w:rPr>
        <w:t>виброкаток</w:t>
      </w:r>
      <w:proofErr w:type="spellEnd"/>
      <w:r w:rsidRPr="008351FD">
        <w:rPr>
          <w:rFonts w:eastAsia="Calibri"/>
          <w:sz w:val="27"/>
          <w:szCs w:val="27"/>
        </w:rPr>
        <w:t>) на сумму 1,1 млн. рублей.</w:t>
      </w:r>
    </w:p>
    <w:p w:rsidR="00E94DB7" w:rsidRPr="008351FD" w:rsidRDefault="00E94DB7" w:rsidP="003D181D">
      <w:pPr>
        <w:spacing w:line="276" w:lineRule="auto"/>
        <w:ind w:firstLine="709"/>
        <w:jc w:val="both"/>
        <w:rPr>
          <w:b/>
          <w:sz w:val="27"/>
          <w:szCs w:val="27"/>
        </w:rPr>
      </w:pPr>
    </w:p>
    <w:p w:rsidR="00F42356" w:rsidRPr="008C4ED5" w:rsidRDefault="00F42356" w:rsidP="008C4ED5">
      <w:pPr>
        <w:pStyle w:val="a6"/>
        <w:numPr>
          <w:ilvl w:val="0"/>
          <w:numId w:val="15"/>
        </w:numPr>
        <w:spacing w:line="276" w:lineRule="auto"/>
        <w:jc w:val="both"/>
        <w:rPr>
          <w:b/>
          <w:sz w:val="27"/>
          <w:szCs w:val="27"/>
        </w:rPr>
      </w:pPr>
      <w:r w:rsidRPr="008C4ED5">
        <w:rPr>
          <w:b/>
          <w:sz w:val="27"/>
          <w:szCs w:val="27"/>
        </w:rPr>
        <w:t>Объем привлеченных сре</w:t>
      </w:r>
      <w:proofErr w:type="gramStart"/>
      <w:r w:rsidRPr="008C4ED5">
        <w:rPr>
          <w:b/>
          <w:sz w:val="27"/>
          <w:szCs w:val="27"/>
        </w:rPr>
        <w:t>дств дл</w:t>
      </w:r>
      <w:proofErr w:type="gramEnd"/>
      <w:r w:rsidRPr="008C4ED5">
        <w:rPr>
          <w:b/>
          <w:sz w:val="27"/>
          <w:szCs w:val="27"/>
        </w:rPr>
        <w:t xml:space="preserve">я финансирования дорожного хозяйства и транспорта (при наличии), в </w:t>
      </w:r>
      <w:proofErr w:type="spellStart"/>
      <w:r w:rsidRPr="008C4ED5">
        <w:rPr>
          <w:b/>
          <w:sz w:val="27"/>
          <w:szCs w:val="27"/>
        </w:rPr>
        <w:t>т.ч</w:t>
      </w:r>
      <w:proofErr w:type="spellEnd"/>
      <w:r w:rsidRPr="008C4ED5">
        <w:rPr>
          <w:b/>
          <w:sz w:val="27"/>
          <w:szCs w:val="27"/>
        </w:rPr>
        <w:t>. в разрезе источников финансирования.</w:t>
      </w:r>
    </w:p>
    <w:p w:rsidR="008C4ED5" w:rsidRPr="008C4ED5" w:rsidRDefault="008C4ED5" w:rsidP="008C4ED5">
      <w:pPr>
        <w:pStyle w:val="a6"/>
        <w:spacing w:line="276" w:lineRule="auto"/>
        <w:ind w:left="709"/>
        <w:jc w:val="both"/>
        <w:rPr>
          <w:b/>
          <w:sz w:val="27"/>
          <w:szCs w:val="27"/>
        </w:rPr>
      </w:pPr>
    </w:p>
    <w:p w:rsidR="00F42356" w:rsidRDefault="006C28B0" w:rsidP="003D181D">
      <w:pPr>
        <w:spacing w:line="276" w:lineRule="auto"/>
        <w:ind w:firstLine="709"/>
        <w:jc w:val="both"/>
        <w:rPr>
          <w:sz w:val="27"/>
          <w:szCs w:val="27"/>
        </w:rPr>
      </w:pPr>
      <w:r>
        <w:rPr>
          <w:rFonts w:eastAsia="Calibri"/>
          <w:sz w:val="27"/>
          <w:szCs w:val="27"/>
        </w:rPr>
        <w:t xml:space="preserve">Финансирование </w:t>
      </w:r>
      <w:r w:rsidRPr="003C143F">
        <w:rPr>
          <w:rFonts w:eastAsia="Calibri"/>
          <w:sz w:val="27"/>
          <w:szCs w:val="27"/>
        </w:rPr>
        <w:t xml:space="preserve">муниципального дорожного фонда </w:t>
      </w:r>
      <w:r w:rsidR="003629D0">
        <w:rPr>
          <w:rFonts w:eastAsia="Calibri"/>
          <w:sz w:val="27"/>
          <w:szCs w:val="27"/>
        </w:rPr>
        <w:t>осуществляется</w:t>
      </w:r>
      <w:r w:rsidRPr="003C143F">
        <w:rPr>
          <w:rFonts w:eastAsia="Calibri"/>
          <w:sz w:val="27"/>
          <w:szCs w:val="27"/>
        </w:rPr>
        <w:t xml:space="preserve"> в рамках муниципальной программы «</w:t>
      </w:r>
      <w:r>
        <w:rPr>
          <w:rFonts w:eastAsia="Calibri"/>
          <w:sz w:val="27"/>
          <w:szCs w:val="27"/>
        </w:rPr>
        <w:t>Развитие транспортной системы</w:t>
      </w:r>
      <w:r w:rsidRPr="003C143F">
        <w:rPr>
          <w:rFonts w:eastAsia="Calibri"/>
          <w:sz w:val="27"/>
          <w:szCs w:val="27"/>
        </w:rPr>
        <w:t xml:space="preserve"> городского округа город Шахунья»</w:t>
      </w:r>
      <w:r w:rsidR="00EB09E5">
        <w:rPr>
          <w:rFonts w:eastAsia="Calibri"/>
          <w:sz w:val="27"/>
          <w:szCs w:val="27"/>
        </w:rPr>
        <w:t xml:space="preserve"> </w:t>
      </w:r>
      <w:r w:rsidR="003629D0">
        <w:rPr>
          <w:rFonts w:eastAsia="Calibri"/>
          <w:sz w:val="27"/>
          <w:szCs w:val="27"/>
        </w:rPr>
        <w:t xml:space="preserve"> счет средств местного бюджета городского округа город Шахунья.</w:t>
      </w:r>
    </w:p>
    <w:p w:rsidR="006C28B0" w:rsidRDefault="006C28B0" w:rsidP="003D181D">
      <w:pPr>
        <w:spacing w:line="276" w:lineRule="auto"/>
        <w:ind w:firstLine="709"/>
        <w:jc w:val="both"/>
        <w:rPr>
          <w:sz w:val="27"/>
          <w:szCs w:val="27"/>
        </w:rPr>
      </w:pPr>
    </w:p>
    <w:p w:rsidR="00F42356" w:rsidRPr="008C4ED5" w:rsidRDefault="00F42356" w:rsidP="008C4ED5">
      <w:pPr>
        <w:pStyle w:val="a6"/>
        <w:numPr>
          <w:ilvl w:val="0"/>
          <w:numId w:val="15"/>
        </w:numPr>
        <w:spacing w:line="276" w:lineRule="auto"/>
        <w:jc w:val="both"/>
        <w:rPr>
          <w:b/>
          <w:sz w:val="27"/>
          <w:szCs w:val="27"/>
        </w:rPr>
      </w:pPr>
      <w:r w:rsidRPr="008C4ED5">
        <w:rPr>
          <w:b/>
          <w:sz w:val="27"/>
          <w:szCs w:val="27"/>
        </w:rPr>
        <w:t>Объем расходов на создание, поддержку и развитие СМСП в разрезе источников финансирования</w:t>
      </w:r>
    </w:p>
    <w:p w:rsidR="008C4ED5" w:rsidRPr="008C4ED5" w:rsidRDefault="008C4ED5" w:rsidP="008C4ED5">
      <w:pPr>
        <w:pStyle w:val="a6"/>
        <w:spacing w:line="276" w:lineRule="auto"/>
        <w:ind w:left="709"/>
        <w:jc w:val="both"/>
        <w:rPr>
          <w:b/>
          <w:sz w:val="27"/>
          <w:szCs w:val="27"/>
        </w:rPr>
      </w:pPr>
    </w:p>
    <w:p w:rsidR="00577B57" w:rsidRDefault="00577B57" w:rsidP="003D181D">
      <w:pPr>
        <w:spacing w:line="276" w:lineRule="auto"/>
        <w:ind w:firstLine="709"/>
        <w:jc w:val="both"/>
        <w:rPr>
          <w:sz w:val="27"/>
          <w:szCs w:val="27"/>
        </w:rPr>
      </w:pPr>
      <w:r>
        <w:rPr>
          <w:sz w:val="27"/>
          <w:szCs w:val="27"/>
        </w:rPr>
        <w:t xml:space="preserve">Финансирование мероприятий, направленных на создание, поддержку и развитие субъектов малого и среднего предпринимательства, предусмотрено в рамках муниципальной программы «Развитие малого и среднего предпринимательства». </w:t>
      </w:r>
      <w:r w:rsidRPr="00952020">
        <w:rPr>
          <w:sz w:val="27"/>
          <w:szCs w:val="27"/>
        </w:rPr>
        <w:t>Общий объем финансирования муниципальной программы в 201</w:t>
      </w:r>
      <w:r>
        <w:rPr>
          <w:sz w:val="27"/>
          <w:szCs w:val="27"/>
        </w:rPr>
        <w:t xml:space="preserve">7 году составил  95 тыс. рублей. Источник финансирования -  бюджет городского округа город Шахунья, иные источники ресурсного обеспечения отсутствуют. </w:t>
      </w:r>
    </w:p>
    <w:p w:rsidR="00577B57" w:rsidRDefault="00577B57" w:rsidP="003D181D">
      <w:pPr>
        <w:spacing w:line="276" w:lineRule="auto"/>
        <w:ind w:firstLine="709"/>
        <w:jc w:val="both"/>
        <w:rPr>
          <w:b/>
          <w:sz w:val="27"/>
          <w:szCs w:val="27"/>
        </w:rPr>
      </w:pPr>
    </w:p>
    <w:p w:rsidR="00F42356" w:rsidRPr="008C4ED5" w:rsidRDefault="009E5586" w:rsidP="008C4ED5">
      <w:pPr>
        <w:pStyle w:val="a6"/>
        <w:numPr>
          <w:ilvl w:val="0"/>
          <w:numId w:val="15"/>
        </w:numPr>
        <w:spacing w:line="276" w:lineRule="auto"/>
        <w:jc w:val="both"/>
        <w:rPr>
          <w:b/>
          <w:sz w:val="27"/>
          <w:szCs w:val="27"/>
        </w:rPr>
      </w:pPr>
      <w:r w:rsidRPr="008C4ED5">
        <w:rPr>
          <w:b/>
          <w:sz w:val="27"/>
          <w:szCs w:val="27"/>
        </w:rPr>
        <w:t>Наличие и краткая характеристика муниципальной программы развития малого и среднего предпринимательства</w:t>
      </w:r>
    </w:p>
    <w:p w:rsidR="008C4ED5" w:rsidRPr="008C4ED5" w:rsidRDefault="008C4ED5" w:rsidP="008C4ED5">
      <w:pPr>
        <w:pStyle w:val="a6"/>
        <w:spacing w:line="276" w:lineRule="auto"/>
        <w:ind w:left="709"/>
        <w:jc w:val="both"/>
        <w:rPr>
          <w:b/>
          <w:sz w:val="27"/>
          <w:szCs w:val="27"/>
        </w:rPr>
      </w:pPr>
    </w:p>
    <w:p w:rsidR="00BC738D" w:rsidRDefault="00952020" w:rsidP="003D181D">
      <w:pPr>
        <w:spacing w:line="276" w:lineRule="auto"/>
        <w:ind w:firstLine="709"/>
        <w:jc w:val="both"/>
        <w:rPr>
          <w:sz w:val="27"/>
          <w:szCs w:val="27"/>
        </w:rPr>
      </w:pPr>
      <w:r w:rsidRPr="00952020">
        <w:rPr>
          <w:sz w:val="27"/>
          <w:szCs w:val="27"/>
        </w:rPr>
        <w:t>С целью создания</w:t>
      </w:r>
      <w:r w:rsidR="00BC738D">
        <w:rPr>
          <w:sz w:val="27"/>
          <w:szCs w:val="27"/>
        </w:rPr>
        <w:t xml:space="preserve"> и обеспечения</w:t>
      </w:r>
      <w:r w:rsidRPr="00952020">
        <w:rPr>
          <w:sz w:val="27"/>
          <w:szCs w:val="27"/>
        </w:rPr>
        <w:t xml:space="preserve"> благоприятных </w:t>
      </w:r>
      <w:r w:rsidR="00BC738D" w:rsidRPr="00BC738D">
        <w:rPr>
          <w:sz w:val="27"/>
          <w:szCs w:val="27"/>
        </w:rPr>
        <w:t>условий для развития и повышения конкурентоспособности малого и среднего предпринимательства городского округа город Шахунья Нижег</w:t>
      </w:r>
      <w:r w:rsidR="00BC738D">
        <w:rPr>
          <w:sz w:val="27"/>
          <w:szCs w:val="27"/>
        </w:rPr>
        <w:t>ородской области, стимулирования</w:t>
      </w:r>
      <w:r w:rsidR="00BC738D" w:rsidRPr="00BC738D">
        <w:rPr>
          <w:sz w:val="27"/>
          <w:szCs w:val="27"/>
        </w:rPr>
        <w:t xml:space="preserve"> экономической активности субъектов малого и среднего </w:t>
      </w:r>
      <w:r w:rsidR="00BC738D">
        <w:rPr>
          <w:sz w:val="27"/>
          <w:szCs w:val="27"/>
        </w:rPr>
        <w:t xml:space="preserve">предпринимательства </w:t>
      </w:r>
      <w:r w:rsidRPr="00952020">
        <w:rPr>
          <w:sz w:val="27"/>
          <w:szCs w:val="27"/>
        </w:rPr>
        <w:t xml:space="preserve">в городском округе реализуется программа «Развитие субъектов малого и среднего предпринимательства». </w:t>
      </w:r>
    </w:p>
    <w:p w:rsidR="00BC738D" w:rsidRDefault="00BC738D" w:rsidP="003D181D">
      <w:pPr>
        <w:spacing w:line="276" w:lineRule="auto"/>
        <w:ind w:firstLine="709"/>
        <w:jc w:val="both"/>
        <w:rPr>
          <w:sz w:val="27"/>
          <w:szCs w:val="27"/>
        </w:rPr>
      </w:pPr>
      <w:r>
        <w:rPr>
          <w:sz w:val="27"/>
          <w:szCs w:val="27"/>
        </w:rPr>
        <w:t xml:space="preserve">Основные </w:t>
      </w:r>
      <w:r w:rsidR="00577B57">
        <w:rPr>
          <w:sz w:val="27"/>
          <w:szCs w:val="27"/>
        </w:rPr>
        <w:t>мероприятия</w:t>
      </w:r>
      <w:r>
        <w:rPr>
          <w:sz w:val="27"/>
          <w:szCs w:val="27"/>
        </w:rPr>
        <w:t xml:space="preserve"> программы:</w:t>
      </w:r>
    </w:p>
    <w:p w:rsidR="00577B57" w:rsidRDefault="00BC738D" w:rsidP="003D181D">
      <w:pPr>
        <w:spacing w:line="276" w:lineRule="auto"/>
        <w:ind w:firstLine="709"/>
        <w:jc w:val="both"/>
        <w:rPr>
          <w:sz w:val="27"/>
          <w:szCs w:val="27"/>
        </w:rPr>
      </w:pPr>
      <w:r w:rsidRPr="00BC738D">
        <w:rPr>
          <w:sz w:val="27"/>
          <w:szCs w:val="27"/>
        </w:rPr>
        <w:t xml:space="preserve">- </w:t>
      </w:r>
      <w:r w:rsidR="00577B57">
        <w:rPr>
          <w:sz w:val="27"/>
          <w:szCs w:val="27"/>
        </w:rPr>
        <w:t xml:space="preserve">проведение мероприятий, способствующих созданию благоприятных условий для ведения малого и среднего бизнеса (ежегодное проведение </w:t>
      </w:r>
      <w:r w:rsidR="00577B57">
        <w:rPr>
          <w:sz w:val="27"/>
          <w:szCs w:val="27"/>
        </w:rPr>
        <w:lastRenderedPageBreak/>
        <w:t>районного конкурса «Предприниматель года», проведение муниципальных конкурсов профессионального мастерства между предпринимателями, участие в областных конкурсах);</w:t>
      </w:r>
    </w:p>
    <w:p w:rsidR="00EF26AD" w:rsidRDefault="00577B57" w:rsidP="003D181D">
      <w:pPr>
        <w:spacing w:line="276" w:lineRule="auto"/>
        <w:ind w:firstLine="709"/>
        <w:jc w:val="both"/>
        <w:rPr>
          <w:sz w:val="27"/>
          <w:szCs w:val="27"/>
        </w:rPr>
      </w:pPr>
      <w:r>
        <w:rPr>
          <w:sz w:val="27"/>
          <w:szCs w:val="27"/>
        </w:rPr>
        <w:t xml:space="preserve">- финансовая и инвестиционная поддержка малого и среднего предпринимательства; </w:t>
      </w:r>
    </w:p>
    <w:p w:rsidR="00577B57" w:rsidRDefault="00577B57" w:rsidP="003D181D">
      <w:pPr>
        <w:spacing w:line="276" w:lineRule="auto"/>
        <w:ind w:firstLine="709"/>
        <w:jc w:val="both"/>
        <w:rPr>
          <w:sz w:val="27"/>
          <w:szCs w:val="27"/>
        </w:rPr>
      </w:pPr>
      <w:r>
        <w:rPr>
          <w:sz w:val="27"/>
          <w:szCs w:val="27"/>
        </w:rPr>
        <w:t>- формирование положитель</w:t>
      </w:r>
      <w:r w:rsidR="00E27450">
        <w:rPr>
          <w:sz w:val="27"/>
          <w:szCs w:val="27"/>
        </w:rPr>
        <w:t>ного имиджа малого предпринимательства среди молодежи (</w:t>
      </w:r>
      <w:r w:rsidR="00096052">
        <w:rPr>
          <w:sz w:val="27"/>
          <w:szCs w:val="27"/>
        </w:rPr>
        <w:t>п</w:t>
      </w:r>
      <w:r w:rsidR="00E27450">
        <w:rPr>
          <w:sz w:val="27"/>
          <w:szCs w:val="27"/>
        </w:rPr>
        <w:t>роведение бизнес-</w:t>
      </w:r>
      <w:proofErr w:type="spellStart"/>
      <w:r w:rsidR="00E27450">
        <w:rPr>
          <w:sz w:val="27"/>
          <w:szCs w:val="27"/>
        </w:rPr>
        <w:t>квеста</w:t>
      </w:r>
      <w:proofErr w:type="spellEnd"/>
      <w:r w:rsidR="00E27450">
        <w:rPr>
          <w:sz w:val="27"/>
          <w:szCs w:val="27"/>
        </w:rPr>
        <w:t xml:space="preserve"> «Колесо», «Школа молодого предпринимателя», «Мандарины бизнеса» для старшеклассников школ и студентов агропромышленного техникума);</w:t>
      </w:r>
    </w:p>
    <w:p w:rsidR="00E27450" w:rsidRDefault="00E27450" w:rsidP="003D181D">
      <w:pPr>
        <w:spacing w:line="276" w:lineRule="auto"/>
        <w:ind w:firstLine="709"/>
        <w:jc w:val="both"/>
        <w:rPr>
          <w:sz w:val="27"/>
          <w:szCs w:val="27"/>
        </w:rPr>
      </w:pPr>
      <w:r>
        <w:rPr>
          <w:sz w:val="27"/>
          <w:szCs w:val="27"/>
        </w:rPr>
        <w:t xml:space="preserve">- </w:t>
      </w:r>
      <w:r w:rsidR="00096052">
        <w:rPr>
          <w:sz w:val="27"/>
          <w:szCs w:val="27"/>
        </w:rPr>
        <w:t>р</w:t>
      </w:r>
      <w:r>
        <w:rPr>
          <w:sz w:val="27"/>
          <w:szCs w:val="27"/>
        </w:rPr>
        <w:t>азвитие инфраструктуры поддержки субъектов малого и среднего предпринимательства;</w:t>
      </w:r>
    </w:p>
    <w:p w:rsidR="00E27450" w:rsidRDefault="00E27450" w:rsidP="003D181D">
      <w:pPr>
        <w:spacing w:line="276" w:lineRule="auto"/>
        <w:ind w:firstLine="709"/>
        <w:jc w:val="both"/>
        <w:rPr>
          <w:sz w:val="27"/>
          <w:szCs w:val="27"/>
        </w:rPr>
      </w:pPr>
      <w:r>
        <w:rPr>
          <w:sz w:val="27"/>
          <w:szCs w:val="27"/>
        </w:rPr>
        <w:t xml:space="preserve">- </w:t>
      </w:r>
      <w:r w:rsidR="00096052">
        <w:rPr>
          <w:sz w:val="27"/>
          <w:szCs w:val="27"/>
        </w:rPr>
        <w:t>п</w:t>
      </w:r>
      <w:r>
        <w:rPr>
          <w:sz w:val="27"/>
          <w:szCs w:val="27"/>
        </w:rPr>
        <w:t xml:space="preserve">редоставление </w:t>
      </w:r>
      <w:proofErr w:type="spellStart"/>
      <w:r>
        <w:rPr>
          <w:sz w:val="27"/>
          <w:szCs w:val="27"/>
        </w:rPr>
        <w:t>микрозаймов</w:t>
      </w:r>
      <w:proofErr w:type="spellEnd"/>
      <w:r>
        <w:rPr>
          <w:sz w:val="27"/>
          <w:szCs w:val="27"/>
        </w:rPr>
        <w:t xml:space="preserve"> субъектам малого и среднего предпринимательства.</w:t>
      </w:r>
    </w:p>
    <w:p w:rsidR="009E5586" w:rsidRDefault="00952020" w:rsidP="003D181D">
      <w:pPr>
        <w:spacing w:line="276" w:lineRule="auto"/>
        <w:ind w:firstLine="709"/>
        <w:jc w:val="both"/>
        <w:rPr>
          <w:sz w:val="27"/>
          <w:szCs w:val="27"/>
        </w:rPr>
      </w:pPr>
      <w:r w:rsidRPr="00952020">
        <w:rPr>
          <w:sz w:val="27"/>
          <w:szCs w:val="27"/>
        </w:rPr>
        <w:t>Общий объем финансирования муниципальной программы в 2017 году составил  95 тыс. рублей</w:t>
      </w:r>
      <w:r w:rsidR="00603C4A">
        <w:rPr>
          <w:sz w:val="27"/>
          <w:szCs w:val="27"/>
        </w:rPr>
        <w:t>, в 2018 году – 90 тыс. рублей.</w:t>
      </w:r>
    </w:p>
    <w:p w:rsidR="000B06BB" w:rsidRPr="000B06BB" w:rsidRDefault="000B06BB" w:rsidP="003D181D">
      <w:pPr>
        <w:spacing w:line="276" w:lineRule="auto"/>
        <w:ind w:firstLine="709"/>
        <w:jc w:val="both"/>
        <w:rPr>
          <w:sz w:val="27"/>
          <w:szCs w:val="27"/>
        </w:rPr>
      </w:pPr>
      <w:r w:rsidRPr="000B06BB">
        <w:rPr>
          <w:sz w:val="27"/>
          <w:szCs w:val="27"/>
        </w:rPr>
        <w:t>В</w:t>
      </w:r>
      <w:r>
        <w:rPr>
          <w:sz w:val="27"/>
          <w:szCs w:val="27"/>
        </w:rPr>
        <w:t xml:space="preserve"> рамках реализации муниципальной программы, в</w:t>
      </w:r>
      <w:r w:rsidRPr="000B06BB">
        <w:rPr>
          <w:sz w:val="27"/>
          <w:szCs w:val="27"/>
        </w:rPr>
        <w:t xml:space="preserve"> целях популяризации предпринимательской деятельности среди молодежи в апреле 2017 года на базе МБОУ </w:t>
      </w:r>
      <w:proofErr w:type="spellStart"/>
      <w:r w:rsidRPr="000B06BB">
        <w:rPr>
          <w:sz w:val="27"/>
          <w:szCs w:val="27"/>
        </w:rPr>
        <w:t>Шахунской</w:t>
      </w:r>
      <w:proofErr w:type="spellEnd"/>
      <w:r w:rsidRPr="000B06BB">
        <w:rPr>
          <w:sz w:val="27"/>
          <w:szCs w:val="27"/>
        </w:rPr>
        <w:t xml:space="preserve"> СОШ № 14 состоялся второй в городском округе бизнес-</w:t>
      </w:r>
      <w:proofErr w:type="spellStart"/>
      <w:r w:rsidRPr="000B06BB">
        <w:rPr>
          <w:sz w:val="27"/>
          <w:szCs w:val="27"/>
        </w:rPr>
        <w:t>квест</w:t>
      </w:r>
      <w:proofErr w:type="spellEnd"/>
      <w:r w:rsidRPr="000B06BB">
        <w:rPr>
          <w:sz w:val="27"/>
          <w:szCs w:val="27"/>
        </w:rPr>
        <w:t xml:space="preserve"> «Колесо», участниками которого были учащиеся старших классов школ и студенты </w:t>
      </w:r>
      <w:proofErr w:type="spellStart"/>
      <w:r w:rsidRPr="000B06BB">
        <w:rPr>
          <w:sz w:val="27"/>
          <w:szCs w:val="27"/>
        </w:rPr>
        <w:t>Шахунского</w:t>
      </w:r>
      <w:proofErr w:type="spellEnd"/>
      <w:r w:rsidRPr="000B06BB">
        <w:rPr>
          <w:sz w:val="27"/>
          <w:szCs w:val="27"/>
        </w:rPr>
        <w:t xml:space="preserve"> агропромышленного техникума. Работу команд оценивало жюри, в составе которого главными экспертами  выступали предприниматели города Шахуньи. Всего в </w:t>
      </w:r>
      <w:proofErr w:type="spellStart"/>
      <w:r w:rsidRPr="000B06BB">
        <w:rPr>
          <w:sz w:val="27"/>
          <w:szCs w:val="27"/>
        </w:rPr>
        <w:t>квесте</w:t>
      </w:r>
      <w:proofErr w:type="spellEnd"/>
      <w:r w:rsidRPr="000B06BB">
        <w:rPr>
          <w:sz w:val="27"/>
          <w:szCs w:val="27"/>
        </w:rPr>
        <w:t xml:space="preserve"> участвовало 98 учащихся, которые смогли пройти все этапы состязания и наглядно представить план своего </w:t>
      </w:r>
      <w:proofErr w:type="gramStart"/>
      <w:r w:rsidRPr="000B06BB">
        <w:rPr>
          <w:sz w:val="27"/>
          <w:szCs w:val="27"/>
        </w:rPr>
        <w:t>бизнес-проекта</w:t>
      </w:r>
      <w:proofErr w:type="gramEnd"/>
      <w:r w:rsidRPr="000B06BB">
        <w:rPr>
          <w:sz w:val="27"/>
          <w:szCs w:val="27"/>
        </w:rPr>
        <w:t>. Представители лучших проектов получили консультации предпринимателей.</w:t>
      </w:r>
    </w:p>
    <w:p w:rsidR="000B06BB" w:rsidRDefault="000B06BB" w:rsidP="003D181D">
      <w:pPr>
        <w:spacing w:line="276" w:lineRule="auto"/>
        <w:ind w:firstLine="709"/>
        <w:jc w:val="both"/>
        <w:rPr>
          <w:sz w:val="27"/>
          <w:szCs w:val="27"/>
        </w:rPr>
      </w:pPr>
      <w:r w:rsidRPr="000B06BB">
        <w:rPr>
          <w:sz w:val="27"/>
          <w:szCs w:val="27"/>
        </w:rPr>
        <w:t>В 2017 году  в очередной раз состоялся конкурс профессионального мастерства «Ярмарка национальной кухни». Шесть предприятий сферы общественного питания городского округа город Шахунья продемонстрировали своё профессиональное мастерство в приготовлении блюд национальной кухни.</w:t>
      </w:r>
    </w:p>
    <w:p w:rsidR="008E4060" w:rsidRPr="00952020" w:rsidRDefault="008E4060" w:rsidP="003D181D">
      <w:pPr>
        <w:spacing w:line="276" w:lineRule="auto"/>
        <w:ind w:firstLine="709"/>
        <w:jc w:val="both"/>
        <w:rPr>
          <w:sz w:val="27"/>
          <w:szCs w:val="27"/>
        </w:rPr>
      </w:pPr>
      <w:r w:rsidRPr="008E4060">
        <w:rPr>
          <w:sz w:val="27"/>
          <w:szCs w:val="27"/>
        </w:rPr>
        <w:t xml:space="preserve">В перспективе выдвинута задача </w:t>
      </w:r>
      <w:r>
        <w:rPr>
          <w:sz w:val="27"/>
          <w:szCs w:val="27"/>
        </w:rPr>
        <w:t xml:space="preserve">увеличения </w:t>
      </w:r>
      <w:r w:rsidRPr="008E4060">
        <w:rPr>
          <w:sz w:val="27"/>
          <w:szCs w:val="27"/>
        </w:rPr>
        <w:t>числа субъектов малого и среднего</w:t>
      </w:r>
      <w:r>
        <w:rPr>
          <w:sz w:val="27"/>
          <w:szCs w:val="27"/>
        </w:rPr>
        <w:t xml:space="preserve"> </w:t>
      </w:r>
      <w:r w:rsidRPr="008E4060">
        <w:rPr>
          <w:sz w:val="27"/>
          <w:szCs w:val="27"/>
        </w:rPr>
        <w:t xml:space="preserve">предпринимательства и созданных рабочих мест в 2018 </w:t>
      </w:r>
      <w:r>
        <w:rPr>
          <w:sz w:val="27"/>
          <w:szCs w:val="27"/>
        </w:rPr>
        <w:t>–</w:t>
      </w:r>
      <w:r w:rsidRPr="008E4060">
        <w:rPr>
          <w:sz w:val="27"/>
          <w:szCs w:val="27"/>
        </w:rPr>
        <w:t xml:space="preserve"> 2020</w:t>
      </w:r>
      <w:r>
        <w:rPr>
          <w:sz w:val="27"/>
          <w:szCs w:val="27"/>
        </w:rPr>
        <w:t xml:space="preserve"> </w:t>
      </w:r>
      <w:r w:rsidRPr="008E4060">
        <w:rPr>
          <w:sz w:val="27"/>
          <w:szCs w:val="27"/>
        </w:rPr>
        <w:t>годах.</w:t>
      </w:r>
    </w:p>
    <w:p w:rsidR="00952020" w:rsidRDefault="00952020" w:rsidP="003D181D">
      <w:pPr>
        <w:spacing w:line="276" w:lineRule="auto"/>
        <w:ind w:firstLine="709"/>
        <w:jc w:val="both"/>
        <w:rPr>
          <w:b/>
          <w:sz w:val="27"/>
          <w:szCs w:val="27"/>
        </w:rPr>
      </w:pPr>
    </w:p>
    <w:p w:rsidR="009E5586" w:rsidRPr="008C4ED5" w:rsidRDefault="009E5586" w:rsidP="008C4ED5">
      <w:pPr>
        <w:pStyle w:val="a6"/>
        <w:numPr>
          <w:ilvl w:val="0"/>
          <w:numId w:val="15"/>
        </w:numPr>
        <w:spacing w:line="276" w:lineRule="auto"/>
        <w:jc w:val="both"/>
        <w:rPr>
          <w:b/>
          <w:sz w:val="27"/>
          <w:szCs w:val="27"/>
        </w:rPr>
      </w:pPr>
      <w:r w:rsidRPr="008C4ED5">
        <w:rPr>
          <w:b/>
          <w:sz w:val="27"/>
          <w:szCs w:val="27"/>
        </w:rPr>
        <w:t>Наличие инфраструктуры поддержки субъектов малого и среднего предпринимательства (далее СМСП): перечень объектов с указанием вида собственности.</w:t>
      </w:r>
    </w:p>
    <w:p w:rsidR="008C4ED5" w:rsidRPr="008C4ED5" w:rsidRDefault="008C4ED5" w:rsidP="008C4ED5">
      <w:pPr>
        <w:pStyle w:val="a6"/>
        <w:spacing w:line="276" w:lineRule="auto"/>
        <w:ind w:left="709"/>
        <w:jc w:val="both"/>
        <w:rPr>
          <w:b/>
          <w:sz w:val="27"/>
          <w:szCs w:val="27"/>
        </w:rPr>
      </w:pPr>
    </w:p>
    <w:p w:rsidR="009E5586" w:rsidRPr="00606B12" w:rsidRDefault="00606B12" w:rsidP="003D181D">
      <w:pPr>
        <w:spacing w:line="276" w:lineRule="auto"/>
        <w:ind w:firstLine="709"/>
        <w:jc w:val="both"/>
        <w:rPr>
          <w:sz w:val="27"/>
          <w:szCs w:val="27"/>
        </w:rPr>
      </w:pPr>
      <w:r w:rsidRPr="00606B12">
        <w:rPr>
          <w:sz w:val="27"/>
          <w:szCs w:val="27"/>
        </w:rPr>
        <w:t>На территории городского округа сформирована целостная инфраструктура поддержки предпринимательства, которая включает в себя автономную некоммерческую организацию «</w:t>
      </w:r>
      <w:proofErr w:type="spellStart"/>
      <w:r w:rsidRPr="00606B12">
        <w:rPr>
          <w:sz w:val="27"/>
          <w:szCs w:val="27"/>
        </w:rPr>
        <w:t>Шахунский</w:t>
      </w:r>
      <w:proofErr w:type="spellEnd"/>
      <w:r w:rsidRPr="00606B12">
        <w:rPr>
          <w:sz w:val="27"/>
          <w:szCs w:val="27"/>
        </w:rPr>
        <w:t xml:space="preserve"> центр развития бизнеса», и Координационный совет по развитию малого и среднего </w:t>
      </w:r>
      <w:r w:rsidRPr="00606B12">
        <w:rPr>
          <w:sz w:val="27"/>
          <w:szCs w:val="27"/>
        </w:rPr>
        <w:lastRenderedPageBreak/>
        <w:t>предпринимательства и агробизнеса при главе местного самоуправления городского округа город Шахунья Нижегородской области.</w:t>
      </w:r>
    </w:p>
    <w:p w:rsidR="004829C1" w:rsidRDefault="004829C1" w:rsidP="003D181D">
      <w:pPr>
        <w:spacing w:line="276" w:lineRule="auto"/>
        <w:ind w:firstLine="708"/>
        <w:jc w:val="both"/>
        <w:rPr>
          <w:rFonts w:eastAsia="Calibri"/>
          <w:sz w:val="27"/>
          <w:szCs w:val="27"/>
        </w:rPr>
      </w:pPr>
      <w:r w:rsidRPr="00A82342">
        <w:rPr>
          <w:sz w:val="27"/>
          <w:szCs w:val="27"/>
        </w:rPr>
        <w:t xml:space="preserve">Для повышения </w:t>
      </w:r>
      <w:proofErr w:type="gramStart"/>
      <w:r w:rsidRPr="00A82342">
        <w:rPr>
          <w:sz w:val="27"/>
          <w:szCs w:val="27"/>
        </w:rPr>
        <w:t>эффективности деятельности организаций инфраструктуры поддержки предпринимательства</w:t>
      </w:r>
      <w:proofErr w:type="gramEnd"/>
      <w:r w:rsidRPr="00A82342">
        <w:rPr>
          <w:rFonts w:eastAsia="Calibri"/>
          <w:sz w:val="27"/>
          <w:szCs w:val="27"/>
        </w:rPr>
        <w:t xml:space="preserve"> между </w:t>
      </w:r>
      <w:r>
        <w:rPr>
          <w:rFonts w:eastAsia="Calibri"/>
          <w:sz w:val="27"/>
          <w:szCs w:val="27"/>
        </w:rPr>
        <w:t xml:space="preserve">АНО </w:t>
      </w:r>
      <w:r w:rsidRPr="00A82342">
        <w:rPr>
          <w:rFonts w:eastAsia="Calibri"/>
          <w:sz w:val="27"/>
          <w:szCs w:val="27"/>
        </w:rPr>
        <w:t>«</w:t>
      </w:r>
      <w:proofErr w:type="spellStart"/>
      <w:r w:rsidRPr="00A82342">
        <w:rPr>
          <w:rFonts w:eastAsia="Calibri"/>
          <w:sz w:val="27"/>
          <w:szCs w:val="27"/>
        </w:rPr>
        <w:t>Шахунский</w:t>
      </w:r>
      <w:proofErr w:type="spellEnd"/>
      <w:r w:rsidRPr="00A82342">
        <w:rPr>
          <w:rFonts w:eastAsia="Calibri"/>
          <w:sz w:val="27"/>
          <w:szCs w:val="27"/>
        </w:rPr>
        <w:t xml:space="preserve"> центр развития бизнеса» и </w:t>
      </w:r>
      <w:r>
        <w:rPr>
          <w:rFonts w:eastAsia="Calibri"/>
          <w:sz w:val="27"/>
          <w:szCs w:val="27"/>
        </w:rPr>
        <w:t>АНО «Агентство</w:t>
      </w:r>
      <w:r w:rsidRPr="00A82342">
        <w:rPr>
          <w:rFonts w:eastAsia="Calibri"/>
          <w:sz w:val="27"/>
          <w:szCs w:val="27"/>
        </w:rPr>
        <w:t xml:space="preserve"> по развитию системы гарантий </w:t>
      </w:r>
      <w:r>
        <w:rPr>
          <w:rFonts w:eastAsia="Calibri"/>
          <w:sz w:val="27"/>
          <w:szCs w:val="27"/>
        </w:rPr>
        <w:t xml:space="preserve">и </w:t>
      </w:r>
      <w:proofErr w:type="spellStart"/>
      <w:r>
        <w:rPr>
          <w:rFonts w:eastAsia="Calibri"/>
          <w:sz w:val="27"/>
          <w:szCs w:val="27"/>
        </w:rPr>
        <w:t>Микрофинансовая</w:t>
      </w:r>
      <w:proofErr w:type="spellEnd"/>
      <w:r>
        <w:rPr>
          <w:rFonts w:eastAsia="Calibri"/>
          <w:sz w:val="27"/>
          <w:szCs w:val="27"/>
        </w:rPr>
        <w:t xml:space="preserve"> организация </w:t>
      </w:r>
      <w:r w:rsidRPr="00A82342">
        <w:rPr>
          <w:rFonts w:eastAsia="Calibri"/>
          <w:sz w:val="27"/>
          <w:szCs w:val="27"/>
        </w:rPr>
        <w:t>для субъектов малого предпринимательства Нижегородской области</w:t>
      </w:r>
      <w:r>
        <w:rPr>
          <w:rFonts w:eastAsia="Calibri"/>
          <w:sz w:val="27"/>
          <w:szCs w:val="27"/>
        </w:rPr>
        <w:t>»</w:t>
      </w:r>
      <w:r w:rsidRPr="00A82342">
        <w:rPr>
          <w:rFonts w:eastAsia="Calibri"/>
          <w:sz w:val="27"/>
          <w:szCs w:val="27"/>
        </w:rPr>
        <w:t xml:space="preserve"> было заключено соглашение о сотрудничестве. В результате этого предприниматели городского округа город Шахунья имеют возможность получить </w:t>
      </w:r>
      <w:proofErr w:type="spellStart"/>
      <w:r w:rsidRPr="00A82342">
        <w:rPr>
          <w:rFonts w:eastAsia="Calibri"/>
          <w:sz w:val="27"/>
          <w:szCs w:val="27"/>
        </w:rPr>
        <w:t>микрозаймы</w:t>
      </w:r>
      <w:proofErr w:type="spellEnd"/>
      <w:r w:rsidRPr="00A82342">
        <w:rPr>
          <w:rFonts w:eastAsia="Calibri"/>
          <w:sz w:val="27"/>
          <w:szCs w:val="27"/>
        </w:rPr>
        <w:t xml:space="preserve">, оформляя документы через </w:t>
      </w:r>
      <w:proofErr w:type="spellStart"/>
      <w:r w:rsidRPr="00A82342">
        <w:rPr>
          <w:rFonts w:eastAsia="Calibri"/>
          <w:sz w:val="27"/>
          <w:szCs w:val="27"/>
        </w:rPr>
        <w:t>Шахунский</w:t>
      </w:r>
      <w:proofErr w:type="spellEnd"/>
      <w:r w:rsidRPr="00A82342">
        <w:rPr>
          <w:rFonts w:eastAsia="Calibri"/>
          <w:sz w:val="27"/>
          <w:szCs w:val="27"/>
        </w:rPr>
        <w:t xml:space="preserve"> </w:t>
      </w:r>
      <w:proofErr w:type="spellStart"/>
      <w:r w:rsidRPr="00A82342">
        <w:rPr>
          <w:rFonts w:eastAsia="Calibri"/>
          <w:sz w:val="27"/>
          <w:szCs w:val="27"/>
        </w:rPr>
        <w:t>бизнесцентр</w:t>
      </w:r>
      <w:proofErr w:type="spellEnd"/>
      <w:r w:rsidRPr="00A82342">
        <w:rPr>
          <w:rFonts w:eastAsia="Calibri"/>
          <w:sz w:val="27"/>
          <w:szCs w:val="27"/>
        </w:rPr>
        <w:t>.</w:t>
      </w:r>
      <w:r>
        <w:rPr>
          <w:rFonts w:eastAsia="Calibri"/>
          <w:sz w:val="27"/>
          <w:szCs w:val="27"/>
        </w:rPr>
        <w:t xml:space="preserve"> За 2017 год благодаря сотрудничеству с Агентством по развитию системы гарантий было оформлено 3 </w:t>
      </w:r>
      <w:proofErr w:type="spellStart"/>
      <w:r>
        <w:rPr>
          <w:rFonts w:eastAsia="Calibri"/>
          <w:sz w:val="27"/>
          <w:szCs w:val="27"/>
        </w:rPr>
        <w:t>микрозайма</w:t>
      </w:r>
      <w:proofErr w:type="spellEnd"/>
      <w:r>
        <w:rPr>
          <w:rFonts w:eastAsia="Calibri"/>
          <w:sz w:val="27"/>
          <w:szCs w:val="27"/>
        </w:rPr>
        <w:t xml:space="preserve"> на общую сумму 2,4 </w:t>
      </w:r>
      <w:proofErr w:type="gramStart"/>
      <w:r>
        <w:rPr>
          <w:rFonts w:eastAsia="Calibri"/>
          <w:sz w:val="27"/>
          <w:szCs w:val="27"/>
        </w:rPr>
        <w:t>млн</w:t>
      </w:r>
      <w:proofErr w:type="gramEnd"/>
      <w:r>
        <w:rPr>
          <w:rFonts w:eastAsia="Calibri"/>
          <w:sz w:val="27"/>
          <w:szCs w:val="27"/>
        </w:rPr>
        <w:t xml:space="preserve"> рублей.</w:t>
      </w:r>
    </w:p>
    <w:p w:rsidR="004829C1" w:rsidRDefault="004829C1" w:rsidP="003D181D">
      <w:pPr>
        <w:spacing w:line="276" w:lineRule="auto"/>
        <w:ind w:firstLine="708"/>
        <w:jc w:val="both"/>
        <w:rPr>
          <w:rFonts w:eastAsia="Calibri"/>
          <w:sz w:val="27"/>
          <w:szCs w:val="27"/>
        </w:rPr>
      </w:pPr>
      <w:r>
        <w:rPr>
          <w:rFonts w:eastAsia="Calibri"/>
          <w:sz w:val="27"/>
          <w:szCs w:val="27"/>
        </w:rPr>
        <w:t xml:space="preserve">В </w:t>
      </w:r>
      <w:r w:rsidRPr="00A82342">
        <w:rPr>
          <w:rFonts w:eastAsia="Calibri"/>
          <w:sz w:val="27"/>
          <w:szCs w:val="27"/>
        </w:rPr>
        <w:t>201</w:t>
      </w:r>
      <w:r>
        <w:rPr>
          <w:rFonts w:eastAsia="Calibri"/>
          <w:sz w:val="27"/>
          <w:szCs w:val="27"/>
        </w:rPr>
        <w:t>7 году</w:t>
      </w:r>
      <w:r w:rsidRPr="00A82342">
        <w:rPr>
          <w:rFonts w:eastAsia="Calibri"/>
          <w:sz w:val="27"/>
          <w:szCs w:val="27"/>
        </w:rPr>
        <w:t xml:space="preserve"> </w:t>
      </w:r>
      <w:proofErr w:type="spellStart"/>
      <w:r w:rsidRPr="00A82342">
        <w:rPr>
          <w:rFonts w:eastAsia="Calibri"/>
          <w:sz w:val="27"/>
          <w:szCs w:val="27"/>
        </w:rPr>
        <w:t>Шахунский</w:t>
      </w:r>
      <w:proofErr w:type="spellEnd"/>
      <w:r>
        <w:rPr>
          <w:rFonts w:eastAsia="Calibri"/>
          <w:sz w:val="27"/>
          <w:szCs w:val="27"/>
        </w:rPr>
        <w:t xml:space="preserve"> центр развития бизнеса получил</w:t>
      </w:r>
      <w:r w:rsidRPr="00A82342">
        <w:rPr>
          <w:rFonts w:eastAsia="Calibri"/>
          <w:sz w:val="27"/>
          <w:szCs w:val="27"/>
        </w:rPr>
        <w:t xml:space="preserve"> Сертификат на соответствие Стандарту деятельности центров поддержки предпринимательств</w:t>
      </w:r>
      <w:r>
        <w:rPr>
          <w:rFonts w:eastAsia="Calibri"/>
          <w:sz w:val="27"/>
          <w:szCs w:val="27"/>
        </w:rPr>
        <w:t xml:space="preserve">а от </w:t>
      </w:r>
      <w:r w:rsidRPr="00A82342">
        <w:rPr>
          <w:rFonts w:eastAsia="Calibri"/>
          <w:sz w:val="27"/>
          <w:szCs w:val="27"/>
        </w:rPr>
        <w:t>Аген</w:t>
      </w:r>
      <w:r>
        <w:rPr>
          <w:rFonts w:eastAsia="Calibri"/>
          <w:sz w:val="27"/>
          <w:szCs w:val="27"/>
        </w:rPr>
        <w:t>т</w:t>
      </w:r>
      <w:r w:rsidRPr="00A82342">
        <w:rPr>
          <w:rFonts w:eastAsia="Calibri"/>
          <w:sz w:val="27"/>
          <w:szCs w:val="27"/>
        </w:rPr>
        <w:t>ств</w:t>
      </w:r>
      <w:r>
        <w:rPr>
          <w:rFonts w:eastAsia="Calibri"/>
          <w:sz w:val="27"/>
          <w:szCs w:val="27"/>
        </w:rPr>
        <w:t>а</w:t>
      </w:r>
      <w:r w:rsidRPr="00A82342">
        <w:rPr>
          <w:rFonts w:eastAsia="Calibri"/>
          <w:sz w:val="27"/>
          <w:szCs w:val="27"/>
        </w:rPr>
        <w:t xml:space="preserve"> по развитию кластерной политики и  предпринимательства Нижегородской области</w:t>
      </w:r>
      <w:r>
        <w:rPr>
          <w:rFonts w:eastAsia="Calibri"/>
          <w:sz w:val="27"/>
          <w:szCs w:val="27"/>
        </w:rPr>
        <w:t>, дающий</w:t>
      </w:r>
      <w:r w:rsidRPr="00A82342">
        <w:rPr>
          <w:rFonts w:eastAsia="Calibri"/>
          <w:sz w:val="27"/>
          <w:szCs w:val="27"/>
        </w:rPr>
        <w:t xml:space="preserve"> </w:t>
      </w:r>
      <w:proofErr w:type="spellStart"/>
      <w:r>
        <w:rPr>
          <w:rFonts w:eastAsia="Calibri"/>
          <w:sz w:val="27"/>
          <w:szCs w:val="27"/>
        </w:rPr>
        <w:t>бизнесцентру</w:t>
      </w:r>
      <w:proofErr w:type="spellEnd"/>
      <w:r>
        <w:rPr>
          <w:rFonts w:eastAsia="Calibri"/>
          <w:sz w:val="27"/>
          <w:szCs w:val="27"/>
        </w:rPr>
        <w:t xml:space="preserve"> право заключать</w:t>
      </w:r>
      <w:r w:rsidRPr="00A82342">
        <w:rPr>
          <w:rFonts w:eastAsia="Calibri"/>
          <w:sz w:val="27"/>
          <w:szCs w:val="27"/>
        </w:rPr>
        <w:t xml:space="preserve">  договора на оказание консультационных услуг и на проведение мероприятий для субъектов малого и среднего предпринимательства Нижегородской области.</w:t>
      </w:r>
    </w:p>
    <w:p w:rsidR="00606B12" w:rsidRDefault="00606B12" w:rsidP="003D181D">
      <w:pPr>
        <w:spacing w:line="276" w:lineRule="auto"/>
        <w:ind w:firstLine="709"/>
        <w:jc w:val="both"/>
        <w:rPr>
          <w:b/>
          <w:sz w:val="27"/>
          <w:szCs w:val="27"/>
        </w:rPr>
      </w:pPr>
    </w:p>
    <w:p w:rsidR="009E5586" w:rsidRPr="008C4ED5" w:rsidRDefault="009E5586" w:rsidP="008C4ED5">
      <w:pPr>
        <w:pStyle w:val="a6"/>
        <w:numPr>
          <w:ilvl w:val="0"/>
          <w:numId w:val="15"/>
        </w:numPr>
        <w:spacing w:line="276" w:lineRule="auto"/>
        <w:jc w:val="both"/>
        <w:rPr>
          <w:b/>
          <w:sz w:val="27"/>
          <w:szCs w:val="27"/>
        </w:rPr>
      </w:pPr>
      <w:r w:rsidRPr="008C4ED5">
        <w:rPr>
          <w:b/>
          <w:sz w:val="27"/>
          <w:szCs w:val="27"/>
        </w:rPr>
        <w:t>Наличие на территории района (городского округа) земель, изъятых из оборота или ограниченных в обороте в соответствии со ст. 389 НК РФ.</w:t>
      </w:r>
    </w:p>
    <w:p w:rsidR="008C4ED5" w:rsidRPr="008C4ED5" w:rsidRDefault="008C4ED5" w:rsidP="008C4ED5">
      <w:pPr>
        <w:pStyle w:val="a6"/>
        <w:spacing w:line="276" w:lineRule="auto"/>
        <w:ind w:left="709"/>
        <w:jc w:val="both"/>
        <w:rPr>
          <w:b/>
          <w:sz w:val="27"/>
          <w:szCs w:val="27"/>
        </w:rPr>
      </w:pPr>
    </w:p>
    <w:p w:rsidR="009E5586" w:rsidRPr="00536AA9" w:rsidRDefault="00536AA9" w:rsidP="003D181D">
      <w:pPr>
        <w:spacing w:line="276" w:lineRule="auto"/>
        <w:ind w:firstLine="709"/>
        <w:jc w:val="both"/>
        <w:rPr>
          <w:sz w:val="27"/>
          <w:szCs w:val="27"/>
        </w:rPr>
      </w:pPr>
      <w:r>
        <w:rPr>
          <w:sz w:val="27"/>
          <w:szCs w:val="27"/>
        </w:rPr>
        <w:t>Работы по изъятию земель из оборота или по ограничению в обороте не проводились.</w:t>
      </w:r>
    </w:p>
    <w:p w:rsidR="00536AA9" w:rsidRDefault="00536AA9" w:rsidP="003D181D">
      <w:pPr>
        <w:spacing w:line="276" w:lineRule="auto"/>
        <w:ind w:firstLine="709"/>
        <w:jc w:val="both"/>
        <w:rPr>
          <w:b/>
          <w:sz w:val="27"/>
          <w:szCs w:val="27"/>
        </w:rPr>
      </w:pPr>
    </w:p>
    <w:p w:rsidR="009E5586" w:rsidRPr="008C4ED5" w:rsidRDefault="009E5586" w:rsidP="008C4ED5">
      <w:pPr>
        <w:pStyle w:val="a6"/>
        <w:numPr>
          <w:ilvl w:val="0"/>
          <w:numId w:val="15"/>
        </w:numPr>
        <w:spacing w:line="276" w:lineRule="auto"/>
        <w:jc w:val="both"/>
        <w:rPr>
          <w:b/>
          <w:sz w:val="27"/>
          <w:szCs w:val="27"/>
        </w:rPr>
      </w:pPr>
      <w:r w:rsidRPr="008C4ED5">
        <w:rPr>
          <w:b/>
          <w:sz w:val="27"/>
          <w:szCs w:val="27"/>
        </w:rPr>
        <w:t>Объем инвестиций в основной капитал субъектов малого бизнеса в действующих ценах.</w:t>
      </w:r>
    </w:p>
    <w:p w:rsidR="008C4ED5" w:rsidRPr="008C4ED5" w:rsidRDefault="008C4ED5" w:rsidP="008C4ED5">
      <w:pPr>
        <w:pStyle w:val="a6"/>
        <w:spacing w:line="276" w:lineRule="auto"/>
        <w:ind w:left="709"/>
        <w:jc w:val="both"/>
        <w:rPr>
          <w:b/>
          <w:sz w:val="27"/>
          <w:szCs w:val="27"/>
        </w:rPr>
      </w:pPr>
    </w:p>
    <w:p w:rsidR="000376E0" w:rsidRPr="000376E0" w:rsidRDefault="000376E0" w:rsidP="003D181D">
      <w:pPr>
        <w:spacing w:line="276" w:lineRule="auto"/>
        <w:ind w:firstLine="709"/>
        <w:jc w:val="both"/>
        <w:rPr>
          <w:sz w:val="27"/>
          <w:szCs w:val="27"/>
        </w:rPr>
      </w:pPr>
      <w:r>
        <w:rPr>
          <w:rFonts w:eastAsia="Calibri"/>
          <w:sz w:val="27"/>
          <w:szCs w:val="27"/>
        </w:rPr>
        <w:t>О</w:t>
      </w:r>
      <w:r w:rsidRPr="00B253EE">
        <w:rPr>
          <w:rFonts w:eastAsia="Calibri"/>
          <w:sz w:val="27"/>
          <w:szCs w:val="27"/>
        </w:rPr>
        <w:t xml:space="preserve">бщий объем инвестиций по субъектам малого бизнеса вырос по сравнению с уровнем 2016 года на 30% и составил по итогам года 140,1 </w:t>
      </w:r>
      <w:proofErr w:type="spellStart"/>
      <w:r w:rsidRPr="00B253EE">
        <w:rPr>
          <w:rFonts w:eastAsia="Calibri"/>
          <w:sz w:val="27"/>
          <w:szCs w:val="27"/>
        </w:rPr>
        <w:t>млн</w:t>
      </w:r>
      <w:proofErr w:type="gramStart"/>
      <w:r w:rsidRPr="00B253EE">
        <w:rPr>
          <w:rFonts w:eastAsia="Calibri"/>
          <w:sz w:val="27"/>
          <w:szCs w:val="27"/>
        </w:rPr>
        <w:t>.р</w:t>
      </w:r>
      <w:proofErr w:type="gramEnd"/>
      <w:r w:rsidRPr="00B253EE">
        <w:rPr>
          <w:rFonts w:eastAsia="Calibri"/>
          <w:sz w:val="27"/>
          <w:szCs w:val="27"/>
        </w:rPr>
        <w:t>уб</w:t>
      </w:r>
      <w:r>
        <w:rPr>
          <w:rFonts w:eastAsia="Calibri"/>
          <w:sz w:val="27"/>
          <w:szCs w:val="27"/>
        </w:rPr>
        <w:t>лей</w:t>
      </w:r>
      <w:proofErr w:type="spellEnd"/>
      <w:r>
        <w:rPr>
          <w:rFonts w:eastAsia="Calibri"/>
          <w:sz w:val="27"/>
          <w:szCs w:val="27"/>
        </w:rPr>
        <w:t>.</w:t>
      </w:r>
    </w:p>
    <w:p w:rsidR="009E5586" w:rsidRDefault="009E5586" w:rsidP="003D181D">
      <w:pPr>
        <w:spacing w:line="276" w:lineRule="auto"/>
        <w:ind w:firstLine="709"/>
        <w:jc w:val="both"/>
        <w:rPr>
          <w:b/>
          <w:sz w:val="27"/>
          <w:szCs w:val="27"/>
        </w:rPr>
      </w:pPr>
    </w:p>
    <w:p w:rsidR="009E5586" w:rsidRPr="008C4ED5" w:rsidRDefault="009E5586" w:rsidP="008C4ED5">
      <w:pPr>
        <w:pStyle w:val="a6"/>
        <w:numPr>
          <w:ilvl w:val="0"/>
          <w:numId w:val="15"/>
        </w:numPr>
        <w:spacing w:line="276" w:lineRule="auto"/>
        <w:jc w:val="both"/>
        <w:rPr>
          <w:b/>
          <w:sz w:val="27"/>
          <w:szCs w:val="27"/>
        </w:rPr>
      </w:pPr>
      <w:r w:rsidRPr="008C4ED5">
        <w:rPr>
          <w:b/>
          <w:sz w:val="27"/>
          <w:szCs w:val="27"/>
        </w:rPr>
        <w:t xml:space="preserve">Результаты работы сельскохозяйственных организаций и ОМСУ, способствующих росту прибыльных </w:t>
      </w:r>
      <w:proofErr w:type="spellStart"/>
      <w:r w:rsidRPr="008C4ED5">
        <w:rPr>
          <w:b/>
          <w:sz w:val="27"/>
          <w:szCs w:val="27"/>
        </w:rPr>
        <w:t>сельхозорганизаций</w:t>
      </w:r>
      <w:proofErr w:type="spellEnd"/>
      <w:r w:rsidRPr="008C4ED5">
        <w:rPr>
          <w:b/>
          <w:sz w:val="27"/>
          <w:szCs w:val="27"/>
        </w:rPr>
        <w:t>.</w:t>
      </w:r>
    </w:p>
    <w:p w:rsidR="008C4ED5" w:rsidRPr="008C4ED5" w:rsidRDefault="008C4ED5" w:rsidP="008C4ED5">
      <w:pPr>
        <w:pStyle w:val="a6"/>
        <w:spacing w:line="276" w:lineRule="auto"/>
        <w:ind w:left="709"/>
        <w:jc w:val="both"/>
        <w:rPr>
          <w:b/>
          <w:sz w:val="27"/>
          <w:szCs w:val="27"/>
        </w:rPr>
      </w:pPr>
    </w:p>
    <w:p w:rsidR="00B96215" w:rsidRPr="00D161CA" w:rsidRDefault="00B96215" w:rsidP="003D181D">
      <w:pPr>
        <w:spacing w:line="276" w:lineRule="auto"/>
        <w:ind w:firstLine="709"/>
        <w:jc w:val="both"/>
        <w:rPr>
          <w:sz w:val="27"/>
          <w:szCs w:val="27"/>
        </w:rPr>
      </w:pPr>
      <w:r>
        <w:rPr>
          <w:sz w:val="27"/>
          <w:szCs w:val="27"/>
        </w:rPr>
        <w:t>Значительная</w:t>
      </w:r>
      <w:r w:rsidRPr="00D161CA">
        <w:rPr>
          <w:sz w:val="27"/>
          <w:szCs w:val="27"/>
        </w:rPr>
        <w:t xml:space="preserve"> роль в экономике городского округа принадлежит агропромышленному комплексу. </w:t>
      </w:r>
    </w:p>
    <w:p w:rsidR="00B96215" w:rsidRPr="00D161CA" w:rsidRDefault="00B96215" w:rsidP="003D181D">
      <w:pPr>
        <w:spacing w:line="276" w:lineRule="auto"/>
        <w:ind w:firstLine="709"/>
        <w:jc w:val="both"/>
        <w:rPr>
          <w:sz w:val="27"/>
          <w:szCs w:val="27"/>
        </w:rPr>
      </w:pPr>
      <w:r w:rsidRPr="00D161CA">
        <w:rPr>
          <w:sz w:val="27"/>
          <w:szCs w:val="27"/>
        </w:rPr>
        <w:lastRenderedPageBreak/>
        <w:t>В 2017 году сельхозпроизводителями всех форм собственности произведено 8,6 тысяч тонн молока и 550 тонн мяса скота и птицы, что составляет  соответственно 111,2 % и 114,8 % к уровню 2016 года.</w:t>
      </w:r>
    </w:p>
    <w:p w:rsidR="00B96215" w:rsidRDefault="00B96215" w:rsidP="003D181D">
      <w:pPr>
        <w:spacing w:line="276" w:lineRule="auto"/>
        <w:ind w:firstLine="709"/>
        <w:jc w:val="both"/>
        <w:rPr>
          <w:sz w:val="27"/>
          <w:szCs w:val="27"/>
        </w:rPr>
      </w:pPr>
      <w:r w:rsidRPr="00D161CA">
        <w:rPr>
          <w:sz w:val="27"/>
          <w:szCs w:val="27"/>
        </w:rPr>
        <w:t xml:space="preserve">Среди сельскохозяйственных предприятий традиционно наибольший удельный вес в производстве продукции занимают АО </w:t>
      </w:r>
      <w:r>
        <w:rPr>
          <w:sz w:val="27"/>
          <w:szCs w:val="27"/>
        </w:rPr>
        <w:t>«Хмелевицы», СПК «Новый путь», СПК «Родина»</w:t>
      </w:r>
      <w:r w:rsidRPr="00D161CA">
        <w:rPr>
          <w:sz w:val="27"/>
          <w:szCs w:val="27"/>
        </w:rPr>
        <w:t>.</w:t>
      </w:r>
    </w:p>
    <w:p w:rsidR="000A0E4B" w:rsidRDefault="00B96215" w:rsidP="003D181D">
      <w:pPr>
        <w:spacing w:line="276" w:lineRule="auto"/>
        <w:ind w:firstLine="708"/>
        <w:jc w:val="both"/>
        <w:rPr>
          <w:rFonts w:eastAsiaTheme="minorEastAsia"/>
          <w:sz w:val="27"/>
          <w:szCs w:val="27"/>
        </w:rPr>
      </w:pPr>
      <w:r w:rsidRPr="004C205E">
        <w:rPr>
          <w:rFonts w:eastAsiaTheme="minorEastAsia"/>
          <w:sz w:val="27"/>
          <w:szCs w:val="27"/>
        </w:rPr>
        <w:t>В сельскохозяйственном производстве городского округа город Шахунья производственная деятельность осуществлялась в 8 сельскохозяйственных предприятиях:</w:t>
      </w:r>
      <w:r w:rsidR="00D306AB">
        <w:rPr>
          <w:rFonts w:eastAsiaTheme="minorEastAsia"/>
          <w:sz w:val="27"/>
          <w:szCs w:val="27"/>
        </w:rPr>
        <w:t xml:space="preserve"> </w:t>
      </w:r>
      <w:r w:rsidRPr="004C205E">
        <w:rPr>
          <w:rFonts w:eastAsiaTheme="minorEastAsia"/>
          <w:sz w:val="27"/>
          <w:szCs w:val="27"/>
        </w:rPr>
        <w:t xml:space="preserve">в </w:t>
      </w:r>
      <w:proofErr w:type="spellStart"/>
      <w:r w:rsidRPr="004C205E">
        <w:rPr>
          <w:rFonts w:eastAsiaTheme="minorEastAsia"/>
          <w:sz w:val="27"/>
          <w:szCs w:val="27"/>
        </w:rPr>
        <w:t>т.ч</w:t>
      </w:r>
      <w:proofErr w:type="spellEnd"/>
      <w:r w:rsidRPr="004C205E">
        <w:rPr>
          <w:rFonts w:eastAsiaTheme="minorEastAsia"/>
          <w:sz w:val="27"/>
          <w:szCs w:val="27"/>
        </w:rPr>
        <w:t xml:space="preserve">. 1 акционерное общество, 4 сельскохозяйственных производственных кооператива, 3 общества с ограниченной ответственностью. 7 предприятий по итогам 2017 года имеют по балансу прибыль. </w:t>
      </w:r>
      <w:r w:rsidR="00173DE3">
        <w:rPr>
          <w:rFonts w:eastAsiaTheme="minorEastAsia"/>
          <w:sz w:val="27"/>
          <w:szCs w:val="27"/>
        </w:rPr>
        <w:t xml:space="preserve">6 сельскохозяйственных организаций являются получателями государственной поддержки. </w:t>
      </w:r>
    </w:p>
    <w:p w:rsidR="00B96215" w:rsidRPr="004C205E" w:rsidRDefault="00B96215" w:rsidP="003D181D">
      <w:pPr>
        <w:spacing w:line="276" w:lineRule="auto"/>
        <w:ind w:firstLine="708"/>
        <w:jc w:val="both"/>
        <w:rPr>
          <w:rFonts w:eastAsiaTheme="minorEastAsia"/>
          <w:sz w:val="27"/>
          <w:szCs w:val="27"/>
        </w:rPr>
      </w:pPr>
      <w:r w:rsidRPr="004C205E">
        <w:rPr>
          <w:rFonts w:eastAsiaTheme="minorEastAsia"/>
          <w:sz w:val="27"/>
          <w:szCs w:val="27"/>
        </w:rPr>
        <w:t>Сумма прибыли прибыльных предприятий составляет 23,4 млн. рублей.  Наибольшая прибыль получена в АО «Хмелевицы» - 10,9 млн. рублей.</w:t>
      </w:r>
    </w:p>
    <w:p w:rsidR="00B96215" w:rsidRPr="004C205E" w:rsidRDefault="00B96215" w:rsidP="003D181D">
      <w:pPr>
        <w:spacing w:line="276" w:lineRule="auto"/>
        <w:jc w:val="both"/>
        <w:rPr>
          <w:rFonts w:eastAsiaTheme="minorEastAsia"/>
          <w:sz w:val="27"/>
          <w:szCs w:val="27"/>
        </w:rPr>
      </w:pPr>
      <w:r w:rsidRPr="004C205E">
        <w:rPr>
          <w:rFonts w:eastAsiaTheme="minorEastAsia"/>
          <w:sz w:val="27"/>
          <w:szCs w:val="27"/>
        </w:rPr>
        <w:t xml:space="preserve">   </w:t>
      </w:r>
      <w:r w:rsidRPr="004C205E">
        <w:rPr>
          <w:rFonts w:eastAsiaTheme="minorEastAsia"/>
          <w:sz w:val="27"/>
          <w:szCs w:val="27"/>
        </w:rPr>
        <w:tab/>
        <w:t>1 сельскохозяйственное предприятие – ООО «Арфа» - убыточное. Сумма убытка – 1,5 млн. рублей.</w:t>
      </w:r>
    </w:p>
    <w:p w:rsidR="00B96215" w:rsidRPr="004C205E" w:rsidRDefault="00B96215" w:rsidP="003D181D">
      <w:pPr>
        <w:spacing w:line="276" w:lineRule="auto"/>
        <w:jc w:val="both"/>
        <w:rPr>
          <w:rFonts w:eastAsiaTheme="minorEastAsia"/>
          <w:sz w:val="27"/>
          <w:szCs w:val="27"/>
        </w:rPr>
      </w:pPr>
      <w:r w:rsidRPr="004C205E">
        <w:rPr>
          <w:rFonts w:eastAsiaTheme="minorEastAsia"/>
          <w:sz w:val="27"/>
          <w:szCs w:val="27"/>
        </w:rPr>
        <w:t xml:space="preserve">    </w:t>
      </w:r>
      <w:r w:rsidRPr="004C205E">
        <w:rPr>
          <w:rFonts w:eastAsiaTheme="minorEastAsia"/>
          <w:sz w:val="27"/>
          <w:szCs w:val="27"/>
        </w:rPr>
        <w:tab/>
        <w:t>С целью увеличения количества произведенной продукции, улучшения ее качественных характеристик, и, как следствие, увеличения прибыли,  руководством сельскохозяйственных предприятий проводится целенаправленная работа по обновлению основных средств: приобретается новая сельскохозяйственная техника, ведется строительство 2-х животноводческих помещений, вводится в основное стадо ремонтный молодняк крупного рогатого скота. Всего на развитие сельскохозяйственного производства в 2017 году было направлено инвестиций (с учетом незавершенного строительства)  в сумме 49,2 млн. рублей.</w:t>
      </w:r>
    </w:p>
    <w:p w:rsidR="00B96215" w:rsidRPr="00B96215" w:rsidRDefault="00B96215" w:rsidP="003D181D">
      <w:pPr>
        <w:spacing w:line="276" w:lineRule="auto"/>
        <w:ind w:firstLine="709"/>
        <w:jc w:val="both"/>
        <w:rPr>
          <w:sz w:val="27"/>
          <w:szCs w:val="27"/>
        </w:rPr>
      </w:pPr>
    </w:p>
    <w:p w:rsidR="009E5586" w:rsidRPr="008C4ED5" w:rsidRDefault="009E5586" w:rsidP="008C4ED5">
      <w:pPr>
        <w:pStyle w:val="a6"/>
        <w:numPr>
          <w:ilvl w:val="0"/>
          <w:numId w:val="15"/>
        </w:numPr>
        <w:spacing w:line="276" w:lineRule="auto"/>
        <w:jc w:val="both"/>
        <w:rPr>
          <w:b/>
          <w:sz w:val="27"/>
          <w:szCs w:val="27"/>
        </w:rPr>
      </w:pPr>
      <w:r w:rsidRPr="008C4ED5">
        <w:rPr>
          <w:b/>
          <w:sz w:val="27"/>
          <w:szCs w:val="27"/>
        </w:rPr>
        <w:t xml:space="preserve">Мероприятия по повышению заработной платы работников муниципальных учреждений, в </w:t>
      </w:r>
      <w:proofErr w:type="spellStart"/>
      <w:r w:rsidRPr="008C4ED5">
        <w:rPr>
          <w:b/>
          <w:sz w:val="27"/>
          <w:szCs w:val="27"/>
        </w:rPr>
        <w:t>т.ч</w:t>
      </w:r>
      <w:proofErr w:type="spellEnd"/>
      <w:r w:rsidRPr="008C4ED5">
        <w:rPr>
          <w:b/>
          <w:sz w:val="27"/>
          <w:szCs w:val="27"/>
        </w:rPr>
        <w:t>. оптимизация структуры их штатной численности и структуры оплаты труда.</w:t>
      </w:r>
    </w:p>
    <w:p w:rsidR="008C4ED5" w:rsidRPr="008C4ED5" w:rsidRDefault="008C4ED5" w:rsidP="008C4ED5">
      <w:pPr>
        <w:pStyle w:val="a6"/>
        <w:spacing w:line="276" w:lineRule="auto"/>
        <w:ind w:left="709"/>
        <w:jc w:val="both"/>
        <w:rPr>
          <w:b/>
          <w:sz w:val="27"/>
          <w:szCs w:val="27"/>
        </w:rPr>
      </w:pPr>
    </w:p>
    <w:p w:rsidR="00135655" w:rsidRPr="00F647FB" w:rsidRDefault="00135655" w:rsidP="003D181D">
      <w:pPr>
        <w:spacing w:line="276" w:lineRule="auto"/>
        <w:ind w:firstLine="851"/>
        <w:jc w:val="both"/>
        <w:rPr>
          <w:rFonts w:eastAsia="Calibri"/>
          <w:sz w:val="27"/>
          <w:szCs w:val="27"/>
          <w:lang w:eastAsia="en-US"/>
        </w:rPr>
      </w:pPr>
      <w:r w:rsidRPr="00F647FB">
        <w:rPr>
          <w:rFonts w:eastAsia="Calibri"/>
          <w:sz w:val="27"/>
          <w:szCs w:val="27"/>
          <w:lang w:eastAsia="en-US"/>
        </w:rPr>
        <w:t>В 2017 году сохранена положительная динамика роста доходов населения. Среднемесячная заработная плата работников по крупным и средним предприятиям и организациям городского округа увеличилась по сравнению с уровнем 201</w:t>
      </w:r>
      <w:r>
        <w:rPr>
          <w:rFonts w:eastAsia="Calibri"/>
          <w:sz w:val="27"/>
          <w:szCs w:val="27"/>
          <w:lang w:eastAsia="en-US"/>
        </w:rPr>
        <w:t>6</w:t>
      </w:r>
      <w:r w:rsidRPr="00F647FB">
        <w:rPr>
          <w:rFonts w:eastAsia="Calibri"/>
          <w:sz w:val="27"/>
          <w:szCs w:val="27"/>
          <w:lang w:eastAsia="en-US"/>
        </w:rPr>
        <w:t xml:space="preserve"> года на </w:t>
      </w:r>
      <w:r>
        <w:rPr>
          <w:rFonts w:eastAsia="Calibri"/>
          <w:sz w:val="27"/>
          <w:szCs w:val="27"/>
          <w:lang w:eastAsia="en-US"/>
        </w:rPr>
        <w:t>5</w:t>
      </w:r>
      <w:r w:rsidRPr="00F647FB">
        <w:rPr>
          <w:rFonts w:eastAsia="Calibri"/>
          <w:sz w:val="27"/>
          <w:szCs w:val="27"/>
          <w:lang w:eastAsia="en-US"/>
        </w:rPr>
        <w:t>,</w:t>
      </w:r>
      <w:r>
        <w:rPr>
          <w:rFonts w:eastAsia="Calibri"/>
          <w:sz w:val="27"/>
          <w:szCs w:val="27"/>
          <w:lang w:eastAsia="en-US"/>
        </w:rPr>
        <w:t>9</w:t>
      </w:r>
      <w:r w:rsidRPr="00F647FB">
        <w:rPr>
          <w:rFonts w:eastAsia="Calibri"/>
          <w:sz w:val="27"/>
          <w:szCs w:val="27"/>
          <w:lang w:eastAsia="en-US"/>
        </w:rPr>
        <w:t xml:space="preserve"> % и составила 21</w:t>
      </w:r>
      <w:r>
        <w:rPr>
          <w:rFonts w:eastAsia="Calibri"/>
          <w:sz w:val="27"/>
          <w:szCs w:val="27"/>
          <w:lang w:eastAsia="en-US"/>
        </w:rPr>
        <w:t> </w:t>
      </w:r>
      <w:r w:rsidRPr="00F647FB">
        <w:rPr>
          <w:rFonts w:eastAsia="Calibri"/>
          <w:sz w:val="27"/>
          <w:szCs w:val="27"/>
          <w:lang w:eastAsia="en-US"/>
        </w:rPr>
        <w:t>63</w:t>
      </w:r>
      <w:r>
        <w:rPr>
          <w:rFonts w:eastAsia="Calibri"/>
          <w:sz w:val="27"/>
          <w:szCs w:val="27"/>
          <w:lang w:eastAsia="en-US"/>
        </w:rPr>
        <w:t>0,10</w:t>
      </w:r>
      <w:r w:rsidRPr="00F647FB">
        <w:rPr>
          <w:rFonts w:eastAsia="Calibri"/>
          <w:sz w:val="27"/>
          <w:szCs w:val="27"/>
          <w:lang w:eastAsia="en-US"/>
        </w:rPr>
        <w:t xml:space="preserve"> рубл</w:t>
      </w:r>
      <w:r>
        <w:rPr>
          <w:rFonts w:eastAsia="Calibri"/>
          <w:sz w:val="27"/>
          <w:szCs w:val="27"/>
          <w:lang w:eastAsia="en-US"/>
        </w:rPr>
        <w:t>ей</w:t>
      </w:r>
      <w:r w:rsidRPr="00F647FB">
        <w:rPr>
          <w:rFonts w:eastAsia="Calibri"/>
          <w:sz w:val="27"/>
          <w:szCs w:val="27"/>
          <w:lang w:eastAsia="en-US"/>
        </w:rPr>
        <w:t>.</w:t>
      </w:r>
    </w:p>
    <w:p w:rsidR="00135655" w:rsidRPr="00A82342" w:rsidRDefault="00135655" w:rsidP="003D181D">
      <w:pPr>
        <w:pStyle w:val="a8"/>
        <w:spacing w:after="0" w:line="276" w:lineRule="auto"/>
        <w:ind w:left="0" w:firstLine="709"/>
        <w:jc w:val="both"/>
        <w:rPr>
          <w:color w:val="000000"/>
          <w:sz w:val="27"/>
          <w:szCs w:val="27"/>
        </w:rPr>
      </w:pPr>
      <w:r w:rsidRPr="00A82342">
        <w:rPr>
          <w:color w:val="000000"/>
          <w:sz w:val="27"/>
          <w:szCs w:val="27"/>
        </w:rPr>
        <w:t>Среднемесячная заработная плата в муниципальных дошкольных образовательных учреждениях в 201</w:t>
      </w:r>
      <w:r>
        <w:rPr>
          <w:color w:val="000000"/>
          <w:sz w:val="27"/>
          <w:szCs w:val="27"/>
          <w:lang w:val="ru-RU"/>
        </w:rPr>
        <w:t>7</w:t>
      </w:r>
      <w:r w:rsidRPr="00A82342">
        <w:rPr>
          <w:color w:val="000000"/>
          <w:sz w:val="27"/>
          <w:szCs w:val="27"/>
        </w:rPr>
        <w:t xml:space="preserve"> году составила 18</w:t>
      </w:r>
      <w:r>
        <w:rPr>
          <w:color w:val="000000"/>
          <w:sz w:val="27"/>
          <w:szCs w:val="27"/>
          <w:lang w:val="ru-RU"/>
        </w:rPr>
        <w:t xml:space="preserve"> </w:t>
      </w:r>
      <w:r w:rsidRPr="00A82342">
        <w:rPr>
          <w:color w:val="000000"/>
          <w:sz w:val="27"/>
          <w:szCs w:val="27"/>
        </w:rPr>
        <w:t>65</w:t>
      </w:r>
      <w:r>
        <w:rPr>
          <w:color w:val="000000"/>
          <w:sz w:val="27"/>
          <w:szCs w:val="27"/>
          <w:lang w:val="ru-RU"/>
        </w:rPr>
        <w:t>1</w:t>
      </w:r>
      <w:r w:rsidRPr="00A82342">
        <w:rPr>
          <w:color w:val="000000"/>
          <w:sz w:val="27"/>
          <w:szCs w:val="27"/>
        </w:rPr>
        <w:t>,</w:t>
      </w:r>
      <w:r>
        <w:rPr>
          <w:color w:val="000000"/>
          <w:sz w:val="27"/>
          <w:szCs w:val="27"/>
          <w:lang w:val="ru-RU"/>
        </w:rPr>
        <w:t>7</w:t>
      </w:r>
      <w:r>
        <w:rPr>
          <w:color w:val="000000"/>
          <w:sz w:val="27"/>
          <w:szCs w:val="27"/>
        </w:rPr>
        <w:t>0 руб. (в 201</w:t>
      </w:r>
      <w:r>
        <w:rPr>
          <w:color w:val="000000"/>
          <w:sz w:val="27"/>
          <w:szCs w:val="27"/>
          <w:lang w:val="ru-RU"/>
        </w:rPr>
        <w:t>6</w:t>
      </w:r>
      <w:r>
        <w:rPr>
          <w:color w:val="000000"/>
          <w:sz w:val="27"/>
          <w:szCs w:val="27"/>
        </w:rPr>
        <w:t xml:space="preserve"> году – 1</w:t>
      </w:r>
      <w:r>
        <w:rPr>
          <w:color w:val="000000"/>
          <w:sz w:val="27"/>
          <w:szCs w:val="27"/>
          <w:lang w:val="ru-RU"/>
        </w:rPr>
        <w:t>8654</w:t>
      </w:r>
      <w:r w:rsidRPr="00A82342">
        <w:rPr>
          <w:color w:val="000000"/>
          <w:sz w:val="27"/>
          <w:szCs w:val="27"/>
        </w:rPr>
        <w:t>,</w:t>
      </w:r>
      <w:r>
        <w:rPr>
          <w:color w:val="000000"/>
          <w:sz w:val="27"/>
          <w:szCs w:val="27"/>
          <w:lang w:val="ru-RU"/>
        </w:rPr>
        <w:t>3</w:t>
      </w:r>
      <w:r>
        <w:rPr>
          <w:color w:val="000000"/>
          <w:sz w:val="27"/>
          <w:szCs w:val="27"/>
        </w:rPr>
        <w:t xml:space="preserve">0 руб.), </w:t>
      </w:r>
      <w:r w:rsidRPr="0042774F">
        <w:rPr>
          <w:color w:val="000000"/>
          <w:sz w:val="27"/>
          <w:szCs w:val="27"/>
        </w:rPr>
        <w:t>в 201</w:t>
      </w:r>
      <w:r w:rsidRPr="0042774F">
        <w:rPr>
          <w:color w:val="000000"/>
          <w:sz w:val="27"/>
          <w:szCs w:val="27"/>
          <w:lang w:val="ru-RU"/>
        </w:rPr>
        <w:t>8</w:t>
      </w:r>
      <w:r w:rsidRPr="0042774F">
        <w:rPr>
          <w:color w:val="000000"/>
          <w:sz w:val="27"/>
          <w:szCs w:val="27"/>
        </w:rPr>
        <w:t xml:space="preserve"> году планируется заработная плата  на уровне </w:t>
      </w:r>
      <w:r w:rsidRPr="0042774F">
        <w:rPr>
          <w:color w:val="000000"/>
          <w:sz w:val="27"/>
          <w:szCs w:val="27"/>
          <w:lang w:val="ru-RU"/>
        </w:rPr>
        <w:t xml:space="preserve">19 580,00 </w:t>
      </w:r>
      <w:r w:rsidRPr="0042774F">
        <w:rPr>
          <w:sz w:val="27"/>
          <w:szCs w:val="27"/>
        </w:rPr>
        <w:t>руб</w:t>
      </w:r>
      <w:r w:rsidRPr="0042774F">
        <w:rPr>
          <w:color w:val="000000"/>
          <w:sz w:val="27"/>
          <w:szCs w:val="27"/>
        </w:rPr>
        <w:t>.</w:t>
      </w:r>
    </w:p>
    <w:p w:rsidR="00135655" w:rsidRPr="00A82342" w:rsidRDefault="00135655" w:rsidP="003D181D">
      <w:pPr>
        <w:pStyle w:val="a8"/>
        <w:spacing w:after="0" w:line="276" w:lineRule="auto"/>
        <w:ind w:left="0" w:firstLine="709"/>
        <w:jc w:val="both"/>
        <w:rPr>
          <w:color w:val="000000"/>
          <w:sz w:val="27"/>
          <w:szCs w:val="27"/>
        </w:rPr>
      </w:pPr>
      <w:r w:rsidRPr="00D72462">
        <w:rPr>
          <w:color w:val="000000"/>
          <w:sz w:val="27"/>
          <w:szCs w:val="27"/>
        </w:rPr>
        <w:lastRenderedPageBreak/>
        <w:t>Среднемесячная заработная плата учителей муниципальных общеобразовательных учреждений в 201</w:t>
      </w:r>
      <w:r w:rsidRPr="00D72462">
        <w:rPr>
          <w:color w:val="000000"/>
          <w:sz w:val="27"/>
          <w:szCs w:val="27"/>
          <w:lang w:val="ru-RU"/>
        </w:rPr>
        <w:t>7</w:t>
      </w:r>
      <w:r w:rsidRPr="00D72462">
        <w:rPr>
          <w:color w:val="000000"/>
          <w:sz w:val="27"/>
          <w:szCs w:val="27"/>
        </w:rPr>
        <w:t xml:space="preserve"> году составила  2</w:t>
      </w:r>
      <w:r>
        <w:rPr>
          <w:color w:val="000000"/>
          <w:sz w:val="27"/>
          <w:szCs w:val="27"/>
          <w:lang w:val="ru-RU"/>
        </w:rPr>
        <w:t>8</w:t>
      </w:r>
      <w:r w:rsidRPr="00D72462">
        <w:rPr>
          <w:color w:val="000000"/>
          <w:sz w:val="27"/>
          <w:szCs w:val="27"/>
          <w:lang w:val="ru-RU"/>
        </w:rPr>
        <w:t> </w:t>
      </w:r>
      <w:r>
        <w:rPr>
          <w:color w:val="000000"/>
          <w:sz w:val="27"/>
          <w:szCs w:val="27"/>
          <w:lang w:val="ru-RU"/>
        </w:rPr>
        <w:t>342</w:t>
      </w:r>
      <w:r w:rsidRPr="00D72462">
        <w:rPr>
          <w:color w:val="000000"/>
          <w:sz w:val="27"/>
          <w:szCs w:val="27"/>
          <w:lang w:val="ru-RU"/>
        </w:rPr>
        <w:t>,</w:t>
      </w:r>
      <w:r w:rsidR="003E446E">
        <w:rPr>
          <w:color w:val="000000"/>
          <w:sz w:val="27"/>
          <w:szCs w:val="27"/>
          <w:lang w:val="ru-RU"/>
        </w:rPr>
        <w:t>36</w:t>
      </w:r>
      <w:r w:rsidRPr="00D72462">
        <w:rPr>
          <w:color w:val="000000"/>
          <w:sz w:val="27"/>
          <w:szCs w:val="27"/>
        </w:rPr>
        <w:t xml:space="preserve"> руб. </w:t>
      </w:r>
      <w:r w:rsidRPr="00FB01C2">
        <w:rPr>
          <w:color w:val="000000"/>
          <w:sz w:val="27"/>
          <w:szCs w:val="27"/>
        </w:rPr>
        <w:t>(в 201</w:t>
      </w:r>
      <w:r w:rsidRPr="00FB01C2">
        <w:rPr>
          <w:color w:val="000000"/>
          <w:sz w:val="27"/>
          <w:szCs w:val="27"/>
          <w:lang w:val="ru-RU"/>
        </w:rPr>
        <w:t>6</w:t>
      </w:r>
      <w:r w:rsidRPr="00FB01C2">
        <w:rPr>
          <w:color w:val="000000"/>
          <w:sz w:val="27"/>
          <w:szCs w:val="27"/>
        </w:rPr>
        <w:t xml:space="preserve"> году – 27</w:t>
      </w:r>
      <w:r w:rsidRPr="00FB01C2">
        <w:rPr>
          <w:color w:val="000000"/>
          <w:sz w:val="27"/>
          <w:szCs w:val="27"/>
          <w:lang w:val="ru-RU"/>
        </w:rPr>
        <w:t xml:space="preserve"> 516</w:t>
      </w:r>
      <w:r w:rsidRPr="00FB01C2">
        <w:rPr>
          <w:color w:val="000000"/>
          <w:sz w:val="27"/>
          <w:szCs w:val="27"/>
        </w:rPr>
        <w:t>,</w:t>
      </w:r>
      <w:r w:rsidRPr="00FB01C2">
        <w:rPr>
          <w:color w:val="000000"/>
          <w:sz w:val="27"/>
          <w:szCs w:val="27"/>
          <w:lang w:val="ru-RU"/>
        </w:rPr>
        <w:t>00</w:t>
      </w:r>
      <w:r w:rsidRPr="00FB01C2">
        <w:rPr>
          <w:color w:val="000000"/>
          <w:sz w:val="27"/>
          <w:szCs w:val="27"/>
        </w:rPr>
        <w:t xml:space="preserve"> руб.) в 201</w:t>
      </w:r>
      <w:r w:rsidRPr="00FB01C2">
        <w:rPr>
          <w:color w:val="000000"/>
          <w:sz w:val="27"/>
          <w:szCs w:val="27"/>
          <w:lang w:val="ru-RU"/>
        </w:rPr>
        <w:t>8</w:t>
      </w:r>
      <w:r w:rsidRPr="00FB01C2">
        <w:rPr>
          <w:color w:val="000000"/>
          <w:sz w:val="27"/>
          <w:szCs w:val="27"/>
        </w:rPr>
        <w:t xml:space="preserve"> году ожидается </w:t>
      </w:r>
      <w:r w:rsidRPr="00FB01C2">
        <w:rPr>
          <w:sz w:val="27"/>
          <w:szCs w:val="27"/>
        </w:rPr>
        <w:t>2</w:t>
      </w:r>
      <w:r w:rsidRPr="00FB01C2">
        <w:rPr>
          <w:sz w:val="27"/>
          <w:szCs w:val="27"/>
          <w:lang w:val="ru-RU"/>
        </w:rPr>
        <w:t>9 515</w:t>
      </w:r>
      <w:r w:rsidRPr="00FB01C2">
        <w:rPr>
          <w:sz w:val="27"/>
          <w:szCs w:val="27"/>
        </w:rPr>
        <w:t>,00</w:t>
      </w:r>
      <w:r w:rsidRPr="00FB01C2">
        <w:rPr>
          <w:color w:val="000000"/>
          <w:sz w:val="27"/>
          <w:szCs w:val="27"/>
        </w:rPr>
        <w:t xml:space="preserve"> руб.</w:t>
      </w:r>
    </w:p>
    <w:p w:rsidR="00135655" w:rsidRPr="00A82342" w:rsidRDefault="00135655" w:rsidP="003D181D">
      <w:pPr>
        <w:pStyle w:val="a8"/>
        <w:spacing w:after="0" w:line="276" w:lineRule="auto"/>
        <w:ind w:left="0" w:firstLine="709"/>
        <w:jc w:val="both"/>
        <w:rPr>
          <w:color w:val="000000"/>
          <w:sz w:val="27"/>
          <w:szCs w:val="27"/>
        </w:rPr>
      </w:pPr>
      <w:r w:rsidRPr="00A82342">
        <w:rPr>
          <w:color w:val="000000"/>
          <w:sz w:val="27"/>
          <w:szCs w:val="27"/>
        </w:rPr>
        <w:t>Среднемесячная заработная плата в муниципальных учреждениях культуры и искусства в 201</w:t>
      </w:r>
      <w:r>
        <w:rPr>
          <w:color w:val="000000"/>
          <w:sz w:val="27"/>
          <w:szCs w:val="27"/>
          <w:lang w:val="ru-RU"/>
        </w:rPr>
        <w:t>7</w:t>
      </w:r>
      <w:r w:rsidRPr="00A82342">
        <w:rPr>
          <w:color w:val="000000"/>
          <w:sz w:val="27"/>
          <w:szCs w:val="27"/>
        </w:rPr>
        <w:t xml:space="preserve"> году составила </w:t>
      </w:r>
      <w:r>
        <w:rPr>
          <w:color w:val="000000"/>
          <w:sz w:val="27"/>
          <w:szCs w:val="27"/>
          <w:lang w:val="ru-RU"/>
        </w:rPr>
        <w:t>22 393,20</w:t>
      </w:r>
      <w:r w:rsidRPr="00A82342">
        <w:rPr>
          <w:color w:val="000000"/>
          <w:sz w:val="27"/>
          <w:szCs w:val="27"/>
        </w:rPr>
        <w:t xml:space="preserve"> руб. (в 201</w:t>
      </w:r>
      <w:r>
        <w:rPr>
          <w:color w:val="000000"/>
          <w:sz w:val="27"/>
          <w:szCs w:val="27"/>
          <w:lang w:val="ru-RU"/>
        </w:rPr>
        <w:t>6</w:t>
      </w:r>
      <w:r>
        <w:rPr>
          <w:color w:val="000000"/>
          <w:sz w:val="27"/>
          <w:szCs w:val="27"/>
        </w:rPr>
        <w:t xml:space="preserve"> году – </w:t>
      </w:r>
      <w:r>
        <w:rPr>
          <w:color w:val="000000"/>
          <w:sz w:val="27"/>
          <w:szCs w:val="27"/>
          <w:lang w:val="ru-RU"/>
        </w:rPr>
        <w:t>17 681,70</w:t>
      </w:r>
      <w:r>
        <w:rPr>
          <w:color w:val="000000"/>
          <w:sz w:val="27"/>
          <w:szCs w:val="27"/>
        </w:rPr>
        <w:t xml:space="preserve">  руб.), в 201</w:t>
      </w:r>
      <w:r>
        <w:rPr>
          <w:color w:val="000000"/>
          <w:sz w:val="27"/>
          <w:szCs w:val="27"/>
          <w:lang w:val="ru-RU"/>
        </w:rPr>
        <w:t>8</w:t>
      </w:r>
      <w:r w:rsidRPr="00A82342">
        <w:rPr>
          <w:color w:val="000000"/>
          <w:sz w:val="27"/>
          <w:szCs w:val="27"/>
        </w:rPr>
        <w:t xml:space="preserve"> году планируется заработная плата  на уровне </w:t>
      </w:r>
      <w:r>
        <w:rPr>
          <w:color w:val="000000"/>
          <w:sz w:val="27"/>
          <w:szCs w:val="27"/>
          <w:lang w:val="ru-RU"/>
        </w:rPr>
        <w:t>25 000,00</w:t>
      </w:r>
      <w:r w:rsidRPr="00A82342">
        <w:rPr>
          <w:sz w:val="27"/>
          <w:szCs w:val="27"/>
        </w:rPr>
        <w:t xml:space="preserve"> </w:t>
      </w:r>
      <w:r w:rsidRPr="00A82342">
        <w:rPr>
          <w:color w:val="000000"/>
          <w:sz w:val="27"/>
          <w:szCs w:val="27"/>
        </w:rPr>
        <w:t>руб.</w:t>
      </w:r>
    </w:p>
    <w:p w:rsidR="00135655" w:rsidRPr="0057248D" w:rsidRDefault="00135655" w:rsidP="003D181D">
      <w:pPr>
        <w:pStyle w:val="a8"/>
        <w:spacing w:after="0" w:line="276" w:lineRule="auto"/>
        <w:ind w:left="0" w:firstLine="709"/>
        <w:jc w:val="both"/>
        <w:rPr>
          <w:color w:val="000000"/>
          <w:sz w:val="27"/>
          <w:szCs w:val="27"/>
          <w:lang w:val="ru-RU"/>
        </w:rPr>
      </w:pPr>
      <w:r w:rsidRPr="00A82342">
        <w:rPr>
          <w:color w:val="000000"/>
          <w:sz w:val="27"/>
          <w:szCs w:val="27"/>
        </w:rPr>
        <w:t>Среднемесячная заработная плата в муниципальных учреждениях физической культуры и спорта в 201</w:t>
      </w:r>
      <w:r>
        <w:rPr>
          <w:color w:val="000000"/>
          <w:sz w:val="27"/>
          <w:szCs w:val="27"/>
          <w:lang w:val="ru-RU"/>
        </w:rPr>
        <w:t>7</w:t>
      </w:r>
      <w:r w:rsidRPr="00A82342">
        <w:rPr>
          <w:color w:val="000000"/>
          <w:sz w:val="27"/>
          <w:szCs w:val="27"/>
        </w:rPr>
        <w:t xml:space="preserve"> году составила 17</w:t>
      </w:r>
      <w:r>
        <w:rPr>
          <w:color w:val="000000"/>
          <w:sz w:val="27"/>
          <w:szCs w:val="27"/>
          <w:lang w:val="ru-RU"/>
        </w:rPr>
        <w:t xml:space="preserve"> 819</w:t>
      </w:r>
      <w:r w:rsidRPr="00A82342">
        <w:rPr>
          <w:color w:val="000000"/>
          <w:sz w:val="27"/>
          <w:szCs w:val="27"/>
        </w:rPr>
        <w:t>,</w:t>
      </w:r>
      <w:r>
        <w:rPr>
          <w:color w:val="000000"/>
          <w:sz w:val="27"/>
          <w:szCs w:val="27"/>
          <w:lang w:val="ru-RU"/>
        </w:rPr>
        <w:t>1</w:t>
      </w:r>
      <w:r>
        <w:rPr>
          <w:color w:val="000000"/>
          <w:sz w:val="27"/>
          <w:szCs w:val="27"/>
        </w:rPr>
        <w:t>0</w:t>
      </w:r>
      <w:r w:rsidRPr="00A82342">
        <w:rPr>
          <w:color w:val="000000"/>
          <w:sz w:val="27"/>
          <w:szCs w:val="27"/>
        </w:rPr>
        <w:t xml:space="preserve"> руб. (в 201</w:t>
      </w:r>
      <w:r>
        <w:rPr>
          <w:color w:val="000000"/>
          <w:sz w:val="27"/>
          <w:szCs w:val="27"/>
          <w:lang w:val="ru-RU"/>
        </w:rPr>
        <w:t>6</w:t>
      </w:r>
      <w:r>
        <w:rPr>
          <w:color w:val="000000"/>
          <w:sz w:val="27"/>
          <w:szCs w:val="27"/>
        </w:rPr>
        <w:t xml:space="preserve"> году </w:t>
      </w:r>
      <w:r>
        <w:rPr>
          <w:color w:val="000000"/>
          <w:sz w:val="27"/>
          <w:szCs w:val="27"/>
          <w:lang w:val="ru-RU"/>
        </w:rPr>
        <w:t xml:space="preserve">уровень среднемесячной заработной платы был зафиксирован на отметке          </w:t>
      </w:r>
      <w:r w:rsidRPr="00A82342">
        <w:rPr>
          <w:color w:val="000000"/>
          <w:sz w:val="27"/>
          <w:szCs w:val="27"/>
        </w:rPr>
        <w:t>1</w:t>
      </w:r>
      <w:r>
        <w:rPr>
          <w:color w:val="000000"/>
          <w:sz w:val="27"/>
          <w:szCs w:val="27"/>
          <w:lang w:val="ru-RU"/>
        </w:rPr>
        <w:t>7 1</w:t>
      </w:r>
      <w:r w:rsidRPr="00A82342">
        <w:rPr>
          <w:color w:val="000000"/>
          <w:sz w:val="27"/>
          <w:szCs w:val="27"/>
        </w:rPr>
        <w:t>6</w:t>
      </w:r>
      <w:r>
        <w:rPr>
          <w:color w:val="000000"/>
          <w:sz w:val="27"/>
          <w:szCs w:val="27"/>
          <w:lang w:val="ru-RU"/>
        </w:rPr>
        <w:t>0</w:t>
      </w:r>
      <w:r w:rsidRPr="00A82342">
        <w:rPr>
          <w:color w:val="000000"/>
          <w:sz w:val="27"/>
          <w:szCs w:val="27"/>
        </w:rPr>
        <w:t>,</w:t>
      </w:r>
      <w:r>
        <w:rPr>
          <w:color w:val="000000"/>
          <w:sz w:val="27"/>
          <w:szCs w:val="27"/>
          <w:lang w:val="ru-RU"/>
        </w:rPr>
        <w:t>4</w:t>
      </w:r>
      <w:r>
        <w:rPr>
          <w:color w:val="000000"/>
          <w:sz w:val="27"/>
          <w:szCs w:val="27"/>
        </w:rPr>
        <w:t>0</w:t>
      </w:r>
      <w:r w:rsidRPr="00A82342">
        <w:rPr>
          <w:color w:val="000000"/>
          <w:sz w:val="27"/>
          <w:szCs w:val="27"/>
        </w:rPr>
        <w:t xml:space="preserve"> руб</w:t>
      </w:r>
      <w:r>
        <w:rPr>
          <w:color w:val="000000"/>
          <w:sz w:val="27"/>
          <w:szCs w:val="27"/>
          <w:lang w:val="ru-RU"/>
        </w:rPr>
        <w:t>.), в 2018 году планируется заработная плата на уровне 19 980,00 рублей.</w:t>
      </w:r>
    </w:p>
    <w:p w:rsidR="009E5586" w:rsidRDefault="009E5586" w:rsidP="003D181D">
      <w:pPr>
        <w:spacing w:line="276" w:lineRule="auto"/>
        <w:ind w:firstLine="709"/>
        <w:jc w:val="both"/>
        <w:rPr>
          <w:b/>
          <w:sz w:val="27"/>
          <w:szCs w:val="27"/>
        </w:rPr>
      </w:pPr>
    </w:p>
    <w:p w:rsidR="00DE2991" w:rsidRDefault="00DE2991" w:rsidP="003D181D">
      <w:pPr>
        <w:spacing w:line="276" w:lineRule="auto"/>
        <w:jc w:val="center"/>
        <w:rPr>
          <w:b/>
          <w:sz w:val="32"/>
          <w:szCs w:val="32"/>
        </w:rPr>
      </w:pPr>
    </w:p>
    <w:p w:rsidR="009E5586" w:rsidRPr="008C4ED5" w:rsidRDefault="009E5586" w:rsidP="008C4ED5">
      <w:pPr>
        <w:pStyle w:val="a6"/>
        <w:numPr>
          <w:ilvl w:val="0"/>
          <w:numId w:val="12"/>
        </w:numPr>
        <w:spacing w:line="276" w:lineRule="auto"/>
        <w:jc w:val="center"/>
        <w:rPr>
          <w:b/>
          <w:sz w:val="32"/>
          <w:szCs w:val="32"/>
        </w:rPr>
      </w:pPr>
      <w:r w:rsidRPr="008C4ED5">
        <w:rPr>
          <w:b/>
          <w:sz w:val="32"/>
          <w:szCs w:val="32"/>
        </w:rPr>
        <w:t>Дошкольное образование</w:t>
      </w:r>
    </w:p>
    <w:p w:rsidR="008C4ED5" w:rsidRPr="008C4ED5" w:rsidRDefault="008C4ED5" w:rsidP="008C4ED5">
      <w:pPr>
        <w:pStyle w:val="a6"/>
        <w:spacing w:line="276" w:lineRule="auto"/>
        <w:ind w:left="1429"/>
        <w:rPr>
          <w:b/>
          <w:sz w:val="32"/>
          <w:szCs w:val="32"/>
        </w:rPr>
      </w:pPr>
    </w:p>
    <w:p w:rsidR="009D7097" w:rsidRPr="00A82342" w:rsidRDefault="009D7097" w:rsidP="003D181D">
      <w:pPr>
        <w:pStyle w:val="a8"/>
        <w:spacing w:after="0" w:line="276" w:lineRule="auto"/>
        <w:ind w:left="0" w:firstLine="709"/>
        <w:jc w:val="both"/>
        <w:rPr>
          <w:sz w:val="27"/>
          <w:szCs w:val="27"/>
        </w:rPr>
      </w:pPr>
      <w:r w:rsidRPr="00A82342">
        <w:rPr>
          <w:sz w:val="27"/>
          <w:szCs w:val="27"/>
        </w:rPr>
        <w:t>В городском округе город Шахунья 20 муниципальных бюджетных  дошкольных  образовательных учреждений предоставляют услуги по дошкольному образованию.</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С целью исполнения Указа Президента РФ на территории городского округа город Шахунья к 01 января 2015 года обеспечена 100-процентная доступность дошкольного образования для детей с 3 до 7 лет. Все нуждающиеся дети этого возраста обеспечены местами в детских садах.</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Стоит отметить, что на начало года на учете для получения мест в детских садах зарегистрировано 414 детей, в возрасте от 0 до 3 лет. Поэтому ликвидация дефицита мест для детей в возрасте до 3 лет – следующее направление работы администрации городского округа.</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По этому направлению планируется:</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1.  Развивать сеть дошкольного образования для детей раннего возраста на основе существующих дошкольных образовательных учреждений:</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 xml:space="preserve"> - открытие групп общеразвивающей  </w:t>
      </w:r>
      <w:proofErr w:type="gramStart"/>
      <w:r w:rsidRPr="005912FA">
        <w:rPr>
          <w:rFonts w:eastAsiaTheme="minorHAnsi"/>
          <w:sz w:val="27"/>
          <w:szCs w:val="27"/>
          <w:lang w:eastAsia="en-US"/>
        </w:rPr>
        <w:t>направленности  полного дня</w:t>
      </w:r>
      <w:proofErr w:type="gramEnd"/>
      <w:r w:rsidRPr="005912FA">
        <w:rPr>
          <w:rFonts w:eastAsiaTheme="minorHAnsi"/>
          <w:sz w:val="27"/>
          <w:szCs w:val="27"/>
          <w:lang w:eastAsia="en-US"/>
        </w:rPr>
        <w:t xml:space="preserve"> для детей в возрасте до 3 лет в функционирующих дошкольных образовательных учреждениях;</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 xml:space="preserve"> - открытие с 01.09.2018  года двух групп  для детей до  3 лет  в МАДОУ детском саду «Звёздочка». </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2. Внедрение новых форм по присмотру и уходу за детьми до 3-х лет на базе МБДОУ:</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t xml:space="preserve"> - группы «кратковременного пребывания» при наличии спроса у населения;</w:t>
      </w:r>
    </w:p>
    <w:p w:rsidR="009D7097" w:rsidRPr="005912FA" w:rsidRDefault="009D7097" w:rsidP="003D181D">
      <w:pPr>
        <w:spacing w:line="276" w:lineRule="auto"/>
        <w:ind w:firstLine="709"/>
        <w:jc w:val="both"/>
        <w:rPr>
          <w:rFonts w:eastAsiaTheme="minorHAnsi"/>
          <w:sz w:val="27"/>
          <w:szCs w:val="27"/>
          <w:lang w:eastAsia="en-US"/>
        </w:rPr>
      </w:pPr>
      <w:r w:rsidRPr="005912FA">
        <w:rPr>
          <w:rFonts w:eastAsiaTheme="minorHAnsi"/>
          <w:sz w:val="27"/>
          <w:szCs w:val="27"/>
          <w:lang w:eastAsia="en-US"/>
        </w:rPr>
        <w:lastRenderedPageBreak/>
        <w:t xml:space="preserve"> -оптимизация работы консультационных центров по оказанию консультативной помощи семьям, воспитывающих детей в возрасте от 0 до 3 лет, не посещающих дошкольные образовательные организации. </w:t>
      </w:r>
    </w:p>
    <w:p w:rsidR="009D7097" w:rsidRPr="003E446E" w:rsidRDefault="009D7097" w:rsidP="003D181D">
      <w:pPr>
        <w:pStyle w:val="a8"/>
        <w:spacing w:after="0" w:line="276" w:lineRule="auto"/>
        <w:ind w:left="0" w:firstLine="709"/>
        <w:jc w:val="both"/>
        <w:rPr>
          <w:color w:val="000000"/>
          <w:sz w:val="27"/>
          <w:szCs w:val="27"/>
          <w:lang w:val="ru-RU"/>
        </w:rPr>
      </w:pPr>
      <w:r w:rsidRPr="00A82342">
        <w:rPr>
          <w:color w:val="000000"/>
          <w:sz w:val="27"/>
          <w:szCs w:val="27"/>
        </w:rPr>
        <w:t xml:space="preserve">Доля детей в возрасте от 1 до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от 1 до 6 лет за </w:t>
      </w:r>
      <w:r w:rsidRPr="005912FA">
        <w:rPr>
          <w:color w:val="000000"/>
          <w:sz w:val="27"/>
          <w:szCs w:val="27"/>
        </w:rPr>
        <w:t>201</w:t>
      </w:r>
      <w:r w:rsidRPr="005912FA">
        <w:rPr>
          <w:color w:val="000000"/>
          <w:sz w:val="27"/>
          <w:szCs w:val="27"/>
          <w:lang w:val="ru-RU"/>
        </w:rPr>
        <w:t>7</w:t>
      </w:r>
      <w:r w:rsidRPr="005912FA">
        <w:rPr>
          <w:color w:val="000000"/>
          <w:sz w:val="27"/>
          <w:szCs w:val="27"/>
        </w:rPr>
        <w:t xml:space="preserve"> год </w:t>
      </w:r>
      <w:r>
        <w:rPr>
          <w:color w:val="000000"/>
          <w:sz w:val="27"/>
          <w:szCs w:val="27"/>
          <w:lang w:val="ru-RU"/>
        </w:rPr>
        <w:t>составила</w:t>
      </w:r>
      <w:r w:rsidRPr="005912FA">
        <w:rPr>
          <w:color w:val="000000"/>
          <w:sz w:val="27"/>
          <w:szCs w:val="27"/>
        </w:rPr>
        <w:t xml:space="preserve">  6</w:t>
      </w:r>
      <w:r w:rsidRPr="005912FA">
        <w:rPr>
          <w:color w:val="000000"/>
          <w:sz w:val="27"/>
          <w:szCs w:val="27"/>
          <w:lang w:val="ru-RU"/>
        </w:rPr>
        <w:t>5</w:t>
      </w:r>
      <w:r w:rsidRPr="005912FA">
        <w:rPr>
          <w:color w:val="000000"/>
          <w:sz w:val="27"/>
          <w:szCs w:val="27"/>
        </w:rPr>
        <w:t>,</w:t>
      </w:r>
      <w:r w:rsidRPr="005912FA">
        <w:rPr>
          <w:color w:val="000000"/>
          <w:sz w:val="27"/>
          <w:szCs w:val="27"/>
          <w:lang w:val="ru-RU"/>
        </w:rPr>
        <w:t>81</w:t>
      </w:r>
      <w:r w:rsidRPr="005912FA">
        <w:rPr>
          <w:color w:val="000000"/>
          <w:sz w:val="27"/>
          <w:szCs w:val="27"/>
        </w:rPr>
        <w:t>%.</w:t>
      </w:r>
      <w:r w:rsidRPr="00A82342">
        <w:rPr>
          <w:color w:val="000000"/>
          <w:sz w:val="27"/>
          <w:szCs w:val="27"/>
        </w:rPr>
        <w:t xml:space="preserve"> </w:t>
      </w:r>
      <w:r w:rsidR="003E446E">
        <w:rPr>
          <w:color w:val="000000"/>
          <w:sz w:val="27"/>
          <w:szCs w:val="27"/>
          <w:lang w:val="ru-RU"/>
        </w:rPr>
        <w:t>В 2018 году данный показатель планируется на уровне 66,19%.</w:t>
      </w:r>
    </w:p>
    <w:p w:rsidR="001C0734" w:rsidRPr="001C0734" w:rsidRDefault="001C0734" w:rsidP="003D181D">
      <w:pPr>
        <w:pStyle w:val="a8"/>
        <w:spacing w:after="0" w:line="276" w:lineRule="auto"/>
        <w:ind w:left="0" w:firstLine="709"/>
        <w:jc w:val="both"/>
        <w:rPr>
          <w:rFonts w:eastAsiaTheme="minorHAnsi"/>
          <w:color w:val="FF0000"/>
          <w:sz w:val="27"/>
          <w:szCs w:val="27"/>
          <w:lang w:val="ru-RU" w:eastAsia="en-US"/>
        </w:rPr>
      </w:pPr>
    </w:p>
    <w:p w:rsidR="00B826CB" w:rsidRDefault="00B826CB" w:rsidP="003D181D">
      <w:pPr>
        <w:spacing w:line="276" w:lineRule="auto"/>
        <w:ind w:firstLine="708"/>
        <w:jc w:val="both"/>
        <w:rPr>
          <w:b/>
          <w:sz w:val="28"/>
          <w:szCs w:val="28"/>
        </w:rPr>
      </w:pPr>
      <w:r w:rsidRPr="00B826CB">
        <w:rPr>
          <w:b/>
          <w:sz w:val="28"/>
          <w:szCs w:val="28"/>
        </w:rPr>
        <w:t xml:space="preserve"> </w:t>
      </w:r>
      <w:proofErr w:type="gramStart"/>
      <w:r w:rsidRPr="00B826CB">
        <w:rPr>
          <w:b/>
          <w:sz w:val="28"/>
          <w:szCs w:val="28"/>
        </w:rPr>
        <w:t xml:space="preserve">Наличие негосударственных (немуниципальных) дошкольных общеобразовательных учреждений: количество, принадлежность </w:t>
      </w:r>
      <w:r w:rsidRPr="00B826CB">
        <w:rPr>
          <w:b/>
          <w:i/>
          <w:sz w:val="28"/>
          <w:szCs w:val="28"/>
        </w:rPr>
        <w:t>(семейные, ведомственные, частные, православные, иные)</w:t>
      </w:r>
      <w:r w:rsidRPr="00B826CB">
        <w:rPr>
          <w:b/>
          <w:sz w:val="28"/>
          <w:szCs w:val="28"/>
        </w:rPr>
        <w:t>.</w:t>
      </w:r>
      <w:proofErr w:type="gramEnd"/>
    </w:p>
    <w:p w:rsidR="008C4ED5" w:rsidRPr="00B826CB" w:rsidRDefault="008C4ED5" w:rsidP="003D181D">
      <w:pPr>
        <w:spacing w:line="276" w:lineRule="auto"/>
        <w:ind w:firstLine="708"/>
        <w:jc w:val="both"/>
        <w:rPr>
          <w:b/>
          <w:sz w:val="28"/>
          <w:szCs w:val="28"/>
        </w:rPr>
      </w:pPr>
    </w:p>
    <w:p w:rsidR="009E5586" w:rsidRDefault="00994B6F" w:rsidP="003D181D">
      <w:pPr>
        <w:spacing w:line="276" w:lineRule="auto"/>
        <w:ind w:firstLine="708"/>
        <w:jc w:val="both"/>
        <w:rPr>
          <w:sz w:val="27"/>
          <w:szCs w:val="27"/>
        </w:rPr>
      </w:pPr>
      <w:r>
        <w:rPr>
          <w:sz w:val="27"/>
          <w:szCs w:val="27"/>
        </w:rPr>
        <w:t>В 2013 году в  городском округе город Шахунья создано предприятие ООО «Класс», оказывающее услуги дошкольного обучения</w:t>
      </w:r>
      <w:r w:rsidR="008F2533">
        <w:rPr>
          <w:sz w:val="27"/>
          <w:szCs w:val="27"/>
        </w:rPr>
        <w:t xml:space="preserve"> детей</w:t>
      </w:r>
      <w:r>
        <w:rPr>
          <w:sz w:val="27"/>
          <w:szCs w:val="27"/>
        </w:rPr>
        <w:t>. По состоянию</w:t>
      </w:r>
      <w:r w:rsidR="008F2533">
        <w:rPr>
          <w:sz w:val="27"/>
          <w:szCs w:val="27"/>
        </w:rPr>
        <w:t xml:space="preserve"> на 31.12.2017г.</w:t>
      </w:r>
      <w:r w:rsidR="00B0733D">
        <w:rPr>
          <w:sz w:val="27"/>
          <w:szCs w:val="27"/>
        </w:rPr>
        <w:t xml:space="preserve"> </w:t>
      </w:r>
      <w:r w:rsidR="008F2533">
        <w:rPr>
          <w:sz w:val="27"/>
          <w:szCs w:val="27"/>
        </w:rPr>
        <w:t>в организации обучается 35 детей.</w:t>
      </w:r>
    </w:p>
    <w:p w:rsidR="00B826CB" w:rsidRDefault="00B826CB" w:rsidP="003D181D">
      <w:pPr>
        <w:spacing w:line="276" w:lineRule="auto"/>
        <w:jc w:val="both"/>
        <w:rPr>
          <w:sz w:val="27"/>
          <w:szCs w:val="27"/>
        </w:rPr>
      </w:pPr>
    </w:p>
    <w:p w:rsidR="00B826CB" w:rsidRPr="008C4ED5" w:rsidRDefault="00B826CB" w:rsidP="008C4ED5">
      <w:pPr>
        <w:pStyle w:val="a6"/>
        <w:numPr>
          <w:ilvl w:val="0"/>
          <w:numId w:val="12"/>
        </w:numPr>
        <w:spacing w:line="276" w:lineRule="auto"/>
        <w:jc w:val="center"/>
        <w:rPr>
          <w:b/>
          <w:sz w:val="32"/>
          <w:szCs w:val="32"/>
        </w:rPr>
      </w:pPr>
      <w:r w:rsidRPr="008C4ED5">
        <w:rPr>
          <w:b/>
          <w:sz w:val="32"/>
          <w:szCs w:val="32"/>
        </w:rPr>
        <w:t>Общее и дополнительное образование</w:t>
      </w:r>
    </w:p>
    <w:p w:rsidR="008C4ED5" w:rsidRPr="008C4ED5" w:rsidRDefault="008C4ED5" w:rsidP="008C4ED5">
      <w:pPr>
        <w:pStyle w:val="a6"/>
        <w:spacing w:line="276" w:lineRule="auto"/>
        <w:ind w:left="1429"/>
        <w:rPr>
          <w:b/>
          <w:sz w:val="32"/>
          <w:szCs w:val="32"/>
        </w:rPr>
      </w:pPr>
    </w:p>
    <w:p w:rsidR="009D7097" w:rsidRPr="00F9471B" w:rsidRDefault="009D7097" w:rsidP="003D181D">
      <w:pPr>
        <w:spacing w:line="276" w:lineRule="auto"/>
        <w:ind w:firstLine="567"/>
        <w:jc w:val="both"/>
        <w:rPr>
          <w:sz w:val="27"/>
          <w:szCs w:val="27"/>
        </w:rPr>
      </w:pPr>
      <w:r w:rsidRPr="00F9471B">
        <w:rPr>
          <w:sz w:val="27"/>
          <w:szCs w:val="27"/>
        </w:rPr>
        <w:t xml:space="preserve">В систему образования городского округа город Шахунья входит 36  образовательных учреждений: 13 общеобразовательных, 1 филиал, 3 учреждения дополнительного   образования, 20 – дошкольных  образовательных  учреждений. За прошедший год из-за низкой наполняемости (всего 6 учащихся) было закрыто одно учреждение – МБОУ </w:t>
      </w:r>
      <w:proofErr w:type="spellStart"/>
      <w:r w:rsidRPr="00F9471B">
        <w:rPr>
          <w:sz w:val="27"/>
          <w:szCs w:val="27"/>
        </w:rPr>
        <w:t>Акатовская</w:t>
      </w:r>
      <w:proofErr w:type="spellEnd"/>
      <w:r w:rsidRPr="00F9471B">
        <w:rPr>
          <w:sz w:val="27"/>
          <w:szCs w:val="27"/>
        </w:rPr>
        <w:t xml:space="preserve"> НОШ.</w:t>
      </w:r>
    </w:p>
    <w:p w:rsidR="009D7097" w:rsidRDefault="009D7097" w:rsidP="003D181D">
      <w:pPr>
        <w:spacing w:line="276" w:lineRule="auto"/>
        <w:ind w:firstLine="567"/>
        <w:jc w:val="both"/>
        <w:rPr>
          <w:sz w:val="27"/>
          <w:szCs w:val="27"/>
        </w:rPr>
      </w:pPr>
      <w:r w:rsidRPr="00B45762">
        <w:rPr>
          <w:sz w:val="27"/>
          <w:szCs w:val="27"/>
        </w:rPr>
        <w:t>Количество обучающихся в общеобразовательных учреждениях на 01.09.2017г. составило 396</w:t>
      </w:r>
      <w:r w:rsidR="00F33EFD">
        <w:rPr>
          <w:sz w:val="27"/>
          <w:szCs w:val="27"/>
        </w:rPr>
        <w:t>5</w:t>
      </w:r>
      <w:r w:rsidRPr="00B45762">
        <w:rPr>
          <w:sz w:val="27"/>
          <w:szCs w:val="27"/>
        </w:rPr>
        <w:t xml:space="preserve"> чел. (в 2016 г. – 3960 чел.), наблюдается положительная динамика контингента учащихся. </w:t>
      </w:r>
    </w:p>
    <w:p w:rsidR="009D7097" w:rsidRPr="00F9471B" w:rsidRDefault="009D7097" w:rsidP="003D181D">
      <w:pPr>
        <w:spacing w:line="276" w:lineRule="auto"/>
        <w:ind w:firstLine="567"/>
        <w:jc w:val="both"/>
        <w:rPr>
          <w:iCs/>
          <w:sz w:val="27"/>
          <w:szCs w:val="27"/>
        </w:rPr>
      </w:pPr>
      <w:r w:rsidRPr="00F9471B">
        <w:rPr>
          <w:sz w:val="27"/>
          <w:szCs w:val="27"/>
        </w:rPr>
        <w:t xml:space="preserve">В городском округе работает 635 педагогических и руководящих работников, </w:t>
      </w:r>
      <w:r w:rsidRPr="00F9471B">
        <w:rPr>
          <w:iCs/>
          <w:sz w:val="27"/>
          <w:szCs w:val="27"/>
        </w:rPr>
        <w:t>система образования городского округа на 98,6 % обеспечена педагогическими кадрами</w:t>
      </w:r>
      <w:r>
        <w:rPr>
          <w:i/>
          <w:iCs/>
          <w:sz w:val="27"/>
          <w:szCs w:val="27"/>
        </w:rPr>
        <w:t xml:space="preserve"> </w:t>
      </w:r>
      <w:r w:rsidRPr="00985981">
        <w:rPr>
          <w:iCs/>
          <w:sz w:val="27"/>
          <w:szCs w:val="27"/>
        </w:rPr>
        <w:t>(количество вакантных должностей на 01.01.2018 г. составляет 7 педагогов</w:t>
      </w:r>
      <w:r>
        <w:rPr>
          <w:iCs/>
          <w:sz w:val="27"/>
          <w:szCs w:val="27"/>
        </w:rPr>
        <w:t>)</w:t>
      </w:r>
      <w:r w:rsidRPr="00F9471B">
        <w:rPr>
          <w:iCs/>
          <w:sz w:val="27"/>
          <w:szCs w:val="27"/>
        </w:rPr>
        <w:t>.</w:t>
      </w:r>
    </w:p>
    <w:p w:rsidR="009D7097" w:rsidRDefault="009D7097" w:rsidP="003D181D">
      <w:pPr>
        <w:spacing w:line="276" w:lineRule="auto"/>
        <w:ind w:firstLine="567"/>
        <w:jc w:val="both"/>
        <w:rPr>
          <w:iCs/>
          <w:sz w:val="27"/>
          <w:szCs w:val="27"/>
        </w:rPr>
      </w:pPr>
      <w:r>
        <w:rPr>
          <w:iCs/>
          <w:sz w:val="27"/>
          <w:szCs w:val="27"/>
        </w:rPr>
        <w:t>В 2017 году в общей численности педагогов доля</w:t>
      </w:r>
      <w:r w:rsidRPr="00F9471B">
        <w:rPr>
          <w:iCs/>
          <w:sz w:val="27"/>
          <w:szCs w:val="27"/>
        </w:rPr>
        <w:t xml:space="preserve"> молодых учителей в возрасте до 35 лет, работающих в общеобразовательных организациях городского</w:t>
      </w:r>
      <w:r>
        <w:rPr>
          <w:iCs/>
          <w:sz w:val="27"/>
          <w:szCs w:val="27"/>
        </w:rPr>
        <w:t xml:space="preserve"> округа город Шахунья,  возросла</w:t>
      </w:r>
      <w:r w:rsidRPr="00F9471B">
        <w:rPr>
          <w:iCs/>
          <w:sz w:val="27"/>
          <w:szCs w:val="27"/>
        </w:rPr>
        <w:t xml:space="preserve"> до 26 %</w:t>
      </w:r>
      <w:r>
        <w:rPr>
          <w:iCs/>
          <w:sz w:val="27"/>
          <w:szCs w:val="27"/>
        </w:rPr>
        <w:t xml:space="preserve">. Доля </w:t>
      </w:r>
      <w:r w:rsidRPr="00F9471B">
        <w:rPr>
          <w:iCs/>
          <w:sz w:val="27"/>
          <w:szCs w:val="27"/>
        </w:rPr>
        <w:t xml:space="preserve">педагогов </w:t>
      </w:r>
      <w:r>
        <w:rPr>
          <w:iCs/>
          <w:sz w:val="27"/>
          <w:szCs w:val="27"/>
        </w:rPr>
        <w:t>достигших п</w:t>
      </w:r>
      <w:r w:rsidRPr="00F9471B">
        <w:rPr>
          <w:iCs/>
          <w:sz w:val="27"/>
          <w:szCs w:val="27"/>
        </w:rPr>
        <w:t xml:space="preserve">енсионного возраста </w:t>
      </w:r>
      <w:r>
        <w:rPr>
          <w:iCs/>
          <w:sz w:val="27"/>
          <w:szCs w:val="27"/>
        </w:rPr>
        <w:t xml:space="preserve">в общей численности  составляет </w:t>
      </w:r>
      <w:r w:rsidRPr="00F9471B">
        <w:rPr>
          <w:iCs/>
          <w:sz w:val="27"/>
          <w:szCs w:val="27"/>
        </w:rPr>
        <w:t xml:space="preserve"> 14,8% (82 чел.)</w:t>
      </w:r>
      <w:r>
        <w:rPr>
          <w:iCs/>
          <w:sz w:val="27"/>
          <w:szCs w:val="27"/>
        </w:rPr>
        <w:t>.</w:t>
      </w:r>
    </w:p>
    <w:p w:rsidR="009D7097" w:rsidRPr="00F9471B" w:rsidRDefault="009D7097" w:rsidP="003D181D">
      <w:pPr>
        <w:spacing w:line="276" w:lineRule="auto"/>
        <w:ind w:firstLine="567"/>
        <w:jc w:val="both"/>
        <w:rPr>
          <w:sz w:val="27"/>
          <w:szCs w:val="27"/>
        </w:rPr>
      </w:pPr>
      <w:r w:rsidRPr="008C6168">
        <w:rPr>
          <w:sz w:val="27"/>
          <w:szCs w:val="27"/>
        </w:rPr>
        <w:t>Средняя зарплата за 2017 год педагогических работников общеобразовательных учреждений составила 2</w:t>
      </w:r>
      <w:r w:rsidR="00F33EFD">
        <w:rPr>
          <w:sz w:val="27"/>
          <w:szCs w:val="27"/>
        </w:rPr>
        <w:t>8</w:t>
      </w:r>
      <w:r w:rsidRPr="008C6168">
        <w:rPr>
          <w:sz w:val="27"/>
          <w:szCs w:val="27"/>
        </w:rPr>
        <w:t> </w:t>
      </w:r>
      <w:r w:rsidR="00F33EFD">
        <w:rPr>
          <w:sz w:val="27"/>
          <w:szCs w:val="27"/>
        </w:rPr>
        <w:t>342</w:t>
      </w:r>
      <w:r w:rsidRPr="008C6168">
        <w:rPr>
          <w:sz w:val="27"/>
          <w:szCs w:val="27"/>
        </w:rPr>
        <w:t>,</w:t>
      </w:r>
      <w:r w:rsidR="00F33EFD">
        <w:rPr>
          <w:sz w:val="27"/>
          <w:szCs w:val="27"/>
        </w:rPr>
        <w:t>36</w:t>
      </w:r>
      <w:r w:rsidRPr="008C6168">
        <w:rPr>
          <w:sz w:val="27"/>
          <w:szCs w:val="27"/>
        </w:rPr>
        <w:t xml:space="preserve"> руб., по учреждениям дополнительного образования - 27 054,00 руб.</w:t>
      </w:r>
      <w:r w:rsidRPr="00F9471B">
        <w:rPr>
          <w:sz w:val="27"/>
          <w:szCs w:val="27"/>
        </w:rPr>
        <w:t xml:space="preserve"> </w:t>
      </w:r>
    </w:p>
    <w:p w:rsidR="009D7097" w:rsidRDefault="009D7097" w:rsidP="003D181D">
      <w:pPr>
        <w:spacing w:line="276" w:lineRule="auto"/>
        <w:ind w:firstLine="567"/>
        <w:jc w:val="both"/>
        <w:rPr>
          <w:sz w:val="27"/>
          <w:szCs w:val="27"/>
        </w:rPr>
      </w:pPr>
      <w:r w:rsidRPr="00F9471B">
        <w:rPr>
          <w:sz w:val="27"/>
          <w:szCs w:val="27"/>
        </w:rPr>
        <w:lastRenderedPageBreak/>
        <w:t xml:space="preserve">Одна из главных задач администрации округа – это финансирование учреждений образования в целях улучшения их инфраструктуры. В течение  2017   года из местного бюджета выделено 15 млн. рублей  на решение первоочередных задач по образованию - для участия в областных и федеральных программах на условиях </w:t>
      </w:r>
      <w:proofErr w:type="spellStart"/>
      <w:r w:rsidRPr="00F9471B">
        <w:rPr>
          <w:sz w:val="27"/>
          <w:szCs w:val="27"/>
        </w:rPr>
        <w:t>софинансирования</w:t>
      </w:r>
      <w:proofErr w:type="spellEnd"/>
      <w:r w:rsidRPr="00F9471B">
        <w:rPr>
          <w:sz w:val="27"/>
          <w:szCs w:val="27"/>
        </w:rPr>
        <w:t>, капитальный и текущий ремонты зданий образовательных учреждений и оснащение образовательных учреждений в соответствие с требованиями законодательства.</w:t>
      </w:r>
    </w:p>
    <w:p w:rsidR="009D7097" w:rsidRDefault="009D7097" w:rsidP="003D181D">
      <w:pPr>
        <w:spacing w:line="276" w:lineRule="auto"/>
        <w:ind w:firstLine="567"/>
        <w:jc w:val="both"/>
        <w:rPr>
          <w:sz w:val="27"/>
          <w:szCs w:val="27"/>
        </w:rPr>
      </w:pPr>
      <w:r w:rsidRPr="00F9471B">
        <w:rPr>
          <w:sz w:val="27"/>
          <w:szCs w:val="27"/>
        </w:rPr>
        <w:t xml:space="preserve">На текущий ремонт и приобретение оборудования для образовательных учреждений в 2017 году было выделено из бюджета городского округа 7,31 млн. руб., что позволило провести частичный ремонт кровли в детском саду «Одуванчик» </w:t>
      </w:r>
      <w:proofErr w:type="spellStart"/>
      <w:r w:rsidRPr="00F9471B">
        <w:rPr>
          <w:sz w:val="27"/>
          <w:szCs w:val="27"/>
        </w:rPr>
        <w:t>р.п</w:t>
      </w:r>
      <w:proofErr w:type="spellEnd"/>
      <w:r w:rsidRPr="00F9471B">
        <w:rPr>
          <w:sz w:val="27"/>
          <w:szCs w:val="27"/>
        </w:rPr>
        <w:t xml:space="preserve">. </w:t>
      </w:r>
      <w:proofErr w:type="spellStart"/>
      <w:proofErr w:type="gramStart"/>
      <w:r w:rsidRPr="00F9471B">
        <w:rPr>
          <w:sz w:val="27"/>
          <w:szCs w:val="27"/>
        </w:rPr>
        <w:t>Вахтан</w:t>
      </w:r>
      <w:proofErr w:type="spellEnd"/>
      <w:r w:rsidRPr="00F9471B">
        <w:rPr>
          <w:sz w:val="27"/>
          <w:szCs w:val="27"/>
        </w:rPr>
        <w:t xml:space="preserve"> и гимназии им. А.С. Пушкина в г. Шахунья, провести ремонт здания МБОУ </w:t>
      </w:r>
      <w:proofErr w:type="spellStart"/>
      <w:r w:rsidRPr="00F9471B">
        <w:rPr>
          <w:sz w:val="27"/>
          <w:szCs w:val="27"/>
        </w:rPr>
        <w:t>Большесвечанской</w:t>
      </w:r>
      <w:proofErr w:type="spellEnd"/>
      <w:r w:rsidRPr="00F9471B">
        <w:rPr>
          <w:sz w:val="27"/>
          <w:szCs w:val="27"/>
        </w:rPr>
        <w:t xml:space="preserve"> начальной школы-детский сад и установить там новую современную детскую площадку,</w:t>
      </w:r>
      <w:r w:rsidRPr="00727167">
        <w:t xml:space="preserve"> </w:t>
      </w:r>
      <w:r w:rsidRPr="00727167">
        <w:rPr>
          <w:sz w:val="27"/>
          <w:szCs w:val="27"/>
        </w:rPr>
        <w:t xml:space="preserve">провести ремонт санитарных узлов в </w:t>
      </w:r>
      <w:proofErr w:type="spellStart"/>
      <w:r w:rsidRPr="00727167">
        <w:rPr>
          <w:sz w:val="27"/>
          <w:szCs w:val="27"/>
        </w:rPr>
        <w:t>Шахунской</w:t>
      </w:r>
      <w:proofErr w:type="spellEnd"/>
      <w:r w:rsidRPr="00727167">
        <w:rPr>
          <w:sz w:val="27"/>
          <w:szCs w:val="27"/>
        </w:rPr>
        <w:t xml:space="preserve"> СОШ № 14,</w:t>
      </w:r>
      <w:r w:rsidRPr="00F9471B">
        <w:rPr>
          <w:sz w:val="27"/>
          <w:szCs w:val="27"/>
        </w:rPr>
        <w:t xml:space="preserve"> обеспечить все учреждения образования системой видеонаблюдения к началу летней оздоровительной кампании, установить систему «ГЛОНАСС» на 12 школьных автобусах.</w:t>
      </w:r>
      <w:proofErr w:type="gramEnd"/>
    </w:p>
    <w:p w:rsidR="009D7097" w:rsidRDefault="009D7097" w:rsidP="003D181D">
      <w:pPr>
        <w:spacing w:line="276" w:lineRule="auto"/>
        <w:ind w:firstLine="567"/>
        <w:jc w:val="both"/>
        <w:rPr>
          <w:sz w:val="27"/>
          <w:szCs w:val="27"/>
        </w:rPr>
      </w:pPr>
      <w:r w:rsidRPr="008B2677">
        <w:rPr>
          <w:sz w:val="27"/>
          <w:szCs w:val="27"/>
        </w:rPr>
        <w:t xml:space="preserve">Начиная с 2014 года в рамках федеральной государственной программы «Доступная среда» в образовательных учреждениях городского округа проводятся ремонтные работы по созданию без барьерной среды. В 2017 году </w:t>
      </w:r>
      <w:proofErr w:type="gramStart"/>
      <w:r w:rsidRPr="008B2677">
        <w:rPr>
          <w:sz w:val="27"/>
          <w:szCs w:val="27"/>
        </w:rPr>
        <w:t>в рамках программы проведены  работы по созданию б</w:t>
      </w:r>
      <w:r>
        <w:rPr>
          <w:sz w:val="27"/>
          <w:szCs w:val="27"/>
        </w:rPr>
        <w:t xml:space="preserve">ез </w:t>
      </w:r>
      <w:r w:rsidRPr="008B2677">
        <w:rPr>
          <w:sz w:val="27"/>
          <w:szCs w:val="27"/>
        </w:rPr>
        <w:t>барьерной среды для детей с нарушениями</w:t>
      </w:r>
      <w:proofErr w:type="gramEnd"/>
      <w:r w:rsidRPr="008B2677">
        <w:rPr>
          <w:sz w:val="27"/>
          <w:szCs w:val="27"/>
        </w:rPr>
        <w:t xml:space="preserve"> опорно-двигательной системы в МКУ «</w:t>
      </w:r>
      <w:proofErr w:type="spellStart"/>
      <w:r w:rsidRPr="008B2677">
        <w:rPr>
          <w:sz w:val="27"/>
          <w:szCs w:val="27"/>
        </w:rPr>
        <w:t>Сявская</w:t>
      </w:r>
      <w:proofErr w:type="spellEnd"/>
      <w:r w:rsidRPr="008B2677">
        <w:rPr>
          <w:sz w:val="27"/>
          <w:szCs w:val="27"/>
        </w:rPr>
        <w:t xml:space="preserve"> коррекционная школа–интернат».  Общий объем работ составил 2,9 </w:t>
      </w:r>
      <w:proofErr w:type="spellStart"/>
      <w:r w:rsidRPr="008B2677">
        <w:rPr>
          <w:sz w:val="27"/>
          <w:szCs w:val="27"/>
        </w:rPr>
        <w:t>млн</w:t>
      </w:r>
      <w:proofErr w:type="gramStart"/>
      <w:r w:rsidRPr="008B2677">
        <w:rPr>
          <w:sz w:val="27"/>
          <w:szCs w:val="27"/>
        </w:rPr>
        <w:t>.р</w:t>
      </w:r>
      <w:proofErr w:type="gramEnd"/>
      <w:r w:rsidRPr="008B2677">
        <w:rPr>
          <w:sz w:val="27"/>
          <w:szCs w:val="27"/>
        </w:rPr>
        <w:t>уб</w:t>
      </w:r>
      <w:proofErr w:type="spellEnd"/>
      <w:r w:rsidRPr="008B2677">
        <w:rPr>
          <w:sz w:val="27"/>
          <w:szCs w:val="27"/>
        </w:rPr>
        <w:t xml:space="preserve">., в том числе федеральный бюджет – 1,2 </w:t>
      </w:r>
      <w:proofErr w:type="spellStart"/>
      <w:r w:rsidRPr="008B2677">
        <w:rPr>
          <w:sz w:val="27"/>
          <w:szCs w:val="27"/>
        </w:rPr>
        <w:t>млн.руб</w:t>
      </w:r>
      <w:proofErr w:type="spellEnd"/>
      <w:r w:rsidRPr="008B2677">
        <w:rPr>
          <w:sz w:val="27"/>
          <w:szCs w:val="27"/>
        </w:rPr>
        <w:t xml:space="preserve">., областной бюджет – 0,9 </w:t>
      </w:r>
      <w:proofErr w:type="spellStart"/>
      <w:r w:rsidRPr="008B2677">
        <w:rPr>
          <w:sz w:val="27"/>
          <w:szCs w:val="27"/>
        </w:rPr>
        <w:t>млн.руб</w:t>
      </w:r>
      <w:proofErr w:type="spellEnd"/>
      <w:r w:rsidRPr="008B2677">
        <w:rPr>
          <w:sz w:val="27"/>
          <w:szCs w:val="27"/>
        </w:rPr>
        <w:t xml:space="preserve">., бюджет городского округа город Шахунья – 0,8 </w:t>
      </w:r>
      <w:proofErr w:type="spellStart"/>
      <w:r w:rsidRPr="008B2677">
        <w:rPr>
          <w:sz w:val="27"/>
          <w:szCs w:val="27"/>
        </w:rPr>
        <w:t>млн.руб</w:t>
      </w:r>
      <w:proofErr w:type="spellEnd"/>
      <w:r w:rsidRPr="008B2677">
        <w:rPr>
          <w:sz w:val="27"/>
          <w:szCs w:val="27"/>
        </w:rPr>
        <w:t>.</w:t>
      </w:r>
    </w:p>
    <w:p w:rsidR="009D7097" w:rsidRDefault="009D7097" w:rsidP="003D181D">
      <w:pPr>
        <w:spacing w:line="276" w:lineRule="auto"/>
        <w:ind w:firstLine="567"/>
        <w:jc w:val="both"/>
        <w:rPr>
          <w:sz w:val="27"/>
          <w:szCs w:val="27"/>
        </w:rPr>
      </w:pPr>
      <w:r w:rsidRPr="008B2677">
        <w:rPr>
          <w:sz w:val="27"/>
          <w:szCs w:val="27"/>
        </w:rPr>
        <w:t>Таким образом, в настоящее время  23 % от общего количества школ городского округа имеют доступную среду для детей с ограниченными возможностями здоровья, что соответствует региональному уровню.</w:t>
      </w:r>
    </w:p>
    <w:p w:rsidR="00B826CB" w:rsidRDefault="00B826CB" w:rsidP="003D181D">
      <w:pPr>
        <w:spacing w:line="276" w:lineRule="auto"/>
        <w:jc w:val="both"/>
        <w:rPr>
          <w:sz w:val="27"/>
          <w:szCs w:val="27"/>
        </w:rPr>
      </w:pPr>
    </w:p>
    <w:p w:rsidR="00B826CB" w:rsidRPr="008C4ED5" w:rsidRDefault="00B826CB" w:rsidP="008C4ED5">
      <w:pPr>
        <w:pStyle w:val="a6"/>
        <w:numPr>
          <w:ilvl w:val="0"/>
          <w:numId w:val="12"/>
        </w:numPr>
        <w:spacing w:line="276" w:lineRule="auto"/>
        <w:jc w:val="center"/>
        <w:rPr>
          <w:b/>
          <w:sz w:val="32"/>
          <w:szCs w:val="32"/>
        </w:rPr>
      </w:pPr>
      <w:r w:rsidRPr="008C4ED5">
        <w:rPr>
          <w:b/>
          <w:sz w:val="32"/>
          <w:szCs w:val="32"/>
        </w:rPr>
        <w:t>Культура</w:t>
      </w:r>
    </w:p>
    <w:p w:rsidR="008C4ED5" w:rsidRPr="008C4ED5" w:rsidRDefault="008C4ED5" w:rsidP="008C4ED5">
      <w:pPr>
        <w:pStyle w:val="a6"/>
        <w:spacing w:line="276" w:lineRule="auto"/>
        <w:ind w:left="1429"/>
        <w:rPr>
          <w:b/>
          <w:sz w:val="32"/>
          <w:szCs w:val="32"/>
        </w:rPr>
      </w:pPr>
    </w:p>
    <w:p w:rsidR="00B826CB" w:rsidRDefault="00B826CB" w:rsidP="003D181D">
      <w:pPr>
        <w:numPr>
          <w:ilvl w:val="0"/>
          <w:numId w:val="9"/>
        </w:numPr>
        <w:spacing w:line="276" w:lineRule="auto"/>
        <w:jc w:val="both"/>
        <w:rPr>
          <w:b/>
          <w:sz w:val="28"/>
          <w:szCs w:val="28"/>
        </w:rPr>
      </w:pPr>
      <w:r w:rsidRPr="00B826CB">
        <w:rPr>
          <w:b/>
          <w:sz w:val="28"/>
          <w:szCs w:val="28"/>
        </w:rPr>
        <w:t xml:space="preserve">Меры по повышению обеспеченности учреждениями культуры, сокращению числа аварийных или требующих капремонта зданий. </w:t>
      </w:r>
    </w:p>
    <w:p w:rsidR="000D51E9" w:rsidRDefault="000D51E9" w:rsidP="003D181D">
      <w:pPr>
        <w:spacing w:line="276" w:lineRule="auto"/>
        <w:ind w:firstLine="567"/>
        <w:jc w:val="both"/>
        <w:rPr>
          <w:rFonts w:eastAsiaTheme="minorHAnsi"/>
          <w:sz w:val="27"/>
          <w:szCs w:val="27"/>
          <w:lang w:eastAsia="en-US"/>
        </w:rPr>
      </w:pPr>
    </w:p>
    <w:p w:rsidR="000D51E9" w:rsidRDefault="000D51E9" w:rsidP="003D181D">
      <w:pPr>
        <w:spacing w:line="276" w:lineRule="auto"/>
        <w:ind w:firstLine="567"/>
        <w:jc w:val="both"/>
        <w:rPr>
          <w:rFonts w:eastAsiaTheme="minorHAnsi"/>
          <w:sz w:val="27"/>
          <w:szCs w:val="27"/>
          <w:lang w:eastAsia="en-US"/>
        </w:rPr>
      </w:pPr>
      <w:r>
        <w:rPr>
          <w:rFonts w:eastAsiaTheme="minorHAnsi"/>
          <w:sz w:val="27"/>
          <w:szCs w:val="27"/>
          <w:lang w:eastAsia="en-US"/>
        </w:rPr>
        <w:t>Сеть учреждений культуры осталась без изменений – в течение 2017 года осуществляли деятельность 46 учреждений культуры: 18 клубных учреждений, 21 библиотека, 5 учреждений дополнительного образования в сфере культуры и 2 музея.</w:t>
      </w:r>
    </w:p>
    <w:p w:rsidR="000D51E9" w:rsidRDefault="000D51E9" w:rsidP="003D181D">
      <w:pPr>
        <w:spacing w:line="276" w:lineRule="auto"/>
        <w:ind w:firstLine="567"/>
        <w:jc w:val="both"/>
        <w:rPr>
          <w:rFonts w:eastAsiaTheme="minorHAnsi"/>
          <w:sz w:val="27"/>
          <w:szCs w:val="27"/>
          <w:lang w:eastAsia="en-US"/>
        </w:rPr>
      </w:pPr>
      <w:r>
        <w:rPr>
          <w:rFonts w:eastAsiaTheme="minorHAnsi"/>
          <w:sz w:val="27"/>
          <w:szCs w:val="27"/>
          <w:lang w:eastAsia="en-US"/>
        </w:rPr>
        <w:t xml:space="preserve">Материально-техническая база является важнейшим ресурсным элементом учреждений культуры городского округа. На ремонты в учреждениях культуры в 2017 году было затрачено 2 934,6 тыс. рублей, в том числе средства бюджета </w:t>
      </w:r>
      <w:r>
        <w:rPr>
          <w:rFonts w:eastAsiaTheme="minorHAnsi"/>
          <w:sz w:val="27"/>
          <w:szCs w:val="27"/>
          <w:lang w:eastAsia="en-US"/>
        </w:rPr>
        <w:lastRenderedPageBreak/>
        <w:t>городского округа – 1583,7 тыс. рублей, 249,0 тыс. рублей было выделено из областного фонда поддержки территорий. На выполнение мероприятий по пожарной безопасности израсходовано 465,0 тыс. рублей, в том числе 353,0 тыс. рублей – средства бюджета городского округа.</w:t>
      </w:r>
    </w:p>
    <w:p w:rsidR="000D51E9" w:rsidRDefault="000D51E9" w:rsidP="003D181D">
      <w:pPr>
        <w:spacing w:line="276" w:lineRule="auto"/>
        <w:ind w:firstLine="567"/>
        <w:jc w:val="both"/>
        <w:rPr>
          <w:rFonts w:eastAsiaTheme="minorHAnsi"/>
          <w:sz w:val="27"/>
          <w:szCs w:val="27"/>
          <w:lang w:eastAsia="en-US"/>
        </w:rPr>
      </w:pPr>
      <w:r>
        <w:rPr>
          <w:rFonts w:eastAsiaTheme="minorHAnsi"/>
          <w:sz w:val="27"/>
          <w:szCs w:val="27"/>
          <w:lang w:eastAsia="en-US"/>
        </w:rPr>
        <w:t xml:space="preserve">На приобретение технологического, </w:t>
      </w:r>
      <w:proofErr w:type="spellStart"/>
      <w:r>
        <w:rPr>
          <w:rFonts w:eastAsiaTheme="minorHAnsi"/>
          <w:sz w:val="27"/>
          <w:szCs w:val="27"/>
          <w:lang w:eastAsia="en-US"/>
        </w:rPr>
        <w:t>звукотехнического</w:t>
      </w:r>
      <w:proofErr w:type="spellEnd"/>
      <w:r>
        <w:rPr>
          <w:rFonts w:eastAsiaTheme="minorHAnsi"/>
          <w:sz w:val="27"/>
          <w:szCs w:val="27"/>
          <w:lang w:eastAsia="en-US"/>
        </w:rPr>
        <w:t xml:space="preserve"> и светотехнического оборудования, а также мебели и костюмов для коллективов художественной самодеятельности израсходовано 3 384,1 тыс. рублей, в том числе за счет средств федерального бюджета (в рамках программ по информатизации библиотек и «Местный дом культуры») 398,2  тыс. рублей, за счет средств областного бюджета 438,3 тыс. рублей; за счет средств местного бюджета 1 760,9 тыс. рублей (в том числе на приобретение кресел для зрительного зала ГДК 799,5 тыс. рублей), за счет внебюджетных средств – 787,0 тыс. рублей.</w:t>
      </w:r>
    </w:p>
    <w:p w:rsidR="000D51E9" w:rsidRDefault="000D51E9" w:rsidP="003D181D">
      <w:pPr>
        <w:spacing w:line="276" w:lineRule="auto"/>
        <w:ind w:firstLine="567"/>
        <w:jc w:val="both"/>
        <w:rPr>
          <w:rFonts w:eastAsiaTheme="minorHAnsi"/>
          <w:sz w:val="27"/>
          <w:szCs w:val="27"/>
          <w:lang w:eastAsia="en-US"/>
        </w:rPr>
      </w:pPr>
      <w:r>
        <w:rPr>
          <w:rFonts w:eastAsiaTheme="minorHAnsi"/>
          <w:sz w:val="27"/>
          <w:szCs w:val="27"/>
          <w:lang w:eastAsia="en-US"/>
        </w:rPr>
        <w:t xml:space="preserve">В клубных учреждениях городского округа действуют 227 культурно-досуговых формирования (увеличение на 3 к прошлому году), в том числе для детей – 122. В них занимается  2 997 чел. (увеличилось на 132 человека по сравнению с 2016 годом) 50,2% составляют дети до 14 лет. В течение 2017 года было проведено 2 880 (увеличилось на 25 по отношению к прошлому году) мероприятий. Поступление финансовых средств от предпринимательской и иной, приносящей доход деятельности в КДУ составляет 4 822 тыс. рублей, рост к уровню прошлого года составил 188,5% благодаря работе кинозала в </w:t>
      </w:r>
      <w:proofErr w:type="spellStart"/>
      <w:r>
        <w:rPr>
          <w:rFonts w:eastAsiaTheme="minorHAnsi"/>
          <w:sz w:val="27"/>
          <w:szCs w:val="27"/>
          <w:lang w:eastAsia="en-US"/>
        </w:rPr>
        <w:t>Шахунском</w:t>
      </w:r>
      <w:proofErr w:type="spellEnd"/>
      <w:r>
        <w:rPr>
          <w:rFonts w:eastAsiaTheme="minorHAnsi"/>
          <w:sz w:val="27"/>
          <w:szCs w:val="27"/>
          <w:lang w:eastAsia="en-US"/>
        </w:rPr>
        <w:t xml:space="preserve"> ГДК, выручка от продажи билетов в котором составила 2 216 тыс. рублей. Они были израсходованы на оплату труда, ремонты и противопожарные мероприятия, приобретение костюмов, оборудования и проведение социально-значимых мероприятий. </w:t>
      </w:r>
    </w:p>
    <w:p w:rsidR="000D51E9" w:rsidRPr="00300068" w:rsidRDefault="000D51E9" w:rsidP="003D181D">
      <w:pPr>
        <w:spacing w:line="276" w:lineRule="auto"/>
        <w:ind w:firstLine="567"/>
        <w:jc w:val="both"/>
        <w:rPr>
          <w:rFonts w:eastAsiaTheme="minorHAnsi"/>
          <w:sz w:val="27"/>
          <w:szCs w:val="27"/>
          <w:lang w:eastAsia="en-US"/>
        </w:rPr>
      </w:pPr>
      <w:proofErr w:type="gramStart"/>
      <w:r w:rsidRPr="00300068">
        <w:rPr>
          <w:rFonts w:eastAsiaTheme="minorHAnsi"/>
          <w:sz w:val="27"/>
          <w:szCs w:val="27"/>
          <w:lang w:eastAsia="en-US"/>
        </w:rPr>
        <w:t xml:space="preserve">В рамках реализации постановления Правительства РФ от 03.03.2013 № 286  "О формировании независимой системы оценки качества работы организаций, оказывающих социальные услуги",  общественный Совет по оценке качества работы муниципальных учреждений культуры городского округа город Шахунья Нижегородской области, оказывающих социальные услуги, в 2017 году провел оценка качества работы 4 учреждений культуры и  дал рекомендации учреждениям по улучшению работы. </w:t>
      </w:r>
      <w:proofErr w:type="gramEnd"/>
    </w:p>
    <w:p w:rsidR="000D51E9" w:rsidRPr="00300068" w:rsidRDefault="000D51E9" w:rsidP="003D181D">
      <w:pPr>
        <w:spacing w:line="276" w:lineRule="auto"/>
        <w:ind w:firstLine="567"/>
        <w:jc w:val="both"/>
        <w:rPr>
          <w:rFonts w:eastAsiaTheme="minorHAnsi"/>
          <w:sz w:val="27"/>
          <w:szCs w:val="27"/>
          <w:lang w:eastAsia="en-US"/>
        </w:rPr>
      </w:pPr>
      <w:r w:rsidRPr="00300068">
        <w:rPr>
          <w:rFonts w:eastAsiaTheme="minorHAnsi"/>
          <w:sz w:val="27"/>
          <w:szCs w:val="27"/>
          <w:lang w:eastAsia="en-US"/>
        </w:rPr>
        <w:t xml:space="preserve">Среднемесячная начисленная заработная плата работников учреждений культуры в 2017 году составила </w:t>
      </w:r>
      <w:r>
        <w:rPr>
          <w:rFonts w:eastAsiaTheme="minorHAnsi"/>
          <w:sz w:val="27"/>
          <w:szCs w:val="27"/>
          <w:lang w:eastAsia="en-US"/>
        </w:rPr>
        <w:t xml:space="preserve">22 393,20 рублей и выросла на 26,6 </w:t>
      </w:r>
      <w:r w:rsidRPr="00300068">
        <w:rPr>
          <w:rFonts w:eastAsiaTheme="minorHAnsi"/>
          <w:sz w:val="27"/>
          <w:szCs w:val="27"/>
          <w:lang w:eastAsia="en-US"/>
        </w:rPr>
        <w:t xml:space="preserve">% к уровню 2016 года.  </w:t>
      </w:r>
    </w:p>
    <w:p w:rsidR="000D51E9" w:rsidRPr="00300068" w:rsidRDefault="000D51E9" w:rsidP="003D181D">
      <w:pPr>
        <w:spacing w:line="276" w:lineRule="auto"/>
        <w:ind w:firstLine="567"/>
        <w:jc w:val="both"/>
        <w:rPr>
          <w:rFonts w:eastAsiaTheme="minorHAnsi"/>
          <w:sz w:val="27"/>
          <w:szCs w:val="27"/>
          <w:lang w:eastAsia="en-US"/>
        </w:rPr>
      </w:pPr>
      <w:r w:rsidRPr="00300068">
        <w:rPr>
          <w:rFonts w:eastAsiaTheme="minorHAnsi"/>
          <w:sz w:val="27"/>
          <w:szCs w:val="27"/>
          <w:lang w:eastAsia="en-US"/>
        </w:rPr>
        <w:t>В зданиях 6 филиалов МБУК «Централизованная клубная система городского округа город Шахунья Нижегородской области» требуется проведение капитального ремонта.</w:t>
      </w:r>
    </w:p>
    <w:p w:rsidR="00751A13" w:rsidRDefault="000D51E9" w:rsidP="003D181D">
      <w:pPr>
        <w:spacing w:line="276" w:lineRule="auto"/>
        <w:ind w:firstLine="567"/>
        <w:jc w:val="both"/>
        <w:rPr>
          <w:rFonts w:eastAsiaTheme="minorHAnsi"/>
          <w:sz w:val="27"/>
          <w:szCs w:val="27"/>
          <w:lang w:eastAsia="en-US"/>
        </w:rPr>
      </w:pPr>
      <w:r w:rsidRPr="00300068">
        <w:rPr>
          <w:rFonts w:eastAsiaTheme="minorHAnsi"/>
          <w:sz w:val="27"/>
          <w:szCs w:val="27"/>
          <w:lang w:eastAsia="en-US"/>
        </w:rPr>
        <w:t xml:space="preserve">В 2017 году 2 учреждения (Народный фольклорно-этнографический музей и </w:t>
      </w:r>
      <w:proofErr w:type="spellStart"/>
      <w:r w:rsidRPr="00300068">
        <w:rPr>
          <w:rFonts w:eastAsiaTheme="minorHAnsi"/>
          <w:sz w:val="27"/>
          <w:szCs w:val="27"/>
          <w:lang w:eastAsia="en-US"/>
        </w:rPr>
        <w:t>Верховский</w:t>
      </w:r>
      <w:proofErr w:type="spellEnd"/>
      <w:r w:rsidRPr="00300068">
        <w:rPr>
          <w:rFonts w:eastAsiaTheme="minorHAnsi"/>
          <w:sz w:val="27"/>
          <w:szCs w:val="27"/>
          <w:lang w:eastAsia="en-US"/>
        </w:rPr>
        <w:t xml:space="preserve"> СК) были переведены в лучшее здание.             </w:t>
      </w:r>
    </w:p>
    <w:p w:rsidR="000D51E9" w:rsidRPr="00300068" w:rsidRDefault="000D51E9" w:rsidP="003D181D">
      <w:pPr>
        <w:spacing w:line="276" w:lineRule="auto"/>
        <w:ind w:firstLine="567"/>
        <w:jc w:val="both"/>
        <w:rPr>
          <w:rFonts w:eastAsiaTheme="minorHAnsi"/>
          <w:sz w:val="27"/>
          <w:szCs w:val="27"/>
          <w:lang w:eastAsia="en-US"/>
        </w:rPr>
      </w:pPr>
      <w:r w:rsidRPr="00300068">
        <w:rPr>
          <w:rFonts w:eastAsiaTheme="minorHAnsi"/>
          <w:sz w:val="27"/>
          <w:szCs w:val="27"/>
          <w:lang w:eastAsia="en-US"/>
        </w:rPr>
        <w:lastRenderedPageBreak/>
        <w:t xml:space="preserve">              </w:t>
      </w:r>
    </w:p>
    <w:p w:rsidR="00B826CB" w:rsidRDefault="00B826CB" w:rsidP="003D181D">
      <w:pPr>
        <w:numPr>
          <w:ilvl w:val="0"/>
          <w:numId w:val="9"/>
        </w:numPr>
        <w:spacing w:line="276" w:lineRule="auto"/>
        <w:jc w:val="both"/>
        <w:rPr>
          <w:b/>
          <w:sz w:val="28"/>
          <w:szCs w:val="28"/>
        </w:rPr>
      </w:pPr>
      <w:r w:rsidRPr="00B826CB">
        <w:rPr>
          <w:b/>
          <w:sz w:val="28"/>
          <w:szCs w:val="28"/>
        </w:rPr>
        <w:t>Число, перечень наиболее значимых, состояние муниципальных объектов культурного наследия.</w:t>
      </w:r>
    </w:p>
    <w:p w:rsidR="003D181D" w:rsidRDefault="003D181D" w:rsidP="003D181D">
      <w:pPr>
        <w:spacing w:line="276" w:lineRule="auto"/>
        <w:ind w:firstLine="360"/>
        <w:jc w:val="both"/>
        <w:rPr>
          <w:sz w:val="28"/>
          <w:szCs w:val="28"/>
        </w:rPr>
      </w:pPr>
    </w:p>
    <w:p w:rsidR="009C3883" w:rsidRPr="002B7799" w:rsidRDefault="000D51E9" w:rsidP="003D181D">
      <w:pPr>
        <w:spacing w:line="276" w:lineRule="auto"/>
        <w:ind w:firstLine="360"/>
        <w:jc w:val="both"/>
        <w:rPr>
          <w:sz w:val="27"/>
          <w:szCs w:val="27"/>
        </w:rPr>
      </w:pPr>
      <w:r w:rsidRPr="002B7799">
        <w:rPr>
          <w:sz w:val="27"/>
          <w:szCs w:val="27"/>
        </w:rPr>
        <w:t xml:space="preserve">Объектов культурного наследия, находящихся в муниципальной собственности, на территории городского округа город Шахунья не имеется.            </w:t>
      </w:r>
    </w:p>
    <w:p w:rsidR="00B826CB" w:rsidRPr="00345557" w:rsidRDefault="00B826CB" w:rsidP="003D181D">
      <w:pPr>
        <w:spacing w:line="276" w:lineRule="auto"/>
        <w:jc w:val="both"/>
        <w:rPr>
          <w:sz w:val="28"/>
          <w:szCs w:val="28"/>
        </w:rPr>
      </w:pPr>
    </w:p>
    <w:p w:rsidR="00B826CB" w:rsidRDefault="00B826CB" w:rsidP="003D181D">
      <w:pPr>
        <w:spacing w:line="276" w:lineRule="auto"/>
        <w:jc w:val="center"/>
        <w:rPr>
          <w:b/>
          <w:sz w:val="32"/>
          <w:szCs w:val="32"/>
        </w:rPr>
      </w:pPr>
      <w:r w:rsidRPr="00345557">
        <w:rPr>
          <w:b/>
          <w:sz w:val="32"/>
          <w:szCs w:val="32"/>
          <w:lang w:val="en-US"/>
        </w:rPr>
        <w:t>V</w:t>
      </w:r>
      <w:r w:rsidRPr="00345557">
        <w:rPr>
          <w:b/>
          <w:sz w:val="32"/>
          <w:szCs w:val="32"/>
        </w:rPr>
        <w:t>. Физическая культура и спорт</w:t>
      </w:r>
    </w:p>
    <w:p w:rsidR="008C4ED5" w:rsidRPr="00345557" w:rsidRDefault="008C4ED5" w:rsidP="003D181D">
      <w:pPr>
        <w:spacing w:line="276" w:lineRule="auto"/>
        <w:jc w:val="center"/>
        <w:rPr>
          <w:b/>
          <w:sz w:val="32"/>
          <w:szCs w:val="32"/>
        </w:rPr>
      </w:pPr>
    </w:p>
    <w:p w:rsidR="00B826CB" w:rsidRPr="003D181D" w:rsidRDefault="00B826CB" w:rsidP="003D181D">
      <w:pPr>
        <w:pStyle w:val="a6"/>
        <w:numPr>
          <w:ilvl w:val="0"/>
          <w:numId w:val="13"/>
        </w:numPr>
        <w:spacing w:line="276" w:lineRule="auto"/>
        <w:jc w:val="both"/>
        <w:rPr>
          <w:b/>
          <w:sz w:val="28"/>
          <w:szCs w:val="28"/>
        </w:rPr>
      </w:pPr>
      <w:r w:rsidRPr="003D181D">
        <w:rPr>
          <w:b/>
          <w:sz w:val="28"/>
          <w:szCs w:val="28"/>
        </w:rPr>
        <w:t xml:space="preserve">Меры по повышению обеспеченности учреждениями физкультуры и спорта и привлечению молодых специалистов. Наличие и деятельность </w:t>
      </w:r>
      <w:proofErr w:type="spellStart"/>
      <w:r w:rsidRPr="003D181D">
        <w:rPr>
          <w:b/>
          <w:sz w:val="28"/>
          <w:szCs w:val="28"/>
        </w:rPr>
        <w:t>ФОКа</w:t>
      </w:r>
      <w:proofErr w:type="spellEnd"/>
      <w:r w:rsidRPr="003D181D">
        <w:rPr>
          <w:b/>
          <w:sz w:val="28"/>
          <w:szCs w:val="28"/>
        </w:rPr>
        <w:t>.</w:t>
      </w:r>
    </w:p>
    <w:p w:rsidR="00C2480B" w:rsidRDefault="00C2480B" w:rsidP="003D181D">
      <w:pPr>
        <w:spacing w:line="276" w:lineRule="auto"/>
        <w:jc w:val="both"/>
        <w:rPr>
          <w:sz w:val="28"/>
          <w:szCs w:val="28"/>
        </w:rPr>
      </w:pPr>
    </w:p>
    <w:p w:rsidR="00C2480B" w:rsidRPr="00953AF7" w:rsidRDefault="00C2480B" w:rsidP="003D181D">
      <w:pPr>
        <w:spacing w:line="276" w:lineRule="auto"/>
        <w:ind w:firstLine="708"/>
        <w:jc w:val="both"/>
        <w:rPr>
          <w:sz w:val="27"/>
          <w:szCs w:val="27"/>
        </w:rPr>
      </w:pPr>
      <w:r w:rsidRPr="00953AF7">
        <w:rPr>
          <w:sz w:val="27"/>
          <w:szCs w:val="27"/>
        </w:rPr>
        <w:t>Основными задачами органов местного самоуправления городского округа в развитии физической культуры и спорта является создание условий для занятий физической культурой и спортом различных категорий и групп населения, воспитание молодежи, пропаганда здорового образа жизни, привлечение населения к участию в спортивных соревнованиях.</w:t>
      </w:r>
    </w:p>
    <w:p w:rsidR="00C2480B" w:rsidRPr="00953AF7" w:rsidRDefault="00C2480B" w:rsidP="003D181D">
      <w:pPr>
        <w:spacing w:line="276" w:lineRule="auto"/>
        <w:ind w:firstLine="708"/>
        <w:jc w:val="both"/>
        <w:rPr>
          <w:sz w:val="27"/>
          <w:szCs w:val="27"/>
        </w:rPr>
      </w:pPr>
      <w:r w:rsidRPr="00953AF7">
        <w:rPr>
          <w:sz w:val="27"/>
          <w:szCs w:val="27"/>
        </w:rPr>
        <w:t xml:space="preserve">В городском округе город Шахунья осуществляют работу по физической культуре и спорту 4 учреждения физкультурно-спортивной направленности. </w:t>
      </w:r>
    </w:p>
    <w:p w:rsidR="00C2480B" w:rsidRPr="00953AF7" w:rsidRDefault="00C2480B" w:rsidP="003D181D">
      <w:pPr>
        <w:spacing w:line="276" w:lineRule="auto"/>
        <w:jc w:val="both"/>
        <w:rPr>
          <w:sz w:val="27"/>
          <w:szCs w:val="27"/>
        </w:rPr>
      </w:pPr>
      <w:r w:rsidRPr="00953AF7">
        <w:rPr>
          <w:sz w:val="27"/>
          <w:szCs w:val="27"/>
        </w:rPr>
        <w:t>Учреждениями спорта регулярно проводятся спортивные мероприятия и соревнования для различных возрастных групп. В спортивную жизнь активно вовлекаются лица с ограниченными возможностями здоровья, дети из социально-незащищенных семей.</w:t>
      </w:r>
    </w:p>
    <w:p w:rsidR="00C2480B" w:rsidRPr="00953AF7" w:rsidRDefault="00C2480B" w:rsidP="003D181D">
      <w:pPr>
        <w:spacing w:line="276" w:lineRule="auto"/>
        <w:ind w:firstLine="708"/>
        <w:jc w:val="both"/>
        <w:rPr>
          <w:sz w:val="27"/>
          <w:szCs w:val="27"/>
        </w:rPr>
      </w:pPr>
      <w:r w:rsidRPr="00953AF7">
        <w:rPr>
          <w:sz w:val="27"/>
          <w:szCs w:val="27"/>
        </w:rPr>
        <w:t xml:space="preserve">Из года в год увеличивается численность людей, занимающихся физической культурой и спортом. Так в 2017 году общее количество постоянно занимающихся физической культурой и спортом в городском округе город Шахунья составило 24 247 человек. </w:t>
      </w:r>
    </w:p>
    <w:p w:rsidR="00C2480B" w:rsidRPr="00953AF7" w:rsidRDefault="00C2480B" w:rsidP="003D181D">
      <w:pPr>
        <w:spacing w:line="276" w:lineRule="auto"/>
        <w:ind w:firstLine="708"/>
        <w:jc w:val="both"/>
        <w:rPr>
          <w:sz w:val="27"/>
          <w:szCs w:val="27"/>
        </w:rPr>
      </w:pPr>
      <w:r w:rsidRPr="00953AF7">
        <w:rPr>
          <w:sz w:val="27"/>
          <w:szCs w:val="27"/>
        </w:rPr>
        <w:t xml:space="preserve">Самым массовым спортивно-досуговым центром в городском округе город Шахунья является физкультурно – оздоровительный комплекс «Атлант». </w:t>
      </w:r>
    </w:p>
    <w:p w:rsidR="00C2480B" w:rsidRPr="00953AF7" w:rsidRDefault="00C2480B" w:rsidP="003D181D">
      <w:pPr>
        <w:spacing w:line="276" w:lineRule="auto"/>
        <w:ind w:firstLine="708"/>
        <w:jc w:val="both"/>
        <w:rPr>
          <w:sz w:val="27"/>
          <w:szCs w:val="27"/>
        </w:rPr>
      </w:pPr>
      <w:r w:rsidRPr="00953AF7">
        <w:rPr>
          <w:sz w:val="27"/>
          <w:szCs w:val="27"/>
        </w:rPr>
        <w:t>В 2017 году осуществлял свою деятельность Муниципальный центр тестирования ВФСК ГТО, созданный на базе МАУ «ФОК «Атлант» в г. Шахунья. Количество принявших участие  в выполнении испытаний (тестов) Комплекса ГТО в 2017 году составило 485 человек. Выполнили и получили Знаки отличия ВФСК ГТО 102 человека: золотой знак – 34 чел., серебряный – 39 чел., бронзовый – 29 человек.</w:t>
      </w:r>
    </w:p>
    <w:p w:rsidR="00C2480B" w:rsidRPr="00953AF7" w:rsidRDefault="00C2480B" w:rsidP="003D181D">
      <w:pPr>
        <w:spacing w:line="276" w:lineRule="auto"/>
        <w:ind w:firstLine="708"/>
        <w:jc w:val="both"/>
        <w:rPr>
          <w:sz w:val="27"/>
          <w:szCs w:val="27"/>
        </w:rPr>
      </w:pPr>
      <w:r w:rsidRPr="00953AF7">
        <w:rPr>
          <w:sz w:val="27"/>
          <w:szCs w:val="27"/>
        </w:rPr>
        <w:t xml:space="preserve">В 2017 году проводилась ежегодная рабочая спартакиада среди организаций и учреждений городского округа город Шахунья, в которой приняли участие 15 организаций численностью более 1500 спортсменов. </w:t>
      </w:r>
    </w:p>
    <w:p w:rsidR="00C2480B" w:rsidRPr="00953AF7" w:rsidRDefault="00C2480B" w:rsidP="003D181D">
      <w:pPr>
        <w:spacing w:line="276" w:lineRule="auto"/>
        <w:ind w:firstLine="708"/>
        <w:jc w:val="both"/>
        <w:rPr>
          <w:sz w:val="27"/>
          <w:szCs w:val="27"/>
        </w:rPr>
      </w:pPr>
      <w:r w:rsidRPr="00953AF7">
        <w:rPr>
          <w:sz w:val="27"/>
          <w:szCs w:val="27"/>
        </w:rPr>
        <w:lastRenderedPageBreak/>
        <w:t>Всего за 2017 год проведено более 250 спортивных мероприятий с количеством участников более 12,5 тысяч человек.</w:t>
      </w:r>
    </w:p>
    <w:p w:rsidR="00C2480B" w:rsidRPr="00953AF7" w:rsidRDefault="00C2480B" w:rsidP="003D181D">
      <w:pPr>
        <w:spacing w:line="276" w:lineRule="auto"/>
        <w:jc w:val="both"/>
        <w:rPr>
          <w:sz w:val="27"/>
          <w:szCs w:val="27"/>
        </w:rPr>
      </w:pPr>
      <w:r w:rsidRPr="00953AF7">
        <w:rPr>
          <w:sz w:val="27"/>
          <w:szCs w:val="27"/>
        </w:rPr>
        <w:t xml:space="preserve">Ведущие спортсмены городского округа город Шахунья принимали участие в соревнованиях различного уровня.  </w:t>
      </w:r>
    </w:p>
    <w:p w:rsidR="00C2480B" w:rsidRPr="00953AF7" w:rsidRDefault="00C2480B" w:rsidP="003D181D">
      <w:pPr>
        <w:spacing w:line="276" w:lineRule="auto"/>
        <w:ind w:firstLine="708"/>
        <w:jc w:val="both"/>
        <w:rPr>
          <w:sz w:val="27"/>
          <w:szCs w:val="27"/>
        </w:rPr>
      </w:pPr>
      <w:r w:rsidRPr="00953AF7">
        <w:rPr>
          <w:sz w:val="27"/>
          <w:szCs w:val="27"/>
        </w:rPr>
        <w:t>В течение 2017 года были организованы и проведены такие Традиционные спортивно-массовые мероприятия, как:</w:t>
      </w:r>
    </w:p>
    <w:p w:rsidR="00C2480B" w:rsidRPr="00953AF7" w:rsidRDefault="00C2480B" w:rsidP="003D181D">
      <w:pPr>
        <w:spacing w:line="276" w:lineRule="auto"/>
        <w:ind w:firstLine="708"/>
        <w:jc w:val="both"/>
        <w:rPr>
          <w:sz w:val="27"/>
          <w:szCs w:val="27"/>
        </w:rPr>
      </w:pPr>
      <w:r w:rsidRPr="00953AF7">
        <w:rPr>
          <w:sz w:val="27"/>
          <w:szCs w:val="27"/>
        </w:rPr>
        <w:t>- Традиционный Межрайонный турнир по волейболу памяти В.К. Черкасова среди мужских команд Северных городов и районов Нижегородской области;</w:t>
      </w:r>
    </w:p>
    <w:p w:rsidR="00C2480B" w:rsidRPr="00953AF7" w:rsidRDefault="00C2480B" w:rsidP="003D181D">
      <w:pPr>
        <w:spacing w:line="276" w:lineRule="auto"/>
        <w:ind w:firstLine="708"/>
        <w:jc w:val="both"/>
        <w:rPr>
          <w:sz w:val="27"/>
          <w:szCs w:val="27"/>
        </w:rPr>
      </w:pPr>
      <w:r w:rsidRPr="00953AF7">
        <w:rPr>
          <w:sz w:val="27"/>
          <w:szCs w:val="27"/>
        </w:rPr>
        <w:t>- Финал школьной баскетбольной лиги «КЭС-</w:t>
      </w:r>
      <w:proofErr w:type="spellStart"/>
      <w:r w:rsidRPr="00953AF7">
        <w:rPr>
          <w:sz w:val="27"/>
          <w:szCs w:val="27"/>
        </w:rPr>
        <w:t>Баскет</w:t>
      </w:r>
      <w:proofErr w:type="spellEnd"/>
      <w:r w:rsidRPr="00953AF7">
        <w:rPr>
          <w:sz w:val="27"/>
          <w:szCs w:val="27"/>
        </w:rPr>
        <w:t xml:space="preserve">» среди учащихся образовательных учреждений Нижегородской области </w:t>
      </w:r>
    </w:p>
    <w:p w:rsidR="00C2480B" w:rsidRPr="00953AF7" w:rsidRDefault="00C2480B" w:rsidP="003D181D">
      <w:pPr>
        <w:spacing w:line="276" w:lineRule="auto"/>
        <w:ind w:firstLine="708"/>
        <w:jc w:val="both"/>
        <w:rPr>
          <w:sz w:val="27"/>
          <w:szCs w:val="27"/>
        </w:rPr>
      </w:pPr>
      <w:r w:rsidRPr="00953AF7">
        <w:rPr>
          <w:sz w:val="27"/>
          <w:szCs w:val="27"/>
        </w:rPr>
        <w:t xml:space="preserve">- Межрегиональный детско-юношеский турнир по хоккею с шайбой памяти </w:t>
      </w:r>
      <w:proofErr w:type="spellStart"/>
      <w:r w:rsidRPr="00953AF7">
        <w:rPr>
          <w:sz w:val="27"/>
          <w:szCs w:val="27"/>
        </w:rPr>
        <w:t>В.А.Киселева</w:t>
      </w:r>
      <w:proofErr w:type="spellEnd"/>
      <w:r w:rsidRPr="00953AF7">
        <w:rPr>
          <w:sz w:val="27"/>
          <w:szCs w:val="27"/>
        </w:rPr>
        <w:t>;</w:t>
      </w:r>
    </w:p>
    <w:p w:rsidR="00C2480B" w:rsidRPr="00953AF7" w:rsidRDefault="00C2480B" w:rsidP="003D181D">
      <w:pPr>
        <w:spacing w:line="276" w:lineRule="auto"/>
        <w:ind w:firstLine="708"/>
        <w:jc w:val="both"/>
        <w:rPr>
          <w:sz w:val="27"/>
          <w:szCs w:val="27"/>
        </w:rPr>
      </w:pPr>
      <w:r w:rsidRPr="00953AF7">
        <w:rPr>
          <w:sz w:val="27"/>
          <w:szCs w:val="27"/>
        </w:rPr>
        <w:t xml:space="preserve">- Традиционный Межрайонный детско-юношеский турнир по футболу памяти </w:t>
      </w:r>
      <w:proofErr w:type="spellStart"/>
      <w:r w:rsidRPr="00953AF7">
        <w:rPr>
          <w:sz w:val="27"/>
          <w:szCs w:val="27"/>
        </w:rPr>
        <w:t>В.М.Смирнова</w:t>
      </w:r>
      <w:proofErr w:type="spellEnd"/>
      <w:r w:rsidRPr="00953AF7">
        <w:rPr>
          <w:sz w:val="27"/>
          <w:szCs w:val="27"/>
        </w:rPr>
        <w:t>;</w:t>
      </w:r>
    </w:p>
    <w:p w:rsidR="00C2480B" w:rsidRPr="00953AF7" w:rsidRDefault="00C2480B" w:rsidP="003D181D">
      <w:pPr>
        <w:spacing w:line="276" w:lineRule="auto"/>
        <w:ind w:firstLine="708"/>
        <w:jc w:val="both"/>
        <w:rPr>
          <w:sz w:val="27"/>
          <w:szCs w:val="27"/>
        </w:rPr>
      </w:pPr>
      <w:r w:rsidRPr="00953AF7">
        <w:rPr>
          <w:sz w:val="27"/>
          <w:szCs w:val="27"/>
        </w:rPr>
        <w:t xml:space="preserve">- Традиционный Региональный Мастерский турнир по русскому жиму «Кубок Севера – 2017».                  </w:t>
      </w:r>
    </w:p>
    <w:p w:rsidR="00C2480B" w:rsidRPr="00953AF7" w:rsidRDefault="00C2480B" w:rsidP="003D181D">
      <w:pPr>
        <w:spacing w:line="276" w:lineRule="auto"/>
        <w:ind w:firstLine="708"/>
        <w:jc w:val="both"/>
        <w:rPr>
          <w:sz w:val="27"/>
          <w:szCs w:val="27"/>
        </w:rPr>
      </w:pPr>
      <w:r w:rsidRPr="00953AF7">
        <w:rPr>
          <w:sz w:val="27"/>
          <w:szCs w:val="27"/>
        </w:rPr>
        <w:t>Одним из ярких спортивным мероприятием по зрелищности и накалу страстей в 2017 году стал,  проводимый на регулярной основе, Региональный Мастерский Турнир по Классическому Русскому Жиму - Кубок Севера 2017.  На соревнования съехались участники из разных уголков России. Общее количество участников турнира превысило 70 человек. Особо порадовало то, что существенная часть заявленных спортсменов представляла Команду «ФОК «Атлант» города Шахунья, состав которой в командном зачете по итогам соревнований и возглавил почетное первое место. Почётным гостем мероприятия стал Президент Федерации русского жима, основатель данного спортивного направления - Андрей Лучков.</w:t>
      </w:r>
    </w:p>
    <w:p w:rsidR="00B826CB" w:rsidRPr="00B826CB" w:rsidRDefault="00B826CB" w:rsidP="003D181D">
      <w:pPr>
        <w:spacing w:line="276" w:lineRule="auto"/>
        <w:jc w:val="both"/>
        <w:rPr>
          <w:sz w:val="28"/>
          <w:szCs w:val="28"/>
        </w:rPr>
      </w:pPr>
    </w:p>
    <w:p w:rsidR="00B826CB" w:rsidRPr="00345557" w:rsidRDefault="00B826CB" w:rsidP="003D181D">
      <w:pPr>
        <w:spacing w:line="276" w:lineRule="auto"/>
        <w:jc w:val="center"/>
        <w:rPr>
          <w:b/>
          <w:bCs/>
          <w:sz w:val="32"/>
          <w:szCs w:val="32"/>
        </w:rPr>
      </w:pPr>
      <w:r w:rsidRPr="00345557">
        <w:rPr>
          <w:b/>
          <w:sz w:val="32"/>
          <w:szCs w:val="32"/>
          <w:lang w:val="en-US"/>
        </w:rPr>
        <w:t>VI</w:t>
      </w:r>
      <w:r w:rsidRPr="00345557">
        <w:rPr>
          <w:b/>
          <w:sz w:val="32"/>
          <w:szCs w:val="32"/>
        </w:rPr>
        <w:t xml:space="preserve">. </w:t>
      </w:r>
      <w:r w:rsidRPr="00345557">
        <w:rPr>
          <w:b/>
          <w:bCs/>
          <w:sz w:val="32"/>
          <w:szCs w:val="32"/>
        </w:rPr>
        <w:t>Жилищное строительство и обеспечение граждан жильем</w:t>
      </w:r>
    </w:p>
    <w:p w:rsidR="00B826CB" w:rsidRDefault="00B826CB" w:rsidP="003D181D">
      <w:pPr>
        <w:spacing w:line="276" w:lineRule="auto"/>
        <w:ind w:firstLine="708"/>
        <w:jc w:val="both"/>
        <w:rPr>
          <w:sz w:val="28"/>
          <w:szCs w:val="28"/>
        </w:rPr>
      </w:pPr>
    </w:p>
    <w:p w:rsidR="00B826CB" w:rsidRDefault="00B826CB" w:rsidP="003D181D">
      <w:pPr>
        <w:spacing w:line="276" w:lineRule="auto"/>
        <w:ind w:firstLine="708"/>
        <w:jc w:val="both"/>
        <w:rPr>
          <w:b/>
          <w:sz w:val="28"/>
          <w:szCs w:val="28"/>
        </w:rPr>
      </w:pPr>
      <w:r w:rsidRPr="00B826CB">
        <w:rPr>
          <w:b/>
          <w:sz w:val="28"/>
          <w:szCs w:val="28"/>
        </w:rPr>
        <w:t xml:space="preserve">Количество земельных участков, предоставленных для строительства (в </w:t>
      </w:r>
      <w:proofErr w:type="spellStart"/>
      <w:r w:rsidRPr="00B826CB">
        <w:rPr>
          <w:b/>
          <w:sz w:val="28"/>
          <w:szCs w:val="28"/>
        </w:rPr>
        <w:t>т.ч</w:t>
      </w:r>
      <w:proofErr w:type="spellEnd"/>
      <w:r w:rsidRPr="00B826CB">
        <w:rPr>
          <w:b/>
          <w:sz w:val="28"/>
          <w:szCs w:val="28"/>
        </w:rPr>
        <w:t xml:space="preserve">. жилищного и </w:t>
      </w:r>
      <w:proofErr w:type="spellStart"/>
      <w:r w:rsidRPr="00B826CB">
        <w:rPr>
          <w:b/>
          <w:sz w:val="28"/>
          <w:szCs w:val="28"/>
        </w:rPr>
        <w:t>нежилищного</w:t>
      </w:r>
      <w:proofErr w:type="spellEnd"/>
      <w:r w:rsidRPr="00B826CB">
        <w:rPr>
          <w:b/>
          <w:sz w:val="28"/>
          <w:szCs w:val="28"/>
        </w:rPr>
        <w:t>), в отношении которых в течение 3-5 лет не было получено разрешение на ввод объекта строительства в эксплуатацию. Описание планов по срокам и способам сокращения числа таких участков.</w:t>
      </w:r>
    </w:p>
    <w:p w:rsidR="00953AF7" w:rsidRPr="00B826CB" w:rsidRDefault="00953AF7" w:rsidP="003D181D">
      <w:pPr>
        <w:spacing w:line="276" w:lineRule="auto"/>
        <w:ind w:firstLine="708"/>
        <w:jc w:val="both"/>
        <w:rPr>
          <w:b/>
          <w:i/>
          <w:sz w:val="28"/>
          <w:szCs w:val="28"/>
        </w:rPr>
      </w:pPr>
    </w:p>
    <w:p w:rsidR="003B71AA" w:rsidRPr="007759A4" w:rsidRDefault="003B71AA" w:rsidP="003D181D">
      <w:pPr>
        <w:spacing w:line="276" w:lineRule="auto"/>
        <w:ind w:firstLine="709"/>
        <w:jc w:val="both"/>
        <w:rPr>
          <w:sz w:val="27"/>
          <w:szCs w:val="27"/>
        </w:rPr>
      </w:pPr>
      <w:r w:rsidRPr="007759A4">
        <w:rPr>
          <w:sz w:val="27"/>
          <w:szCs w:val="27"/>
        </w:rPr>
        <w:t xml:space="preserve">На территории городского округа город Шахунья отсутствуют земельные участки, предоставленные для строительства (в </w:t>
      </w:r>
      <w:proofErr w:type="spellStart"/>
      <w:r w:rsidRPr="007759A4">
        <w:rPr>
          <w:sz w:val="27"/>
          <w:szCs w:val="27"/>
        </w:rPr>
        <w:t>т.ч</w:t>
      </w:r>
      <w:proofErr w:type="spellEnd"/>
      <w:r w:rsidRPr="007759A4">
        <w:rPr>
          <w:sz w:val="27"/>
          <w:szCs w:val="27"/>
        </w:rPr>
        <w:t xml:space="preserve">. жилищного и </w:t>
      </w:r>
      <w:proofErr w:type="spellStart"/>
      <w:r w:rsidRPr="007759A4">
        <w:rPr>
          <w:sz w:val="27"/>
          <w:szCs w:val="27"/>
        </w:rPr>
        <w:t>нежилищного</w:t>
      </w:r>
      <w:proofErr w:type="spellEnd"/>
      <w:r w:rsidRPr="007759A4">
        <w:rPr>
          <w:sz w:val="27"/>
          <w:szCs w:val="27"/>
        </w:rPr>
        <w:t>), в отношении которых в течение 3-5 лет не было получено разрешение на ввод объекта строительства в эксплуатацию.</w:t>
      </w:r>
    </w:p>
    <w:p w:rsidR="00B826CB" w:rsidRDefault="00B826CB" w:rsidP="003D181D">
      <w:pPr>
        <w:spacing w:line="276" w:lineRule="auto"/>
        <w:jc w:val="center"/>
        <w:rPr>
          <w:b/>
          <w:sz w:val="32"/>
          <w:szCs w:val="32"/>
        </w:rPr>
      </w:pPr>
      <w:r w:rsidRPr="00345557">
        <w:rPr>
          <w:b/>
          <w:sz w:val="32"/>
          <w:szCs w:val="32"/>
          <w:lang w:val="en-US"/>
        </w:rPr>
        <w:lastRenderedPageBreak/>
        <w:t>VII</w:t>
      </w:r>
      <w:r w:rsidRPr="00345557">
        <w:rPr>
          <w:b/>
          <w:sz w:val="32"/>
          <w:szCs w:val="32"/>
        </w:rPr>
        <w:t>. Жилищно-коммунальное хозяйство</w:t>
      </w:r>
    </w:p>
    <w:p w:rsidR="003D181D" w:rsidRPr="00345557" w:rsidRDefault="003D181D" w:rsidP="003D181D">
      <w:pPr>
        <w:spacing w:line="276" w:lineRule="auto"/>
        <w:jc w:val="center"/>
        <w:rPr>
          <w:b/>
          <w:sz w:val="32"/>
          <w:szCs w:val="32"/>
        </w:rPr>
      </w:pPr>
    </w:p>
    <w:p w:rsidR="00B826CB" w:rsidRDefault="00B826CB" w:rsidP="003D181D">
      <w:pPr>
        <w:numPr>
          <w:ilvl w:val="0"/>
          <w:numId w:val="10"/>
        </w:numPr>
        <w:spacing w:line="276" w:lineRule="auto"/>
        <w:jc w:val="both"/>
        <w:rPr>
          <w:b/>
          <w:sz w:val="28"/>
          <w:szCs w:val="28"/>
        </w:rPr>
      </w:pPr>
      <w:r w:rsidRPr="00B826CB">
        <w:rPr>
          <w:b/>
          <w:sz w:val="28"/>
          <w:szCs w:val="28"/>
        </w:rPr>
        <w:t>Мероприятия по увеличению числа земельных участков под многоквартирными домами, в отношении которых осуществлен кадастровый учет.</w:t>
      </w:r>
    </w:p>
    <w:p w:rsidR="003D181D" w:rsidRDefault="003D181D" w:rsidP="003D181D">
      <w:pPr>
        <w:ind w:left="720"/>
        <w:jc w:val="both"/>
        <w:rPr>
          <w:b/>
          <w:sz w:val="28"/>
          <w:szCs w:val="28"/>
        </w:rPr>
      </w:pPr>
    </w:p>
    <w:p w:rsidR="00903E11" w:rsidRPr="00A44A69" w:rsidRDefault="00903E11" w:rsidP="003D181D">
      <w:pPr>
        <w:spacing w:line="276" w:lineRule="auto"/>
        <w:ind w:firstLine="709"/>
        <w:jc w:val="both"/>
        <w:rPr>
          <w:sz w:val="27"/>
          <w:szCs w:val="27"/>
        </w:rPr>
      </w:pPr>
      <w:r w:rsidRPr="00A44A69">
        <w:rPr>
          <w:sz w:val="27"/>
          <w:szCs w:val="27"/>
        </w:rPr>
        <w:t xml:space="preserve">В городском округе город Шахунья увеличивается число многоквартирных домов, расположенных на земельных участках, в отношении которых осуществлен государственный кадастровый учет. Если в 2017 году таких домов было 148, то к 2020 году число домов, расположенных на оформленных надлежащим образом земельных участках планируется увеличить до 190 за счет системной работы по постановке земельных участков под многоквартирными домами на кадастровый учет. </w:t>
      </w:r>
    </w:p>
    <w:p w:rsidR="00DE2991" w:rsidRPr="00A44A69" w:rsidRDefault="00DE2991" w:rsidP="003D181D">
      <w:pPr>
        <w:spacing w:line="276" w:lineRule="auto"/>
        <w:jc w:val="both"/>
        <w:rPr>
          <w:sz w:val="27"/>
          <w:szCs w:val="27"/>
        </w:rPr>
      </w:pPr>
    </w:p>
    <w:p w:rsidR="000D644D" w:rsidRPr="008C4ED5" w:rsidRDefault="00B826CB" w:rsidP="003D181D">
      <w:pPr>
        <w:numPr>
          <w:ilvl w:val="0"/>
          <w:numId w:val="10"/>
        </w:numPr>
        <w:spacing w:line="276" w:lineRule="auto"/>
        <w:jc w:val="both"/>
        <w:rPr>
          <w:b/>
          <w:sz w:val="28"/>
          <w:szCs w:val="28"/>
        </w:rPr>
      </w:pPr>
      <w:r w:rsidRPr="00903E11">
        <w:rPr>
          <w:b/>
          <w:sz w:val="28"/>
          <w:szCs w:val="28"/>
        </w:rPr>
        <w:t>Мероприятия по обеспечению жильем семей, нуждающихся в получении жилья.</w:t>
      </w:r>
      <w:r w:rsidR="000D644D" w:rsidRPr="00903E11">
        <w:rPr>
          <w:sz w:val="27"/>
          <w:szCs w:val="27"/>
        </w:rPr>
        <w:t xml:space="preserve"> </w:t>
      </w:r>
    </w:p>
    <w:p w:rsidR="008C4ED5" w:rsidRPr="00903E11" w:rsidRDefault="008C4ED5" w:rsidP="008C4ED5">
      <w:pPr>
        <w:spacing w:line="276" w:lineRule="auto"/>
        <w:ind w:left="360"/>
        <w:jc w:val="both"/>
        <w:rPr>
          <w:b/>
          <w:sz w:val="28"/>
          <w:szCs w:val="28"/>
        </w:rPr>
      </w:pPr>
    </w:p>
    <w:p w:rsidR="000D644D" w:rsidRDefault="000D644D" w:rsidP="003D181D">
      <w:pPr>
        <w:tabs>
          <w:tab w:val="left" w:pos="0"/>
        </w:tabs>
        <w:spacing w:line="276" w:lineRule="auto"/>
        <w:ind w:firstLine="709"/>
        <w:jc w:val="both"/>
        <w:rPr>
          <w:rFonts w:eastAsia="Calibri"/>
          <w:sz w:val="27"/>
          <w:szCs w:val="27"/>
        </w:rPr>
      </w:pPr>
      <w:r w:rsidRPr="001D569B">
        <w:rPr>
          <w:sz w:val="27"/>
          <w:szCs w:val="27"/>
        </w:rPr>
        <w:t>Приоритетным направлением работы администрации было и остается решение вопросов местного значения в сфере жилищной политики.</w:t>
      </w:r>
      <w:r w:rsidRPr="001D569B">
        <w:rPr>
          <w:rFonts w:eastAsia="Calibri"/>
          <w:sz w:val="27"/>
          <w:szCs w:val="27"/>
        </w:rPr>
        <w:t xml:space="preserve"> Так одной из наиболее острых проблем по улучшению жилищных условий  является переселение граждан из  аварийного жилищного фонда.</w:t>
      </w:r>
    </w:p>
    <w:p w:rsidR="000D644D" w:rsidRDefault="000D644D" w:rsidP="003D181D">
      <w:pPr>
        <w:tabs>
          <w:tab w:val="left" w:pos="0"/>
        </w:tabs>
        <w:spacing w:line="276" w:lineRule="auto"/>
        <w:ind w:firstLine="709"/>
        <w:jc w:val="both"/>
        <w:rPr>
          <w:rFonts w:eastAsia="Calibri"/>
          <w:sz w:val="27"/>
          <w:szCs w:val="27"/>
        </w:rPr>
      </w:pPr>
      <w:r w:rsidRPr="001D569B">
        <w:rPr>
          <w:rFonts w:eastAsia="Calibri"/>
          <w:sz w:val="27"/>
          <w:szCs w:val="27"/>
        </w:rPr>
        <w:t xml:space="preserve"> Начиная с 2013 года, городской округ город Шахунья участвует в реализации </w:t>
      </w:r>
      <w:r w:rsidRPr="006E45CD">
        <w:rPr>
          <w:rFonts w:eastAsia="Calibri"/>
          <w:sz w:val="27"/>
          <w:szCs w:val="27"/>
        </w:rPr>
        <w:t>региональной адресной программе «Переселение граждан из аварийного жилищного фонда»</w:t>
      </w:r>
      <w:r w:rsidRPr="001D569B">
        <w:rPr>
          <w:rFonts w:eastAsia="Calibri"/>
          <w:sz w:val="27"/>
          <w:szCs w:val="27"/>
        </w:rPr>
        <w:t xml:space="preserve">. </w:t>
      </w:r>
    </w:p>
    <w:p w:rsidR="000D644D" w:rsidRPr="001E0BCA" w:rsidRDefault="000D644D" w:rsidP="003D181D">
      <w:pPr>
        <w:tabs>
          <w:tab w:val="left" w:pos="0"/>
        </w:tabs>
        <w:spacing w:line="276" w:lineRule="auto"/>
        <w:ind w:firstLine="709"/>
        <w:jc w:val="both"/>
        <w:rPr>
          <w:rFonts w:eastAsia="Calibri"/>
          <w:sz w:val="27"/>
          <w:szCs w:val="27"/>
        </w:rPr>
      </w:pPr>
      <w:r w:rsidRPr="001E0BCA">
        <w:rPr>
          <w:rFonts w:eastAsia="Calibri"/>
          <w:sz w:val="27"/>
          <w:szCs w:val="27"/>
        </w:rPr>
        <w:t xml:space="preserve">В 2017 году в рамках реализации </w:t>
      </w:r>
      <w:r>
        <w:rPr>
          <w:rFonts w:eastAsia="Calibri"/>
          <w:sz w:val="27"/>
          <w:szCs w:val="27"/>
        </w:rPr>
        <w:t xml:space="preserve">последнего </w:t>
      </w:r>
      <w:r w:rsidRPr="001E0BCA">
        <w:rPr>
          <w:rFonts w:eastAsia="Calibri"/>
          <w:sz w:val="27"/>
          <w:szCs w:val="27"/>
        </w:rPr>
        <w:t>4</w:t>
      </w:r>
      <w:r>
        <w:rPr>
          <w:rFonts w:eastAsia="Calibri"/>
          <w:sz w:val="27"/>
          <w:szCs w:val="27"/>
        </w:rPr>
        <w:t>-го</w:t>
      </w:r>
      <w:r w:rsidRPr="001E0BCA">
        <w:rPr>
          <w:rFonts w:eastAsia="Calibri"/>
          <w:sz w:val="27"/>
          <w:szCs w:val="27"/>
        </w:rPr>
        <w:t xml:space="preserve"> этапа программы переселения граждан из аварийного жилищного фонда построено 2 многоквартирных жилых дома: </w:t>
      </w:r>
    </w:p>
    <w:p w:rsidR="000D644D" w:rsidRPr="001E0BCA" w:rsidRDefault="000D644D" w:rsidP="003D181D">
      <w:pPr>
        <w:tabs>
          <w:tab w:val="left" w:pos="0"/>
        </w:tabs>
        <w:spacing w:line="276" w:lineRule="auto"/>
        <w:ind w:firstLine="709"/>
        <w:jc w:val="both"/>
        <w:rPr>
          <w:rFonts w:eastAsia="Calibri"/>
          <w:sz w:val="27"/>
          <w:szCs w:val="27"/>
        </w:rPr>
      </w:pPr>
      <w:r>
        <w:rPr>
          <w:rFonts w:eastAsia="Calibri"/>
          <w:sz w:val="27"/>
          <w:szCs w:val="27"/>
        </w:rPr>
        <w:t xml:space="preserve">- </w:t>
      </w:r>
      <w:r w:rsidRPr="001E0BCA">
        <w:rPr>
          <w:rFonts w:eastAsia="Calibri"/>
          <w:sz w:val="27"/>
          <w:szCs w:val="27"/>
        </w:rPr>
        <w:t xml:space="preserve">3-х квартирный жилой дом </w:t>
      </w:r>
      <w:proofErr w:type="gramStart"/>
      <w:r w:rsidRPr="001E0BCA">
        <w:rPr>
          <w:rFonts w:eastAsia="Calibri"/>
          <w:sz w:val="27"/>
          <w:szCs w:val="27"/>
        </w:rPr>
        <w:t>в</w:t>
      </w:r>
      <w:proofErr w:type="gramEnd"/>
      <w:r w:rsidRPr="001E0BCA">
        <w:rPr>
          <w:rFonts w:eastAsia="Calibri"/>
          <w:sz w:val="27"/>
          <w:szCs w:val="27"/>
        </w:rPr>
        <w:t xml:space="preserve"> с. </w:t>
      </w:r>
      <w:proofErr w:type="spellStart"/>
      <w:r w:rsidRPr="001E0BCA">
        <w:rPr>
          <w:rFonts w:eastAsia="Calibri"/>
          <w:sz w:val="27"/>
          <w:szCs w:val="27"/>
        </w:rPr>
        <w:t>Верховское</w:t>
      </w:r>
      <w:proofErr w:type="spellEnd"/>
      <w:r w:rsidRPr="001E0BCA">
        <w:rPr>
          <w:rFonts w:eastAsia="Calibri"/>
          <w:sz w:val="27"/>
          <w:szCs w:val="27"/>
        </w:rPr>
        <w:t xml:space="preserve"> </w:t>
      </w:r>
      <w:r>
        <w:rPr>
          <w:rFonts w:eastAsia="Calibri"/>
          <w:sz w:val="27"/>
          <w:szCs w:val="27"/>
        </w:rPr>
        <w:t>(</w:t>
      </w:r>
      <w:r w:rsidRPr="001E0BCA">
        <w:rPr>
          <w:rFonts w:eastAsia="Calibri"/>
          <w:sz w:val="27"/>
          <w:szCs w:val="27"/>
        </w:rPr>
        <w:t xml:space="preserve">общей площадью 141,1 </w:t>
      </w:r>
      <w:proofErr w:type="spellStart"/>
      <w:r w:rsidRPr="001E0BCA">
        <w:rPr>
          <w:rFonts w:eastAsia="Calibri"/>
          <w:sz w:val="27"/>
          <w:szCs w:val="27"/>
        </w:rPr>
        <w:t>кв.м</w:t>
      </w:r>
      <w:proofErr w:type="spellEnd"/>
      <w:r w:rsidRPr="001E0BCA">
        <w:rPr>
          <w:rFonts w:eastAsia="Calibri"/>
          <w:sz w:val="27"/>
          <w:szCs w:val="27"/>
        </w:rPr>
        <w:t>.</w:t>
      </w:r>
      <w:r>
        <w:rPr>
          <w:rFonts w:eastAsia="Calibri"/>
          <w:sz w:val="27"/>
          <w:szCs w:val="27"/>
        </w:rPr>
        <w:t>);</w:t>
      </w:r>
      <w:r w:rsidRPr="001E0BCA">
        <w:rPr>
          <w:rFonts w:eastAsia="Calibri"/>
          <w:sz w:val="27"/>
          <w:szCs w:val="27"/>
        </w:rPr>
        <w:t xml:space="preserve"> </w:t>
      </w:r>
    </w:p>
    <w:p w:rsidR="000D644D" w:rsidRPr="001E0BCA" w:rsidRDefault="000D644D" w:rsidP="003D181D">
      <w:pPr>
        <w:tabs>
          <w:tab w:val="left" w:pos="0"/>
        </w:tabs>
        <w:spacing w:line="276" w:lineRule="auto"/>
        <w:ind w:firstLine="709"/>
        <w:jc w:val="both"/>
        <w:rPr>
          <w:rFonts w:eastAsia="Calibri"/>
          <w:sz w:val="27"/>
          <w:szCs w:val="27"/>
        </w:rPr>
      </w:pPr>
      <w:r>
        <w:rPr>
          <w:rFonts w:eastAsia="Calibri"/>
          <w:sz w:val="27"/>
          <w:szCs w:val="27"/>
        </w:rPr>
        <w:t xml:space="preserve">- </w:t>
      </w:r>
      <w:r w:rsidRPr="001E0BCA">
        <w:rPr>
          <w:rFonts w:eastAsia="Calibri"/>
          <w:sz w:val="27"/>
          <w:szCs w:val="27"/>
        </w:rPr>
        <w:t xml:space="preserve">33-х квартирный жилой дом в </w:t>
      </w:r>
      <w:proofErr w:type="spellStart"/>
      <w:r w:rsidRPr="001E0BCA">
        <w:rPr>
          <w:rFonts w:eastAsia="Calibri"/>
          <w:sz w:val="27"/>
          <w:szCs w:val="27"/>
        </w:rPr>
        <w:t>р.п</w:t>
      </w:r>
      <w:proofErr w:type="spellEnd"/>
      <w:r w:rsidRPr="001E0BCA">
        <w:rPr>
          <w:rFonts w:eastAsia="Calibri"/>
          <w:sz w:val="27"/>
          <w:szCs w:val="27"/>
        </w:rPr>
        <w:t xml:space="preserve">. </w:t>
      </w:r>
      <w:proofErr w:type="spellStart"/>
      <w:r w:rsidRPr="001E0BCA">
        <w:rPr>
          <w:rFonts w:eastAsia="Calibri"/>
          <w:sz w:val="27"/>
          <w:szCs w:val="27"/>
        </w:rPr>
        <w:t>Сява</w:t>
      </w:r>
      <w:proofErr w:type="spellEnd"/>
      <w:r w:rsidRPr="001E0BCA">
        <w:rPr>
          <w:rFonts w:eastAsia="Calibri"/>
          <w:sz w:val="27"/>
          <w:szCs w:val="27"/>
        </w:rPr>
        <w:t xml:space="preserve"> </w:t>
      </w:r>
      <w:r>
        <w:rPr>
          <w:rFonts w:eastAsia="Calibri"/>
          <w:sz w:val="27"/>
          <w:szCs w:val="27"/>
        </w:rPr>
        <w:t>(</w:t>
      </w:r>
      <w:r w:rsidRPr="001E0BCA">
        <w:rPr>
          <w:rFonts w:eastAsia="Calibri"/>
          <w:sz w:val="27"/>
          <w:szCs w:val="27"/>
        </w:rPr>
        <w:t xml:space="preserve">общей площадью 1635,9 </w:t>
      </w:r>
      <w:proofErr w:type="spellStart"/>
      <w:r w:rsidRPr="001E0BCA">
        <w:rPr>
          <w:rFonts w:eastAsia="Calibri"/>
          <w:sz w:val="27"/>
          <w:szCs w:val="27"/>
        </w:rPr>
        <w:t>кв.м</w:t>
      </w:r>
      <w:proofErr w:type="spellEnd"/>
      <w:r w:rsidRPr="001E0BCA">
        <w:rPr>
          <w:rFonts w:eastAsia="Calibri"/>
          <w:sz w:val="27"/>
          <w:szCs w:val="27"/>
        </w:rPr>
        <w:t>.</w:t>
      </w:r>
      <w:r>
        <w:rPr>
          <w:rFonts w:eastAsia="Calibri"/>
          <w:sz w:val="27"/>
          <w:szCs w:val="27"/>
        </w:rPr>
        <w:t>)</w:t>
      </w:r>
    </w:p>
    <w:p w:rsidR="000D644D" w:rsidRDefault="000D644D" w:rsidP="003D181D">
      <w:pPr>
        <w:tabs>
          <w:tab w:val="left" w:pos="0"/>
        </w:tabs>
        <w:spacing w:line="276" w:lineRule="auto"/>
        <w:ind w:firstLine="709"/>
        <w:jc w:val="both"/>
        <w:rPr>
          <w:rFonts w:eastAsia="Calibri"/>
          <w:sz w:val="27"/>
          <w:szCs w:val="27"/>
        </w:rPr>
      </w:pPr>
      <w:proofErr w:type="gramStart"/>
      <w:r>
        <w:rPr>
          <w:rFonts w:eastAsia="Calibri"/>
          <w:sz w:val="27"/>
          <w:szCs w:val="27"/>
        </w:rPr>
        <w:t>В эти дома были</w:t>
      </w:r>
      <w:r w:rsidRPr="001E0BCA">
        <w:rPr>
          <w:rFonts w:eastAsia="Calibri"/>
          <w:sz w:val="27"/>
          <w:szCs w:val="27"/>
        </w:rPr>
        <w:t xml:space="preserve"> расселены жители</w:t>
      </w:r>
      <w:r>
        <w:rPr>
          <w:rFonts w:eastAsia="Calibri"/>
          <w:sz w:val="27"/>
          <w:szCs w:val="27"/>
        </w:rPr>
        <w:t xml:space="preserve"> (56 человек)</w:t>
      </w:r>
      <w:r w:rsidRPr="001E0BCA">
        <w:rPr>
          <w:rFonts w:eastAsia="Calibri"/>
          <w:sz w:val="27"/>
          <w:szCs w:val="27"/>
        </w:rPr>
        <w:t xml:space="preserve"> из 13 многоквартирных домов (из 12 в </w:t>
      </w:r>
      <w:proofErr w:type="spellStart"/>
      <w:r w:rsidRPr="001E0BCA">
        <w:rPr>
          <w:rFonts w:eastAsia="Calibri"/>
          <w:sz w:val="27"/>
          <w:szCs w:val="27"/>
        </w:rPr>
        <w:t>р.п</w:t>
      </w:r>
      <w:proofErr w:type="spellEnd"/>
      <w:r w:rsidRPr="001E0BCA">
        <w:rPr>
          <w:rFonts w:eastAsia="Calibri"/>
          <w:sz w:val="27"/>
          <w:szCs w:val="27"/>
        </w:rPr>
        <w:t>.</w:t>
      </w:r>
      <w:proofErr w:type="gramEnd"/>
      <w:r w:rsidRPr="001E0BCA">
        <w:rPr>
          <w:rFonts w:eastAsia="Calibri"/>
          <w:sz w:val="27"/>
          <w:szCs w:val="27"/>
        </w:rPr>
        <w:t xml:space="preserve"> </w:t>
      </w:r>
      <w:proofErr w:type="spellStart"/>
      <w:proofErr w:type="gramStart"/>
      <w:r w:rsidRPr="001E0BCA">
        <w:rPr>
          <w:rFonts w:eastAsia="Calibri"/>
          <w:sz w:val="27"/>
          <w:szCs w:val="27"/>
        </w:rPr>
        <w:t>Сява</w:t>
      </w:r>
      <w:proofErr w:type="spellEnd"/>
      <w:r w:rsidRPr="001E0BCA">
        <w:rPr>
          <w:rFonts w:eastAsia="Calibri"/>
          <w:sz w:val="27"/>
          <w:szCs w:val="27"/>
        </w:rPr>
        <w:t xml:space="preserve"> и из 1 в с. </w:t>
      </w:r>
      <w:proofErr w:type="spellStart"/>
      <w:r w:rsidRPr="001E0BCA">
        <w:rPr>
          <w:rFonts w:eastAsia="Calibri"/>
          <w:sz w:val="27"/>
          <w:szCs w:val="27"/>
        </w:rPr>
        <w:t>Верховское</w:t>
      </w:r>
      <w:proofErr w:type="spellEnd"/>
      <w:r w:rsidRPr="001E0BCA">
        <w:rPr>
          <w:rFonts w:eastAsia="Calibri"/>
          <w:sz w:val="27"/>
          <w:szCs w:val="27"/>
        </w:rPr>
        <w:t xml:space="preserve">), </w:t>
      </w:r>
      <w:r w:rsidRPr="00A6198E">
        <w:rPr>
          <w:rFonts w:eastAsia="Calibri"/>
          <w:sz w:val="27"/>
          <w:szCs w:val="27"/>
        </w:rPr>
        <w:t>которые в установленном порядке до 01 января 2012 года были признаны аварийными и подлежащими сносу</w:t>
      </w:r>
      <w:r w:rsidRPr="001E0BCA">
        <w:rPr>
          <w:rFonts w:eastAsia="Calibri"/>
          <w:sz w:val="27"/>
          <w:szCs w:val="27"/>
        </w:rPr>
        <w:t>.</w:t>
      </w:r>
      <w:proofErr w:type="gramEnd"/>
    </w:p>
    <w:p w:rsidR="000D644D" w:rsidRPr="005832DD" w:rsidRDefault="000D644D" w:rsidP="003D181D">
      <w:pPr>
        <w:tabs>
          <w:tab w:val="left" w:pos="0"/>
        </w:tabs>
        <w:spacing w:line="276" w:lineRule="auto"/>
        <w:ind w:firstLine="709"/>
        <w:jc w:val="both"/>
        <w:rPr>
          <w:rFonts w:eastAsia="Calibri"/>
          <w:sz w:val="27"/>
          <w:szCs w:val="27"/>
        </w:rPr>
      </w:pPr>
      <w:r w:rsidRPr="005832DD">
        <w:rPr>
          <w:rFonts w:eastAsia="Calibri"/>
          <w:sz w:val="27"/>
          <w:szCs w:val="27"/>
        </w:rPr>
        <w:t xml:space="preserve">Всего </w:t>
      </w:r>
      <w:r>
        <w:rPr>
          <w:rFonts w:eastAsia="Calibri"/>
          <w:sz w:val="27"/>
          <w:szCs w:val="27"/>
        </w:rPr>
        <w:t xml:space="preserve">за период 2013 - 2017 </w:t>
      </w:r>
      <w:proofErr w:type="spellStart"/>
      <w:r>
        <w:rPr>
          <w:rFonts w:eastAsia="Calibri"/>
          <w:sz w:val="27"/>
          <w:szCs w:val="27"/>
        </w:rPr>
        <w:t>г.г</w:t>
      </w:r>
      <w:proofErr w:type="spellEnd"/>
      <w:r>
        <w:rPr>
          <w:rFonts w:eastAsia="Calibri"/>
          <w:sz w:val="27"/>
          <w:szCs w:val="27"/>
        </w:rPr>
        <w:t xml:space="preserve">. </w:t>
      </w:r>
      <w:r w:rsidRPr="005832DD">
        <w:rPr>
          <w:rFonts w:eastAsia="Calibri"/>
          <w:sz w:val="27"/>
          <w:szCs w:val="27"/>
        </w:rPr>
        <w:t xml:space="preserve">в рамках </w:t>
      </w:r>
      <w:r>
        <w:rPr>
          <w:rFonts w:eastAsia="Calibri"/>
          <w:sz w:val="27"/>
          <w:szCs w:val="27"/>
        </w:rPr>
        <w:t>региональной адресной программы «Переселение граждан из аварийного жилищного фонда» на территории городского округа</w:t>
      </w:r>
      <w:r w:rsidRPr="005832DD">
        <w:rPr>
          <w:rFonts w:eastAsia="Calibri"/>
          <w:sz w:val="27"/>
          <w:szCs w:val="27"/>
        </w:rPr>
        <w:t>:</w:t>
      </w:r>
    </w:p>
    <w:p w:rsidR="000D644D" w:rsidRPr="005832DD" w:rsidRDefault="000D644D" w:rsidP="003D181D">
      <w:pPr>
        <w:tabs>
          <w:tab w:val="left" w:pos="0"/>
        </w:tabs>
        <w:spacing w:line="276" w:lineRule="auto"/>
        <w:ind w:firstLine="709"/>
        <w:jc w:val="both"/>
        <w:rPr>
          <w:rFonts w:eastAsia="Calibri"/>
          <w:sz w:val="27"/>
          <w:szCs w:val="27"/>
        </w:rPr>
      </w:pPr>
      <w:r w:rsidRPr="005832DD">
        <w:rPr>
          <w:rFonts w:eastAsia="Calibri"/>
          <w:sz w:val="27"/>
          <w:szCs w:val="27"/>
        </w:rPr>
        <w:t xml:space="preserve">- расселено 34 </w:t>
      </w:r>
      <w:r>
        <w:rPr>
          <w:rFonts w:eastAsia="Calibri"/>
          <w:sz w:val="27"/>
          <w:szCs w:val="27"/>
        </w:rPr>
        <w:t xml:space="preserve">аварийных </w:t>
      </w:r>
      <w:r w:rsidRPr="005832DD">
        <w:rPr>
          <w:rFonts w:eastAsia="Calibri"/>
          <w:sz w:val="27"/>
          <w:szCs w:val="27"/>
        </w:rPr>
        <w:t>многоквартирн</w:t>
      </w:r>
      <w:r>
        <w:rPr>
          <w:rFonts w:eastAsia="Calibri"/>
          <w:sz w:val="27"/>
          <w:szCs w:val="27"/>
        </w:rPr>
        <w:t>ых жилых домов</w:t>
      </w:r>
      <w:r w:rsidRPr="005832DD">
        <w:rPr>
          <w:rFonts w:eastAsia="Calibri"/>
          <w:sz w:val="27"/>
          <w:szCs w:val="27"/>
        </w:rPr>
        <w:t>;</w:t>
      </w:r>
    </w:p>
    <w:p w:rsidR="000D644D" w:rsidRPr="005832DD" w:rsidRDefault="000D644D" w:rsidP="003D181D">
      <w:pPr>
        <w:tabs>
          <w:tab w:val="left" w:pos="0"/>
        </w:tabs>
        <w:spacing w:line="276" w:lineRule="auto"/>
        <w:ind w:firstLine="709"/>
        <w:jc w:val="both"/>
        <w:rPr>
          <w:rFonts w:eastAsia="Calibri"/>
          <w:sz w:val="27"/>
          <w:szCs w:val="27"/>
        </w:rPr>
      </w:pPr>
      <w:r w:rsidRPr="005832DD">
        <w:rPr>
          <w:rFonts w:eastAsia="Calibri"/>
          <w:sz w:val="27"/>
          <w:szCs w:val="27"/>
        </w:rPr>
        <w:t xml:space="preserve">- </w:t>
      </w:r>
      <w:r>
        <w:rPr>
          <w:rFonts w:eastAsia="Calibri"/>
          <w:sz w:val="27"/>
          <w:szCs w:val="27"/>
        </w:rPr>
        <w:t xml:space="preserve">для этого </w:t>
      </w:r>
      <w:r w:rsidRPr="005832DD">
        <w:rPr>
          <w:rFonts w:eastAsia="Calibri"/>
          <w:sz w:val="27"/>
          <w:szCs w:val="27"/>
        </w:rPr>
        <w:t xml:space="preserve">построено 7 многоквартирных домов (4 дома в </w:t>
      </w:r>
      <w:proofErr w:type="spellStart"/>
      <w:r w:rsidRPr="005832DD">
        <w:rPr>
          <w:rFonts w:eastAsia="Calibri"/>
          <w:sz w:val="27"/>
          <w:szCs w:val="27"/>
        </w:rPr>
        <w:t>г</w:t>
      </w:r>
      <w:proofErr w:type="gramStart"/>
      <w:r w:rsidRPr="005832DD">
        <w:rPr>
          <w:rFonts w:eastAsia="Calibri"/>
          <w:sz w:val="27"/>
          <w:szCs w:val="27"/>
        </w:rPr>
        <w:t>.Ш</w:t>
      </w:r>
      <w:proofErr w:type="gramEnd"/>
      <w:r w:rsidRPr="005832DD">
        <w:rPr>
          <w:rFonts w:eastAsia="Calibri"/>
          <w:sz w:val="27"/>
          <w:szCs w:val="27"/>
        </w:rPr>
        <w:t>ахунья</w:t>
      </w:r>
      <w:proofErr w:type="spellEnd"/>
      <w:r w:rsidRPr="005832DD">
        <w:rPr>
          <w:rFonts w:eastAsia="Calibri"/>
          <w:sz w:val="27"/>
          <w:szCs w:val="27"/>
        </w:rPr>
        <w:t xml:space="preserve">, 1 дом в </w:t>
      </w:r>
      <w:proofErr w:type="spellStart"/>
      <w:r w:rsidRPr="005832DD">
        <w:rPr>
          <w:rFonts w:eastAsia="Calibri"/>
          <w:sz w:val="27"/>
          <w:szCs w:val="27"/>
        </w:rPr>
        <w:t>р.п.Вахтан</w:t>
      </w:r>
      <w:proofErr w:type="spellEnd"/>
      <w:r w:rsidRPr="005832DD">
        <w:rPr>
          <w:rFonts w:eastAsia="Calibri"/>
          <w:sz w:val="27"/>
          <w:szCs w:val="27"/>
        </w:rPr>
        <w:t xml:space="preserve">, 1 дом в </w:t>
      </w:r>
      <w:proofErr w:type="spellStart"/>
      <w:r w:rsidRPr="005832DD">
        <w:rPr>
          <w:rFonts w:eastAsia="Calibri"/>
          <w:sz w:val="27"/>
          <w:szCs w:val="27"/>
        </w:rPr>
        <w:t>р.п.Сява</w:t>
      </w:r>
      <w:proofErr w:type="spellEnd"/>
      <w:r w:rsidRPr="005832DD">
        <w:rPr>
          <w:rFonts w:eastAsia="Calibri"/>
          <w:sz w:val="27"/>
          <w:szCs w:val="27"/>
        </w:rPr>
        <w:t xml:space="preserve">, 1 дом в </w:t>
      </w:r>
      <w:proofErr w:type="spellStart"/>
      <w:r w:rsidRPr="005832DD">
        <w:rPr>
          <w:rFonts w:eastAsia="Calibri"/>
          <w:sz w:val="27"/>
          <w:szCs w:val="27"/>
        </w:rPr>
        <w:t>с.Верховское</w:t>
      </w:r>
      <w:proofErr w:type="spellEnd"/>
      <w:r w:rsidRPr="005832DD">
        <w:rPr>
          <w:rFonts w:eastAsia="Calibri"/>
          <w:sz w:val="27"/>
          <w:szCs w:val="27"/>
        </w:rPr>
        <w:t>);</w:t>
      </w:r>
    </w:p>
    <w:p w:rsidR="000D644D" w:rsidRDefault="000D644D" w:rsidP="003D181D">
      <w:pPr>
        <w:tabs>
          <w:tab w:val="left" w:pos="0"/>
        </w:tabs>
        <w:spacing w:line="276" w:lineRule="auto"/>
        <w:ind w:firstLine="709"/>
        <w:jc w:val="both"/>
        <w:rPr>
          <w:rFonts w:eastAsia="Calibri"/>
          <w:sz w:val="27"/>
          <w:szCs w:val="27"/>
        </w:rPr>
      </w:pPr>
      <w:r w:rsidRPr="005832DD">
        <w:rPr>
          <w:rFonts w:eastAsia="Calibri"/>
          <w:sz w:val="27"/>
          <w:szCs w:val="27"/>
        </w:rPr>
        <w:lastRenderedPageBreak/>
        <w:t>- улучши</w:t>
      </w:r>
      <w:r>
        <w:rPr>
          <w:rFonts w:eastAsia="Calibri"/>
          <w:sz w:val="27"/>
          <w:szCs w:val="27"/>
        </w:rPr>
        <w:t>ли жилищные условия 291 человек.</w:t>
      </w:r>
    </w:p>
    <w:p w:rsidR="000D644D" w:rsidRDefault="000D644D" w:rsidP="003D181D">
      <w:pPr>
        <w:tabs>
          <w:tab w:val="left" w:pos="0"/>
        </w:tabs>
        <w:spacing w:line="276" w:lineRule="auto"/>
        <w:ind w:firstLine="709"/>
        <w:jc w:val="both"/>
        <w:rPr>
          <w:rFonts w:eastAsia="Calibri"/>
          <w:sz w:val="27"/>
          <w:szCs w:val="27"/>
        </w:rPr>
      </w:pPr>
      <w:r w:rsidRPr="005832DD">
        <w:rPr>
          <w:rFonts w:eastAsia="Calibri"/>
          <w:sz w:val="27"/>
          <w:szCs w:val="27"/>
        </w:rPr>
        <w:t xml:space="preserve">На эти цели было израсходовано </w:t>
      </w:r>
      <w:r>
        <w:rPr>
          <w:rFonts w:eastAsia="Calibri"/>
          <w:sz w:val="27"/>
          <w:szCs w:val="27"/>
        </w:rPr>
        <w:t>202,2</w:t>
      </w:r>
      <w:r w:rsidRPr="005832DD">
        <w:rPr>
          <w:rFonts w:eastAsia="Calibri"/>
          <w:sz w:val="27"/>
          <w:szCs w:val="27"/>
        </w:rPr>
        <w:t xml:space="preserve"> млн. рублей, в том числе средства Фонда ЖКХ – </w:t>
      </w:r>
      <w:r>
        <w:rPr>
          <w:rFonts w:eastAsia="Calibri"/>
          <w:sz w:val="27"/>
          <w:szCs w:val="27"/>
        </w:rPr>
        <w:t>100,3</w:t>
      </w:r>
      <w:r w:rsidRPr="005832DD">
        <w:rPr>
          <w:rFonts w:eastAsia="Calibri"/>
          <w:sz w:val="27"/>
          <w:szCs w:val="27"/>
        </w:rPr>
        <w:t xml:space="preserve"> млн. рублей, средства областной бюджет – </w:t>
      </w:r>
      <w:r>
        <w:rPr>
          <w:rFonts w:eastAsia="Calibri"/>
          <w:sz w:val="27"/>
          <w:szCs w:val="27"/>
        </w:rPr>
        <w:t>55,8</w:t>
      </w:r>
      <w:r w:rsidRPr="005832DD">
        <w:rPr>
          <w:rFonts w:eastAsia="Calibri"/>
          <w:sz w:val="27"/>
          <w:szCs w:val="27"/>
        </w:rPr>
        <w:t xml:space="preserve"> млн.</w:t>
      </w:r>
      <w:r>
        <w:rPr>
          <w:rFonts w:eastAsia="Calibri"/>
          <w:sz w:val="27"/>
          <w:szCs w:val="27"/>
        </w:rPr>
        <w:t xml:space="preserve"> </w:t>
      </w:r>
      <w:r w:rsidRPr="005832DD">
        <w:rPr>
          <w:rFonts w:eastAsia="Calibri"/>
          <w:sz w:val="27"/>
          <w:szCs w:val="27"/>
        </w:rPr>
        <w:t xml:space="preserve">рублей и  средства бюджета городского округа – </w:t>
      </w:r>
      <w:r>
        <w:rPr>
          <w:rFonts w:eastAsia="Calibri"/>
          <w:sz w:val="27"/>
          <w:szCs w:val="27"/>
        </w:rPr>
        <w:t>46,1</w:t>
      </w:r>
      <w:r w:rsidRPr="005832DD">
        <w:rPr>
          <w:rFonts w:eastAsia="Calibri"/>
          <w:sz w:val="27"/>
          <w:szCs w:val="27"/>
        </w:rPr>
        <w:t xml:space="preserve"> млн. рублей.</w:t>
      </w:r>
    </w:p>
    <w:p w:rsidR="000D644D" w:rsidRDefault="000D644D" w:rsidP="003D181D">
      <w:pPr>
        <w:tabs>
          <w:tab w:val="left" w:pos="0"/>
        </w:tabs>
        <w:spacing w:line="276" w:lineRule="auto"/>
        <w:ind w:firstLine="709"/>
        <w:jc w:val="both"/>
        <w:rPr>
          <w:sz w:val="27"/>
          <w:szCs w:val="27"/>
        </w:rPr>
      </w:pPr>
      <w:r w:rsidRPr="00B26D33">
        <w:rPr>
          <w:sz w:val="27"/>
          <w:szCs w:val="27"/>
        </w:rPr>
        <w:t>В 2017 году были обеспечены жилыми помещениями 16 детей-сирот. Для этих целей администрацией городского округа город Шахунья было приобретено 4 жилых помещени</w:t>
      </w:r>
      <w:r>
        <w:rPr>
          <w:sz w:val="27"/>
          <w:szCs w:val="27"/>
        </w:rPr>
        <w:t>я</w:t>
      </w:r>
      <w:r w:rsidRPr="00B26D33">
        <w:rPr>
          <w:sz w:val="27"/>
          <w:szCs w:val="27"/>
        </w:rPr>
        <w:t xml:space="preserve"> на вторичном рынке жилья и 12 жилых помещений во вновь построенном 12-ти квартирном трехэтажном жилом доме</w:t>
      </w:r>
      <w:r>
        <w:rPr>
          <w:sz w:val="27"/>
          <w:szCs w:val="27"/>
        </w:rPr>
        <w:t xml:space="preserve"> в городе Шахунья.</w:t>
      </w:r>
    </w:p>
    <w:p w:rsidR="000D644D" w:rsidRDefault="000D644D" w:rsidP="003D181D">
      <w:pPr>
        <w:spacing w:line="276" w:lineRule="auto"/>
        <w:ind w:firstLine="705"/>
        <w:jc w:val="both"/>
        <w:rPr>
          <w:sz w:val="27"/>
          <w:szCs w:val="27"/>
        </w:rPr>
      </w:pPr>
      <w:r>
        <w:rPr>
          <w:rFonts w:eastAsia="Calibri"/>
          <w:spacing w:val="3"/>
          <w:sz w:val="27"/>
          <w:szCs w:val="27"/>
        </w:rPr>
        <w:t>В 2017</w:t>
      </w:r>
      <w:r w:rsidRPr="007B4024">
        <w:rPr>
          <w:rFonts w:eastAsia="Calibri"/>
          <w:spacing w:val="3"/>
          <w:sz w:val="27"/>
          <w:szCs w:val="27"/>
        </w:rPr>
        <w:t xml:space="preserve"> году администрацией городского округа город Шахунья продолжалась работа по реализации мероприятий по обеспечению жильем ветеранов Великой Отечественной войны. В отчетном году </w:t>
      </w:r>
      <w:r w:rsidRPr="007B4024">
        <w:rPr>
          <w:sz w:val="27"/>
          <w:szCs w:val="27"/>
        </w:rPr>
        <w:t xml:space="preserve">были предоставлены социальные выплаты на приобретение жилых помещений </w:t>
      </w:r>
      <w:r>
        <w:rPr>
          <w:sz w:val="27"/>
          <w:szCs w:val="27"/>
        </w:rPr>
        <w:t xml:space="preserve">2 вдовам умерших ветеранов </w:t>
      </w:r>
      <w:proofErr w:type="spellStart"/>
      <w:r>
        <w:rPr>
          <w:sz w:val="27"/>
          <w:szCs w:val="27"/>
        </w:rPr>
        <w:t>ВОв</w:t>
      </w:r>
      <w:proofErr w:type="spellEnd"/>
      <w:r>
        <w:rPr>
          <w:sz w:val="27"/>
          <w:szCs w:val="27"/>
        </w:rPr>
        <w:t>, проживающих</w:t>
      </w:r>
      <w:r w:rsidRPr="007B4024">
        <w:rPr>
          <w:sz w:val="27"/>
          <w:szCs w:val="27"/>
        </w:rPr>
        <w:t xml:space="preserve"> на территории округа. </w:t>
      </w:r>
      <w:r w:rsidRPr="00FF114C">
        <w:rPr>
          <w:sz w:val="27"/>
          <w:szCs w:val="27"/>
        </w:rPr>
        <w:t>Также в 2017 году была предоставлена соц</w:t>
      </w:r>
      <w:r>
        <w:rPr>
          <w:sz w:val="27"/>
          <w:szCs w:val="27"/>
        </w:rPr>
        <w:t xml:space="preserve">иальная </w:t>
      </w:r>
      <w:r w:rsidRPr="00FF114C">
        <w:rPr>
          <w:sz w:val="27"/>
          <w:szCs w:val="27"/>
        </w:rPr>
        <w:t>выплата на приобретение жилого помещения 1 семье погибшего военнослужащего</w:t>
      </w:r>
      <w:r>
        <w:rPr>
          <w:sz w:val="27"/>
          <w:szCs w:val="27"/>
        </w:rPr>
        <w:t>.</w:t>
      </w:r>
    </w:p>
    <w:p w:rsidR="000D644D" w:rsidRDefault="000D644D" w:rsidP="003D181D">
      <w:pPr>
        <w:spacing w:line="276" w:lineRule="auto"/>
        <w:ind w:firstLine="705"/>
        <w:jc w:val="both"/>
        <w:rPr>
          <w:sz w:val="27"/>
          <w:szCs w:val="27"/>
        </w:rPr>
      </w:pPr>
      <w:r w:rsidRPr="007B5351">
        <w:rPr>
          <w:sz w:val="27"/>
          <w:szCs w:val="27"/>
        </w:rPr>
        <w:t>В настоящее время на учете в качестве нуждающихся в улучшении жилищных условий состоит 4 гражданина, являющихся членами семьи погибшего (умершего) инвалида (участника) Великой Отечественной войны</w:t>
      </w:r>
      <w:r>
        <w:rPr>
          <w:sz w:val="27"/>
          <w:szCs w:val="27"/>
        </w:rPr>
        <w:t>.</w:t>
      </w:r>
    </w:p>
    <w:p w:rsidR="000D644D" w:rsidRDefault="000D644D" w:rsidP="003D181D">
      <w:pPr>
        <w:spacing w:line="276" w:lineRule="auto"/>
        <w:ind w:firstLine="705"/>
        <w:jc w:val="both"/>
        <w:rPr>
          <w:rFonts w:eastAsia="Calibri"/>
          <w:sz w:val="27"/>
          <w:szCs w:val="27"/>
        </w:rPr>
      </w:pPr>
      <w:r w:rsidRPr="005F7B07">
        <w:rPr>
          <w:rFonts w:eastAsia="Calibri"/>
          <w:sz w:val="27"/>
          <w:szCs w:val="27"/>
        </w:rPr>
        <w:t xml:space="preserve">Администрация городского округа город Шахунья участвует в </w:t>
      </w:r>
      <w:proofErr w:type="spellStart"/>
      <w:r w:rsidRPr="005F7B07">
        <w:rPr>
          <w:rFonts w:eastAsia="Calibri"/>
          <w:sz w:val="27"/>
          <w:szCs w:val="27"/>
        </w:rPr>
        <w:t>софинансировании</w:t>
      </w:r>
      <w:proofErr w:type="spellEnd"/>
      <w:r w:rsidRPr="005F7B07">
        <w:rPr>
          <w:rFonts w:eastAsia="Calibri"/>
          <w:sz w:val="27"/>
          <w:szCs w:val="27"/>
        </w:rPr>
        <w:t xml:space="preserve"> мероприятий на приобретение жилых помещений для предоставления гражданам, утратившим жилые помещения в результате пожара, по договорам социального найма.</w:t>
      </w:r>
      <w:r>
        <w:rPr>
          <w:rFonts w:eastAsia="Calibri"/>
          <w:sz w:val="27"/>
          <w:szCs w:val="27"/>
        </w:rPr>
        <w:t xml:space="preserve"> </w:t>
      </w:r>
    </w:p>
    <w:p w:rsidR="000D644D" w:rsidRPr="0058692A" w:rsidRDefault="000D644D" w:rsidP="003D181D">
      <w:pPr>
        <w:spacing w:line="276" w:lineRule="auto"/>
        <w:ind w:firstLine="705"/>
        <w:jc w:val="both"/>
        <w:rPr>
          <w:sz w:val="27"/>
          <w:szCs w:val="27"/>
        </w:rPr>
      </w:pPr>
      <w:r>
        <w:rPr>
          <w:rFonts w:eastAsia="Calibri"/>
          <w:sz w:val="27"/>
          <w:szCs w:val="27"/>
        </w:rPr>
        <w:t>В 2017</w:t>
      </w:r>
      <w:r w:rsidRPr="0058692A">
        <w:rPr>
          <w:rFonts w:eastAsia="Calibri"/>
          <w:sz w:val="27"/>
          <w:szCs w:val="27"/>
        </w:rPr>
        <w:t xml:space="preserve"> году </w:t>
      </w:r>
      <w:r>
        <w:rPr>
          <w:sz w:val="27"/>
          <w:szCs w:val="27"/>
        </w:rPr>
        <w:t>было приобретено 4</w:t>
      </w:r>
      <w:r w:rsidRPr="0058692A">
        <w:rPr>
          <w:sz w:val="27"/>
          <w:szCs w:val="27"/>
        </w:rPr>
        <w:t xml:space="preserve"> </w:t>
      </w:r>
      <w:proofErr w:type="gramStart"/>
      <w:r w:rsidRPr="0058692A">
        <w:rPr>
          <w:sz w:val="27"/>
          <w:szCs w:val="27"/>
        </w:rPr>
        <w:t>жилых</w:t>
      </w:r>
      <w:proofErr w:type="gramEnd"/>
      <w:r w:rsidRPr="0058692A">
        <w:rPr>
          <w:sz w:val="27"/>
          <w:szCs w:val="27"/>
        </w:rPr>
        <w:t xml:space="preserve"> помещения</w:t>
      </w:r>
      <w:r>
        <w:rPr>
          <w:sz w:val="27"/>
          <w:szCs w:val="27"/>
        </w:rPr>
        <w:t xml:space="preserve"> в городе Шахунья.</w:t>
      </w:r>
    </w:p>
    <w:p w:rsidR="000D644D" w:rsidRDefault="000D644D" w:rsidP="003D181D">
      <w:pPr>
        <w:spacing w:line="276" w:lineRule="auto"/>
        <w:ind w:firstLine="705"/>
        <w:jc w:val="both"/>
        <w:rPr>
          <w:sz w:val="27"/>
          <w:szCs w:val="27"/>
        </w:rPr>
      </w:pPr>
      <w:r w:rsidRPr="005F7B07">
        <w:rPr>
          <w:sz w:val="27"/>
          <w:szCs w:val="27"/>
        </w:rPr>
        <w:t xml:space="preserve">На эти цели было израсходовано средств на общую сумму </w:t>
      </w:r>
      <w:r>
        <w:rPr>
          <w:rFonts w:eastAsia="Calibri"/>
          <w:color w:val="000000"/>
          <w:sz w:val="27"/>
          <w:szCs w:val="27"/>
        </w:rPr>
        <w:t>4,7 млн.</w:t>
      </w:r>
      <w:r>
        <w:rPr>
          <w:sz w:val="27"/>
          <w:szCs w:val="27"/>
        </w:rPr>
        <w:t xml:space="preserve"> руб., из них средства областного бюджета – 3,6 </w:t>
      </w:r>
      <w:proofErr w:type="spellStart"/>
      <w:r>
        <w:rPr>
          <w:sz w:val="27"/>
          <w:szCs w:val="27"/>
        </w:rPr>
        <w:t>млн</w:t>
      </w:r>
      <w:proofErr w:type="gramStart"/>
      <w:r>
        <w:rPr>
          <w:sz w:val="27"/>
          <w:szCs w:val="27"/>
        </w:rPr>
        <w:t>.р</w:t>
      </w:r>
      <w:proofErr w:type="gramEnd"/>
      <w:r>
        <w:rPr>
          <w:sz w:val="27"/>
          <w:szCs w:val="27"/>
        </w:rPr>
        <w:t>уб</w:t>
      </w:r>
      <w:proofErr w:type="spellEnd"/>
      <w:r>
        <w:rPr>
          <w:sz w:val="27"/>
          <w:szCs w:val="27"/>
        </w:rPr>
        <w:t xml:space="preserve">., средства бюджета городского округа – 1,1 </w:t>
      </w:r>
      <w:proofErr w:type="spellStart"/>
      <w:r>
        <w:rPr>
          <w:sz w:val="27"/>
          <w:szCs w:val="27"/>
        </w:rPr>
        <w:t>млн.руб</w:t>
      </w:r>
      <w:proofErr w:type="spellEnd"/>
      <w:r>
        <w:rPr>
          <w:sz w:val="27"/>
          <w:szCs w:val="27"/>
        </w:rPr>
        <w:t>.</w:t>
      </w:r>
    </w:p>
    <w:p w:rsidR="00B826CB" w:rsidRDefault="000D644D" w:rsidP="003D181D">
      <w:pPr>
        <w:spacing w:line="276" w:lineRule="auto"/>
        <w:ind w:firstLine="705"/>
        <w:jc w:val="both"/>
        <w:rPr>
          <w:sz w:val="27"/>
          <w:szCs w:val="27"/>
        </w:rPr>
      </w:pPr>
      <w:r w:rsidRPr="000767F2">
        <w:rPr>
          <w:sz w:val="27"/>
          <w:szCs w:val="27"/>
        </w:rPr>
        <w:t xml:space="preserve">Также в рамках исполнения решения </w:t>
      </w:r>
      <w:proofErr w:type="spellStart"/>
      <w:r w:rsidRPr="000767F2">
        <w:rPr>
          <w:sz w:val="27"/>
          <w:szCs w:val="27"/>
        </w:rPr>
        <w:t>Шахунского</w:t>
      </w:r>
      <w:proofErr w:type="spellEnd"/>
      <w:r w:rsidRPr="000767F2">
        <w:rPr>
          <w:sz w:val="27"/>
          <w:szCs w:val="27"/>
        </w:rPr>
        <w:t xml:space="preserve"> районного суда приобретено за счет средств</w:t>
      </w:r>
      <w:r>
        <w:rPr>
          <w:sz w:val="27"/>
          <w:szCs w:val="27"/>
        </w:rPr>
        <w:t xml:space="preserve"> бюджета городского округа город </w:t>
      </w:r>
      <w:r w:rsidRPr="000767F2">
        <w:rPr>
          <w:sz w:val="27"/>
          <w:szCs w:val="27"/>
        </w:rPr>
        <w:t xml:space="preserve">Шахунья  1 жилое помещение в </w:t>
      </w:r>
      <w:proofErr w:type="spellStart"/>
      <w:r w:rsidRPr="000767F2">
        <w:rPr>
          <w:sz w:val="27"/>
          <w:szCs w:val="27"/>
        </w:rPr>
        <w:t>с</w:t>
      </w:r>
      <w:proofErr w:type="gramStart"/>
      <w:r w:rsidRPr="000767F2">
        <w:rPr>
          <w:sz w:val="27"/>
          <w:szCs w:val="27"/>
        </w:rPr>
        <w:t>.Х</w:t>
      </w:r>
      <w:proofErr w:type="gramEnd"/>
      <w:r w:rsidRPr="000767F2">
        <w:rPr>
          <w:sz w:val="27"/>
          <w:szCs w:val="27"/>
        </w:rPr>
        <w:t>мелевицы</w:t>
      </w:r>
      <w:proofErr w:type="spellEnd"/>
      <w:r w:rsidRPr="000767F2">
        <w:rPr>
          <w:sz w:val="27"/>
          <w:szCs w:val="27"/>
        </w:rPr>
        <w:t xml:space="preserve"> семье, чье жилое помещение утрачено в результате пожара</w:t>
      </w:r>
      <w:r>
        <w:rPr>
          <w:sz w:val="27"/>
          <w:szCs w:val="27"/>
        </w:rPr>
        <w:t xml:space="preserve"> на общую сумму 750 </w:t>
      </w:r>
      <w:proofErr w:type="spellStart"/>
      <w:r>
        <w:rPr>
          <w:sz w:val="27"/>
          <w:szCs w:val="27"/>
        </w:rPr>
        <w:t>тыс.руб</w:t>
      </w:r>
      <w:proofErr w:type="spellEnd"/>
      <w:r>
        <w:rPr>
          <w:sz w:val="27"/>
          <w:szCs w:val="27"/>
        </w:rPr>
        <w:t>.</w:t>
      </w:r>
    </w:p>
    <w:p w:rsidR="000F2333" w:rsidRPr="00C35FC9" w:rsidRDefault="000F2333" w:rsidP="003D181D">
      <w:pPr>
        <w:pStyle w:val="ConsPlusNormal"/>
        <w:spacing w:line="276" w:lineRule="auto"/>
        <w:ind w:firstLine="709"/>
        <w:jc w:val="both"/>
        <w:rPr>
          <w:b w:val="0"/>
          <w:sz w:val="27"/>
          <w:szCs w:val="27"/>
        </w:rPr>
      </w:pPr>
      <w:r w:rsidRPr="00C35FC9">
        <w:rPr>
          <w:b w:val="0"/>
          <w:sz w:val="27"/>
          <w:szCs w:val="27"/>
        </w:rPr>
        <w:t xml:space="preserve">В соответствии с постановлением Правительства Нижегородской области </w:t>
      </w:r>
      <w:r>
        <w:rPr>
          <w:b w:val="0"/>
          <w:sz w:val="27"/>
          <w:szCs w:val="27"/>
        </w:rPr>
        <w:t>о предоставлении</w:t>
      </w:r>
      <w:r w:rsidRPr="00C35FC9">
        <w:rPr>
          <w:b w:val="0"/>
          <w:sz w:val="27"/>
          <w:szCs w:val="27"/>
        </w:rPr>
        <w:t xml:space="preserve"> материальной помощи гражданам, находящимся в трудной жизненной ситуации</w:t>
      </w:r>
      <w:r>
        <w:rPr>
          <w:b w:val="0"/>
          <w:sz w:val="27"/>
          <w:szCs w:val="27"/>
        </w:rPr>
        <w:t>, в виде денежных средств в 2017 году 4</w:t>
      </w:r>
      <w:r w:rsidRPr="00C35FC9">
        <w:rPr>
          <w:b w:val="0"/>
          <w:sz w:val="27"/>
          <w:szCs w:val="27"/>
        </w:rPr>
        <w:t xml:space="preserve"> семьям, проживающим на территории округа, была оказана материальная помощь на ремонт и восстановление жилых помещений на общую сумму </w:t>
      </w:r>
      <w:r>
        <w:rPr>
          <w:b w:val="0"/>
          <w:sz w:val="27"/>
          <w:szCs w:val="27"/>
        </w:rPr>
        <w:t xml:space="preserve">720 </w:t>
      </w:r>
      <w:proofErr w:type="spellStart"/>
      <w:r>
        <w:rPr>
          <w:b w:val="0"/>
          <w:sz w:val="27"/>
          <w:szCs w:val="27"/>
        </w:rPr>
        <w:t>тыс</w:t>
      </w:r>
      <w:proofErr w:type="gramStart"/>
      <w:r>
        <w:rPr>
          <w:b w:val="0"/>
          <w:sz w:val="27"/>
          <w:szCs w:val="27"/>
        </w:rPr>
        <w:t>.</w:t>
      </w:r>
      <w:r w:rsidRPr="00C35FC9">
        <w:rPr>
          <w:b w:val="0"/>
          <w:sz w:val="27"/>
          <w:szCs w:val="27"/>
        </w:rPr>
        <w:t>р</w:t>
      </w:r>
      <w:proofErr w:type="gramEnd"/>
      <w:r w:rsidRPr="00C35FC9">
        <w:rPr>
          <w:b w:val="0"/>
          <w:sz w:val="27"/>
          <w:szCs w:val="27"/>
        </w:rPr>
        <w:t>уб</w:t>
      </w:r>
      <w:proofErr w:type="spellEnd"/>
      <w:r>
        <w:rPr>
          <w:b w:val="0"/>
          <w:sz w:val="27"/>
          <w:szCs w:val="27"/>
        </w:rPr>
        <w:t xml:space="preserve">., из них средства областного бюджета – 612 </w:t>
      </w:r>
      <w:proofErr w:type="spellStart"/>
      <w:r>
        <w:rPr>
          <w:b w:val="0"/>
          <w:sz w:val="27"/>
          <w:szCs w:val="27"/>
        </w:rPr>
        <w:t>тыс.руб</w:t>
      </w:r>
      <w:proofErr w:type="spellEnd"/>
      <w:r>
        <w:rPr>
          <w:b w:val="0"/>
          <w:sz w:val="27"/>
          <w:szCs w:val="27"/>
        </w:rPr>
        <w:t xml:space="preserve">., средства бюджета городского округа – 108 </w:t>
      </w:r>
      <w:proofErr w:type="spellStart"/>
      <w:r>
        <w:rPr>
          <w:b w:val="0"/>
          <w:sz w:val="27"/>
          <w:szCs w:val="27"/>
        </w:rPr>
        <w:t>тыс.руб</w:t>
      </w:r>
      <w:proofErr w:type="spellEnd"/>
      <w:r>
        <w:rPr>
          <w:b w:val="0"/>
          <w:sz w:val="27"/>
          <w:szCs w:val="27"/>
        </w:rPr>
        <w:t>.</w:t>
      </w:r>
    </w:p>
    <w:p w:rsidR="000F2333" w:rsidRDefault="000F2333" w:rsidP="003D181D">
      <w:pPr>
        <w:spacing w:line="276" w:lineRule="auto"/>
        <w:ind w:firstLine="709"/>
        <w:jc w:val="both"/>
        <w:rPr>
          <w:sz w:val="27"/>
          <w:szCs w:val="27"/>
        </w:rPr>
      </w:pPr>
      <w:r w:rsidRPr="00DD7F84">
        <w:rPr>
          <w:sz w:val="27"/>
          <w:szCs w:val="27"/>
        </w:rPr>
        <w:t xml:space="preserve">Успешное участие городского округа в жилищных программах позволяет улучшить  условия жизни различных категорий граждан и является основным </w:t>
      </w:r>
      <w:r w:rsidRPr="00DD7F84">
        <w:rPr>
          <w:sz w:val="27"/>
          <w:szCs w:val="27"/>
        </w:rPr>
        <w:lastRenderedPageBreak/>
        <w:t>приоритетным направлением работы администрации в жилищном строительстве.</w:t>
      </w:r>
    </w:p>
    <w:p w:rsidR="000F2333" w:rsidRDefault="000F2333" w:rsidP="003D181D">
      <w:pPr>
        <w:spacing w:line="276" w:lineRule="auto"/>
        <w:ind w:firstLine="705"/>
        <w:jc w:val="both"/>
        <w:rPr>
          <w:sz w:val="27"/>
          <w:szCs w:val="27"/>
        </w:rPr>
      </w:pPr>
    </w:p>
    <w:p w:rsidR="00B826CB" w:rsidRDefault="00B826CB" w:rsidP="003D181D">
      <w:pPr>
        <w:spacing w:line="276" w:lineRule="auto"/>
        <w:jc w:val="center"/>
        <w:rPr>
          <w:b/>
          <w:sz w:val="32"/>
          <w:szCs w:val="32"/>
        </w:rPr>
      </w:pPr>
      <w:r w:rsidRPr="00345557">
        <w:rPr>
          <w:b/>
          <w:sz w:val="32"/>
          <w:szCs w:val="32"/>
          <w:lang w:val="en-US"/>
        </w:rPr>
        <w:t>VIII</w:t>
      </w:r>
      <w:r w:rsidRPr="00345557">
        <w:rPr>
          <w:b/>
          <w:sz w:val="32"/>
          <w:szCs w:val="32"/>
        </w:rPr>
        <w:t>. Организация муниципального управления</w:t>
      </w:r>
    </w:p>
    <w:p w:rsidR="00361F2D" w:rsidRPr="00345557" w:rsidRDefault="00361F2D" w:rsidP="003D181D">
      <w:pPr>
        <w:spacing w:line="276" w:lineRule="auto"/>
        <w:jc w:val="center"/>
        <w:rPr>
          <w:b/>
          <w:sz w:val="32"/>
          <w:szCs w:val="32"/>
        </w:rPr>
      </w:pPr>
    </w:p>
    <w:p w:rsidR="00B826CB" w:rsidRPr="00361F2D" w:rsidRDefault="00B826CB" w:rsidP="00361F2D">
      <w:pPr>
        <w:pStyle w:val="a6"/>
        <w:numPr>
          <w:ilvl w:val="0"/>
          <w:numId w:val="14"/>
        </w:numPr>
        <w:spacing w:line="276" w:lineRule="auto"/>
        <w:jc w:val="both"/>
        <w:rPr>
          <w:b/>
          <w:sz w:val="28"/>
          <w:szCs w:val="28"/>
        </w:rPr>
      </w:pPr>
      <w:r w:rsidRPr="00361F2D">
        <w:rPr>
          <w:b/>
          <w:sz w:val="28"/>
          <w:szCs w:val="28"/>
        </w:rPr>
        <w:t xml:space="preserve">Количество объектов незавершенного в установленные сроки строительства, осуществляемого за счет средств местного бюджета </w:t>
      </w:r>
      <w:r w:rsidRPr="00361F2D">
        <w:rPr>
          <w:b/>
          <w:i/>
          <w:sz w:val="28"/>
          <w:szCs w:val="28"/>
        </w:rPr>
        <w:t>(при наличии),</w:t>
      </w:r>
      <w:r w:rsidRPr="00361F2D">
        <w:rPr>
          <w:b/>
          <w:sz w:val="28"/>
          <w:szCs w:val="28"/>
        </w:rPr>
        <w:t xml:space="preserve"> год начала строительства, описание планов по срокам и способам сокращения количества таких объектов </w:t>
      </w:r>
      <w:r w:rsidRPr="00361F2D">
        <w:rPr>
          <w:b/>
          <w:i/>
          <w:sz w:val="28"/>
          <w:szCs w:val="28"/>
        </w:rPr>
        <w:t>(завершение строительства, консервация,  продажа объекта и т.п.).</w:t>
      </w:r>
    </w:p>
    <w:p w:rsidR="00361F2D" w:rsidRPr="00361F2D" w:rsidRDefault="00361F2D" w:rsidP="00361F2D">
      <w:pPr>
        <w:pStyle w:val="a6"/>
        <w:spacing w:line="276" w:lineRule="auto"/>
        <w:ind w:left="360"/>
        <w:jc w:val="both"/>
        <w:rPr>
          <w:b/>
          <w:sz w:val="28"/>
          <w:szCs w:val="28"/>
        </w:rPr>
      </w:pPr>
    </w:p>
    <w:p w:rsidR="00804311" w:rsidRPr="002B7799" w:rsidRDefault="00804311" w:rsidP="003D181D">
      <w:pPr>
        <w:spacing w:line="276" w:lineRule="auto"/>
        <w:ind w:firstLine="708"/>
        <w:jc w:val="both"/>
        <w:rPr>
          <w:sz w:val="27"/>
          <w:szCs w:val="27"/>
        </w:rPr>
      </w:pPr>
      <w:r w:rsidRPr="002B7799">
        <w:rPr>
          <w:sz w:val="27"/>
          <w:szCs w:val="27"/>
        </w:rPr>
        <w:t>Объектов незавершенного строительства, осуществляемого за счет средств местного бюджета в городском округе город Шахунья Нижегородской области</w:t>
      </w:r>
      <w:r w:rsidR="008451C6" w:rsidRPr="002B7799">
        <w:rPr>
          <w:sz w:val="27"/>
          <w:szCs w:val="27"/>
        </w:rPr>
        <w:t>,</w:t>
      </w:r>
      <w:r w:rsidRPr="002B7799">
        <w:rPr>
          <w:sz w:val="27"/>
          <w:szCs w:val="27"/>
        </w:rPr>
        <w:t xml:space="preserve"> не имеется.</w:t>
      </w:r>
    </w:p>
    <w:p w:rsidR="00361F2D" w:rsidRPr="00804311" w:rsidRDefault="00361F2D" w:rsidP="003D181D">
      <w:pPr>
        <w:spacing w:line="276" w:lineRule="auto"/>
        <w:ind w:firstLine="708"/>
        <w:jc w:val="both"/>
        <w:rPr>
          <w:sz w:val="28"/>
          <w:szCs w:val="28"/>
        </w:rPr>
      </w:pPr>
    </w:p>
    <w:p w:rsidR="00B826CB" w:rsidRDefault="00B826CB" w:rsidP="00361F2D">
      <w:pPr>
        <w:pStyle w:val="a6"/>
        <w:numPr>
          <w:ilvl w:val="0"/>
          <w:numId w:val="14"/>
        </w:numPr>
        <w:spacing w:line="276" w:lineRule="auto"/>
        <w:jc w:val="both"/>
        <w:rPr>
          <w:b/>
          <w:sz w:val="28"/>
          <w:szCs w:val="28"/>
        </w:rPr>
      </w:pPr>
      <w:r w:rsidRPr="00361F2D">
        <w:rPr>
          <w:b/>
          <w:sz w:val="28"/>
          <w:szCs w:val="28"/>
        </w:rPr>
        <w:t xml:space="preserve">В случае участия в программе переселения соотечественников  - результаты такого участия. </w:t>
      </w:r>
    </w:p>
    <w:p w:rsidR="00361F2D" w:rsidRPr="00361F2D" w:rsidRDefault="00361F2D" w:rsidP="00361F2D">
      <w:pPr>
        <w:pStyle w:val="a6"/>
        <w:spacing w:line="276" w:lineRule="auto"/>
        <w:ind w:left="360"/>
        <w:jc w:val="both"/>
        <w:rPr>
          <w:b/>
          <w:sz w:val="28"/>
          <w:szCs w:val="28"/>
        </w:rPr>
      </w:pPr>
    </w:p>
    <w:p w:rsidR="0052453B" w:rsidRPr="002B7799" w:rsidRDefault="0052453B" w:rsidP="003D181D">
      <w:pPr>
        <w:spacing w:line="276" w:lineRule="auto"/>
        <w:ind w:firstLine="708"/>
        <w:jc w:val="both"/>
        <w:rPr>
          <w:sz w:val="27"/>
          <w:szCs w:val="27"/>
        </w:rPr>
      </w:pPr>
      <w:r w:rsidRPr="002B7799">
        <w:rPr>
          <w:sz w:val="27"/>
          <w:szCs w:val="27"/>
        </w:rPr>
        <w:t>Программа переселения соотечественников в городском округе город Шахунья не реализуется.</w:t>
      </w:r>
    </w:p>
    <w:p w:rsidR="00B826CB" w:rsidRPr="00345557" w:rsidRDefault="00B826CB" w:rsidP="003D181D">
      <w:pPr>
        <w:spacing w:line="276" w:lineRule="auto"/>
        <w:jc w:val="both"/>
        <w:rPr>
          <w:sz w:val="28"/>
          <w:szCs w:val="28"/>
          <w:highlight w:val="yellow"/>
        </w:rPr>
      </w:pPr>
    </w:p>
    <w:p w:rsidR="00B826CB" w:rsidRDefault="00B826CB" w:rsidP="003D181D">
      <w:pPr>
        <w:spacing w:line="276" w:lineRule="auto"/>
        <w:jc w:val="center"/>
        <w:rPr>
          <w:b/>
          <w:sz w:val="32"/>
          <w:szCs w:val="32"/>
        </w:rPr>
      </w:pPr>
      <w:r w:rsidRPr="00345557">
        <w:rPr>
          <w:b/>
          <w:sz w:val="32"/>
          <w:szCs w:val="32"/>
          <w:lang w:val="en-US"/>
        </w:rPr>
        <w:t>IX</w:t>
      </w:r>
      <w:r w:rsidRPr="00345557">
        <w:rPr>
          <w:b/>
          <w:sz w:val="32"/>
          <w:szCs w:val="32"/>
        </w:rPr>
        <w:t>. Энергосбережение и повышение энергетической эффективности</w:t>
      </w:r>
    </w:p>
    <w:p w:rsidR="00361F2D" w:rsidRPr="00345557" w:rsidRDefault="00361F2D" w:rsidP="003D181D">
      <w:pPr>
        <w:spacing w:line="276" w:lineRule="auto"/>
        <w:jc w:val="center"/>
        <w:rPr>
          <w:b/>
          <w:sz w:val="32"/>
          <w:szCs w:val="32"/>
        </w:rPr>
      </w:pPr>
    </w:p>
    <w:p w:rsidR="00B826CB" w:rsidRPr="00B826CB" w:rsidRDefault="00B826CB" w:rsidP="003D181D">
      <w:pPr>
        <w:spacing w:line="276" w:lineRule="auto"/>
        <w:ind w:firstLine="708"/>
        <w:jc w:val="both"/>
        <w:rPr>
          <w:b/>
          <w:sz w:val="28"/>
          <w:szCs w:val="28"/>
        </w:rPr>
      </w:pPr>
      <w:r w:rsidRPr="00B826CB">
        <w:rPr>
          <w:b/>
          <w:sz w:val="28"/>
          <w:szCs w:val="28"/>
        </w:rPr>
        <w:t xml:space="preserve">Наличие муниципальной программы в области энергосбережения и повышения энергетической эффективности. Основные мероприятия и результаты. </w:t>
      </w:r>
    </w:p>
    <w:p w:rsidR="00B826CB" w:rsidRDefault="00B826CB" w:rsidP="003D181D">
      <w:pPr>
        <w:spacing w:line="276" w:lineRule="auto"/>
        <w:jc w:val="both"/>
        <w:rPr>
          <w:sz w:val="27"/>
          <w:szCs w:val="27"/>
        </w:rPr>
      </w:pP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В связи с выполнением требований Федерального закона РФ №261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w:t>
      </w:r>
      <w:r>
        <w:rPr>
          <w:color w:val="000000"/>
          <w:sz w:val="27"/>
          <w:szCs w:val="27"/>
        </w:rPr>
        <w:t xml:space="preserve"> м</w:t>
      </w:r>
      <w:r w:rsidRPr="00C61072">
        <w:rPr>
          <w:color w:val="000000"/>
          <w:sz w:val="27"/>
          <w:szCs w:val="27"/>
        </w:rPr>
        <w:t>ногоквартирный жилой комплекс оснащается общедомовыми приборами учета (далее – ОДПУ) энергетических ресурсов.</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В период 2017 года предприятиями жилищно-коммунального комплекса проведена определенная работа по оснащению многоквартирного жилого комплекса городского округа город Шахунья Нижегородской области ОДПУ. По состоянию на 01.01.2018 года многоквартирный жилой комплекс по отношению к общему числу многоквартирных домов оснащен ОДПУ по коммунальным услугам:</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lastRenderedPageBreak/>
        <w:t>- теплоснабжение – 21%;</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горячее водоснабжение – 7%;</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холодное водоснабжение – 3%.</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Вышеуказанные результаты по оснащению ОДПУ многоквартирного жилого комплекса не учитывают факт того, что в ряде многоквартирных домов отсутствует техническая возможность установки ОДПУ.</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Требования Федерального закона также направлены на увеличение доли оснащения индивидуальными приборами учета (далее – ИПУ) потребления коммунальных услуг внутри жилых помещений (квартир). По состоянию на 01.01.2018 года собственники жилых помещений (квартир) провели мероприятия по оснащению ИПУ по отношению к общему числу жилых помещений (квартир) по коммунальным услугам:</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горячее водоснабжение – 75%;</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холодное водоснабжение – 53%;</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теплоснабжение – не осуществляется.</w:t>
      </w:r>
    </w:p>
    <w:p w:rsidR="00096384" w:rsidRPr="00C61072"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xml:space="preserve">Оснащение многоквартирного жилого фонда ОДПУ и жилых помещений (квартир) ИПУ по коммунальной услуге – электроснабжение выполнено на 100%. </w:t>
      </w:r>
    </w:p>
    <w:p w:rsidR="00A77698" w:rsidRDefault="00096384" w:rsidP="003D181D">
      <w:pPr>
        <w:pStyle w:val="p3"/>
        <w:shd w:val="clear" w:color="auto" w:fill="FFFFFF"/>
        <w:spacing w:before="0" w:beforeAutospacing="0" w:after="0" w:afterAutospacing="0" w:line="276" w:lineRule="auto"/>
        <w:ind w:firstLine="708"/>
        <w:jc w:val="both"/>
        <w:rPr>
          <w:color w:val="000000"/>
          <w:sz w:val="27"/>
          <w:szCs w:val="27"/>
        </w:rPr>
      </w:pPr>
      <w:r w:rsidRPr="00C61072">
        <w:rPr>
          <w:color w:val="000000"/>
          <w:sz w:val="27"/>
          <w:szCs w:val="27"/>
        </w:rPr>
        <w:t xml:space="preserve">Оснащение ОДПУ потребления коммунальных услуг учреждениями бюджетной сферы городского округа город Шахунья Нижегородской области </w:t>
      </w:r>
      <w:r w:rsidR="000D51E9">
        <w:rPr>
          <w:color w:val="000000"/>
          <w:sz w:val="27"/>
          <w:szCs w:val="27"/>
        </w:rPr>
        <w:t xml:space="preserve">в 2017 году не осуществлялось. </w:t>
      </w:r>
    </w:p>
    <w:p w:rsidR="00DE2991" w:rsidRDefault="00DE2991" w:rsidP="003D181D">
      <w:pPr>
        <w:pStyle w:val="p3"/>
        <w:shd w:val="clear" w:color="auto" w:fill="FFFFFF"/>
        <w:spacing w:before="0" w:beforeAutospacing="0" w:after="0" w:afterAutospacing="0" w:line="276" w:lineRule="auto"/>
        <w:jc w:val="both"/>
        <w:rPr>
          <w:color w:val="000000"/>
          <w:sz w:val="27"/>
          <w:szCs w:val="27"/>
        </w:rPr>
      </w:pPr>
    </w:p>
    <w:p w:rsidR="00DE2991" w:rsidRDefault="00DE2991" w:rsidP="003D181D">
      <w:pPr>
        <w:pStyle w:val="p3"/>
        <w:shd w:val="clear" w:color="auto" w:fill="FFFFFF"/>
        <w:spacing w:before="0" w:beforeAutospacing="0" w:after="0" w:afterAutospacing="0" w:line="276" w:lineRule="auto"/>
        <w:jc w:val="both"/>
        <w:rPr>
          <w:color w:val="000000"/>
          <w:sz w:val="27"/>
          <w:szCs w:val="27"/>
        </w:rPr>
      </w:pPr>
    </w:p>
    <w:p w:rsidR="00DE2991" w:rsidRDefault="00DE2991" w:rsidP="003D181D">
      <w:pPr>
        <w:pStyle w:val="p3"/>
        <w:shd w:val="clear" w:color="auto" w:fill="FFFFFF"/>
        <w:spacing w:before="0" w:beforeAutospacing="0" w:after="0" w:afterAutospacing="0" w:line="276" w:lineRule="auto"/>
        <w:jc w:val="both"/>
        <w:rPr>
          <w:color w:val="000000"/>
          <w:sz w:val="27"/>
          <w:szCs w:val="27"/>
        </w:rPr>
      </w:pPr>
    </w:p>
    <w:p w:rsidR="00DE2991" w:rsidRDefault="00DE2991" w:rsidP="003D181D">
      <w:pPr>
        <w:pStyle w:val="p3"/>
        <w:shd w:val="clear" w:color="auto" w:fill="FFFFFF"/>
        <w:spacing w:before="0" w:beforeAutospacing="0" w:after="0" w:afterAutospacing="0" w:line="276" w:lineRule="auto"/>
        <w:jc w:val="both"/>
        <w:rPr>
          <w:color w:val="000000"/>
          <w:sz w:val="27"/>
          <w:szCs w:val="27"/>
        </w:rPr>
      </w:pPr>
    </w:p>
    <w:p w:rsidR="00DE2991" w:rsidRDefault="00DE2991" w:rsidP="003D181D">
      <w:pPr>
        <w:pStyle w:val="p3"/>
        <w:shd w:val="clear" w:color="auto" w:fill="FFFFFF"/>
        <w:spacing w:before="0" w:beforeAutospacing="0" w:after="0" w:afterAutospacing="0" w:line="276" w:lineRule="auto"/>
        <w:jc w:val="both"/>
        <w:rPr>
          <w:color w:val="000000"/>
          <w:sz w:val="27"/>
          <w:szCs w:val="27"/>
        </w:rPr>
      </w:pPr>
    </w:p>
    <w:p w:rsidR="00C92D6A" w:rsidRDefault="00C92D6A" w:rsidP="003D181D">
      <w:pPr>
        <w:pStyle w:val="p3"/>
        <w:shd w:val="clear" w:color="auto" w:fill="FFFFFF"/>
        <w:spacing w:before="0" w:beforeAutospacing="0" w:after="0" w:afterAutospacing="0" w:line="276" w:lineRule="auto"/>
        <w:jc w:val="both"/>
        <w:rPr>
          <w:color w:val="000000"/>
          <w:sz w:val="27"/>
          <w:szCs w:val="27"/>
        </w:rPr>
      </w:pPr>
    </w:p>
    <w:p w:rsidR="00DE2991" w:rsidRPr="00DE2991" w:rsidRDefault="00DE2991" w:rsidP="003D181D">
      <w:pPr>
        <w:pStyle w:val="p3"/>
        <w:shd w:val="clear" w:color="auto" w:fill="FFFFFF"/>
        <w:spacing w:before="0" w:beforeAutospacing="0" w:after="0" w:afterAutospacing="0"/>
        <w:jc w:val="both"/>
        <w:rPr>
          <w:color w:val="000000"/>
          <w:sz w:val="27"/>
          <w:szCs w:val="27"/>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DE2991" w:rsidRPr="00DE2991" w:rsidTr="001A2FF2">
        <w:tc>
          <w:tcPr>
            <w:tcW w:w="4503" w:type="dxa"/>
          </w:tcPr>
          <w:p w:rsidR="00DE2991" w:rsidRPr="00DE2991" w:rsidRDefault="0022134E" w:rsidP="0022134E">
            <w:pPr>
              <w:pStyle w:val="p3"/>
              <w:spacing w:before="0" w:beforeAutospacing="0" w:after="0" w:afterAutospacing="0"/>
              <w:rPr>
                <w:sz w:val="27"/>
                <w:szCs w:val="27"/>
              </w:rPr>
            </w:pPr>
            <w:r>
              <w:rPr>
                <w:sz w:val="27"/>
                <w:szCs w:val="27"/>
              </w:rPr>
              <w:t>Г</w:t>
            </w:r>
            <w:r w:rsidR="00DE2991" w:rsidRPr="00DE2991">
              <w:rPr>
                <w:sz w:val="27"/>
                <w:szCs w:val="27"/>
              </w:rPr>
              <w:t>лав</w:t>
            </w:r>
            <w:r>
              <w:rPr>
                <w:sz w:val="27"/>
                <w:szCs w:val="27"/>
              </w:rPr>
              <w:t>а</w:t>
            </w:r>
            <w:r w:rsidR="00DE2991" w:rsidRPr="00DE2991">
              <w:rPr>
                <w:sz w:val="27"/>
                <w:szCs w:val="27"/>
              </w:rPr>
              <w:t xml:space="preserve"> местного самоуправления городског</w:t>
            </w:r>
            <w:r w:rsidR="00DE2991">
              <w:rPr>
                <w:sz w:val="27"/>
                <w:szCs w:val="27"/>
              </w:rPr>
              <w:t>о</w:t>
            </w:r>
            <w:r w:rsidR="00DE2991" w:rsidRPr="00DE2991">
              <w:rPr>
                <w:sz w:val="27"/>
                <w:szCs w:val="27"/>
              </w:rPr>
              <w:t xml:space="preserve"> округа город Шахунья Нижегородской области</w:t>
            </w:r>
          </w:p>
        </w:tc>
        <w:tc>
          <w:tcPr>
            <w:tcW w:w="5068" w:type="dxa"/>
          </w:tcPr>
          <w:p w:rsidR="0022134E" w:rsidRDefault="0022134E" w:rsidP="003D181D">
            <w:pPr>
              <w:pStyle w:val="p3"/>
              <w:spacing w:before="0" w:beforeAutospacing="0" w:after="0" w:afterAutospacing="0"/>
              <w:jc w:val="right"/>
              <w:rPr>
                <w:sz w:val="27"/>
                <w:szCs w:val="27"/>
              </w:rPr>
            </w:pPr>
          </w:p>
          <w:p w:rsidR="0022134E" w:rsidRDefault="0022134E" w:rsidP="003D181D">
            <w:pPr>
              <w:pStyle w:val="p3"/>
              <w:spacing w:before="0" w:beforeAutospacing="0" w:after="0" w:afterAutospacing="0"/>
              <w:jc w:val="right"/>
              <w:rPr>
                <w:sz w:val="27"/>
                <w:szCs w:val="27"/>
              </w:rPr>
            </w:pPr>
          </w:p>
          <w:p w:rsidR="00DE2991" w:rsidRPr="00DE2991" w:rsidRDefault="0022134E" w:rsidP="003D181D">
            <w:pPr>
              <w:pStyle w:val="p3"/>
              <w:spacing w:before="0" w:beforeAutospacing="0" w:after="0" w:afterAutospacing="0"/>
              <w:jc w:val="right"/>
              <w:rPr>
                <w:sz w:val="27"/>
                <w:szCs w:val="27"/>
              </w:rPr>
            </w:pPr>
            <w:r>
              <w:rPr>
                <w:sz w:val="27"/>
                <w:szCs w:val="27"/>
              </w:rPr>
              <w:t xml:space="preserve">      Р.В. Кошелев</w:t>
            </w:r>
          </w:p>
        </w:tc>
      </w:tr>
    </w:tbl>
    <w:p w:rsidR="00DE2991" w:rsidRDefault="00DE2991" w:rsidP="003D181D">
      <w:pPr>
        <w:pStyle w:val="p3"/>
        <w:shd w:val="clear" w:color="auto" w:fill="FFFFFF"/>
        <w:spacing w:before="0" w:beforeAutospacing="0" w:after="0" w:afterAutospacing="0" w:line="276" w:lineRule="auto"/>
        <w:jc w:val="both"/>
      </w:pPr>
    </w:p>
    <w:sectPr w:rsidR="00DE2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A4E"/>
    <w:multiLevelType w:val="hybridMultilevel"/>
    <w:tmpl w:val="263ACE9E"/>
    <w:lvl w:ilvl="0" w:tplc="0D0CE0EA">
      <w:start w:val="1"/>
      <w:numFmt w:val="upperRoman"/>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BB3D7A"/>
    <w:multiLevelType w:val="hybridMultilevel"/>
    <w:tmpl w:val="45B6E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83337"/>
    <w:multiLevelType w:val="hybridMultilevel"/>
    <w:tmpl w:val="8744E0A8"/>
    <w:lvl w:ilvl="0" w:tplc="EE48CB0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6852"/>
    <w:multiLevelType w:val="hybridMultilevel"/>
    <w:tmpl w:val="C0EA782C"/>
    <w:lvl w:ilvl="0" w:tplc="FD1484D0">
      <w:start w:val="1"/>
      <w:numFmt w:val="decimal"/>
      <w:lvlText w:val="%1."/>
      <w:lvlJc w:val="left"/>
      <w:pPr>
        <w:tabs>
          <w:tab w:val="num" w:pos="720"/>
        </w:tabs>
        <w:ind w:left="0" w:firstLine="360"/>
      </w:pPr>
      <w:rPr>
        <w:rFonts w:hint="default"/>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5425D7"/>
    <w:multiLevelType w:val="hybridMultilevel"/>
    <w:tmpl w:val="7C38116E"/>
    <w:lvl w:ilvl="0" w:tplc="6A362F3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6045D"/>
    <w:multiLevelType w:val="hybridMultilevel"/>
    <w:tmpl w:val="B6601CA8"/>
    <w:lvl w:ilvl="0" w:tplc="51F0F50E">
      <w:start w:val="1"/>
      <w:numFmt w:val="decimal"/>
      <w:lvlText w:val="%1."/>
      <w:lvlJc w:val="left"/>
      <w:pPr>
        <w:ind w:left="0" w:firstLine="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2D1F91"/>
    <w:multiLevelType w:val="multilevel"/>
    <w:tmpl w:val="E2A8D574"/>
    <w:lvl w:ilvl="0">
      <w:start w:val="1"/>
      <w:numFmt w:val="decimal"/>
      <w:lvlText w:val="%1."/>
      <w:lvlJc w:val="left"/>
      <w:pPr>
        <w:ind w:left="1069" w:hanging="360"/>
      </w:pPr>
      <w:rPr>
        <w:rFonts w:ascii="Times New Roman" w:eastAsia="Times New Roman" w:hAnsi="Times New Roman" w:cs="Times New Roman"/>
        <w:b/>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3877A0C"/>
    <w:multiLevelType w:val="hybridMultilevel"/>
    <w:tmpl w:val="883E4FB6"/>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54671F"/>
    <w:multiLevelType w:val="hybridMultilevel"/>
    <w:tmpl w:val="6060BBDA"/>
    <w:lvl w:ilvl="0" w:tplc="49023D4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71E1288"/>
    <w:multiLevelType w:val="hybridMultilevel"/>
    <w:tmpl w:val="E2A8D574"/>
    <w:lvl w:ilvl="0" w:tplc="50A2C808">
      <w:start w:val="1"/>
      <w:numFmt w:val="decimal"/>
      <w:lvlText w:val="%1."/>
      <w:lvlJc w:val="left"/>
      <w:pPr>
        <w:ind w:left="1069" w:hanging="360"/>
      </w:pPr>
      <w:rPr>
        <w:rFonts w:ascii="Times New Roman" w:eastAsia="Times New Roman" w:hAnsi="Times New Roman" w:cs="Times New Roman"/>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7D3A9C"/>
    <w:multiLevelType w:val="hybridMultilevel"/>
    <w:tmpl w:val="F490C540"/>
    <w:lvl w:ilvl="0" w:tplc="CC0A3D9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244A7"/>
    <w:multiLevelType w:val="hybridMultilevel"/>
    <w:tmpl w:val="E18424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FA7BF7"/>
    <w:multiLevelType w:val="hybridMultilevel"/>
    <w:tmpl w:val="F5101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911469"/>
    <w:multiLevelType w:val="hybridMultilevel"/>
    <w:tmpl w:val="3B9060AA"/>
    <w:lvl w:ilvl="0" w:tplc="B6B26F82">
      <w:start w:val="1"/>
      <w:numFmt w:val="decimal"/>
      <w:lvlText w:val="%1."/>
      <w:lvlJc w:val="left"/>
      <w:pPr>
        <w:tabs>
          <w:tab w:val="num" w:pos="720"/>
        </w:tabs>
        <w:ind w:left="0" w:firstLine="360"/>
      </w:pPr>
      <w:rPr>
        <w:rFonts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356886"/>
    <w:multiLevelType w:val="hybridMultilevel"/>
    <w:tmpl w:val="CA469EB0"/>
    <w:lvl w:ilvl="0" w:tplc="698EE202">
      <w:start w:val="1"/>
      <w:numFmt w:val="decimal"/>
      <w:lvlText w:val="%1."/>
      <w:lvlJc w:val="left"/>
      <w:pPr>
        <w:ind w:left="1069" w:hanging="360"/>
      </w:pPr>
      <w:rPr>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7"/>
  </w:num>
  <w:num w:numId="4">
    <w:abstractNumId w:val="12"/>
  </w:num>
  <w:num w:numId="5">
    <w:abstractNumId w:val="14"/>
  </w:num>
  <w:num w:numId="6">
    <w:abstractNumId w:val="9"/>
  </w:num>
  <w:num w:numId="7">
    <w:abstractNumId w:val="6"/>
  </w:num>
  <w:num w:numId="8">
    <w:abstractNumId w:val="5"/>
  </w:num>
  <w:num w:numId="9">
    <w:abstractNumId w:val="13"/>
  </w:num>
  <w:num w:numId="10">
    <w:abstractNumId w:val="3"/>
  </w:num>
  <w:num w:numId="11">
    <w:abstractNumId w:val="1"/>
  </w:num>
  <w:num w:numId="12">
    <w:abstractNumId w:val="0"/>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00"/>
    <w:rsid w:val="000007D1"/>
    <w:rsid w:val="00003590"/>
    <w:rsid w:val="00003CDB"/>
    <w:rsid w:val="00006229"/>
    <w:rsid w:val="0001278F"/>
    <w:rsid w:val="0001398F"/>
    <w:rsid w:val="0001622E"/>
    <w:rsid w:val="000165FE"/>
    <w:rsid w:val="00017561"/>
    <w:rsid w:val="00017882"/>
    <w:rsid w:val="00017A3B"/>
    <w:rsid w:val="00017A46"/>
    <w:rsid w:val="00020A01"/>
    <w:rsid w:val="000216AE"/>
    <w:rsid w:val="00023FDA"/>
    <w:rsid w:val="000314B9"/>
    <w:rsid w:val="00035B8F"/>
    <w:rsid w:val="000376E0"/>
    <w:rsid w:val="00042D60"/>
    <w:rsid w:val="00045520"/>
    <w:rsid w:val="00047AC0"/>
    <w:rsid w:val="000511F4"/>
    <w:rsid w:val="000512D8"/>
    <w:rsid w:val="00053187"/>
    <w:rsid w:val="000632A2"/>
    <w:rsid w:val="00070FBC"/>
    <w:rsid w:val="00073AAC"/>
    <w:rsid w:val="00073D06"/>
    <w:rsid w:val="000766A0"/>
    <w:rsid w:val="0007674F"/>
    <w:rsid w:val="00076AE6"/>
    <w:rsid w:val="000819E3"/>
    <w:rsid w:val="00084859"/>
    <w:rsid w:val="00084B99"/>
    <w:rsid w:val="000874AE"/>
    <w:rsid w:val="00087CEE"/>
    <w:rsid w:val="00090444"/>
    <w:rsid w:val="00090545"/>
    <w:rsid w:val="00090BA5"/>
    <w:rsid w:val="00093932"/>
    <w:rsid w:val="0009473E"/>
    <w:rsid w:val="00096052"/>
    <w:rsid w:val="00096384"/>
    <w:rsid w:val="000A07FE"/>
    <w:rsid w:val="000A0E4B"/>
    <w:rsid w:val="000A2E85"/>
    <w:rsid w:val="000A41C4"/>
    <w:rsid w:val="000A6639"/>
    <w:rsid w:val="000A79F0"/>
    <w:rsid w:val="000A7C4E"/>
    <w:rsid w:val="000A7E64"/>
    <w:rsid w:val="000B06BB"/>
    <w:rsid w:val="000B1731"/>
    <w:rsid w:val="000B2D20"/>
    <w:rsid w:val="000B3A12"/>
    <w:rsid w:val="000B4742"/>
    <w:rsid w:val="000B5649"/>
    <w:rsid w:val="000C062C"/>
    <w:rsid w:val="000C3234"/>
    <w:rsid w:val="000C4AEB"/>
    <w:rsid w:val="000C6DD4"/>
    <w:rsid w:val="000D3186"/>
    <w:rsid w:val="000D342B"/>
    <w:rsid w:val="000D51E9"/>
    <w:rsid w:val="000D564D"/>
    <w:rsid w:val="000D58AB"/>
    <w:rsid w:val="000D644D"/>
    <w:rsid w:val="000D77F5"/>
    <w:rsid w:val="000D7C5D"/>
    <w:rsid w:val="000E32DC"/>
    <w:rsid w:val="000E6FB4"/>
    <w:rsid w:val="000E76F2"/>
    <w:rsid w:val="000E7B45"/>
    <w:rsid w:val="000F0176"/>
    <w:rsid w:val="000F2333"/>
    <w:rsid w:val="000F3F61"/>
    <w:rsid w:val="001014BC"/>
    <w:rsid w:val="001024A6"/>
    <w:rsid w:val="00102559"/>
    <w:rsid w:val="001041EE"/>
    <w:rsid w:val="00105901"/>
    <w:rsid w:val="001063F9"/>
    <w:rsid w:val="00110F45"/>
    <w:rsid w:val="00115DAA"/>
    <w:rsid w:val="001174C1"/>
    <w:rsid w:val="00117FAF"/>
    <w:rsid w:val="00121896"/>
    <w:rsid w:val="0012254F"/>
    <w:rsid w:val="00123FFA"/>
    <w:rsid w:val="00124088"/>
    <w:rsid w:val="001249B6"/>
    <w:rsid w:val="0012534A"/>
    <w:rsid w:val="00133FD0"/>
    <w:rsid w:val="00135655"/>
    <w:rsid w:val="001360E9"/>
    <w:rsid w:val="00137B8B"/>
    <w:rsid w:val="00142CCA"/>
    <w:rsid w:val="00146D43"/>
    <w:rsid w:val="00151D4F"/>
    <w:rsid w:val="00151E33"/>
    <w:rsid w:val="00153E26"/>
    <w:rsid w:val="0016069C"/>
    <w:rsid w:val="00160C7F"/>
    <w:rsid w:val="0016638D"/>
    <w:rsid w:val="00167E30"/>
    <w:rsid w:val="00170282"/>
    <w:rsid w:val="00170532"/>
    <w:rsid w:val="00173DE3"/>
    <w:rsid w:val="00173F69"/>
    <w:rsid w:val="001750B4"/>
    <w:rsid w:val="00175B18"/>
    <w:rsid w:val="00175BD6"/>
    <w:rsid w:val="001763A4"/>
    <w:rsid w:val="00180E3B"/>
    <w:rsid w:val="00184251"/>
    <w:rsid w:val="00184945"/>
    <w:rsid w:val="00184DA0"/>
    <w:rsid w:val="00186244"/>
    <w:rsid w:val="00190AC0"/>
    <w:rsid w:val="00192C47"/>
    <w:rsid w:val="00193CB9"/>
    <w:rsid w:val="00194A7E"/>
    <w:rsid w:val="001A0ADE"/>
    <w:rsid w:val="001A205E"/>
    <w:rsid w:val="001A270D"/>
    <w:rsid w:val="001A2FF2"/>
    <w:rsid w:val="001A3EC7"/>
    <w:rsid w:val="001A468C"/>
    <w:rsid w:val="001A649B"/>
    <w:rsid w:val="001A6EBE"/>
    <w:rsid w:val="001B1458"/>
    <w:rsid w:val="001B1B67"/>
    <w:rsid w:val="001B301E"/>
    <w:rsid w:val="001B34DE"/>
    <w:rsid w:val="001B3C3C"/>
    <w:rsid w:val="001B4B08"/>
    <w:rsid w:val="001B55F6"/>
    <w:rsid w:val="001C0734"/>
    <w:rsid w:val="001C380C"/>
    <w:rsid w:val="001C396D"/>
    <w:rsid w:val="001D0927"/>
    <w:rsid w:val="001D224A"/>
    <w:rsid w:val="001D26AB"/>
    <w:rsid w:val="001D4268"/>
    <w:rsid w:val="001D446A"/>
    <w:rsid w:val="001D5661"/>
    <w:rsid w:val="001D5B96"/>
    <w:rsid w:val="001D5FC1"/>
    <w:rsid w:val="001D6EAB"/>
    <w:rsid w:val="001D7008"/>
    <w:rsid w:val="001E10EC"/>
    <w:rsid w:val="001E2C68"/>
    <w:rsid w:val="001E37FD"/>
    <w:rsid w:val="001E47BC"/>
    <w:rsid w:val="001E4914"/>
    <w:rsid w:val="001E4A68"/>
    <w:rsid w:val="001E738D"/>
    <w:rsid w:val="001E7CA8"/>
    <w:rsid w:val="001F1900"/>
    <w:rsid w:val="002009A3"/>
    <w:rsid w:val="0020264D"/>
    <w:rsid w:val="00203C8F"/>
    <w:rsid w:val="00207433"/>
    <w:rsid w:val="00210D1B"/>
    <w:rsid w:val="00212287"/>
    <w:rsid w:val="00215836"/>
    <w:rsid w:val="002206E1"/>
    <w:rsid w:val="0022134E"/>
    <w:rsid w:val="0022347B"/>
    <w:rsid w:val="002343C5"/>
    <w:rsid w:val="0023565F"/>
    <w:rsid w:val="00235C32"/>
    <w:rsid w:val="00235D03"/>
    <w:rsid w:val="00243CD7"/>
    <w:rsid w:val="0024531A"/>
    <w:rsid w:val="00245E97"/>
    <w:rsid w:val="00255D33"/>
    <w:rsid w:val="00257C22"/>
    <w:rsid w:val="00261419"/>
    <w:rsid w:val="002626C5"/>
    <w:rsid w:val="00263CC6"/>
    <w:rsid w:val="002704F2"/>
    <w:rsid w:val="00271CD0"/>
    <w:rsid w:val="00272494"/>
    <w:rsid w:val="002736FD"/>
    <w:rsid w:val="00283EF8"/>
    <w:rsid w:val="00290916"/>
    <w:rsid w:val="00292221"/>
    <w:rsid w:val="00292EE4"/>
    <w:rsid w:val="00294625"/>
    <w:rsid w:val="00294A6B"/>
    <w:rsid w:val="00296662"/>
    <w:rsid w:val="002A0A89"/>
    <w:rsid w:val="002A1EFC"/>
    <w:rsid w:val="002A2C2A"/>
    <w:rsid w:val="002A41E3"/>
    <w:rsid w:val="002A4449"/>
    <w:rsid w:val="002A79F3"/>
    <w:rsid w:val="002B099C"/>
    <w:rsid w:val="002B3F6C"/>
    <w:rsid w:val="002B6919"/>
    <w:rsid w:val="002B7799"/>
    <w:rsid w:val="002C0818"/>
    <w:rsid w:val="002C32BB"/>
    <w:rsid w:val="002C3300"/>
    <w:rsid w:val="002C3960"/>
    <w:rsid w:val="002C406F"/>
    <w:rsid w:val="002C5EBA"/>
    <w:rsid w:val="002C7331"/>
    <w:rsid w:val="002D2891"/>
    <w:rsid w:val="002D2AF2"/>
    <w:rsid w:val="002D58F6"/>
    <w:rsid w:val="002E11FB"/>
    <w:rsid w:val="002F0F69"/>
    <w:rsid w:val="002F42BB"/>
    <w:rsid w:val="002F5ED3"/>
    <w:rsid w:val="00301C91"/>
    <w:rsid w:val="0031514E"/>
    <w:rsid w:val="00315905"/>
    <w:rsid w:val="00316A25"/>
    <w:rsid w:val="003215F6"/>
    <w:rsid w:val="00323170"/>
    <w:rsid w:val="003231C6"/>
    <w:rsid w:val="00325D6C"/>
    <w:rsid w:val="00326281"/>
    <w:rsid w:val="003341D9"/>
    <w:rsid w:val="003348A4"/>
    <w:rsid w:val="00335771"/>
    <w:rsid w:val="00340409"/>
    <w:rsid w:val="003441B0"/>
    <w:rsid w:val="00345D9E"/>
    <w:rsid w:val="00346D44"/>
    <w:rsid w:val="003472F8"/>
    <w:rsid w:val="003501A2"/>
    <w:rsid w:val="00350E12"/>
    <w:rsid w:val="00351962"/>
    <w:rsid w:val="00352991"/>
    <w:rsid w:val="00357ECF"/>
    <w:rsid w:val="00360250"/>
    <w:rsid w:val="00361F2D"/>
    <w:rsid w:val="003629D0"/>
    <w:rsid w:val="0036627C"/>
    <w:rsid w:val="00366FC4"/>
    <w:rsid w:val="00372900"/>
    <w:rsid w:val="00373893"/>
    <w:rsid w:val="003762E1"/>
    <w:rsid w:val="0037687B"/>
    <w:rsid w:val="00377587"/>
    <w:rsid w:val="00380D16"/>
    <w:rsid w:val="0038238E"/>
    <w:rsid w:val="0038358A"/>
    <w:rsid w:val="00385240"/>
    <w:rsid w:val="00386DB8"/>
    <w:rsid w:val="0039029C"/>
    <w:rsid w:val="00394CC7"/>
    <w:rsid w:val="003956C2"/>
    <w:rsid w:val="00396168"/>
    <w:rsid w:val="0039644F"/>
    <w:rsid w:val="00396845"/>
    <w:rsid w:val="00397D8E"/>
    <w:rsid w:val="003A4CC7"/>
    <w:rsid w:val="003A5F29"/>
    <w:rsid w:val="003B71AA"/>
    <w:rsid w:val="003B7F62"/>
    <w:rsid w:val="003C458A"/>
    <w:rsid w:val="003C601A"/>
    <w:rsid w:val="003D01E8"/>
    <w:rsid w:val="003D10EF"/>
    <w:rsid w:val="003D181D"/>
    <w:rsid w:val="003D31D9"/>
    <w:rsid w:val="003D3AB0"/>
    <w:rsid w:val="003D7867"/>
    <w:rsid w:val="003E336F"/>
    <w:rsid w:val="003E446E"/>
    <w:rsid w:val="003E5C07"/>
    <w:rsid w:val="003F188D"/>
    <w:rsid w:val="003F2801"/>
    <w:rsid w:val="003F2F28"/>
    <w:rsid w:val="003F37F4"/>
    <w:rsid w:val="003F6704"/>
    <w:rsid w:val="00401C35"/>
    <w:rsid w:val="0040230A"/>
    <w:rsid w:val="00406444"/>
    <w:rsid w:val="00407068"/>
    <w:rsid w:val="0041524E"/>
    <w:rsid w:val="0043390D"/>
    <w:rsid w:val="00434E6A"/>
    <w:rsid w:val="0043585B"/>
    <w:rsid w:val="004365F9"/>
    <w:rsid w:val="0044022C"/>
    <w:rsid w:val="004407D6"/>
    <w:rsid w:val="00456821"/>
    <w:rsid w:val="00457C20"/>
    <w:rsid w:val="00461534"/>
    <w:rsid w:val="0046389F"/>
    <w:rsid w:val="00473F8B"/>
    <w:rsid w:val="004829C1"/>
    <w:rsid w:val="0048318C"/>
    <w:rsid w:val="0048320B"/>
    <w:rsid w:val="004839C8"/>
    <w:rsid w:val="00486572"/>
    <w:rsid w:val="00487582"/>
    <w:rsid w:val="004907FD"/>
    <w:rsid w:val="0049205A"/>
    <w:rsid w:val="004A1BAF"/>
    <w:rsid w:val="004A30E7"/>
    <w:rsid w:val="004A31B7"/>
    <w:rsid w:val="004A34BD"/>
    <w:rsid w:val="004B15F2"/>
    <w:rsid w:val="004B24EF"/>
    <w:rsid w:val="004B35A7"/>
    <w:rsid w:val="004B469A"/>
    <w:rsid w:val="004B6675"/>
    <w:rsid w:val="004B68F9"/>
    <w:rsid w:val="004C3119"/>
    <w:rsid w:val="004C5A34"/>
    <w:rsid w:val="004C76FE"/>
    <w:rsid w:val="004C79BD"/>
    <w:rsid w:val="004D1162"/>
    <w:rsid w:val="004D20DB"/>
    <w:rsid w:val="004D3307"/>
    <w:rsid w:val="004E4FE6"/>
    <w:rsid w:val="004E5BCD"/>
    <w:rsid w:val="004F1999"/>
    <w:rsid w:val="004F219F"/>
    <w:rsid w:val="004F3B14"/>
    <w:rsid w:val="004F4E7F"/>
    <w:rsid w:val="004F506C"/>
    <w:rsid w:val="004F6185"/>
    <w:rsid w:val="005028F1"/>
    <w:rsid w:val="005077DC"/>
    <w:rsid w:val="005115BF"/>
    <w:rsid w:val="00511789"/>
    <w:rsid w:val="00514311"/>
    <w:rsid w:val="00515572"/>
    <w:rsid w:val="00521AC3"/>
    <w:rsid w:val="0052453B"/>
    <w:rsid w:val="005303BA"/>
    <w:rsid w:val="00533775"/>
    <w:rsid w:val="00534360"/>
    <w:rsid w:val="00536513"/>
    <w:rsid w:val="00536AA9"/>
    <w:rsid w:val="0054140E"/>
    <w:rsid w:val="005428D4"/>
    <w:rsid w:val="00542A54"/>
    <w:rsid w:val="005451E4"/>
    <w:rsid w:val="00550632"/>
    <w:rsid w:val="00556982"/>
    <w:rsid w:val="005573C0"/>
    <w:rsid w:val="005604D7"/>
    <w:rsid w:val="00560DDF"/>
    <w:rsid w:val="00561CCC"/>
    <w:rsid w:val="00567FAF"/>
    <w:rsid w:val="005706DF"/>
    <w:rsid w:val="00573BDF"/>
    <w:rsid w:val="00577B57"/>
    <w:rsid w:val="00584CF4"/>
    <w:rsid w:val="0058571B"/>
    <w:rsid w:val="0059206C"/>
    <w:rsid w:val="005A33AE"/>
    <w:rsid w:val="005B5839"/>
    <w:rsid w:val="005B71B2"/>
    <w:rsid w:val="005C1B62"/>
    <w:rsid w:val="005C23BB"/>
    <w:rsid w:val="005C3410"/>
    <w:rsid w:val="005C54D3"/>
    <w:rsid w:val="005C5A7A"/>
    <w:rsid w:val="005C5E4A"/>
    <w:rsid w:val="005C702F"/>
    <w:rsid w:val="005D3E14"/>
    <w:rsid w:val="005D44A1"/>
    <w:rsid w:val="005D5711"/>
    <w:rsid w:val="005D6416"/>
    <w:rsid w:val="005D7236"/>
    <w:rsid w:val="005E043C"/>
    <w:rsid w:val="005E1C9E"/>
    <w:rsid w:val="005F0756"/>
    <w:rsid w:val="005F1403"/>
    <w:rsid w:val="005F48F3"/>
    <w:rsid w:val="00600368"/>
    <w:rsid w:val="00600CBF"/>
    <w:rsid w:val="0060206B"/>
    <w:rsid w:val="00603C4A"/>
    <w:rsid w:val="00604D9F"/>
    <w:rsid w:val="006056F8"/>
    <w:rsid w:val="00606B12"/>
    <w:rsid w:val="00610B9E"/>
    <w:rsid w:val="00610CF3"/>
    <w:rsid w:val="00611B88"/>
    <w:rsid w:val="00611D9F"/>
    <w:rsid w:val="00613F83"/>
    <w:rsid w:val="00613FA8"/>
    <w:rsid w:val="00615198"/>
    <w:rsid w:val="00616835"/>
    <w:rsid w:val="00616A04"/>
    <w:rsid w:val="00620C19"/>
    <w:rsid w:val="00620D3D"/>
    <w:rsid w:val="006215C7"/>
    <w:rsid w:val="0062221A"/>
    <w:rsid w:val="00622B5F"/>
    <w:rsid w:val="00626E6B"/>
    <w:rsid w:val="00637765"/>
    <w:rsid w:val="006405A6"/>
    <w:rsid w:val="00640C5D"/>
    <w:rsid w:val="0064148C"/>
    <w:rsid w:val="0064582C"/>
    <w:rsid w:val="006460E4"/>
    <w:rsid w:val="0065252B"/>
    <w:rsid w:val="00652ADC"/>
    <w:rsid w:val="0065322E"/>
    <w:rsid w:val="00653649"/>
    <w:rsid w:val="00654C13"/>
    <w:rsid w:val="006566E5"/>
    <w:rsid w:val="00660E3F"/>
    <w:rsid w:val="00661560"/>
    <w:rsid w:val="006618B7"/>
    <w:rsid w:val="006677D6"/>
    <w:rsid w:val="00671622"/>
    <w:rsid w:val="00673142"/>
    <w:rsid w:val="00675850"/>
    <w:rsid w:val="00682A73"/>
    <w:rsid w:val="00690579"/>
    <w:rsid w:val="00693349"/>
    <w:rsid w:val="00693FB8"/>
    <w:rsid w:val="006A0FC0"/>
    <w:rsid w:val="006A274E"/>
    <w:rsid w:val="006A6AB8"/>
    <w:rsid w:val="006A7FE8"/>
    <w:rsid w:val="006B032C"/>
    <w:rsid w:val="006B059F"/>
    <w:rsid w:val="006B4D93"/>
    <w:rsid w:val="006B5B31"/>
    <w:rsid w:val="006C11A9"/>
    <w:rsid w:val="006C1B9A"/>
    <w:rsid w:val="006C28B0"/>
    <w:rsid w:val="006C3164"/>
    <w:rsid w:val="006C592E"/>
    <w:rsid w:val="006C70A3"/>
    <w:rsid w:val="006D1D22"/>
    <w:rsid w:val="006D4AD1"/>
    <w:rsid w:val="006D522A"/>
    <w:rsid w:val="006D5413"/>
    <w:rsid w:val="006E039E"/>
    <w:rsid w:val="006E3922"/>
    <w:rsid w:val="006E503E"/>
    <w:rsid w:val="006E7FCE"/>
    <w:rsid w:val="006F2CEA"/>
    <w:rsid w:val="006F3546"/>
    <w:rsid w:val="007000BC"/>
    <w:rsid w:val="00704E3D"/>
    <w:rsid w:val="00705D08"/>
    <w:rsid w:val="00705E0E"/>
    <w:rsid w:val="007071A7"/>
    <w:rsid w:val="00707DC9"/>
    <w:rsid w:val="00710A3B"/>
    <w:rsid w:val="00712E7B"/>
    <w:rsid w:val="00715F07"/>
    <w:rsid w:val="00716AF7"/>
    <w:rsid w:val="00720241"/>
    <w:rsid w:val="007213DE"/>
    <w:rsid w:val="00722FA2"/>
    <w:rsid w:val="00723517"/>
    <w:rsid w:val="007315FF"/>
    <w:rsid w:val="0073373B"/>
    <w:rsid w:val="007371FF"/>
    <w:rsid w:val="00743596"/>
    <w:rsid w:val="007471BE"/>
    <w:rsid w:val="007477B8"/>
    <w:rsid w:val="007513EC"/>
    <w:rsid w:val="00751735"/>
    <w:rsid w:val="00751A13"/>
    <w:rsid w:val="00751FD5"/>
    <w:rsid w:val="00752D80"/>
    <w:rsid w:val="0075426B"/>
    <w:rsid w:val="00754CED"/>
    <w:rsid w:val="0075540F"/>
    <w:rsid w:val="007566F1"/>
    <w:rsid w:val="0075732C"/>
    <w:rsid w:val="007615EC"/>
    <w:rsid w:val="007631A1"/>
    <w:rsid w:val="00765C3A"/>
    <w:rsid w:val="00770101"/>
    <w:rsid w:val="00771596"/>
    <w:rsid w:val="007731F1"/>
    <w:rsid w:val="007772D3"/>
    <w:rsid w:val="00780CAA"/>
    <w:rsid w:val="007827B0"/>
    <w:rsid w:val="00782A8A"/>
    <w:rsid w:val="00786192"/>
    <w:rsid w:val="0078684B"/>
    <w:rsid w:val="00790A85"/>
    <w:rsid w:val="0079586E"/>
    <w:rsid w:val="00795CD6"/>
    <w:rsid w:val="007971DA"/>
    <w:rsid w:val="007A2F3E"/>
    <w:rsid w:val="007A7AA1"/>
    <w:rsid w:val="007A7D70"/>
    <w:rsid w:val="007B1A2B"/>
    <w:rsid w:val="007B2827"/>
    <w:rsid w:val="007B550B"/>
    <w:rsid w:val="007C1ACD"/>
    <w:rsid w:val="007C3202"/>
    <w:rsid w:val="007C34AA"/>
    <w:rsid w:val="007C61D3"/>
    <w:rsid w:val="007C6793"/>
    <w:rsid w:val="007C7235"/>
    <w:rsid w:val="007D0F57"/>
    <w:rsid w:val="007D357D"/>
    <w:rsid w:val="007D68C6"/>
    <w:rsid w:val="007E17E2"/>
    <w:rsid w:val="007E3BFD"/>
    <w:rsid w:val="007E665B"/>
    <w:rsid w:val="007E6EF4"/>
    <w:rsid w:val="007F03F7"/>
    <w:rsid w:val="007F0F84"/>
    <w:rsid w:val="007F58AA"/>
    <w:rsid w:val="007F5AE2"/>
    <w:rsid w:val="007F67D9"/>
    <w:rsid w:val="007F7719"/>
    <w:rsid w:val="00802136"/>
    <w:rsid w:val="00804311"/>
    <w:rsid w:val="008053AC"/>
    <w:rsid w:val="008062F5"/>
    <w:rsid w:val="00814214"/>
    <w:rsid w:val="00816F2F"/>
    <w:rsid w:val="0082398F"/>
    <w:rsid w:val="00823C10"/>
    <w:rsid w:val="00825773"/>
    <w:rsid w:val="00827566"/>
    <w:rsid w:val="00827A10"/>
    <w:rsid w:val="0083091C"/>
    <w:rsid w:val="008318B0"/>
    <w:rsid w:val="0083335D"/>
    <w:rsid w:val="00833FA3"/>
    <w:rsid w:val="008342AE"/>
    <w:rsid w:val="008351FD"/>
    <w:rsid w:val="00841DDA"/>
    <w:rsid w:val="008437B6"/>
    <w:rsid w:val="008451C6"/>
    <w:rsid w:val="008453BC"/>
    <w:rsid w:val="00847351"/>
    <w:rsid w:val="008541EE"/>
    <w:rsid w:val="00855AF8"/>
    <w:rsid w:val="00857EB7"/>
    <w:rsid w:val="008601E0"/>
    <w:rsid w:val="0086511B"/>
    <w:rsid w:val="0086630B"/>
    <w:rsid w:val="00867A43"/>
    <w:rsid w:val="0087025F"/>
    <w:rsid w:val="00871D77"/>
    <w:rsid w:val="00873D7D"/>
    <w:rsid w:val="00886F37"/>
    <w:rsid w:val="00887603"/>
    <w:rsid w:val="00887623"/>
    <w:rsid w:val="00887A6C"/>
    <w:rsid w:val="008903AE"/>
    <w:rsid w:val="0089104C"/>
    <w:rsid w:val="00893E9A"/>
    <w:rsid w:val="00896E27"/>
    <w:rsid w:val="008A2D55"/>
    <w:rsid w:val="008A4DDD"/>
    <w:rsid w:val="008A5C5B"/>
    <w:rsid w:val="008A680A"/>
    <w:rsid w:val="008A6E00"/>
    <w:rsid w:val="008B49D7"/>
    <w:rsid w:val="008B4F06"/>
    <w:rsid w:val="008B72E1"/>
    <w:rsid w:val="008B7F56"/>
    <w:rsid w:val="008C4ED5"/>
    <w:rsid w:val="008D11FB"/>
    <w:rsid w:val="008D1FC6"/>
    <w:rsid w:val="008D3CD7"/>
    <w:rsid w:val="008D4F37"/>
    <w:rsid w:val="008D5150"/>
    <w:rsid w:val="008D665D"/>
    <w:rsid w:val="008E039B"/>
    <w:rsid w:val="008E0F9F"/>
    <w:rsid w:val="008E4060"/>
    <w:rsid w:val="008E4C5D"/>
    <w:rsid w:val="008E7860"/>
    <w:rsid w:val="008F0A8C"/>
    <w:rsid w:val="008F2533"/>
    <w:rsid w:val="009002C4"/>
    <w:rsid w:val="009005B2"/>
    <w:rsid w:val="009035C5"/>
    <w:rsid w:val="00903E11"/>
    <w:rsid w:val="00905A25"/>
    <w:rsid w:val="009139A0"/>
    <w:rsid w:val="009162E1"/>
    <w:rsid w:val="00920E43"/>
    <w:rsid w:val="00921E43"/>
    <w:rsid w:val="009233C6"/>
    <w:rsid w:val="00926468"/>
    <w:rsid w:val="00926FD8"/>
    <w:rsid w:val="00931194"/>
    <w:rsid w:val="0093791A"/>
    <w:rsid w:val="0094436D"/>
    <w:rsid w:val="00947783"/>
    <w:rsid w:val="00947AA7"/>
    <w:rsid w:val="00952020"/>
    <w:rsid w:val="00953AF1"/>
    <w:rsid w:val="00953AF7"/>
    <w:rsid w:val="009632DC"/>
    <w:rsid w:val="00963B4B"/>
    <w:rsid w:val="009640D6"/>
    <w:rsid w:val="00965D9C"/>
    <w:rsid w:val="00967EB5"/>
    <w:rsid w:val="00967F87"/>
    <w:rsid w:val="009714A1"/>
    <w:rsid w:val="00972684"/>
    <w:rsid w:val="00974F39"/>
    <w:rsid w:val="00976600"/>
    <w:rsid w:val="009829E3"/>
    <w:rsid w:val="00982DFB"/>
    <w:rsid w:val="0098507D"/>
    <w:rsid w:val="0098724D"/>
    <w:rsid w:val="0099077A"/>
    <w:rsid w:val="00994B6F"/>
    <w:rsid w:val="009A1439"/>
    <w:rsid w:val="009A20AF"/>
    <w:rsid w:val="009A4837"/>
    <w:rsid w:val="009A6254"/>
    <w:rsid w:val="009A6641"/>
    <w:rsid w:val="009B190B"/>
    <w:rsid w:val="009B6D71"/>
    <w:rsid w:val="009C3883"/>
    <w:rsid w:val="009C460E"/>
    <w:rsid w:val="009C4D4E"/>
    <w:rsid w:val="009C598A"/>
    <w:rsid w:val="009C68C1"/>
    <w:rsid w:val="009D05B2"/>
    <w:rsid w:val="009D3151"/>
    <w:rsid w:val="009D7097"/>
    <w:rsid w:val="009E351C"/>
    <w:rsid w:val="009E53C5"/>
    <w:rsid w:val="009E5586"/>
    <w:rsid w:val="009F097D"/>
    <w:rsid w:val="009F268A"/>
    <w:rsid w:val="009F2FF1"/>
    <w:rsid w:val="009F57A1"/>
    <w:rsid w:val="00A0338A"/>
    <w:rsid w:val="00A043BF"/>
    <w:rsid w:val="00A0461A"/>
    <w:rsid w:val="00A10C7D"/>
    <w:rsid w:val="00A116EF"/>
    <w:rsid w:val="00A11AE8"/>
    <w:rsid w:val="00A13EE5"/>
    <w:rsid w:val="00A150B4"/>
    <w:rsid w:val="00A160A0"/>
    <w:rsid w:val="00A16681"/>
    <w:rsid w:val="00A17698"/>
    <w:rsid w:val="00A17CBD"/>
    <w:rsid w:val="00A21843"/>
    <w:rsid w:val="00A21F29"/>
    <w:rsid w:val="00A227E6"/>
    <w:rsid w:val="00A26D2E"/>
    <w:rsid w:val="00A27AA4"/>
    <w:rsid w:val="00A27BDA"/>
    <w:rsid w:val="00A335AE"/>
    <w:rsid w:val="00A347D7"/>
    <w:rsid w:val="00A35144"/>
    <w:rsid w:val="00A35BDE"/>
    <w:rsid w:val="00A36A28"/>
    <w:rsid w:val="00A4309C"/>
    <w:rsid w:val="00A44774"/>
    <w:rsid w:val="00A455B2"/>
    <w:rsid w:val="00A47261"/>
    <w:rsid w:val="00A4787C"/>
    <w:rsid w:val="00A50631"/>
    <w:rsid w:val="00A54957"/>
    <w:rsid w:val="00A55497"/>
    <w:rsid w:val="00A601A4"/>
    <w:rsid w:val="00A60322"/>
    <w:rsid w:val="00A645E1"/>
    <w:rsid w:val="00A66499"/>
    <w:rsid w:val="00A700C1"/>
    <w:rsid w:val="00A72C66"/>
    <w:rsid w:val="00A72D0A"/>
    <w:rsid w:val="00A758EB"/>
    <w:rsid w:val="00A75C42"/>
    <w:rsid w:val="00A77698"/>
    <w:rsid w:val="00A8424D"/>
    <w:rsid w:val="00A84DE4"/>
    <w:rsid w:val="00A85469"/>
    <w:rsid w:val="00A8772B"/>
    <w:rsid w:val="00A90D59"/>
    <w:rsid w:val="00A91F54"/>
    <w:rsid w:val="00A97251"/>
    <w:rsid w:val="00A9779E"/>
    <w:rsid w:val="00AA04BB"/>
    <w:rsid w:val="00AA2839"/>
    <w:rsid w:val="00AA3A15"/>
    <w:rsid w:val="00AA5734"/>
    <w:rsid w:val="00AA7886"/>
    <w:rsid w:val="00AA7A35"/>
    <w:rsid w:val="00AB0D34"/>
    <w:rsid w:val="00AB3CF3"/>
    <w:rsid w:val="00AB5BBC"/>
    <w:rsid w:val="00AB6B93"/>
    <w:rsid w:val="00AB77DE"/>
    <w:rsid w:val="00AC0F3E"/>
    <w:rsid w:val="00AC2509"/>
    <w:rsid w:val="00AC4A5C"/>
    <w:rsid w:val="00AC5A32"/>
    <w:rsid w:val="00AC68DB"/>
    <w:rsid w:val="00AC7D5D"/>
    <w:rsid w:val="00AC7FCA"/>
    <w:rsid w:val="00AD057D"/>
    <w:rsid w:val="00AD67AD"/>
    <w:rsid w:val="00AE47D2"/>
    <w:rsid w:val="00AE4864"/>
    <w:rsid w:val="00AE66FD"/>
    <w:rsid w:val="00AF6846"/>
    <w:rsid w:val="00AF7EFB"/>
    <w:rsid w:val="00B02AA2"/>
    <w:rsid w:val="00B04AD2"/>
    <w:rsid w:val="00B06300"/>
    <w:rsid w:val="00B0733D"/>
    <w:rsid w:val="00B0742A"/>
    <w:rsid w:val="00B07926"/>
    <w:rsid w:val="00B10770"/>
    <w:rsid w:val="00B10B27"/>
    <w:rsid w:val="00B11B26"/>
    <w:rsid w:val="00B13440"/>
    <w:rsid w:val="00B14304"/>
    <w:rsid w:val="00B14767"/>
    <w:rsid w:val="00B14F14"/>
    <w:rsid w:val="00B24785"/>
    <w:rsid w:val="00B31593"/>
    <w:rsid w:val="00B31D18"/>
    <w:rsid w:val="00B31FFA"/>
    <w:rsid w:val="00B33DA1"/>
    <w:rsid w:val="00B34A07"/>
    <w:rsid w:val="00B34A59"/>
    <w:rsid w:val="00B376F2"/>
    <w:rsid w:val="00B45DF6"/>
    <w:rsid w:val="00B51626"/>
    <w:rsid w:val="00B52138"/>
    <w:rsid w:val="00B52E3F"/>
    <w:rsid w:val="00B52F99"/>
    <w:rsid w:val="00B64D1D"/>
    <w:rsid w:val="00B66920"/>
    <w:rsid w:val="00B704AE"/>
    <w:rsid w:val="00B751B2"/>
    <w:rsid w:val="00B826CB"/>
    <w:rsid w:val="00B8340D"/>
    <w:rsid w:val="00B907EF"/>
    <w:rsid w:val="00B90DFB"/>
    <w:rsid w:val="00B91923"/>
    <w:rsid w:val="00B92263"/>
    <w:rsid w:val="00B92BFF"/>
    <w:rsid w:val="00B96215"/>
    <w:rsid w:val="00BA06D8"/>
    <w:rsid w:val="00BA1035"/>
    <w:rsid w:val="00BA1500"/>
    <w:rsid w:val="00BA23F5"/>
    <w:rsid w:val="00BA6B9A"/>
    <w:rsid w:val="00BA7124"/>
    <w:rsid w:val="00BB136E"/>
    <w:rsid w:val="00BB21D6"/>
    <w:rsid w:val="00BB5839"/>
    <w:rsid w:val="00BB70DD"/>
    <w:rsid w:val="00BC0D22"/>
    <w:rsid w:val="00BC1281"/>
    <w:rsid w:val="00BC158D"/>
    <w:rsid w:val="00BC2A11"/>
    <w:rsid w:val="00BC31A4"/>
    <w:rsid w:val="00BC3724"/>
    <w:rsid w:val="00BC3DEA"/>
    <w:rsid w:val="00BC738D"/>
    <w:rsid w:val="00BD07B5"/>
    <w:rsid w:val="00BD4F43"/>
    <w:rsid w:val="00BE146F"/>
    <w:rsid w:val="00BE2E8B"/>
    <w:rsid w:val="00BE33DA"/>
    <w:rsid w:val="00BE4347"/>
    <w:rsid w:val="00BE4998"/>
    <w:rsid w:val="00BE5FDE"/>
    <w:rsid w:val="00BE6220"/>
    <w:rsid w:val="00BF3843"/>
    <w:rsid w:val="00BF385D"/>
    <w:rsid w:val="00C031FF"/>
    <w:rsid w:val="00C03515"/>
    <w:rsid w:val="00C042DC"/>
    <w:rsid w:val="00C06C2D"/>
    <w:rsid w:val="00C0795C"/>
    <w:rsid w:val="00C10EA3"/>
    <w:rsid w:val="00C16280"/>
    <w:rsid w:val="00C17C17"/>
    <w:rsid w:val="00C21542"/>
    <w:rsid w:val="00C21FE0"/>
    <w:rsid w:val="00C2480B"/>
    <w:rsid w:val="00C2597A"/>
    <w:rsid w:val="00C26588"/>
    <w:rsid w:val="00C277EF"/>
    <w:rsid w:val="00C35AFF"/>
    <w:rsid w:val="00C3619F"/>
    <w:rsid w:val="00C361DD"/>
    <w:rsid w:val="00C373F6"/>
    <w:rsid w:val="00C42710"/>
    <w:rsid w:val="00C43A74"/>
    <w:rsid w:val="00C44D24"/>
    <w:rsid w:val="00C47443"/>
    <w:rsid w:val="00C475DB"/>
    <w:rsid w:val="00C47629"/>
    <w:rsid w:val="00C50113"/>
    <w:rsid w:val="00C52750"/>
    <w:rsid w:val="00C53926"/>
    <w:rsid w:val="00C53A61"/>
    <w:rsid w:val="00C53F3E"/>
    <w:rsid w:val="00C54370"/>
    <w:rsid w:val="00C557E9"/>
    <w:rsid w:val="00C565CE"/>
    <w:rsid w:val="00C64581"/>
    <w:rsid w:val="00C645CD"/>
    <w:rsid w:val="00C65058"/>
    <w:rsid w:val="00C656FE"/>
    <w:rsid w:val="00C663DB"/>
    <w:rsid w:val="00C738D0"/>
    <w:rsid w:val="00C7514B"/>
    <w:rsid w:val="00C75B42"/>
    <w:rsid w:val="00C77C6E"/>
    <w:rsid w:val="00C82197"/>
    <w:rsid w:val="00C82E72"/>
    <w:rsid w:val="00C83359"/>
    <w:rsid w:val="00C83F18"/>
    <w:rsid w:val="00C84ED2"/>
    <w:rsid w:val="00C85563"/>
    <w:rsid w:val="00C87062"/>
    <w:rsid w:val="00C87E83"/>
    <w:rsid w:val="00C90292"/>
    <w:rsid w:val="00C92D6A"/>
    <w:rsid w:val="00C954D3"/>
    <w:rsid w:val="00CA0151"/>
    <w:rsid w:val="00CA7DEF"/>
    <w:rsid w:val="00CA7FD8"/>
    <w:rsid w:val="00CB1E5F"/>
    <w:rsid w:val="00CB3E53"/>
    <w:rsid w:val="00CB4A8E"/>
    <w:rsid w:val="00CB4C8F"/>
    <w:rsid w:val="00CB7E81"/>
    <w:rsid w:val="00CC0E9C"/>
    <w:rsid w:val="00CC1F4D"/>
    <w:rsid w:val="00CC2323"/>
    <w:rsid w:val="00CC4B91"/>
    <w:rsid w:val="00CC4BB8"/>
    <w:rsid w:val="00CC62A3"/>
    <w:rsid w:val="00CC6884"/>
    <w:rsid w:val="00CD4AC7"/>
    <w:rsid w:val="00CD54BB"/>
    <w:rsid w:val="00CD55A0"/>
    <w:rsid w:val="00CD645D"/>
    <w:rsid w:val="00CE1FDA"/>
    <w:rsid w:val="00CE2AA3"/>
    <w:rsid w:val="00CE6A5E"/>
    <w:rsid w:val="00CE7662"/>
    <w:rsid w:val="00CE7D2C"/>
    <w:rsid w:val="00CF101E"/>
    <w:rsid w:val="00CF24D2"/>
    <w:rsid w:val="00CF4237"/>
    <w:rsid w:val="00CF452A"/>
    <w:rsid w:val="00D01E37"/>
    <w:rsid w:val="00D0243A"/>
    <w:rsid w:val="00D03311"/>
    <w:rsid w:val="00D048D7"/>
    <w:rsid w:val="00D06562"/>
    <w:rsid w:val="00D158B3"/>
    <w:rsid w:val="00D222F6"/>
    <w:rsid w:val="00D22773"/>
    <w:rsid w:val="00D244D8"/>
    <w:rsid w:val="00D305D4"/>
    <w:rsid w:val="00D306AB"/>
    <w:rsid w:val="00D31C8B"/>
    <w:rsid w:val="00D32238"/>
    <w:rsid w:val="00D3258E"/>
    <w:rsid w:val="00D42D58"/>
    <w:rsid w:val="00D4462F"/>
    <w:rsid w:val="00D44A13"/>
    <w:rsid w:val="00D45FC9"/>
    <w:rsid w:val="00D52F48"/>
    <w:rsid w:val="00D52FB8"/>
    <w:rsid w:val="00D53684"/>
    <w:rsid w:val="00D53F91"/>
    <w:rsid w:val="00D55C52"/>
    <w:rsid w:val="00D578DE"/>
    <w:rsid w:val="00D61B66"/>
    <w:rsid w:val="00D65F6D"/>
    <w:rsid w:val="00D66343"/>
    <w:rsid w:val="00D66D1C"/>
    <w:rsid w:val="00D67D52"/>
    <w:rsid w:val="00D7224C"/>
    <w:rsid w:val="00D72F51"/>
    <w:rsid w:val="00D75F77"/>
    <w:rsid w:val="00D840BE"/>
    <w:rsid w:val="00D85CB1"/>
    <w:rsid w:val="00D8642D"/>
    <w:rsid w:val="00D9350B"/>
    <w:rsid w:val="00D963FB"/>
    <w:rsid w:val="00D9738C"/>
    <w:rsid w:val="00DA36BA"/>
    <w:rsid w:val="00DA53B1"/>
    <w:rsid w:val="00DA6E66"/>
    <w:rsid w:val="00DB611B"/>
    <w:rsid w:val="00DB6F27"/>
    <w:rsid w:val="00DC0EED"/>
    <w:rsid w:val="00DC2295"/>
    <w:rsid w:val="00DC279C"/>
    <w:rsid w:val="00DC2DE2"/>
    <w:rsid w:val="00DC5F02"/>
    <w:rsid w:val="00DD096A"/>
    <w:rsid w:val="00DD2753"/>
    <w:rsid w:val="00DD2FC8"/>
    <w:rsid w:val="00DD35C1"/>
    <w:rsid w:val="00DD6AA1"/>
    <w:rsid w:val="00DD7DD4"/>
    <w:rsid w:val="00DE0558"/>
    <w:rsid w:val="00DE0A6C"/>
    <w:rsid w:val="00DE2026"/>
    <w:rsid w:val="00DE2991"/>
    <w:rsid w:val="00DE3B21"/>
    <w:rsid w:val="00DE6828"/>
    <w:rsid w:val="00DE7FB9"/>
    <w:rsid w:val="00DF2CD0"/>
    <w:rsid w:val="00DF318C"/>
    <w:rsid w:val="00E00914"/>
    <w:rsid w:val="00E01902"/>
    <w:rsid w:val="00E0369E"/>
    <w:rsid w:val="00E0417D"/>
    <w:rsid w:val="00E11401"/>
    <w:rsid w:val="00E12676"/>
    <w:rsid w:val="00E133A7"/>
    <w:rsid w:val="00E147F8"/>
    <w:rsid w:val="00E17499"/>
    <w:rsid w:val="00E17FCE"/>
    <w:rsid w:val="00E24EE6"/>
    <w:rsid w:val="00E27450"/>
    <w:rsid w:val="00E324BE"/>
    <w:rsid w:val="00E34674"/>
    <w:rsid w:val="00E34CCB"/>
    <w:rsid w:val="00E3669F"/>
    <w:rsid w:val="00E41BD3"/>
    <w:rsid w:val="00E420F9"/>
    <w:rsid w:val="00E42ADC"/>
    <w:rsid w:val="00E45AED"/>
    <w:rsid w:val="00E519A7"/>
    <w:rsid w:val="00E54AD1"/>
    <w:rsid w:val="00E554D8"/>
    <w:rsid w:val="00E56051"/>
    <w:rsid w:val="00E566C5"/>
    <w:rsid w:val="00E56ECD"/>
    <w:rsid w:val="00E615A8"/>
    <w:rsid w:val="00E63D10"/>
    <w:rsid w:val="00E63F35"/>
    <w:rsid w:val="00E65154"/>
    <w:rsid w:val="00E656B3"/>
    <w:rsid w:val="00E65898"/>
    <w:rsid w:val="00E66536"/>
    <w:rsid w:val="00E67C98"/>
    <w:rsid w:val="00E80509"/>
    <w:rsid w:val="00E82AD0"/>
    <w:rsid w:val="00E82B55"/>
    <w:rsid w:val="00E836FE"/>
    <w:rsid w:val="00E83B12"/>
    <w:rsid w:val="00E85BC4"/>
    <w:rsid w:val="00E85E52"/>
    <w:rsid w:val="00E8733A"/>
    <w:rsid w:val="00E93D65"/>
    <w:rsid w:val="00E94DB7"/>
    <w:rsid w:val="00E97926"/>
    <w:rsid w:val="00EA4111"/>
    <w:rsid w:val="00EA459F"/>
    <w:rsid w:val="00EA4EB9"/>
    <w:rsid w:val="00EA5514"/>
    <w:rsid w:val="00EA5FDF"/>
    <w:rsid w:val="00EB09E5"/>
    <w:rsid w:val="00EB4B38"/>
    <w:rsid w:val="00EB7953"/>
    <w:rsid w:val="00EC1823"/>
    <w:rsid w:val="00EC1824"/>
    <w:rsid w:val="00EC77A7"/>
    <w:rsid w:val="00EC7D9F"/>
    <w:rsid w:val="00ED0698"/>
    <w:rsid w:val="00ED5D53"/>
    <w:rsid w:val="00ED6F1D"/>
    <w:rsid w:val="00EE0D79"/>
    <w:rsid w:val="00EE1599"/>
    <w:rsid w:val="00EE612D"/>
    <w:rsid w:val="00EE614B"/>
    <w:rsid w:val="00EF0FA6"/>
    <w:rsid w:val="00EF26AD"/>
    <w:rsid w:val="00F02104"/>
    <w:rsid w:val="00F02F37"/>
    <w:rsid w:val="00F059E5"/>
    <w:rsid w:val="00F07257"/>
    <w:rsid w:val="00F0732E"/>
    <w:rsid w:val="00F077DC"/>
    <w:rsid w:val="00F10928"/>
    <w:rsid w:val="00F16F4B"/>
    <w:rsid w:val="00F17B6D"/>
    <w:rsid w:val="00F17DE0"/>
    <w:rsid w:val="00F209B6"/>
    <w:rsid w:val="00F24797"/>
    <w:rsid w:val="00F339A2"/>
    <w:rsid w:val="00F33EFD"/>
    <w:rsid w:val="00F3456C"/>
    <w:rsid w:val="00F41D95"/>
    <w:rsid w:val="00F42356"/>
    <w:rsid w:val="00F42841"/>
    <w:rsid w:val="00F44BBD"/>
    <w:rsid w:val="00F54935"/>
    <w:rsid w:val="00F57502"/>
    <w:rsid w:val="00F6142D"/>
    <w:rsid w:val="00F623BC"/>
    <w:rsid w:val="00F64C2B"/>
    <w:rsid w:val="00F64D8B"/>
    <w:rsid w:val="00F65B2F"/>
    <w:rsid w:val="00F713DF"/>
    <w:rsid w:val="00F74244"/>
    <w:rsid w:val="00F74FAF"/>
    <w:rsid w:val="00F77740"/>
    <w:rsid w:val="00F83031"/>
    <w:rsid w:val="00F9346F"/>
    <w:rsid w:val="00FA414E"/>
    <w:rsid w:val="00FA4F28"/>
    <w:rsid w:val="00FA7155"/>
    <w:rsid w:val="00FA78BA"/>
    <w:rsid w:val="00FB1D9C"/>
    <w:rsid w:val="00FB2B34"/>
    <w:rsid w:val="00FB2F06"/>
    <w:rsid w:val="00FB3792"/>
    <w:rsid w:val="00FB3A58"/>
    <w:rsid w:val="00FB3B7F"/>
    <w:rsid w:val="00FB3C1E"/>
    <w:rsid w:val="00FB43CD"/>
    <w:rsid w:val="00FC3A5A"/>
    <w:rsid w:val="00FC4847"/>
    <w:rsid w:val="00FC5556"/>
    <w:rsid w:val="00FD595C"/>
    <w:rsid w:val="00FD5C36"/>
    <w:rsid w:val="00FD7E62"/>
    <w:rsid w:val="00FE291C"/>
    <w:rsid w:val="00FE294A"/>
    <w:rsid w:val="00FE48DC"/>
    <w:rsid w:val="00FE53E5"/>
    <w:rsid w:val="00FE5C5F"/>
    <w:rsid w:val="00FE7038"/>
    <w:rsid w:val="00FE7632"/>
    <w:rsid w:val="00FF205C"/>
    <w:rsid w:val="00FF4D7D"/>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B3B7F"/>
    <w:pPr>
      <w:autoSpaceDE w:val="0"/>
      <w:autoSpaceDN w:val="0"/>
      <w:jc w:val="both"/>
    </w:pPr>
    <w:rPr>
      <w:sz w:val="20"/>
      <w:szCs w:val="20"/>
      <w:lang w:val="x-none"/>
    </w:rPr>
  </w:style>
  <w:style w:type="character" w:customStyle="1" w:styleId="20">
    <w:name w:val="Основной текст 2 Знак"/>
    <w:basedOn w:val="a0"/>
    <w:link w:val="2"/>
    <w:rsid w:val="00FB3B7F"/>
    <w:rPr>
      <w:rFonts w:ascii="Times New Roman" w:eastAsia="Times New Roman" w:hAnsi="Times New Roman" w:cs="Times New Roman"/>
      <w:sz w:val="20"/>
      <w:szCs w:val="20"/>
      <w:lang w:val="x-none" w:eastAsia="ru-RU"/>
    </w:rPr>
  </w:style>
  <w:style w:type="paragraph" w:styleId="a3">
    <w:name w:val="Body Text"/>
    <w:aliases w:val="bt"/>
    <w:basedOn w:val="a"/>
    <w:link w:val="a4"/>
    <w:rsid w:val="00FB3B7F"/>
    <w:pPr>
      <w:spacing w:after="120"/>
    </w:pPr>
    <w:rPr>
      <w:lang w:val="x-none"/>
    </w:rPr>
  </w:style>
  <w:style w:type="character" w:customStyle="1" w:styleId="a4">
    <w:name w:val="Основной текст Знак"/>
    <w:aliases w:val="bt Знак"/>
    <w:basedOn w:val="a0"/>
    <w:link w:val="a3"/>
    <w:rsid w:val="00FB3B7F"/>
    <w:rPr>
      <w:rFonts w:ascii="Times New Roman" w:eastAsia="Times New Roman" w:hAnsi="Times New Roman" w:cs="Times New Roman"/>
      <w:sz w:val="24"/>
      <w:szCs w:val="24"/>
      <w:lang w:val="x-none" w:eastAsia="ru-RU"/>
    </w:rPr>
  </w:style>
  <w:style w:type="paragraph" w:styleId="a5">
    <w:name w:val="Normal (Web)"/>
    <w:basedOn w:val="a"/>
    <w:rsid w:val="00FB3B7F"/>
    <w:pPr>
      <w:spacing w:before="100" w:beforeAutospacing="1" w:after="100" w:afterAutospacing="1"/>
    </w:pPr>
  </w:style>
  <w:style w:type="paragraph" w:styleId="a6">
    <w:name w:val="List Paragraph"/>
    <w:basedOn w:val="a"/>
    <w:uiPriority w:val="34"/>
    <w:qFormat/>
    <w:rsid w:val="005D3E14"/>
    <w:pPr>
      <w:ind w:left="720"/>
      <w:contextualSpacing/>
    </w:pPr>
  </w:style>
  <w:style w:type="paragraph" w:customStyle="1" w:styleId="a7">
    <w:name w:val="Нормальный"/>
    <w:rsid w:val="00C663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B71AA"/>
    <w:pPr>
      <w:autoSpaceDE w:val="0"/>
      <w:autoSpaceDN w:val="0"/>
      <w:adjustRightInd w:val="0"/>
      <w:spacing w:after="0" w:line="240" w:lineRule="auto"/>
    </w:pPr>
    <w:rPr>
      <w:rFonts w:ascii="Times New Roman" w:hAnsi="Times New Roman" w:cs="Times New Roman"/>
      <w:b/>
      <w:bCs/>
      <w:sz w:val="26"/>
      <w:szCs w:val="26"/>
    </w:rPr>
  </w:style>
  <w:style w:type="paragraph" w:customStyle="1" w:styleId="p3">
    <w:name w:val="p3"/>
    <w:basedOn w:val="a"/>
    <w:rsid w:val="00096384"/>
    <w:pPr>
      <w:spacing w:before="100" w:beforeAutospacing="1" w:after="100" w:afterAutospacing="1"/>
    </w:pPr>
  </w:style>
  <w:style w:type="paragraph" w:styleId="a8">
    <w:name w:val="Body Text Indent"/>
    <w:basedOn w:val="a"/>
    <w:link w:val="a9"/>
    <w:rsid w:val="00135655"/>
    <w:pPr>
      <w:spacing w:after="120"/>
      <w:ind w:left="283"/>
    </w:pPr>
    <w:rPr>
      <w:lang w:val="x-none"/>
    </w:rPr>
  </w:style>
  <w:style w:type="character" w:customStyle="1" w:styleId="a9">
    <w:name w:val="Основной текст с отступом Знак"/>
    <w:basedOn w:val="a0"/>
    <w:link w:val="a8"/>
    <w:rsid w:val="00135655"/>
    <w:rPr>
      <w:rFonts w:ascii="Times New Roman" w:eastAsia="Times New Roman" w:hAnsi="Times New Roman" w:cs="Times New Roman"/>
      <w:sz w:val="24"/>
      <w:szCs w:val="24"/>
      <w:lang w:val="x-none" w:eastAsia="ru-RU"/>
    </w:rPr>
  </w:style>
  <w:style w:type="table" w:styleId="aa">
    <w:name w:val="Table Grid"/>
    <w:basedOn w:val="a1"/>
    <w:uiPriority w:val="59"/>
    <w:rsid w:val="00DE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B3B7F"/>
    <w:pPr>
      <w:autoSpaceDE w:val="0"/>
      <w:autoSpaceDN w:val="0"/>
      <w:jc w:val="both"/>
    </w:pPr>
    <w:rPr>
      <w:sz w:val="20"/>
      <w:szCs w:val="20"/>
      <w:lang w:val="x-none"/>
    </w:rPr>
  </w:style>
  <w:style w:type="character" w:customStyle="1" w:styleId="20">
    <w:name w:val="Основной текст 2 Знак"/>
    <w:basedOn w:val="a0"/>
    <w:link w:val="2"/>
    <w:rsid w:val="00FB3B7F"/>
    <w:rPr>
      <w:rFonts w:ascii="Times New Roman" w:eastAsia="Times New Roman" w:hAnsi="Times New Roman" w:cs="Times New Roman"/>
      <w:sz w:val="20"/>
      <w:szCs w:val="20"/>
      <w:lang w:val="x-none" w:eastAsia="ru-RU"/>
    </w:rPr>
  </w:style>
  <w:style w:type="paragraph" w:styleId="a3">
    <w:name w:val="Body Text"/>
    <w:aliases w:val="bt"/>
    <w:basedOn w:val="a"/>
    <w:link w:val="a4"/>
    <w:rsid w:val="00FB3B7F"/>
    <w:pPr>
      <w:spacing w:after="120"/>
    </w:pPr>
    <w:rPr>
      <w:lang w:val="x-none"/>
    </w:rPr>
  </w:style>
  <w:style w:type="character" w:customStyle="1" w:styleId="a4">
    <w:name w:val="Основной текст Знак"/>
    <w:aliases w:val="bt Знак"/>
    <w:basedOn w:val="a0"/>
    <w:link w:val="a3"/>
    <w:rsid w:val="00FB3B7F"/>
    <w:rPr>
      <w:rFonts w:ascii="Times New Roman" w:eastAsia="Times New Roman" w:hAnsi="Times New Roman" w:cs="Times New Roman"/>
      <w:sz w:val="24"/>
      <w:szCs w:val="24"/>
      <w:lang w:val="x-none" w:eastAsia="ru-RU"/>
    </w:rPr>
  </w:style>
  <w:style w:type="paragraph" w:styleId="a5">
    <w:name w:val="Normal (Web)"/>
    <w:basedOn w:val="a"/>
    <w:rsid w:val="00FB3B7F"/>
    <w:pPr>
      <w:spacing w:before="100" w:beforeAutospacing="1" w:after="100" w:afterAutospacing="1"/>
    </w:pPr>
  </w:style>
  <w:style w:type="paragraph" w:styleId="a6">
    <w:name w:val="List Paragraph"/>
    <w:basedOn w:val="a"/>
    <w:uiPriority w:val="34"/>
    <w:qFormat/>
    <w:rsid w:val="005D3E14"/>
    <w:pPr>
      <w:ind w:left="720"/>
      <w:contextualSpacing/>
    </w:pPr>
  </w:style>
  <w:style w:type="paragraph" w:customStyle="1" w:styleId="a7">
    <w:name w:val="Нормальный"/>
    <w:rsid w:val="00C663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B71AA"/>
    <w:pPr>
      <w:autoSpaceDE w:val="0"/>
      <w:autoSpaceDN w:val="0"/>
      <w:adjustRightInd w:val="0"/>
      <w:spacing w:after="0" w:line="240" w:lineRule="auto"/>
    </w:pPr>
    <w:rPr>
      <w:rFonts w:ascii="Times New Roman" w:hAnsi="Times New Roman" w:cs="Times New Roman"/>
      <w:b/>
      <w:bCs/>
      <w:sz w:val="26"/>
      <w:szCs w:val="26"/>
    </w:rPr>
  </w:style>
  <w:style w:type="paragraph" w:customStyle="1" w:styleId="p3">
    <w:name w:val="p3"/>
    <w:basedOn w:val="a"/>
    <w:rsid w:val="00096384"/>
    <w:pPr>
      <w:spacing w:before="100" w:beforeAutospacing="1" w:after="100" w:afterAutospacing="1"/>
    </w:pPr>
  </w:style>
  <w:style w:type="paragraph" w:styleId="a8">
    <w:name w:val="Body Text Indent"/>
    <w:basedOn w:val="a"/>
    <w:link w:val="a9"/>
    <w:rsid w:val="00135655"/>
    <w:pPr>
      <w:spacing w:after="120"/>
      <w:ind w:left="283"/>
    </w:pPr>
    <w:rPr>
      <w:lang w:val="x-none"/>
    </w:rPr>
  </w:style>
  <w:style w:type="character" w:customStyle="1" w:styleId="a9">
    <w:name w:val="Основной текст с отступом Знак"/>
    <w:basedOn w:val="a0"/>
    <w:link w:val="a8"/>
    <w:rsid w:val="00135655"/>
    <w:rPr>
      <w:rFonts w:ascii="Times New Roman" w:eastAsia="Times New Roman" w:hAnsi="Times New Roman" w:cs="Times New Roman"/>
      <w:sz w:val="24"/>
      <w:szCs w:val="24"/>
      <w:lang w:val="x-none" w:eastAsia="ru-RU"/>
    </w:rPr>
  </w:style>
  <w:style w:type="table" w:styleId="aa">
    <w:name w:val="Table Grid"/>
    <w:basedOn w:val="a1"/>
    <w:uiPriority w:val="59"/>
    <w:rsid w:val="00DE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1894">
      <w:bodyDiv w:val="1"/>
      <w:marLeft w:val="0"/>
      <w:marRight w:val="0"/>
      <w:marTop w:val="0"/>
      <w:marBottom w:val="0"/>
      <w:divBdr>
        <w:top w:val="none" w:sz="0" w:space="0" w:color="auto"/>
        <w:left w:val="none" w:sz="0" w:space="0" w:color="auto"/>
        <w:bottom w:val="none" w:sz="0" w:space="0" w:color="auto"/>
        <w:right w:val="none" w:sz="0" w:space="0" w:color="auto"/>
      </w:divBdr>
    </w:div>
    <w:div w:id="8015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2B4B-E745-4323-855E-285695E8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18</Pages>
  <Words>5595</Words>
  <Characters>31893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Сергей</dc:creator>
  <cp:keywords/>
  <dc:description/>
  <cp:lastModifiedBy>Кузнецов Сергей</cp:lastModifiedBy>
  <cp:revision>36</cp:revision>
  <dcterms:created xsi:type="dcterms:W3CDTF">2018-04-06T07:32:00Z</dcterms:created>
  <dcterms:modified xsi:type="dcterms:W3CDTF">2018-06-09T05:43:00Z</dcterms:modified>
</cp:coreProperties>
</file>