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20" w:h="2958" w:hRule="exact" w:wrap="none" w:vAnchor="page" w:hAnchor="page" w:x="1666" w:y="1101"/>
        <w:widowControl w:val="0"/>
        <w:keepNext w:val="0"/>
        <w:keepLines w:val="0"/>
        <w:shd w:val="clear" w:color="auto" w:fill="auto"/>
        <w:bidi w:val="0"/>
        <w:spacing w:before="0" w:after="0"/>
        <w:ind w:left="0" w:right="380" w:firstLine="0"/>
      </w:pPr>
      <w:r>
        <w:rPr>
          <w:lang w:val="ru-RU" w:eastAsia="ru-RU" w:bidi="ru-RU"/>
          <w:w w:val="100"/>
          <w:spacing w:val="0"/>
          <w:color w:val="000000"/>
          <w:position w:val="0"/>
        </w:rPr>
        <w:t>ПРИЛОЖЕНИЕ 1</w:t>
        <w:br/>
        <w:t>к постановлению Правительства</w:t>
        <w:br/>
        <w:t>Нижегородской области</w:t>
      </w:r>
    </w:p>
    <w:p>
      <w:pPr>
        <w:pStyle w:val="Style5"/>
        <w:framePr w:w="9420" w:h="2958" w:hRule="exact" w:wrap="none" w:vAnchor="page" w:hAnchor="page" w:x="1666" w:y="1101"/>
        <w:tabs>
          <w:tab w:leader="none" w:pos="7371" w:val="left"/>
          <w:tab w:leader="underscore" w:pos="8834" w:val="left"/>
        </w:tabs>
        <w:widowControl w:val="0"/>
        <w:keepNext w:val="0"/>
        <w:keepLines w:val="0"/>
        <w:shd w:val="clear" w:color="auto" w:fill="auto"/>
        <w:bidi w:val="0"/>
        <w:spacing w:before="0" w:after="255" w:line="190" w:lineRule="exact"/>
        <w:ind w:left="5440" w:right="0" w:firstLine="0"/>
      </w:pPr>
      <w:r>
        <w:rPr>
          <w:lang w:val="ru-RU" w:eastAsia="ru-RU" w:bidi="ru-RU"/>
          <w:w w:val="100"/>
          <w:spacing w:val="0"/>
          <w:color w:val="000000"/>
          <w:position w:val="0"/>
        </w:rPr>
        <w:t xml:space="preserve">ОТ </w:t>
      </w:r>
      <w:r>
        <w:rPr>
          <w:rStyle w:val="CharStyle7"/>
        </w:rPr>
        <w:t>02,06,2020</w:t>
      </w:r>
      <w:r>
        <w:rPr>
          <w:lang w:val="ru-RU" w:eastAsia="ru-RU" w:bidi="ru-RU"/>
          <w:w w:val="100"/>
          <w:spacing w:val="0"/>
          <w:color w:val="000000"/>
          <w:position w:val="0"/>
        </w:rPr>
        <w:tab/>
        <w:t xml:space="preserve">№ </w:t>
      </w:r>
      <w:r>
        <w:rPr>
          <w:rStyle w:val="CharStyle7"/>
        </w:rPr>
        <w:t>459</w:t>
      </w:r>
      <w:r>
        <w:rPr>
          <w:lang w:val="ru-RU" w:eastAsia="ru-RU" w:bidi="ru-RU"/>
          <w:w w:val="100"/>
          <w:spacing w:val="0"/>
          <w:color w:val="000000"/>
          <w:position w:val="0"/>
        </w:rPr>
        <w:tab/>
      </w:r>
    </w:p>
    <w:p>
      <w:pPr>
        <w:pStyle w:val="Style3"/>
        <w:framePr w:w="9420" w:h="2958" w:hRule="exact" w:wrap="none" w:vAnchor="page" w:hAnchor="page" w:x="1666" w:y="1101"/>
        <w:widowControl w:val="0"/>
        <w:keepNext w:val="0"/>
        <w:keepLines w:val="0"/>
        <w:shd w:val="clear" w:color="auto" w:fill="auto"/>
        <w:bidi w:val="0"/>
        <w:spacing w:before="0" w:after="0"/>
        <w:ind w:left="0" w:right="380" w:firstLine="0"/>
      </w:pPr>
      <w:r>
        <w:rPr>
          <w:lang w:val="ru-RU" w:eastAsia="ru-RU" w:bidi="ru-RU"/>
          <w:w w:val="100"/>
          <w:spacing w:val="0"/>
          <w:color w:val="000000"/>
          <w:position w:val="0"/>
        </w:rPr>
        <w:t>«УТВЕРЖДЕН</w:t>
      </w:r>
    </w:p>
    <w:p>
      <w:pPr>
        <w:pStyle w:val="Style3"/>
        <w:framePr w:w="9420" w:h="2958" w:hRule="exact" w:wrap="none" w:vAnchor="page" w:hAnchor="page" w:x="1666" w:y="1101"/>
        <w:widowControl w:val="0"/>
        <w:keepNext w:val="0"/>
        <w:keepLines w:val="0"/>
        <w:shd w:val="clear" w:color="auto" w:fill="auto"/>
        <w:bidi w:val="0"/>
        <w:spacing w:before="0" w:after="0"/>
        <w:ind w:left="0" w:right="380" w:firstLine="0"/>
      </w:pPr>
      <w:r>
        <w:rPr>
          <w:lang w:val="ru-RU" w:eastAsia="ru-RU" w:bidi="ru-RU"/>
          <w:w w:val="100"/>
          <w:spacing w:val="0"/>
          <w:color w:val="000000"/>
          <w:position w:val="0"/>
        </w:rPr>
        <w:t>постановлением Правительства</w:t>
        <w:br/>
        <w:t>Нижегородской области</w:t>
        <w:br/>
        <w:t>от 24 мая 2019 г. № 291</w:t>
      </w:r>
    </w:p>
    <w:p>
      <w:pPr>
        <w:pStyle w:val="Style8"/>
        <w:framePr w:w="9420" w:h="10877" w:hRule="exact" w:wrap="none" w:vAnchor="page" w:hAnchor="page" w:x="1666" w:y="4649"/>
        <w:widowControl w:val="0"/>
        <w:keepNext w:val="0"/>
        <w:keepLines w:val="0"/>
        <w:shd w:val="clear" w:color="auto" w:fill="auto"/>
        <w:bidi w:val="0"/>
        <w:spacing w:before="0" w:after="0"/>
        <w:ind w:left="0" w:right="0" w:firstLine="0"/>
      </w:pPr>
      <w:bookmarkStart w:id="0" w:name="bookmark0"/>
      <w:r>
        <w:rPr>
          <w:lang w:val="ru-RU" w:eastAsia="ru-RU" w:bidi="ru-RU"/>
          <w:w w:val="100"/>
          <w:spacing w:val="0"/>
          <w:color w:val="000000"/>
          <w:position w:val="0"/>
        </w:rPr>
        <w:t>ПОРЯДОК</w:t>
      </w:r>
      <w:bookmarkEnd w:id="0"/>
    </w:p>
    <w:p>
      <w:pPr>
        <w:pStyle w:val="Style10"/>
        <w:framePr w:w="9420" w:h="10877" w:hRule="exact" w:wrap="none" w:vAnchor="page" w:hAnchor="page" w:x="1666" w:y="464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предоставления гранта «Агростартап» в форме субсидии на реализацию</w:t>
        <w:br/>
        <w:t>проектов создания и (или) развития крестьянского (фермерского)</w:t>
      </w:r>
    </w:p>
    <w:p>
      <w:pPr>
        <w:pStyle w:val="Style8"/>
        <w:framePr w:w="9420" w:h="10877" w:hRule="exact" w:wrap="none" w:vAnchor="page" w:hAnchor="page" w:x="1666" w:y="4649"/>
        <w:widowControl w:val="0"/>
        <w:keepNext w:val="0"/>
        <w:keepLines w:val="0"/>
        <w:shd w:val="clear" w:color="auto" w:fill="auto"/>
        <w:bidi w:val="0"/>
        <w:spacing w:before="0" w:after="334"/>
        <w:ind w:left="0" w:right="0" w:firstLine="0"/>
      </w:pPr>
      <w:bookmarkStart w:id="1" w:name="bookmark1"/>
      <w:r>
        <w:rPr>
          <w:lang w:val="ru-RU" w:eastAsia="ru-RU" w:bidi="ru-RU"/>
          <w:w w:val="100"/>
          <w:spacing w:val="0"/>
          <w:color w:val="000000"/>
          <w:position w:val="0"/>
        </w:rPr>
        <w:t>хозяйства</w:t>
      </w:r>
      <w:bookmarkEnd w:id="1"/>
    </w:p>
    <w:p>
      <w:pPr>
        <w:pStyle w:val="Style8"/>
        <w:numPr>
          <w:ilvl w:val="0"/>
          <w:numId w:val="1"/>
        </w:numPr>
        <w:framePr w:w="9420" w:h="10877" w:hRule="exact" w:wrap="none" w:vAnchor="page" w:hAnchor="page" w:x="1666" w:y="4649"/>
        <w:tabs>
          <w:tab w:leader="none" w:pos="3898" w:val="left"/>
        </w:tabs>
        <w:widowControl w:val="0"/>
        <w:keepNext w:val="0"/>
        <w:keepLines w:val="0"/>
        <w:shd w:val="clear" w:color="auto" w:fill="auto"/>
        <w:bidi w:val="0"/>
        <w:jc w:val="both"/>
        <w:spacing w:before="0" w:after="111" w:line="280" w:lineRule="exact"/>
        <w:ind w:left="3200" w:right="0" w:firstLine="0"/>
      </w:pPr>
      <w:bookmarkStart w:id="2" w:name="bookmark2"/>
      <w:r>
        <w:rPr>
          <w:lang w:val="ru-RU" w:eastAsia="ru-RU" w:bidi="ru-RU"/>
          <w:w w:val="100"/>
          <w:spacing w:val="0"/>
          <w:color w:val="000000"/>
          <w:position w:val="0"/>
        </w:rPr>
        <w:t>Общие положения</w:t>
      </w:r>
      <w:bookmarkEnd w:id="2"/>
    </w:p>
    <w:p>
      <w:pPr>
        <w:pStyle w:val="Style3"/>
        <w:numPr>
          <w:ilvl w:val="1"/>
          <w:numId w:val="1"/>
        </w:numPr>
        <w:framePr w:w="9420" w:h="10877" w:hRule="exact" w:wrap="none" w:vAnchor="page" w:hAnchor="page" w:x="1666" w:y="4649"/>
        <w:tabs>
          <w:tab w:leader="none" w:pos="1416" w:val="left"/>
        </w:tabs>
        <w:widowControl w:val="0"/>
        <w:keepNext w:val="0"/>
        <w:keepLines w:val="0"/>
        <w:shd w:val="clear" w:color="auto" w:fill="auto"/>
        <w:bidi w:val="0"/>
        <w:jc w:val="both"/>
        <w:spacing w:before="0" w:after="0" w:line="480" w:lineRule="exact"/>
        <w:ind w:left="0" w:right="0" w:firstLine="780"/>
      </w:pPr>
      <w:r>
        <w:rPr>
          <w:lang w:val="ru-RU" w:eastAsia="ru-RU" w:bidi="ru-RU"/>
          <w:w w:val="100"/>
          <w:spacing w:val="0"/>
          <w:color w:val="000000"/>
          <w:position w:val="0"/>
        </w:rPr>
        <w:t>Настоящий Порядок устанавливает порядок предоставления из областного бюджета гранта «Агростартап» в форме субсидии на реализацию проектов создания и (или) развития крестьянского (фермерского) хозяйства (далее - грант) и содержит общие положения о предоставлении гранта, порядок проведения конкурсного отбора крестьянских (фермерских) хозяйств для предоставления им грантов, условия и порядок предоставления грантов, требования к отчетности, порядок осуществления контроля за соблюдением целей, условий и порядка предоставления грантов и ответственности за их несоблюдение.</w:t>
      </w:r>
    </w:p>
    <w:p>
      <w:pPr>
        <w:pStyle w:val="Style3"/>
        <w:numPr>
          <w:ilvl w:val="1"/>
          <w:numId w:val="1"/>
        </w:numPr>
        <w:framePr w:w="9420" w:h="10877" w:hRule="exact" w:wrap="none" w:vAnchor="page" w:hAnchor="page" w:x="1666" w:y="4649"/>
        <w:tabs>
          <w:tab w:leader="none" w:pos="1416" w:val="left"/>
        </w:tabs>
        <w:widowControl w:val="0"/>
        <w:keepNext w:val="0"/>
        <w:keepLines w:val="0"/>
        <w:shd w:val="clear" w:color="auto" w:fill="auto"/>
        <w:bidi w:val="0"/>
        <w:jc w:val="both"/>
        <w:spacing w:before="0" w:after="0" w:line="480" w:lineRule="exact"/>
        <w:ind w:left="0" w:right="0" w:firstLine="780"/>
      </w:pPr>
      <w:r>
        <w:rPr>
          <w:lang w:val="ru-RU" w:eastAsia="ru-RU" w:bidi="ru-RU"/>
          <w:w w:val="100"/>
          <w:spacing w:val="0"/>
          <w:color w:val="000000"/>
          <w:position w:val="0"/>
        </w:rPr>
        <w:t>Понятия, используемые в настоящем Порядке, применяются в значениях, определенных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Правила).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90"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pStyle w:val="Style3"/>
        <w:framePr w:w="9418" w:h="14544" w:hRule="exact" w:wrap="none" w:vAnchor="page" w:hAnchor="page" w:x="1667" w:y="977"/>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Перечень сельских территорий Нижегородской области для целей реализации настоящего Порядка утверждается министерством сельского хозяйства и продовольственных ресурсов Нижегородской области (далее - Минсельхозпрод).</w:t>
      </w:r>
    </w:p>
    <w:p>
      <w:pPr>
        <w:pStyle w:val="Style3"/>
        <w:numPr>
          <w:ilvl w:val="1"/>
          <w:numId w:val="1"/>
        </w:numPr>
        <w:framePr w:w="9418" w:h="14544" w:hRule="exact" w:wrap="none" w:vAnchor="page" w:hAnchor="page" w:x="1667" w:y="977"/>
        <w:tabs>
          <w:tab w:leader="none" w:pos="141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Целью предоставления гранта является реализация регионального проекта «Создание системы поддержки фермеров и развитие сельской кооперации (Нижегородская область)», обеспечивающего достижение целей, показателей,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соответственно - региональный проект, федеральный проект).</w:t>
      </w:r>
    </w:p>
    <w:p>
      <w:pPr>
        <w:pStyle w:val="Style3"/>
        <w:numPr>
          <w:ilvl w:val="1"/>
          <w:numId w:val="1"/>
        </w:numPr>
        <w:framePr w:w="9418" w:h="14544" w:hRule="exact" w:wrap="none" w:vAnchor="page" w:hAnchor="page" w:x="1667" w:y="977"/>
        <w:tabs>
          <w:tab w:leader="none" w:pos="141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Источником финансового обеспечения гранта являются средства областного бюджета и средства федерального бюджета, предоставленные областному бюджету в форме субсидий в соответствии с Правилами.</w:t>
      </w:r>
    </w:p>
    <w:p>
      <w:pPr>
        <w:pStyle w:val="Style3"/>
        <w:framePr w:w="9418" w:h="14544" w:hRule="exact" w:wrap="none" w:vAnchor="page" w:hAnchor="page" w:x="1667" w:y="977"/>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 ранты предоставляются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росписью областного бюджета на соответствующий финансовый год и плановый период, и лимитов бюджетных обязательств на предоставление субсидии на соответствующий финансовый год и плановый период, утвержденных в установленном порядке министерством финансов Нижегородской области.</w:t>
      </w:r>
    </w:p>
    <w:p>
      <w:pPr>
        <w:pStyle w:val="Style3"/>
        <w:framePr w:w="9418" w:h="14544" w:hRule="exact" w:wrap="none" w:vAnchor="page" w:hAnchor="page" w:x="1667" w:y="977"/>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Главным распорядителем бюджетных средств, предусмотренных на предоставление гранта, является 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95"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pStyle w:val="Style3"/>
        <w:numPr>
          <w:ilvl w:val="1"/>
          <w:numId w:val="1"/>
        </w:numPr>
        <w:framePr w:w="9418" w:h="14544" w:hRule="exact" w:wrap="none" w:vAnchor="page" w:hAnchor="page" w:x="1667" w:y="976"/>
        <w:tabs>
          <w:tab w:leader="none" w:pos="1430"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Гранты предоставляются зарегистрированным на сельской территории Нижегородской области в текущем финансовом году крестьянским (фермерским) хозяйствам, обязующимся осуществлять деятельность в течение не менее 5 лет со дня получения гранта и достигнуть показателей деятельности, предусмотренных проектом создания и (или) развития крестьянского (фермерского) хозяйства (далее соответственно - проект, плановые показатели деятельности),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отбираемым на конкурсной основе конкурсной комиссией, созданной Минсельхозпродом (далее соответственно - конкурсный отбор, конкурсная комиссия), в целях финансового обеспечения затрат указанных крестьянских (фермерских) хозяйств, не возмещаемых в рамках иных направлений государственной поддержки, связанных с реализацией проектов, представляемых в конкурсную комиссию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в органах Федеральной налоговой службы, по:</w:t>
      </w:r>
    </w:p>
    <w:p>
      <w:pPr>
        <w:pStyle w:val="Style3"/>
        <w:numPr>
          <w:ilvl w:val="0"/>
          <w:numId w:val="3"/>
        </w:numPr>
        <w:framePr w:w="9418" w:h="14544" w:hRule="exact" w:wrap="none" w:vAnchor="page" w:hAnchor="page" w:x="1667" w:y="976"/>
        <w:tabs>
          <w:tab w:leader="none" w:pos="1430"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разведению крупного рогатого скота мясного или молочного направлений продуктивности;</w:t>
      </w:r>
    </w:p>
    <w:p>
      <w:pPr>
        <w:pStyle w:val="Style3"/>
        <w:numPr>
          <w:ilvl w:val="0"/>
          <w:numId w:val="3"/>
        </w:numPr>
        <w:framePr w:w="9418" w:h="14544" w:hRule="exact" w:wrap="none" w:vAnchor="page" w:hAnchor="page" w:x="1667" w:y="976"/>
        <w:tabs>
          <w:tab w:leader="none" w:pos="1430"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pPr>
        <w:pStyle w:val="Style3"/>
        <w:numPr>
          <w:ilvl w:val="0"/>
          <w:numId w:val="3"/>
        </w:numPr>
        <w:framePr w:w="9418" w:h="14544" w:hRule="exact" w:wrap="none" w:vAnchor="page" w:hAnchor="page" w:x="1667" w:y="976"/>
        <w:tabs>
          <w:tab w:leader="none" w:pos="1430"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иным направлениям проекта;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92"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pStyle w:val="Style3"/>
        <w:numPr>
          <w:ilvl w:val="0"/>
          <w:numId w:val="3"/>
        </w:numPr>
        <w:framePr w:w="9413" w:h="14539" w:hRule="exact" w:wrap="none" w:vAnchor="page" w:hAnchor="page" w:x="1670" w:y="982"/>
        <w:tabs>
          <w:tab w:leader="none" w:pos="142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иным направлениям проекта, в случае если предусмотрено</w:t>
      </w:r>
    </w:p>
    <w:p>
      <w:pPr>
        <w:pStyle w:val="Style3"/>
        <w:framePr w:w="9413" w:h="14539" w:hRule="exact" w:wrap="none" w:vAnchor="page" w:hAnchor="page" w:x="1670" w:y="982"/>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pPr>
        <w:pStyle w:val="Style3"/>
        <w:framePr w:w="9413" w:h="14539" w:hRule="exact" w:wrap="none" w:vAnchor="page" w:hAnchor="page" w:x="1670"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 этом часть средств гранта,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pPr>
        <w:pStyle w:val="Style3"/>
        <w:framePr w:w="9413" w:h="14539" w:hRule="exact" w:wrap="none" w:vAnchor="page" w:hAnchor="page" w:x="1670"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Перечень затрат, финансовое обеспечение которых предусматривается осуществить за счет средств гранта, а также перечень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pPr>
        <w:pStyle w:val="Style3"/>
        <w:framePr w:w="9413" w:h="14539" w:hRule="exact" w:wrap="none" w:vAnchor="page" w:hAnchor="page" w:x="1670"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Финансовое обеспечение затрат крестьянского (фермерского) хозяйства, связанных с реализацией проекта, за счет иных направлений государственной поддержки не допускается.</w:t>
      </w:r>
    </w:p>
    <w:p>
      <w:pPr>
        <w:pStyle w:val="Style3"/>
        <w:numPr>
          <w:ilvl w:val="1"/>
          <w:numId w:val="1"/>
        </w:numPr>
        <w:framePr w:w="9413" w:h="14539" w:hRule="exact" w:wrap="none" w:vAnchor="page" w:hAnchor="page" w:x="1670" w:y="982"/>
        <w:tabs>
          <w:tab w:leader="none" w:pos="1421" w:val="left"/>
        </w:tabs>
        <w:widowControl w:val="0"/>
        <w:keepNext w:val="0"/>
        <w:keepLines w:val="0"/>
        <w:shd w:val="clear" w:color="auto" w:fill="auto"/>
        <w:bidi w:val="0"/>
        <w:jc w:val="both"/>
        <w:spacing w:before="0" w:after="460" w:line="480" w:lineRule="exact"/>
        <w:ind w:left="0" w:right="0" w:firstLine="740"/>
      </w:pPr>
      <w:r>
        <w:rPr>
          <w:lang w:val="ru-RU" w:eastAsia="ru-RU" w:bidi="ru-RU"/>
          <w:w w:val="100"/>
          <w:spacing w:val="0"/>
          <w:color w:val="000000"/>
          <w:position w:val="0"/>
        </w:rPr>
        <w:t>Порядок проведения конкурсного отбора крестьянских (фермерских) хозяйств для предоставления грантов «Агростартап» в форме субсидий на реализацию проектов создания и (или) развития крестьянского (фермерского) хозяйства, включая критерии конкурсного отбора и порядок формирования рейтинга участников конкурсного отбора, установлены в приложении к настоящему Порядку.</w:t>
      </w:r>
    </w:p>
    <w:p>
      <w:pPr>
        <w:pStyle w:val="Style8"/>
        <w:numPr>
          <w:ilvl w:val="0"/>
          <w:numId w:val="1"/>
        </w:numPr>
        <w:framePr w:w="9413" w:h="14539" w:hRule="exact" w:wrap="none" w:vAnchor="page" w:hAnchor="page" w:x="1670" w:y="982"/>
        <w:tabs>
          <w:tab w:leader="none" w:pos="2250" w:val="left"/>
        </w:tabs>
        <w:widowControl w:val="0"/>
        <w:keepNext w:val="0"/>
        <w:keepLines w:val="0"/>
        <w:shd w:val="clear" w:color="auto" w:fill="auto"/>
        <w:bidi w:val="0"/>
        <w:jc w:val="both"/>
        <w:spacing w:before="0" w:after="172" w:line="280" w:lineRule="exact"/>
        <w:ind w:left="1540" w:right="0" w:firstLine="0"/>
      </w:pPr>
      <w:bookmarkStart w:id="3" w:name="bookmark3"/>
      <w:r>
        <w:rPr>
          <w:lang w:val="ru-RU" w:eastAsia="ru-RU" w:bidi="ru-RU"/>
          <w:w w:val="100"/>
          <w:spacing w:val="0"/>
          <w:color w:val="000000"/>
          <w:position w:val="0"/>
        </w:rPr>
        <w:t>Условия и порядок предоставления грантов</w:t>
      </w:r>
      <w:bookmarkEnd w:id="3"/>
    </w:p>
    <w:p>
      <w:pPr>
        <w:pStyle w:val="Style3"/>
        <w:numPr>
          <w:ilvl w:val="1"/>
          <w:numId w:val="1"/>
        </w:numPr>
        <w:framePr w:w="9413" w:h="14539" w:hRule="exact" w:wrap="none" w:vAnchor="page" w:hAnchor="page" w:x="1670" w:y="982"/>
        <w:tabs>
          <w:tab w:leader="none" w:pos="142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Условия предоставления гранта:</w:t>
      </w:r>
    </w:p>
    <w:p>
      <w:pPr>
        <w:pStyle w:val="Style3"/>
        <w:numPr>
          <w:ilvl w:val="0"/>
          <w:numId w:val="5"/>
        </w:numPr>
        <w:framePr w:w="9413" w:h="14539" w:hRule="exact" w:wrap="none" w:vAnchor="page" w:hAnchor="page" w:x="1670" w:y="982"/>
        <w:tabs>
          <w:tab w:leader="none" w:pos="142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главой крестьянского (фермерского) хозяйства (гражданином Российской Федерации) осуществлена государственная регистрация крестьянского (фермерского) хозяйства в органах Федеральной налоговой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99"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p>
      <w:pPr>
        <w:pStyle w:val="Style3"/>
        <w:framePr w:w="9418" w:h="14544" w:hRule="exact" w:wrap="none" w:vAnchor="page" w:hAnchor="page" w:x="1667" w:y="977"/>
        <w:tabs>
          <w:tab w:leader="none" w:pos="1421"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службы в течение не более 30 календарных дней после объявления его победителем по результатам конкурсного отбора;</w:t>
      </w:r>
    </w:p>
    <w:p>
      <w:pPr>
        <w:pStyle w:val="Style3"/>
        <w:numPr>
          <w:ilvl w:val="0"/>
          <w:numId w:val="5"/>
        </w:numPr>
        <w:framePr w:w="9418" w:h="14544" w:hRule="exact" w:wrap="none" w:vAnchor="page" w:hAnchor="page" w:x="1667" w:y="977"/>
        <w:tabs>
          <w:tab w:leader="none" w:pos="144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глава крестьянского (фермерского) хозяйства обязуется направить на реализацию проекта средства крестьянского (фермерского) хозяйства в размере не менее 10 процентов от затрат, необходимых на реализацию данного проекта;</w:t>
      </w:r>
    </w:p>
    <w:p>
      <w:pPr>
        <w:pStyle w:val="Style3"/>
        <w:numPr>
          <w:ilvl w:val="0"/>
          <w:numId w:val="5"/>
        </w:numPr>
        <w:framePr w:w="9418" w:h="14544" w:hRule="exact" w:wrap="none" w:vAnchor="page" w:hAnchor="page" w:x="1667" w:y="977"/>
        <w:tabs>
          <w:tab w:leader="none" w:pos="144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глава крестьянского (фермерского) хозяйства обязуется создать в течение года предоставления ему гранта не менее 2 новых постоянных рабочих мест, если сумма гранта составит 2 млн рублей или более, и не менее</w:t>
      </w:r>
    </w:p>
    <w:p>
      <w:pPr>
        <w:pStyle w:val="Style3"/>
        <w:numPr>
          <w:ilvl w:val="0"/>
          <w:numId w:val="7"/>
        </w:numPr>
        <w:framePr w:w="9418" w:h="14544" w:hRule="exact" w:wrap="none" w:vAnchor="page" w:hAnchor="page" w:x="1667" w:y="977"/>
        <w:tabs>
          <w:tab w:leader="none" w:pos="256"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нового постоянного рабочего места, если сумма гранта составит менее</w:t>
      </w:r>
    </w:p>
    <w:p>
      <w:pPr>
        <w:pStyle w:val="Style3"/>
        <w:numPr>
          <w:ilvl w:val="0"/>
          <w:numId w:val="7"/>
        </w:numPr>
        <w:framePr w:w="9418" w:h="14544" w:hRule="exact" w:wrap="none" w:vAnchor="page" w:hAnchor="page" w:x="1667" w:y="977"/>
        <w:tabs>
          <w:tab w:leader="none" w:pos="304"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млн рублей;</w:t>
      </w:r>
    </w:p>
    <w:p>
      <w:pPr>
        <w:pStyle w:val="Style3"/>
        <w:numPr>
          <w:ilvl w:val="0"/>
          <w:numId w:val="5"/>
        </w:numPr>
        <w:framePr w:w="9418" w:h="14544" w:hRule="exact" w:wrap="none" w:vAnchor="page" w:hAnchor="page" w:x="1667" w:y="977"/>
        <w:tabs>
          <w:tab w:leader="none" w:pos="1440" w:val="left"/>
          <w:tab w:leader="none" w:pos="4206" w:val="right"/>
          <w:tab w:leader="none" w:pos="4471" w:val="left"/>
          <w:tab w:leader="none" w:pos="6582" w:val="left"/>
          <w:tab w:leader="none" w:pos="9375" w:val="righ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глава</w:t>
        <w:tab/>
        <w:t>крестьянского</w:t>
        <w:tab/>
        <w:t>(фермерского)</w:t>
        <w:tab/>
        <w:t>хозяйства</w:t>
        <w:tab/>
        <w:t>обязуется</w:t>
      </w:r>
    </w:p>
    <w:p>
      <w:pPr>
        <w:pStyle w:val="Style3"/>
        <w:framePr w:w="9418" w:h="14544" w:hRule="exact" w:wrap="none" w:vAnchor="page" w:hAnchor="page" w:x="1667" w:y="977"/>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своевременно представлять отчетность о финансово-экономическом состоянии товаропроизводителей агропромышленного комплекса в течение срока действия соглашения о предоставлении гранта;</w:t>
      </w:r>
    </w:p>
    <w:p>
      <w:pPr>
        <w:pStyle w:val="Style3"/>
        <w:numPr>
          <w:ilvl w:val="0"/>
          <w:numId w:val="5"/>
        </w:numPr>
        <w:framePr w:w="9418" w:h="14544" w:hRule="exact" w:wrap="none" w:vAnchor="page" w:hAnchor="page" w:x="1667" w:y="977"/>
        <w:tabs>
          <w:tab w:leader="none" w:pos="1440" w:val="left"/>
          <w:tab w:leader="none" w:pos="4206" w:val="right"/>
          <w:tab w:leader="none" w:pos="4471" w:val="left"/>
          <w:tab w:leader="none" w:pos="6582" w:val="left"/>
          <w:tab w:leader="none" w:pos="9375" w:val="righ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глава</w:t>
        <w:tab/>
        <w:t>крестьянского</w:t>
        <w:tab/>
        <w:t>(фермерского)</w:t>
        <w:tab/>
        <w:t>хозяйства</w:t>
        <w:tab/>
        <w:t>согласен</w:t>
      </w:r>
    </w:p>
    <w:p>
      <w:pPr>
        <w:pStyle w:val="Style3"/>
        <w:framePr w:w="9418" w:h="14544" w:hRule="exact" w:wrap="none" w:vAnchor="page" w:hAnchor="page" w:x="1667" w:y="977"/>
        <w:tabs>
          <w:tab w:leader="none" w:pos="4471"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на осуществление в отношении него проверки Минсельхозпродом и уполномоченным органом</w:t>
        <w:tab/>
        <w:t>государственного (муниципального)</w:t>
      </w:r>
    </w:p>
    <w:p>
      <w:pPr>
        <w:pStyle w:val="Style3"/>
        <w:framePr w:w="9418" w:h="14544" w:hRule="exact" w:wrap="none" w:vAnchor="page" w:hAnchor="page" w:x="1667" w:y="977"/>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финансового контроля соблюдения целей, условий и порядка предоставления гранта;</w:t>
      </w:r>
    </w:p>
    <w:p>
      <w:pPr>
        <w:pStyle w:val="Style3"/>
        <w:numPr>
          <w:ilvl w:val="0"/>
          <w:numId w:val="5"/>
        </w:numPr>
        <w:framePr w:w="9418" w:h="14544" w:hRule="exact" w:wrap="none" w:vAnchor="page" w:hAnchor="page" w:x="1667" w:y="977"/>
        <w:tabs>
          <w:tab w:leader="none" w:pos="1440" w:val="left"/>
          <w:tab w:leader="none" w:pos="4206" w:val="right"/>
          <w:tab w:leader="none" w:pos="4471" w:val="left"/>
          <w:tab w:leader="none" w:pos="6582" w:val="left"/>
          <w:tab w:leader="none" w:pos="9375" w:val="righ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глава</w:t>
        <w:tab/>
        <w:t>крестьянского</w:t>
        <w:tab/>
        <w:t>(фермерского)</w:t>
        <w:tab/>
        <w:t>хозяйства</w:t>
        <w:tab/>
        <w:t>обязуется</w:t>
      </w:r>
    </w:p>
    <w:p>
      <w:pPr>
        <w:pStyle w:val="Style3"/>
        <w:framePr w:w="9418" w:h="14544" w:hRule="exact" w:wrap="none" w:vAnchor="page" w:hAnchor="page" w:x="1667" w:y="977"/>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осуществлять деятельность в течение не менее 5 лет со дня получения гранта и достигнуть плановые показатели деятельности, а также показатели, необходимые для достижения результатов предоставления грантов (далее - показатели), определенные в пункте 2.14 настоящего Порядка, значения которых устанавливаются соглашением.</w:t>
      </w:r>
    </w:p>
    <w:p>
      <w:pPr>
        <w:pStyle w:val="Style3"/>
        <w:numPr>
          <w:ilvl w:val="1"/>
          <w:numId w:val="1"/>
        </w:numPr>
        <w:framePr w:w="9418" w:h="14544" w:hRule="exact" w:wrap="none" w:vAnchor="page" w:hAnchor="page" w:x="1667" w:y="977"/>
        <w:tabs>
          <w:tab w:leader="none" w:pos="1440" w:val="left"/>
          <w:tab w:leader="none" w:pos="3716" w:val="left"/>
          <w:tab w:leader="none" w:pos="658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Условиями</w:t>
        <w:tab/>
        <w:t>предоставления</w:t>
        <w:tab/>
        <w:t>сельскохозяйственному</w:t>
      </w:r>
    </w:p>
    <w:p>
      <w:pPr>
        <w:pStyle w:val="Style3"/>
        <w:framePr w:w="9418" w:h="14544" w:hRule="exact" w:wrap="none" w:vAnchor="page" w:hAnchor="page" w:x="1667" w:y="977"/>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потребительскому кооперативу части средств гранта, полученных крестьянским (фермерским) хозяйством, направляемой на формирование неделимого фонда сельскохозяйственного потребительского кооператива,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02"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p>
      <w:pPr>
        <w:pStyle w:val="Style3"/>
        <w:framePr w:w="9403" w:h="14545" w:hRule="exact" w:wrap="none" w:vAnchor="page" w:hAnchor="page" w:x="1675" w:y="976"/>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является осуществление им деятельности в течение 5 лет со дня получения части средств гранта и ежегодное представление в Минсельхозпрод отчетности о результатах своей деятельности по форме и в срок, устанавливаемый Минсельхозпродом.</w:t>
      </w:r>
    </w:p>
    <w:p>
      <w:pPr>
        <w:pStyle w:val="Style3"/>
        <w:numPr>
          <w:ilvl w:val="1"/>
          <w:numId w:val="1"/>
        </w:numPr>
        <w:framePr w:w="9403" w:h="14545" w:hRule="exact" w:wrap="none" w:vAnchor="page" w:hAnchor="page" w:x="1675" w:y="976"/>
        <w:tabs>
          <w:tab w:leader="none" w:pos="142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 предоставляется на конкурсной основе в соответствии с решением конкурсной комиссии.</w:t>
      </w:r>
    </w:p>
    <w:p>
      <w:pPr>
        <w:pStyle w:val="Style3"/>
        <w:numPr>
          <w:ilvl w:val="1"/>
          <w:numId w:val="1"/>
        </w:numPr>
        <w:framePr w:w="9403" w:h="14545" w:hRule="exact" w:wrap="none" w:vAnchor="page" w:hAnchor="page" w:x="1675" w:y="976"/>
        <w:tabs>
          <w:tab w:leader="none" w:pos="142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Предельные размеры грантов на реализацию проектов:</w:t>
      </w:r>
    </w:p>
    <w:p>
      <w:pPr>
        <w:pStyle w:val="Style3"/>
        <w:numPr>
          <w:ilvl w:val="0"/>
          <w:numId w:val="9"/>
        </w:numPr>
        <w:framePr w:w="9403" w:h="14545" w:hRule="exact" w:wrap="none" w:vAnchor="page" w:hAnchor="page" w:x="1675" w:y="976"/>
        <w:tabs>
          <w:tab w:leader="none" w:pos="142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 разведению крупного рогатого скота мясного или молочного направлений продуктивности - 5 млн рублей;</w:t>
      </w:r>
    </w:p>
    <w:p>
      <w:pPr>
        <w:pStyle w:val="Style3"/>
        <w:numPr>
          <w:ilvl w:val="0"/>
          <w:numId w:val="9"/>
        </w:numPr>
        <w:framePr w:w="9403" w:h="14545" w:hRule="exact" w:wrap="none" w:vAnchor="page" w:hAnchor="page" w:x="1675" w:y="976"/>
        <w:tabs>
          <w:tab w:leader="none" w:pos="142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- 6 млн рублей;</w:t>
      </w:r>
    </w:p>
    <w:p>
      <w:pPr>
        <w:pStyle w:val="Style3"/>
        <w:numPr>
          <w:ilvl w:val="0"/>
          <w:numId w:val="9"/>
        </w:numPr>
        <w:framePr w:w="9403" w:h="14545" w:hRule="exact" w:wrap="none" w:vAnchor="page" w:hAnchor="page" w:x="1675" w:y="976"/>
        <w:tabs>
          <w:tab w:leader="none" w:pos="142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 иным направлениям проекта - 3 млн рублей;</w:t>
      </w:r>
    </w:p>
    <w:p>
      <w:pPr>
        <w:pStyle w:val="Style3"/>
        <w:numPr>
          <w:ilvl w:val="0"/>
          <w:numId w:val="9"/>
        </w:numPr>
        <w:framePr w:w="9403" w:h="14545" w:hRule="exact" w:wrap="none" w:vAnchor="page" w:hAnchor="page" w:x="1675" w:y="976"/>
        <w:tabs>
          <w:tab w:leader="none" w:pos="142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 иным направлениям проекта,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- 4 млн рублей.</w:t>
      </w:r>
    </w:p>
    <w:p>
      <w:pPr>
        <w:pStyle w:val="Style3"/>
        <w:framePr w:w="9403" w:h="14545" w:hRule="exact" w:wrap="none" w:vAnchor="page" w:hAnchor="page" w:x="1675"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Размер гранта не может составлять более 90 процентов затрат, указанных на основании плана расходов, направляемых на создание и развитие крестьянского (фермерского) хозяйства (представляемого в конкурсную комиссию на конкурсный отбор), и определяется по формуле:</w:t>
      </w:r>
    </w:p>
    <w:p>
      <w:pPr>
        <w:pStyle w:val="Style3"/>
        <w:framePr w:w="9403" w:h="14545" w:hRule="exact" w:wrap="none" w:vAnchor="page" w:hAnchor="page" w:x="1675" w:y="976"/>
        <w:widowControl w:val="0"/>
        <w:keepNext w:val="0"/>
        <w:keepLines w:val="0"/>
        <w:shd w:val="clear" w:color="auto" w:fill="auto"/>
        <w:bidi w:val="0"/>
        <w:spacing w:before="0" w:after="0" w:line="480" w:lineRule="exact"/>
        <w:ind w:left="0" w:right="0" w:firstLine="0"/>
      </w:pPr>
      <w:r>
        <w:rPr>
          <w:lang w:val="en-US" w:eastAsia="en-US" w:bidi="en-US"/>
          <w:w w:val="100"/>
          <w:spacing w:val="0"/>
          <w:color w:val="000000"/>
          <w:position w:val="0"/>
        </w:rPr>
        <w:t xml:space="preserve">C </w:t>
      </w:r>
      <w:r>
        <w:rPr>
          <w:lang w:val="ru-RU" w:eastAsia="ru-RU" w:bidi="ru-RU"/>
          <w:w w:val="100"/>
          <w:spacing w:val="0"/>
          <w:color w:val="000000"/>
          <w:position w:val="0"/>
        </w:rPr>
        <w:t>= С</w:t>
      </w:r>
      <w:r>
        <w:rPr>
          <w:rStyle w:val="CharStyle14"/>
        </w:rPr>
        <w:t xml:space="preserve">затр </w:t>
      </w:r>
      <w:r>
        <w:rPr>
          <w:lang w:val="en-US" w:eastAsia="en-US" w:bidi="en-US"/>
          <w:w w:val="100"/>
          <w:spacing w:val="0"/>
          <w:color w:val="000000"/>
          <w:position w:val="0"/>
        </w:rPr>
        <w:t xml:space="preserve">x </w:t>
      </w:r>
      <w:r>
        <w:rPr>
          <w:lang w:val="ru-RU" w:eastAsia="ru-RU" w:bidi="ru-RU"/>
          <w:w w:val="100"/>
          <w:spacing w:val="0"/>
          <w:color w:val="000000"/>
          <w:position w:val="0"/>
        </w:rPr>
        <w:t xml:space="preserve">90% </w:t>
      </w:r>
      <w:r>
        <w:rPr>
          <w:lang w:val="en-US" w:eastAsia="en-US" w:bidi="en-US"/>
          <w:w w:val="100"/>
          <w:spacing w:val="0"/>
          <w:color w:val="000000"/>
          <w:position w:val="0"/>
        </w:rPr>
        <w:t>x K,</w:t>
      </w:r>
    </w:p>
    <w:p>
      <w:pPr>
        <w:pStyle w:val="Style3"/>
        <w:framePr w:w="9403" w:h="14545" w:hRule="exact" w:wrap="none" w:vAnchor="page" w:hAnchor="page" w:x="1675"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 xml:space="preserve">где </w:t>
      </w:r>
      <w:r>
        <w:rPr>
          <w:lang w:val="en-US" w:eastAsia="en-US" w:bidi="en-US"/>
          <w:w w:val="100"/>
          <w:spacing w:val="0"/>
          <w:color w:val="000000"/>
          <w:position w:val="0"/>
        </w:rPr>
        <w:t xml:space="preserve">C </w:t>
      </w:r>
      <w:r>
        <w:rPr>
          <w:lang w:val="ru-RU" w:eastAsia="ru-RU" w:bidi="ru-RU"/>
          <w:w w:val="100"/>
          <w:spacing w:val="0"/>
          <w:color w:val="000000"/>
          <w:position w:val="0"/>
        </w:rPr>
        <w:t>- размер гранта (рублей);</w:t>
      </w:r>
    </w:p>
    <w:p>
      <w:pPr>
        <w:pStyle w:val="Style3"/>
        <w:framePr w:w="9403" w:h="14545" w:hRule="exact" w:wrap="none" w:vAnchor="page" w:hAnchor="page" w:x="1675"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w:t>
      </w:r>
      <w:r>
        <w:rPr>
          <w:rStyle w:val="CharStyle14"/>
          <w:vertAlign w:val="subscript"/>
        </w:rPr>
        <w:t>затр</w:t>
      </w:r>
      <w:r>
        <w:rPr>
          <w:rStyle w:val="CharStyle14"/>
        </w:rPr>
        <w:t xml:space="preserve"> </w:t>
      </w:r>
      <w:r>
        <w:rPr>
          <w:lang w:val="ru-RU" w:eastAsia="ru-RU" w:bidi="ru-RU"/>
          <w:w w:val="100"/>
          <w:spacing w:val="0"/>
          <w:color w:val="000000"/>
          <w:position w:val="0"/>
        </w:rPr>
        <w:t>- общий размер затрат, необходимых на реализацию проекта;</w:t>
      </w:r>
    </w:p>
    <w:p>
      <w:pPr>
        <w:pStyle w:val="Style3"/>
        <w:framePr w:w="9403" w:h="14545" w:hRule="exact" w:wrap="none" w:vAnchor="page" w:hAnchor="page" w:x="1675" w:y="976"/>
        <w:widowControl w:val="0"/>
        <w:keepNext w:val="0"/>
        <w:keepLines w:val="0"/>
        <w:shd w:val="clear" w:color="auto" w:fill="auto"/>
        <w:bidi w:val="0"/>
        <w:jc w:val="both"/>
        <w:spacing w:before="0" w:after="0" w:line="480" w:lineRule="exact"/>
        <w:ind w:left="0" w:right="0" w:firstLine="740"/>
      </w:pPr>
      <w:r>
        <w:rPr>
          <w:lang w:val="en-US" w:eastAsia="en-US" w:bidi="en-US"/>
          <w:w w:val="100"/>
          <w:spacing w:val="0"/>
          <w:color w:val="000000"/>
          <w:position w:val="0"/>
        </w:rPr>
        <w:t xml:space="preserve">K </w:t>
      </w:r>
      <w:r>
        <w:rPr>
          <w:lang w:val="ru-RU" w:eastAsia="ru-RU" w:bidi="ru-RU"/>
          <w:w w:val="100"/>
          <w:spacing w:val="0"/>
          <w:color w:val="000000"/>
          <w:position w:val="0"/>
        </w:rPr>
        <w:t xml:space="preserve">- коэффициент бюджетной обеспеченности, применяемый при условии </w:t>
      </w:r>
      <w:r>
        <w:rPr>
          <w:lang w:val="en-US" w:eastAsia="en-US" w:bidi="en-US"/>
          <w:w w:val="100"/>
          <w:spacing w:val="0"/>
          <w:color w:val="000000"/>
          <w:position w:val="0"/>
        </w:rPr>
        <w:t xml:space="preserve">K </w:t>
      </w:r>
      <w:r>
        <w:rPr>
          <w:lang w:val="ru-RU" w:eastAsia="ru-RU" w:bidi="ru-RU"/>
          <w:w w:val="100"/>
          <w:spacing w:val="0"/>
          <w:color w:val="000000"/>
          <w:position w:val="0"/>
        </w:rPr>
        <w:t>&lt;= 1, определяемый по следующей формуле: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97"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w:t>
      </w:r>
    </w:p>
    <w:p>
      <w:pPr>
        <w:pStyle w:val="Style3"/>
        <w:framePr w:w="9413" w:h="14530" w:hRule="exact" w:wrap="none" w:vAnchor="page" w:hAnchor="page" w:x="1670" w:y="991"/>
        <w:widowControl w:val="0"/>
        <w:keepNext w:val="0"/>
        <w:keepLines w:val="0"/>
        <w:shd w:val="clear" w:color="auto" w:fill="auto"/>
        <w:bidi w:val="0"/>
        <w:spacing w:before="0" w:after="0" w:line="480" w:lineRule="exact"/>
        <w:ind w:left="0" w:right="0" w:firstLine="0"/>
      </w:pPr>
      <w:r>
        <w:rPr>
          <w:lang w:val="en-US" w:eastAsia="en-US" w:bidi="en-US"/>
          <w:w w:val="100"/>
          <w:spacing w:val="0"/>
          <w:color w:val="000000"/>
          <w:position w:val="0"/>
        </w:rPr>
        <w:t xml:space="preserve">K = V </w:t>
      </w:r>
      <w:r>
        <w:rPr>
          <w:lang w:val="ru-RU" w:eastAsia="ru-RU" w:bidi="ru-RU"/>
          <w:w w:val="100"/>
          <w:spacing w:val="0"/>
          <w:color w:val="000000"/>
          <w:position w:val="0"/>
        </w:rPr>
        <w:t>/ У</w:t>
      </w:r>
      <w:r>
        <w:rPr>
          <w:rStyle w:val="CharStyle14"/>
        </w:rPr>
        <w:t>нач</w:t>
      </w:r>
      <w:r>
        <w:rPr>
          <w:lang w:val="ru-RU" w:eastAsia="ru-RU" w:bidi="ru-RU"/>
          <w:w w:val="100"/>
          <w:spacing w:val="0"/>
          <w:color w:val="000000"/>
          <w:position w:val="0"/>
        </w:rPr>
        <w:t>,</w:t>
      </w:r>
    </w:p>
    <w:p>
      <w:pPr>
        <w:pStyle w:val="Style3"/>
        <w:framePr w:w="9413" w:h="14530" w:hRule="exact" w:wrap="none" w:vAnchor="page" w:hAnchor="page" w:x="1670" w:y="99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где:</w:t>
      </w:r>
    </w:p>
    <w:p>
      <w:pPr>
        <w:pStyle w:val="Style3"/>
        <w:framePr w:w="9413" w:h="14530" w:hRule="exact" w:wrap="none" w:vAnchor="page" w:hAnchor="page" w:x="1670" w:y="99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V - общий объем бюджетных средств, предусмотренных законом Нижегородской области об областном бюджете на соответствующий финансовый год и плановый период на предоставление гранта;</w:t>
      </w:r>
    </w:p>
    <w:p>
      <w:pPr>
        <w:pStyle w:val="Style3"/>
        <w:framePr w:w="9413" w:h="14530" w:hRule="exact" w:wrap="none" w:vAnchor="page" w:hAnchor="page" w:x="1670" w:y="99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w:t>
      </w:r>
      <w:r>
        <w:rPr>
          <w:rStyle w:val="CharStyle14"/>
        </w:rPr>
        <w:t xml:space="preserve">нач </w:t>
      </w:r>
      <w:r>
        <w:rPr>
          <w:lang w:val="ru-RU" w:eastAsia="ru-RU" w:bidi="ru-RU"/>
          <w:w w:val="100"/>
          <w:spacing w:val="0"/>
          <w:color w:val="000000"/>
          <w:position w:val="0"/>
        </w:rPr>
        <w:t>- общая потребность в бюджетных средствах на цели, указанные в пункте 1.5 настоящего Порядка.</w:t>
      </w:r>
    </w:p>
    <w:p>
      <w:pPr>
        <w:pStyle w:val="Style3"/>
        <w:numPr>
          <w:ilvl w:val="1"/>
          <w:numId w:val="1"/>
        </w:numPr>
        <w:framePr w:w="9413" w:h="14530" w:hRule="exact" w:wrap="none" w:vAnchor="page" w:hAnchor="page" w:x="1670" w:y="991"/>
        <w:tabs>
          <w:tab w:leader="none" w:pos="143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 предоставляется на основании соглашения о предоставлении гранта из областного бюджета, заключенного Минсельхозпродом с главой крестьянского (фермерского) хозяйства в течение 30 дней со дня издания приказа о предоставлении грантов, в соответствии с типовой формой, установленной министерством финансов Нижегородской области (далее - соглашение).</w:t>
      </w:r>
    </w:p>
    <w:p>
      <w:pPr>
        <w:pStyle w:val="Style3"/>
        <w:framePr w:w="9413" w:h="14530" w:hRule="exact" w:wrap="none" w:vAnchor="page" w:hAnchor="page" w:x="1670" w:y="99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направления крестьянским (фермерским) хозяйством гранта на цели, предусмотренные подпунктами 2, 4 пункта 1.5 настоящего Порядка, соглашение заключается между Минсельхозпродом, крестьянским (фермерским) хозяйством и сельскохозяйственным потребительским кооперативом, на формирование неделимого фонда которого используется часть гранта.</w:t>
      </w:r>
    </w:p>
    <w:p>
      <w:pPr>
        <w:pStyle w:val="Style3"/>
        <w:framePr w:w="9413" w:h="14530" w:hRule="exact" w:wrap="none" w:vAnchor="page" w:hAnchor="page" w:x="1670" w:y="99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соглашение в отношении сельскохозяйственного потребительского кооператива включаются следующие условия:</w:t>
      </w:r>
    </w:p>
    <w:p>
      <w:pPr>
        <w:pStyle w:val="Style3"/>
        <w:numPr>
          <w:ilvl w:val="0"/>
          <w:numId w:val="9"/>
        </w:numPr>
        <w:framePr w:w="9413" w:h="14530" w:hRule="exact" w:wrap="none" w:vAnchor="page" w:hAnchor="page" w:x="1670" w:y="991"/>
        <w:tabs>
          <w:tab w:leader="none" w:pos="143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 согласии сельскохозяйственного потребительского кооператива на осуществление в отношении него проверки главным распорядителем и уполномоченным органом государственного (муниципального) финансового контроля соблюдения целей, условий и порядка предоставления гранта;</w:t>
      </w:r>
    </w:p>
    <w:p>
      <w:pPr>
        <w:pStyle w:val="Style3"/>
        <w:numPr>
          <w:ilvl w:val="0"/>
          <w:numId w:val="9"/>
        </w:numPr>
        <w:framePr w:w="9413" w:h="14530" w:hRule="exact" w:wrap="none" w:vAnchor="page" w:hAnchor="page" w:x="1670" w:y="991"/>
        <w:tabs>
          <w:tab w:leader="none" w:pos="1434" w:val="left"/>
          <w:tab w:leader="none" w:pos="746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 достижении значений показателей,</w:t>
        <w:tab/>
        <w:t>установленных</w:t>
      </w:r>
    </w:p>
    <w:p>
      <w:pPr>
        <w:pStyle w:val="Style3"/>
        <w:framePr w:w="9413" w:h="14530" w:hRule="exact" w:wrap="none" w:vAnchor="page" w:hAnchor="page" w:x="1670" w:y="991"/>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в соглашении, необходимых для достижения результатов предоставления гранта;</w:t>
      </w:r>
    </w:p>
    <w:p>
      <w:pPr>
        <w:pStyle w:val="Style3"/>
        <w:numPr>
          <w:ilvl w:val="0"/>
          <w:numId w:val="9"/>
        </w:numPr>
        <w:framePr w:w="9413" w:h="14530" w:hRule="exact" w:wrap="none" w:vAnchor="page" w:hAnchor="page" w:x="1670" w:y="991"/>
        <w:tabs>
          <w:tab w:leader="none" w:pos="143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 предоставлении отчетности в соответствии с разделом 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02"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pStyle w:val="Style3"/>
        <w:framePr w:w="9413" w:h="14544" w:hRule="exact" w:wrap="none" w:vAnchor="page" w:hAnchor="page" w:x="1670" w:y="981"/>
        <w:tabs>
          <w:tab w:leader="none" w:pos="694"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настоящего Порядка;</w:t>
      </w:r>
    </w:p>
    <w:p>
      <w:pPr>
        <w:pStyle w:val="Style3"/>
        <w:numPr>
          <w:ilvl w:val="0"/>
          <w:numId w:val="9"/>
        </w:numPr>
        <w:framePr w:w="9413" w:h="14544" w:hRule="exact" w:wrap="none" w:vAnchor="page" w:hAnchor="page" w:x="1670" w:y="981"/>
        <w:tabs>
          <w:tab w:leader="none" w:pos="1425" w:val="left"/>
          <w:tab w:leader="none" w:pos="2022" w:val="left"/>
          <w:tab w:leader="none" w:pos="4158" w:val="left"/>
          <w:tab w:leader="none" w:pos="726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w:t>
        <w:tab/>
        <w:t>обязательной</w:t>
        <w:tab/>
        <w:t>проверке главным</w:t>
        <w:tab/>
        <w:t>распорядителем</w:t>
      </w:r>
    </w:p>
    <w:p>
      <w:pPr>
        <w:pStyle w:val="Style3"/>
        <w:framePr w:w="9413" w:h="14544" w:hRule="exact" w:wrap="none" w:vAnchor="page" w:hAnchor="page" w:x="1670" w:y="981"/>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и уполномоченным органом государственного (муниципального) финансового контроля соблюдения сельскохозяйственным потребительским кооперативом целей, условий и порядка предоставления гранта;</w:t>
      </w:r>
    </w:p>
    <w:p>
      <w:pPr>
        <w:pStyle w:val="Style3"/>
        <w:numPr>
          <w:ilvl w:val="0"/>
          <w:numId w:val="9"/>
        </w:numPr>
        <w:framePr w:w="9413" w:h="14544" w:hRule="exact" w:wrap="none" w:vAnchor="page" w:hAnchor="page" w:x="1670" w:y="981"/>
        <w:tabs>
          <w:tab w:leader="none" w:pos="142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 осуществлении сельскохозяйственным потребительским кооперативом деятельности в течение 5 лет со дня получения части средств гранта;</w:t>
      </w:r>
    </w:p>
    <w:p>
      <w:pPr>
        <w:pStyle w:val="Style3"/>
        <w:numPr>
          <w:ilvl w:val="0"/>
          <w:numId w:val="9"/>
        </w:numPr>
        <w:framePr w:w="9413" w:h="14544" w:hRule="exact" w:wrap="none" w:vAnchor="page" w:hAnchor="page" w:x="1670" w:y="981"/>
        <w:tabs>
          <w:tab w:leader="none" w:pos="142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 установлении мер ответственности за несоблюдение условий, целей и порядка предоставления грантов.</w:t>
      </w:r>
    </w:p>
    <w:p>
      <w:pPr>
        <w:pStyle w:val="Style3"/>
        <w:numPr>
          <w:ilvl w:val="1"/>
          <w:numId w:val="1"/>
        </w:numPr>
        <w:framePr w:w="9413" w:h="14544" w:hRule="exact" w:wrap="none" w:vAnchor="page" w:hAnchor="page" w:x="1670" w:y="981"/>
        <w:tabs>
          <w:tab w:leader="none" w:pos="142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Минсельхозпрод не позднее пятого рабочего дня со дня заключения соглашения, составляет реестр крестьянских (фермерских) хозяйств - получателей гранта и направляет его в управление областного казначейства министерства финансов Нижегородской области (далее - управление областного казначейства).</w:t>
      </w:r>
    </w:p>
    <w:p>
      <w:pPr>
        <w:pStyle w:val="Style3"/>
        <w:numPr>
          <w:ilvl w:val="1"/>
          <w:numId w:val="1"/>
        </w:numPr>
        <w:framePr w:w="9413" w:h="14544" w:hRule="exact" w:wrap="none" w:vAnchor="page" w:hAnchor="page" w:x="1670" w:y="981"/>
        <w:tabs>
          <w:tab w:leader="none" w:pos="142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Управление областного казначейства производит санкционирование оплаты денежных обязательств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лимитов бюджетных обязательств и предельных объемов финансирования на текущий финансовый год в установленном законодательством порядке не позднее пятого рабочего дня после срока, установленного пунктом 2.6 настоящего Порядка.</w:t>
      </w:r>
    </w:p>
    <w:p>
      <w:pPr>
        <w:pStyle w:val="Style3"/>
        <w:numPr>
          <w:ilvl w:val="1"/>
          <w:numId w:val="1"/>
        </w:numPr>
        <w:framePr w:w="9413" w:h="14544" w:hRule="exact" w:wrap="none" w:vAnchor="page" w:hAnchor="page" w:x="1670" w:y="981"/>
        <w:tabs>
          <w:tab w:leader="none" w:pos="142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 подлежит казначейскому сопровождению и перечисляется в установленном законодательством порядке на счета крестьянских (фермерских) хозяйств, открытые территориальному органу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течение 10 рабочих дней со дня истечения срока, установленного пунктом 2.7 настоящего Порядка.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97"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pStyle w:val="Style3"/>
        <w:numPr>
          <w:ilvl w:val="1"/>
          <w:numId w:val="1"/>
        </w:numPr>
        <w:framePr w:w="9413" w:h="14544" w:hRule="exact" w:wrap="none" w:vAnchor="page" w:hAnchor="page" w:x="1670" w:y="977"/>
        <w:tabs>
          <w:tab w:leader="none" w:pos="140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Срок освоения крестьянским (фермерским) хозяйством средств гранта, а также срок освоения средств сельскохозяйственным потребительским кооперативом составляет не более 18 месяцев со дня получения указанных средств.</w:t>
      </w:r>
    </w:p>
    <w:p>
      <w:pPr>
        <w:pStyle w:val="Style3"/>
        <w:framePr w:w="9413" w:h="14544" w:hRule="exact" w:wrap="none" w:vAnchor="page" w:hAnchor="page" w:x="1670" w:y="977"/>
        <w:tabs>
          <w:tab w:leader="none" w:pos="1409" w:val="left"/>
          <w:tab w:leader="none" w:pos="2766" w:val="left"/>
          <w:tab w:leader="none" w:pos="3726" w:val="left"/>
          <w:tab w:leader="none" w:pos="5094" w:val="left"/>
          <w:tab w:leader="none" w:pos="6327" w:val="left"/>
          <w:tab w:leader="none" w:pos="742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До</w:t>
        <w:tab/>
        <w:t>истечения</w:t>
        <w:tab/>
        <w:t>срока</w:t>
        <w:tab/>
        <w:t>освоения</w:t>
        <w:tab/>
        <w:t>средств</w:t>
        <w:tab/>
        <w:t>гранта,</w:t>
        <w:tab/>
        <w:t>установленного</w:t>
      </w:r>
    </w:p>
    <w:p>
      <w:pPr>
        <w:pStyle w:val="Style3"/>
        <w:framePr w:w="9413" w:h="14544" w:hRule="exact" w:wrap="none" w:vAnchor="page" w:hAnchor="page" w:x="1670" w:y="977"/>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настоящим пунктом, крестьянское (фермерское) хозяйство представляет в орган управления сельским хозяйством муниципального района (городского округа) (далее - Управление) по месту представления отчетности о финансово-экономическом состоянии товаропроизводителей агропромышленного комплекса документы, подтверждающие целевое использование средств гранта (накладные, счета-фактуры, договоры, платежные поручения и т.д.).</w:t>
      </w:r>
    </w:p>
    <w:p>
      <w:pPr>
        <w:pStyle w:val="Style3"/>
        <w:framePr w:w="9413" w:h="14544" w:hRule="exact" w:wrap="none" w:vAnchor="page" w:hAnchor="page" w:x="1670" w:y="977"/>
        <w:tabs>
          <w:tab w:leader="none" w:pos="1409" w:val="left"/>
          <w:tab w:leader="none" w:pos="2766" w:val="left"/>
          <w:tab w:leader="none" w:pos="3726" w:val="left"/>
          <w:tab w:leader="none" w:pos="5094" w:val="left"/>
          <w:tab w:leader="none" w:pos="6327" w:val="left"/>
          <w:tab w:leader="none" w:pos="742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До</w:t>
        <w:tab/>
        <w:t>истечения</w:t>
        <w:tab/>
        <w:t>срока</w:t>
        <w:tab/>
        <w:t>освоения</w:t>
        <w:tab/>
        <w:t>средств</w:t>
        <w:tab/>
        <w:t>гранта,</w:t>
        <w:tab/>
        <w:t>установленного</w:t>
      </w:r>
    </w:p>
    <w:p>
      <w:pPr>
        <w:pStyle w:val="Style3"/>
        <w:framePr w:w="9413" w:h="14544" w:hRule="exact" w:wrap="none" w:vAnchor="page" w:hAnchor="page" w:x="1670" w:y="977"/>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настоящим пунктом, крестьянское (фермерское) хозяйство вправе внести в план расходов, направляемых на создание и развитие крестьянского (фермерского) хозяйства, изменения в части стоимости, количества и наименований имущества, приобретаемого с использованием средств гранта, с учетом целей и в пределах гранта, предоставленного на основании соглашения. В случае внесения указанных изменений в план расходов, направляемых на создание и развитие крестьянского (фермерского) хозяйства, глава крестьянского (фермерского) хозяйства обязан письменно уведомить Управление и Минсельхозпрод до истечения срока, указанного в настоящем пункте, путем направления нового плана расходов, направляемых на создание и развитие крестьянского (фермерского) хозяйства.</w:t>
      </w:r>
    </w:p>
    <w:p>
      <w:pPr>
        <w:pStyle w:val="Style3"/>
        <w:framePr w:w="9413" w:h="14544" w:hRule="exact" w:wrap="none" w:vAnchor="page" w:hAnchor="page" w:x="1670" w:y="977"/>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 истечении срока, указанного в настоящем пункте, стоимость, количество и наименования имущества, приобретаемого с использованием средств гранта, должны соответствовать плану расходов, направляемых на создание и развитие крестьянского (фермерского) хозяйства, и подтверждаться актом комиссии Управления.</w:t>
      </w:r>
    </w:p>
    <w:p>
      <w:pPr>
        <w:pStyle w:val="Style3"/>
        <w:framePr w:w="9413" w:h="14544" w:hRule="exact" w:wrap="none" w:vAnchor="page" w:hAnchor="page" w:x="1670" w:y="977"/>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наступления обстоятельств непреодолимой силы,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w:t>
      </w:r>
    </w:p>
    <w:p>
      <w:pPr>
        <w:pStyle w:val="Style3"/>
        <w:framePr w:w="9413" w:h="14545" w:hRule="exact" w:wrap="none" w:vAnchor="page" w:hAnchor="page" w:x="1670" w:y="976"/>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препятствующих освоению средств гранта в установленный срок, срок освоения средств гранта может быть продлен по решению Минсельхозпрода, но не более чем на 6 месяцев, в установленном Минсельхозпродом порядке.</w:t>
      </w:r>
    </w:p>
    <w:p>
      <w:pPr>
        <w:pStyle w:val="Style3"/>
        <w:numPr>
          <w:ilvl w:val="1"/>
          <w:numId w:val="1"/>
        </w:numPr>
        <w:framePr w:w="9413" w:h="14545" w:hRule="exact" w:wrap="none" w:vAnchor="page" w:hAnchor="page" w:x="1670" w:y="976"/>
        <w:tabs>
          <w:tab w:leader="none" w:pos="141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Не использованные в отчетном финансовом году остатки гранта подлежат возврату в текущем финансовом году в случае истечения срока, установленного пунктом 2.9 настоящего Порядка, в срок не позднее 10 рабочих дней со дня истечения данного срока путем перечисления указанных средств в областной бюджет.</w:t>
      </w:r>
    </w:p>
    <w:p>
      <w:pPr>
        <w:pStyle w:val="Style3"/>
        <w:framePr w:w="9413" w:h="14545" w:hRule="exact" w:wrap="none" w:vAnchor="page" w:hAnchor="page" w:x="1670"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если неиспользованный остаток гранта не перечислен в доход областного бюджета, взыскание средств производится в судебном порядке в соответствии с законодательством Российской Федерации.</w:t>
      </w:r>
    </w:p>
    <w:p>
      <w:pPr>
        <w:pStyle w:val="Style3"/>
        <w:numPr>
          <w:ilvl w:val="1"/>
          <w:numId w:val="1"/>
        </w:numPr>
        <w:framePr w:w="9413" w:h="14545" w:hRule="exact" w:wrap="none" w:vAnchor="page" w:hAnchor="page" w:x="1670" w:y="976"/>
        <w:tabs>
          <w:tab w:leader="none" w:pos="141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если по результатам проведения конкурсного отбора бюджетные ассигнования, выделенные Минсельхозпроду на цели, указанные в пункте 1.5 настоящего Порядка, израсходованы не в полном объеме, Минсельхозпрод объявляет повторный конкурсный отбор в соответствии с настоящим Положением.</w:t>
      </w:r>
    </w:p>
    <w:p>
      <w:pPr>
        <w:pStyle w:val="Style3"/>
        <w:numPr>
          <w:ilvl w:val="1"/>
          <w:numId w:val="1"/>
        </w:numPr>
        <w:framePr w:w="9413" w:h="14545" w:hRule="exact" w:wrap="none" w:vAnchor="page" w:hAnchor="page" w:x="1670" w:y="976"/>
        <w:tabs>
          <w:tab w:leader="none" w:pos="141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Реализация, передача в аренду и (или) отчуждение имущества, приобретенного с участием средств гранта, осуществляемые в результате сделки, допускаются только при согласовании с Минсельхозпродом, а также при условии неухудшения плановых показателей деятельности, предусмотренных проектом и соглашением.</w:t>
      </w:r>
    </w:p>
    <w:p>
      <w:pPr>
        <w:pStyle w:val="Style3"/>
        <w:numPr>
          <w:ilvl w:val="1"/>
          <w:numId w:val="1"/>
        </w:numPr>
        <w:framePr w:w="9413" w:h="14545" w:hRule="exact" w:wrap="none" w:vAnchor="page" w:hAnchor="page" w:x="1670" w:y="976"/>
        <w:tabs>
          <w:tab w:leader="none" w:pos="141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Внесение изменений в плановые значения показателей деятельности возможно при условии их предварительного согласования с Минсельхозпродом.</w:t>
      </w:r>
    </w:p>
    <w:p>
      <w:pPr>
        <w:pStyle w:val="Style3"/>
        <w:framePr w:w="9413" w:h="14545" w:hRule="exact" w:wrap="none" w:vAnchor="page" w:hAnchor="page" w:x="1670"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недостижения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Минсельхопродом может быть принято решение о необходимости внесения изменений в проект и соглашение. При этом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6"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11</w:t>
      </w:r>
    </w:p>
    <w:p>
      <w:pPr>
        <w:pStyle w:val="Style3"/>
        <w:framePr w:w="9408" w:h="14539" w:hRule="exact" w:wrap="none" w:vAnchor="page" w:hAnchor="page" w:x="1672" w:y="982"/>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крестьянское (фермерское) хозяйство представляет актуализированный проект в Минсельхозпрод в срок, не превышающий 60 календарных дней со дня получения соответствующего решения.</w:t>
      </w:r>
    </w:p>
    <w:p>
      <w:pPr>
        <w:pStyle w:val="Style3"/>
        <w:framePr w:w="9408" w:h="14539" w:hRule="exact" w:wrap="none" w:vAnchor="page" w:hAnchor="page" w:x="1672"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Случаи, при которых допускается внесение изменений в проект,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Минсельхозпродом.</w:t>
      </w:r>
    </w:p>
    <w:p>
      <w:pPr>
        <w:pStyle w:val="Style3"/>
        <w:numPr>
          <w:ilvl w:val="1"/>
          <w:numId w:val="1"/>
        </w:numPr>
        <w:framePr w:w="9408" w:h="14539" w:hRule="exact" w:wrap="none" w:vAnchor="page" w:hAnchor="page" w:x="1672" w:y="982"/>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Результатами предоставления грантов, соответствующими непосредственным результатам регионального проекта, являются:</w:t>
      </w:r>
    </w:p>
    <w:p>
      <w:pPr>
        <w:pStyle w:val="Style3"/>
        <w:numPr>
          <w:ilvl w:val="0"/>
          <w:numId w:val="11"/>
        </w:numPr>
        <w:framePr w:w="9408" w:h="14539" w:hRule="exact" w:wrap="none" w:vAnchor="page" w:hAnchor="page" w:x="1672" w:y="982"/>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вовлеченных в субъекты малого и среднего предпринимательства, осуществляющие деятельность в сфере сельского хозяйства на территории Нижегородской области, в том числе за счет средств государственной поддержки, в рамках федерального проекта (человек);</w:t>
      </w:r>
    </w:p>
    <w:p>
      <w:pPr>
        <w:pStyle w:val="Style3"/>
        <w:numPr>
          <w:ilvl w:val="0"/>
          <w:numId w:val="11"/>
        </w:numPr>
        <w:framePr w:w="9408" w:h="14539" w:hRule="exact" w:wrap="none" w:vAnchor="page" w:hAnchor="page" w:x="1672" w:y="982"/>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(человек);</w:t>
      </w:r>
    </w:p>
    <w:p>
      <w:pPr>
        <w:pStyle w:val="Style3"/>
        <w:numPr>
          <w:ilvl w:val="0"/>
          <w:numId w:val="11"/>
        </w:numPr>
        <w:framePr w:w="9408" w:h="14539" w:hRule="exact" w:wrap="none" w:vAnchor="page" w:hAnchor="page" w:x="1672" w:y="982"/>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Нижегородской области в году предоставления государственной поддержки (единиц);</w:t>
      </w:r>
    </w:p>
    <w:p>
      <w:pPr>
        <w:pStyle w:val="Style3"/>
        <w:numPr>
          <w:ilvl w:val="0"/>
          <w:numId w:val="11"/>
        </w:numPr>
        <w:framePr w:w="9408" w:h="14539" w:hRule="exact" w:wrap="none" w:vAnchor="page" w:hAnchor="page" w:x="1672" w:y="982"/>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вновь созданных в Нижегородской области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p>
    <w:p>
      <w:pPr>
        <w:pStyle w:val="Style3"/>
        <w:numPr>
          <w:ilvl w:val="0"/>
          <w:numId w:val="11"/>
        </w:numPr>
        <w:framePr w:w="9408" w:h="14539" w:hRule="exact" w:wrap="none" w:vAnchor="page" w:hAnchor="page" w:x="1672" w:y="982"/>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крестьянских (фермерских) хозяйств и сельскохозяйственных потребительских кооперативов Нижегородской области, получивших государственную поддержку, в том числе в рамках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6"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p>
      <w:pPr>
        <w:pStyle w:val="Style3"/>
        <w:framePr w:w="9408" w:h="14539" w:hRule="exact" w:wrap="none" w:vAnchor="page" w:hAnchor="page" w:x="1672" w:y="982"/>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федерального проекта (единиц).</w:t>
      </w:r>
    </w:p>
    <w:p>
      <w:pPr>
        <w:pStyle w:val="Style3"/>
        <w:framePr w:w="9408" w:h="14539" w:hRule="exact" w:wrap="none" w:vAnchor="page" w:hAnchor="page" w:x="1672"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Минсельхозпрод ежегодно на основании отчетности, представленной в соответствии с разделом 3 настоящего Порядка, оценивает эффективность использования гранта получателем.</w:t>
      </w:r>
    </w:p>
    <w:p>
      <w:pPr>
        <w:pStyle w:val="Style3"/>
        <w:framePr w:w="9408" w:h="14539" w:hRule="exact" w:wrap="none" w:vAnchor="page" w:hAnchor="page" w:x="1672"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оценки эффективности использования гранта устанавливается показатель:</w:t>
      </w:r>
    </w:p>
    <w:p>
      <w:pPr>
        <w:pStyle w:val="Style3"/>
        <w:numPr>
          <w:ilvl w:val="0"/>
          <w:numId w:val="9"/>
        </w:numPr>
        <w:framePr w:w="9408" w:h="14539" w:hRule="exact" w:wrap="none" w:vAnchor="page" w:hAnchor="page" w:x="1672" w:y="982"/>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 (фермерским) хозяйством в году получения гранта (человек).</w:t>
      </w:r>
    </w:p>
    <w:p>
      <w:pPr>
        <w:pStyle w:val="Style3"/>
        <w:framePr w:w="9408" w:h="14539" w:hRule="exact" w:wrap="none" w:vAnchor="page" w:hAnchor="page" w:x="1672"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оценки эффективности использования сельскохозяйственным потребительским кооперативом части средств гранта, направляемой на формирование неделимого фонда сельскохозяйственного потребительского кооператива, членом которого является получатель гранта, устанавливается показатель:</w:t>
      </w:r>
    </w:p>
    <w:p>
      <w:pPr>
        <w:pStyle w:val="Style3"/>
        <w:numPr>
          <w:ilvl w:val="0"/>
          <w:numId w:val="9"/>
        </w:numPr>
        <w:framePr w:w="9408" w:h="14539" w:hRule="exact" w:wrap="none" w:vAnchor="page" w:hAnchor="page" w:x="1672" w:y="982"/>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принятых членов сельскохозяйственным потребительским кооперативом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p>
      <w:pPr>
        <w:pStyle w:val="Style3"/>
        <w:framePr w:w="9408" w:h="14539" w:hRule="exact" w:wrap="none" w:vAnchor="page" w:hAnchor="page" w:x="1672"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Значения показателей устанавливаются в соглашениях.</w:t>
      </w:r>
    </w:p>
    <w:p>
      <w:pPr>
        <w:pStyle w:val="Style3"/>
        <w:framePr w:w="9408" w:h="14539" w:hRule="exact" w:wrap="none" w:vAnchor="page" w:hAnchor="page" w:x="1672" w:y="982"/>
        <w:widowControl w:val="0"/>
        <w:keepNext w:val="0"/>
        <w:keepLines w:val="0"/>
        <w:shd w:val="clear" w:color="auto" w:fill="auto"/>
        <w:bidi w:val="0"/>
        <w:jc w:val="both"/>
        <w:spacing w:before="0" w:after="460" w:line="480" w:lineRule="exact"/>
        <w:ind w:left="0" w:right="0" w:firstLine="740"/>
      </w:pPr>
      <w:r>
        <w:rPr>
          <w:lang w:val="ru-RU" w:eastAsia="ru-RU" w:bidi="ru-RU"/>
          <w:w w:val="100"/>
          <w:spacing w:val="0"/>
          <w:color w:val="000000"/>
          <w:position w:val="0"/>
        </w:rPr>
        <w:t>Оценка эффективности использования гранта осуществляется Минсельхозпродом путем сопоставления достигнутого получателем значения показателя со значением, установленным в соглашении.</w:t>
      </w:r>
    </w:p>
    <w:p>
      <w:pPr>
        <w:pStyle w:val="Style8"/>
        <w:numPr>
          <w:ilvl w:val="0"/>
          <w:numId w:val="1"/>
        </w:numPr>
        <w:framePr w:w="9408" w:h="14539" w:hRule="exact" w:wrap="none" w:vAnchor="page" w:hAnchor="page" w:x="1672" w:y="982"/>
        <w:tabs>
          <w:tab w:leader="none" w:pos="3455" w:val="left"/>
        </w:tabs>
        <w:widowControl w:val="0"/>
        <w:keepNext w:val="0"/>
        <w:keepLines w:val="0"/>
        <w:shd w:val="clear" w:color="auto" w:fill="auto"/>
        <w:bidi w:val="0"/>
        <w:jc w:val="both"/>
        <w:spacing w:before="0" w:after="172" w:line="280" w:lineRule="exact"/>
        <w:ind w:left="2740" w:right="0" w:firstLine="0"/>
      </w:pPr>
      <w:bookmarkStart w:id="4" w:name="bookmark4"/>
      <w:r>
        <w:rPr>
          <w:lang w:val="ru-RU" w:eastAsia="ru-RU" w:bidi="ru-RU"/>
          <w:w w:val="100"/>
          <w:spacing w:val="0"/>
          <w:color w:val="000000"/>
          <w:position w:val="0"/>
        </w:rPr>
        <w:t>Требования к отчетности</w:t>
      </w:r>
      <w:bookmarkEnd w:id="4"/>
    </w:p>
    <w:p>
      <w:pPr>
        <w:pStyle w:val="Style3"/>
        <w:numPr>
          <w:ilvl w:val="1"/>
          <w:numId w:val="1"/>
        </w:numPr>
        <w:framePr w:w="9408" w:h="14539" w:hRule="exact" w:wrap="none" w:vAnchor="page" w:hAnchor="page" w:x="1672" w:y="982"/>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Получатели представляют следующие виды отчетности:</w:t>
      </w:r>
    </w:p>
    <w:p>
      <w:pPr>
        <w:pStyle w:val="Style3"/>
        <w:framePr w:w="9408" w:h="14539" w:hRule="exact" w:wrap="none" w:vAnchor="page" w:hAnchor="page" w:x="1672" w:y="98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1) глава крестьянского (фермерского) хозяйства, получившего</w:t>
      </w:r>
    </w:p>
    <w:p>
      <w:pPr>
        <w:pStyle w:val="Style3"/>
        <w:framePr w:w="9408" w:h="14539" w:hRule="exact" w:wrap="none" w:vAnchor="page" w:hAnchor="page" w:x="1672" w:y="982"/>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грант:</w:t>
      </w:r>
    </w:p>
    <w:p>
      <w:pPr>
        <w:pStyle w:val="Style3"/>
        <w:numPr>
          <w:ilvl w:val="0"/>
          <w:numId w:val="9"/>
        </w:numPr>
        <w:framePr w:w="9408" w:h="14539" w:hRule="exact" w:wrap="none" w:vAnchor="page" w:hAnchor="page" w:x="1672" w:y="982"/>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отчетность о финансово-экономическом состоянии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6"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p>
      <w:pPr>
        <w:pStyle w:val="Style3"/>
        <w:framePr w:w="9408" w:h="14540" w:hRule="exact" w:wrap="none" w:vAnchor="page" w:hAnchor="page" w:x="1672" w:y="981"/>
        <w:tabs>
          <w:tab w:leader="none" w:pos="692"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товаропроизводителей агропромышленного комплекса;</w:t>
      </w:r>
    </w:p>
    <w:p>
      <w:pPr>
        <w:pStyle w:val="Style3"/>
        <w:numPr>
          <w:ilvl w:val="0"/>
          <w:numId w:val="9"/>
        </w:numPr>
        <w:framePr w:w="9408" w:h="14540" w:hRule="exact" w:wrap="none" w:vAnchor="page" w:hAnchor="page" w:x="1672" w:y="981"/>
        <w:tabs>
          <w:tab w:leader="none" w:pos="143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 о достижении показателей;</w:t>
      </w:r>
    </w:p>
    <w:p>
      <w:pPr>
        <w:pStyle w:val="Style3"/>
        <w:numPr>
          <w:ilvl w:val="0"/>
          <w:numId w:val="9"/>
        </w:numPr>
        <w:framePr w:w="9408" w:h="14540" w:hRule="exact" w:wrap="none" w:vAnchor="page" w:hAnchor="page" w:x="1672" w:y="981"/>
        <w:tabs>
          <w:tab w:leader="none" w:pos="143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 об осуществлении расходов, источником финансового обеспечения которых является грант, - в Управление по месту представления отчетности о финансово-экономическом состоянии товаропроизводителей агропромышленного комплекса по форме, установленной соглашением, в срок до 20 января года, следующего за годом получения гранта, и далее до 20 января ежегодно в течение срока, установленного пунктом 2.9 настоящего Порядка.</w:t>
      </w:r>
    </w:p>
    <w:p>
      <w:pPr>
        <w:pStyle w:val="Style3"/>
        <w:framePr w:w="9408" w:h="14540" w:hRule="exact" w:wrap="none" w:vAnchor="page" w:hAnchor="page" w:x="1672" w:y="98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2) сельскохозяйственный потребительский кооператив, получивший часть средств гранта на формирование неделимого фонда:</w:t>
      </w:r>
    </w:p>
    <w:p>
      <w:pPr>
        <w:pStyle w:val="Style3"/>
        <w:numPr>
          <w:ilvl w:val="0"/>
          <w:numId w:val="9"/>
        </w:numPr>
        <w:framePr w:w="9408" w:h="14540" w:hRule="exact" w:wrap="none" w:vAnchor="page" w:hAnchor="page" w:x="1672" w:y="981"/>
        <w:tabs>
          <w:tab w:leader="none" w:pos="143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отчетность о финансово-экономическом состоянии товаропроизводителей агропромышленного комплекса;</w:t>
      </w:r>
    </w:p>
    <w:p>
      <w:pPr>
        <w:pStyle w:val="Style3"/>
        <w:numPr>
          <w:ilvl w:val="0"/>
          <w:numId w:val="9"/>
        </w:numPr>
        <w:framePr w:w="9408" w:h="14540" w:hRule="exact" w:wrap="none" w:vAnchor="page" w:hAnchor="page" w:x="1672" w:y="981"/>
        <w:tabs>
          <w:tab w:leader="none" w:pos="143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 о достижении показателей;</w:t>
      </w:r>
    </w:p>
    <w:p>
      <w:pPr>
        <w:pStyle w:val="Style3"/>
        <w:numPr>
          <w:ilvl w:val="0"/>
          <w:numId w:val="9"/>
        </w:numPr>
        <w:framePr w:w="9408" w:h="14540" w:hRule="exact" w:wrap="none" w:vAnchor="page" w:hAnchor="page" w:x="1672" w:y="981"/>
        <w:tabs>
          <w:tab w:leader="none" w:pos="143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отчетность о результатах своей деятельности, - в Управление по месту представления отчетности о финансово-экономическом состоянии товаропроизводителей агропромышленного комплекса по форме и в срок, устанавливаемые Минсельхозпродом.</w:t>
      </w:r>
    </w:p>
    <w:p>
      <w:pPr>
        <w:pStyle w:val="Style3"/>
        <w:framePr w:w="9408" w:h="14540" w:hRule="exact" w:wrap="none" w:vAnchor="page" w:hAnchor="page" w:x="1672" w:y="981"/>
        <w:tabs>
          <w:tab w:leader="none" w:pos="2996" w:val="left"/>
          <w:tab w:leader="none" w:pos="4028" w:val="left"/>
          <w:tab w:leader="none" w:pos="815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Отчетность</w:t>
        <w:tab/>
        <w:t>о</w:t>
        <w:tab/>
        <w:t>финансово-экономическом</w:t>
        <w:tab/>
        <w:t>состоянии</w:t>
      </w:r>
    </w:p>
    <w:p>
      <w:pPr>
        <w:pStyle w:val="Style3"/>
        <w:framePr w:w="9408" w:h="14540" w:hRule="exact" w:wrap="none" w:vAnchor="page" w:hAnchor="page" w:x="1672" w:y="981"/>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pPr>
        <w:pStyle w:val="Style3"/>
        <w:framePr w:w="9408" w:h="14540" w:hRule="exact" w:wrap="none" w:vAnchor="page" w:hAnchor="page" w:x="1672" w:y="98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 о достижении показателей предоставляется по месту</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6"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14</w:t>
      </w:r>
    </w:p>
    <w:p>
      <w:pPr>
        <w:pStyle w:val="Style3"/>
        <w:framePr w:w="9408" w:h="13743" w:hRule="exact" w:wrap="none" w:vAnchor="page" w:hAnchor="page" w:x="1672" w:y="977"/>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представления отчетности о финансово-экономическом состоянии товаропроизводителей агропромышленного комплекса в срок до 20 января года, следующего за отчетным годом по форме, утвержденной Минсельхозпродом.</w:t>
      </w:r>
    </w:p>
    <w:p>
      <w:pPr>
        <w:pStyle w:val="Style3"/>
        <w:numPr>
          <w:ilvl w:val="1"/>
          <w:numId w:val="1"/>
        </w:numPr>
        <w:framePr w:w="9408" w:h="13743" w:hRule="exact" w:wrap="none" w:vAnchor="page" w:hAnchor="page" w:x="1672" w:y="977"/>
        <w:tabs>
          <w:tab w:leader="none" w:pos="1415" w:val="left"/>
        </w:tabs>
        <w:widowControl w:val="0"/>
        <w:keepNext w:val="0"/>
        <w:keepLines w:val="0"/>
        <w:shd w:val="clear" w:color="auto" w:fill="auto"/>
        <w:bidi w:val="0"/>
        <w:jc w:val="both"/>
        <w:spacing w:before="0" w:after="427" w:line="480" w:lineRule="exact"/>
        <w:ind w:left="0" w:right="0" w:firstLine="720"/>
      </w:pPr>
      <w:r>
        <w:rPr>
          <w:lang w:val="ru-RU" w:eastAsia="ru-RU" w:bidi="ru-RU"/>
          <w:w w:val="100"/>
          <w:spacing w:val="0"/>
          <w:color w:val="000000"/>
          <w:position w:val="0"/>
        </w:rPr>
        <w:t>Минсельхозпрод вправе устанавливать в соглашении сроки и формы представления получателем дополнительной отчетности.</w:t>
      </w:r>
    </w:p>
    <w:p>
      <w:pPr>
        <w:pStyle w:val="Style8"/>
        <w:numPr>
          <w:ilvl w:val="0"/>
          <w:numId w:val="1"/>
        </w:numPr>
        <w:framePr w:w="9408" w:h="13743" w:hRule="exact" w:wrap="none" w:vAnchor="page" w:hAnchor="page" w:x="1672" w:y="977"/>
        <w:tabs>
          <w:tab w:leader="none" w:pos="1415" w:val="left"/>
        </w:tabs>
        <w:widowControl w:val="0"/>
        <w:keepNext w:val="0"/>
        <w:keepLines w:val="0"/>
        <w:shd w:val="clear" w:color="auto" w:fill="auto"/>
        <w:bidi w:val="0"/>
        <w:jc w:val="both"/>
        <w:spacing w:before="0" w:after="0" w:line="322" w:lineRule="exact"/>
        <w:ind w:left="0" w:right="0" w:firstLine="720"/>
      </w:pPr>
      <w:bookmarkStart w:id="5" w:name="bookmark5"/>
      <w:r>
        <w:rPr>
          <w:lang w:val="ru-RU" w:eastAsia="ru-RU" w:bidi="ru-RU"/>
          <w:w w:val="100"/>
          <w:spacing w:val="0"/>
          <w:color w:val="000000"/>
          <w:position w:val="0"/>
        </w:rPr>
        <w:t>Порядок осуществления контроля за соблюдением целей,</w:t>
      </w:r>
      <w:bookmarkEnd w:id="5"/>
    </w:p>
    <w:p>
      <w:pPr>
        <w:pStyle w:val="Style10"/>
        <w:framePr w:w="9408" w:h="13743" w:hRule="exact" w:wrap="none" w:vAnchor="page" w:hAnchor="page" w:x="1672" w:y="977"/>
        <w:widowControl w:val="0"/>
        <w:keepNext w:val="0"/>
        <w:keepLines w:val="0"/>
        <w:shd w:val="clear" w:color="auto" w:fill="auto"/>
        <w:bidi w:val="0"/>
        <w:jc w:val="both"/>
        <w:spacing w:before="0" w:after="0" w:line="322" w:lineRule="exact"/>
        <w:ind w:left="0" w:right="0" w:firstLine="720"/>
      </w:pPr>
      <w:r>
        <w:rPr>
          <w:lang w:val="ru-RU" w:eastAsia="ru-RU" w:bidi="ru-RU"/>
          <w:w w:val="100"/>
          <w:spacing w:val="0"/>
          <w:color w:val="000000"/>
          <w:position w:val="0"/>
        </w:rPr>
        <w:t>условий и порядка предоставления грантов и ответственности</w:t>
      </w:r>
    </w:p>
    <w:p>
      <w:pPr>
        <w:pStyle w:val="Style8"/>
        <w:framePr w:w="9408" w:h="13743" w:hRule="exact" w:wrap="none" w:vAnchor="page" w:hAnchor="page" w:x="1672" w:y="977"/>
        <w:widowControl w:val="0"/>
        <w:keepNext w:val="0"/>
        <w:keepLines w:val="0"/>
        <w:shd w:val="clear" w:color="auto" w:fill="auto"/>
        <w:bidi w:val="0"/>
        <w:spacing w:before="0" w:after="173" w:line="322" w:lineRule="exact"/>
        <w:ind w:left="0" w:right="0" w:firstLine="0"/>
      </w:pPr>
      <w:bookmarkStart w:id="6" w:name="bookmark6"/>
      <w:r>
        <w:rPr>
          <w:lang w:val="ru-RU" w:eastAsia="ru-RU" w:bidi="ru-RU"/>
          <w:w w:val="100"/>
          <w:spacing w:val="0"/>
          <w:color w:val="000000"/>
          <w:position w:val="0"/>
        </w:rPr>
        <w:t>за их несоблюдение</w:t>
      </w:r>
      <w:bookmarkEnd w:id="6"/>
    </w:p>
    <w:p>
      <w:pPr>
        <w:pStyle w:val="Style3"/>
        <w:numPr>
          <w:ilvl w:val="1"/>
          <w:numId w:val="1"/>
        </w:numPr>
        <w:framePr w:w="9408" w:h="13743" w:hRule="exact" w:wrap="none" w:vAnchor="page" w:hAnchor="page" w:x="1672" w:y="977"/>
        <w:tabs>
          <w:tab w:leader="none" w:pos="1415" w:val="left"/>
        </w:tabs>
        <w:widowControl w:val="0"/>
        <w:keepNext w:val="0"/>
        <w:keepLines w:val="0"/>
        <w:shd w:val="clear" w:color="auto" w:fill="auto"/>
        <w:bidi w:val="0"/>
        <w:jc w:val="both"/>
        <w:spacing w:before="0" w:after="0" w:line="480" w:lineRule="exact"/>
        <w:ind w:left="0" w:right="0" w:firstLine="720"/>
      </w:pPr>
      <w:r>
        <w:rPr>
          <w:lang w:val="ru-RU" w:eastAsia="ru-RU" w:bidi="ru-RU"/>
          <w:w w:val="100"/>
          <w:spacing w:val="0"/>
          <w:color w:val="000000"/>
          <w:position w:val="0"/>
        </w:rPr>
        <w:t>Минсельхозпрод и уполномоченный орган государственного финансового контроля осуществляют обязательную проверку соблюдения целей, условий и порядка предоставления грантов крестьянским (фермерским) хозяйством, а также сельскохозяйственным потребительским кооперативом в случае предоставления крестьянским (фермерским) хозяйством части средств гранта сельскохозяйственному потребительскому кооперативу на формирование неделимого фонда.</w:t>
      </w:r>
    </w:p>
    <w:p>
      <w:pPr>
        <w:pStyle w:val="Style3"/>
        <w:numPr>
          <w:ilvl w:val="1"/>
          <w:numId w:val="1"/>
        </w:numPr>
        <w:framePr w:w="9408" w:h="13743" w:hRule="exact" w:wrap="none" w:vAnchor="page" w:hAnchor="page" w:x="1672" w:y="977"/>
        <w:tabs>
          <w:tab w:leader="none" w:pos="1415" w:val="left"/>
        </w:tabs>
        <w:widowControl w:val="0"/>
        <w:keepNext w:val="0"/>
        <w:keepLines w:val="0"/>
        <w:shd w:val="clear" w:color="auto" w:fill="auto"/>
        <w:bidi w:val="0"/>
        <w:jc w:val="both"/>
        <w:spacing w:before="0" w:after="0" w:line="480" w:lineRule="exact"/>
        <w:ind w:left="0" w:right="0" w:firstLine="720"/>
      </w:pPr>
      <w:r>
        <w:rPr>
          <w:lang w:val="ru-RU" w:eastAsia="ru-RU" w:bidi="ru-RU"/>
          <w:w w:val="100"/>
          <w:spacing w:val="0"/>
          <w:color w:val="000000"/>
          <w:position w:val="0"/>
        </w:rPr>
        <w:t>В случае несоблюдения условий, целей и порядка предоставления гранта (части средств гранта, направленной на формирование неделимого фонда), выявленного по фактам проверок, проведенных Минсельхозпродом и (или) уполномоченным органом государственного финансового контроля, крестьянское (фермерское) хозяйство (сельскохозяйственный потребительский кооператив) обязано вернуть грант (часть средств гранта, направленную на формирование неделимого фонда) в областной бюджет в течение 30 дней со дня установления факта нарушения.</w:t>
      </w:r>
    </w:p>
    <w:p>
      <w:pPr>
        <w:pStyle w:val="Style3"/>
        <w:numPr>
          <w:ilvl w:val="1"/>
          <w:numId w:val="1"/>
        </w:numPr>
        <w:framePr w:w="9408" w:h="13743" w:hRule="exact" w:wrap="none" w:vAnchor="page" w:hAnchor="page" w:x="1672" w:y="977"/>
        <w:tabs>
          <w:tab w:leader="none" w:pos="1415" w:val="left"/>
        </w:tabs>
        <w:widowControl w:val="0"/>
        <w:keepNext w:val="0"/>
        <w:keepLines w:val="0"/>
        <w:shd w:val="clear" w:color="auto" w:fill="auto"/>
        <w:bidi w:val="0"/>
        <w:jc w:val="both"/>
        <w:spacing w:before="0" w:after="0" w:line="480" w:lineRule="exact"/>
        <w:ind w:left="0" w:right="0" w:firstLine="720"/>
      </w:pPr>
      <w:r>
        <w:rPr>
          <w:lang w:val="ru-RU" w:eastAsia="ru-RU" w:bidi="ru-RU"/>
          <w:w w:val="100"/>
          <w:spacing w:val="0"/>
          <w:color w:val="000000"/>
          <w:position w:val="0"/>
        </w:rPr>
        <w:t>В случае выявления факта нарушения обязательств получателя в части достижения показателей, размер средств, подлежащий возврату (Увозврата), рассчитывается по формуле:</w:t>
      </w:r>
    </w:p>
    <w:p>
      <w:pPr>
        <w:pStyle w:val="Style3"/>
        <w:framePr w:w="9408" w:h="13743" w:hRule="exact" w:wrap="none" w:vAnchor="page" w:hAnchor="page" w:x="1672" w:y="977"/>
        <w:widowControl w:val="0"/>
        <w:keepNext w:val="0"/>
        <w:keepLines w:val="0"/>
        <w:shd w:val="clear" w:color="auto" w:fill="auto"/>
        <w:bidi w:val="0"/>
        <w:spacing w:before="0" w:after="0" w:line="480" w:lineRule="exact"/>
        <w:ind w:left="0" w:right="0" w:firstLine="0"/>
      </w:pPr>
      <w:r>
        <w:rPr>
          <w:lang w:val="ru-RU" w:eastAsia="ru-RU" w:bidi="ru-RU"/>
          <w:w w:val="100"/>
          <w:spacing w:val="0"/>
          <w:color w:val="000000"/>
          <w:position w:val="0"/>
        </w:rPr>
        <w:t xml:space="preserve">Увозврата = </w:t>
      </w:r>
      <w:r>
        <w:rPr>
          <w:lang w:val="en-US" w:eastAsia="en-US" w:bidi="en-US"/>
          <w:w w:val="100"/>
          <w:spacing w:val="0"/>
          <w:color w:val="000000"/>
          <w:position w:val="0"/>
        </w:rPr>
        <w:t xml:space="preserve">SUM (I x </w:t>
      </w:r>
      <w:r>
        <w:rPr>
          <w:lang w:val="ru-RU" w:eastAsia="ru-RU" w:bidi="ru-RU"/>
          <w:w w:val="100"/>
          <w:spacing w:val="0"/>
          <w:color w:val="000000"/>
          <w:position w:val="0"/>
        </w:rPr>
        <w:t xml:space="preserve">(1 - </w:t>
      </w:r>
      <w:r>
        <w:rPr>
          <w:lang w:val="en-US" w:eastAsia="en-US" w:bidi="en-US"/>
          <w:w w:val="100"/>
          <w:spacing w:val="0"/>
          <w:color w:val="000000"/>
          <w:position w:val="0"/>
        </w:rPr>
        <w:t xml:space="preserve">T </w:t>
      </w:r>
      <w:r>
        <w:rPr>
          <w:lang w:val="ru-RU" w:eastAsia="ru-RU" w:bidi="ru-RU"/>
          <w:w w:val="100"/>
          <w:spacing w:val="0"/>
          <w:color w:val="000000"/>
          <w:position w:val="0"/>
        </w:rPr>
        <w:t xml:space="preserve">/ </w:t>
      </w:r>
      <w:r>
        <w:rPr>
          <w:lang w:val="en-US" w:eastAsia="en-US" w:bidi="en-US"/>
          <w:w w:val="100"/>
          <w:spacing w:val="0"/>
          <w:color w:val="000000"/>
          <w:position w:val="0"/>
        </w:rPr>
        <w:t>S)),</w:t>
      </w:r>
    </w:p>
    <w:p>
      <w:pPr>
        <w:pStyle w:val="Style3"/>
        <w:framePr w:wrap="none" w:vAnchor="page" w:hAnchor="page" w:x="1672" w:y="14821"/>
        <w:widowControl w:val="0"/>
        <w:keepNext w:val="0"/>
        <w:keepLines w:val="0"/>
        <w:shd w:val="clear" w:color="auto" w:fill="auto"/>
        <w:bidi w:val="0"/>
        <w:jc w:val="both"/>
        <w:spacing w:before="0" w:after="0" w:line="280" w:lineRule="exact"/>
        <w:ind w:left="0" w:right="0" w:firstLine="720"/>
      </w:pPr>
      <w:r>
        <w:rPr>
          <w:lang w:val="ru-RU" w:eastAsia="ru-RU" w:bidi="ru-RU"/>
          <w:w w:val="100"/>
          <w:spacing w:val="0"/>
          <w:color w:val="000000"/>
          <w:position w:val="0"/>
        </w:rPr>
        <w:t>где: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9"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p>
      <w:pPr>
        <w:pStyle w:val="Style3"/>
        <w:framePr w:w="9403" w:h="9715" w:hRule="exact" w:wrap="none" w:vAnchor="page" w:hAnchor="page" w:x="1675" w:y="977"/>
        <w:widowControl w:val="0"/>
        <w:keepNext w:val="0"/>
        <w:keepLines w:val="0"/>
        <w:shd w:val="clear" w:color="auto" w:fill="auto"/>
        <w:bidi w:val="0"/>
        <w:jc w:val="both"/>
        <w:spacing w:before="0" w:after="0" w:line="480" w:lineRule="exact"/>
        <w:ind w:left="0" w:right="0" w:firstLine="740"/>
      </w:pPr>
      <w:r>
        <w:rPr>
          <w:lang w:val="en-US" w:eastAsia="en-US" w:bidi="en-US"/>
          <w:w w:val="100"/>
          <w:spacing w:val="0"/>
          <w:color w:val="000000"/>
          <w:position w:val="0"/>
        </w:rPr>
        <w:t xml:space="preserve">I - </w:t>
      </w:r>
      <w:r>
        <w:rPr>
          <w:lang w:val="ru-RU" w:eastAsia="ru-RU" w:bidi="ru-RU"/>
          <w:w w:val="100"/>
          <w:spacing w:val="0"/>
          <w:color w:val="000000"/>
          <w:position w:val="0"/>
        </w:rPr>
        <w:t>размер гранта (части средств гранта, направленной на формирование неделимого фонда сельскохозяйственного потребительского кооператива), предоставленного получателю (сельскохозяйственному потребительскому кооперативу);</w:t>
      </w:r>
    </w:p>
    <w:p>
      <w:pPr>
        <w:pStyle w:val="Style3"/>
        <w:framePr w:w="9403" w:h="9715" w:hRule="exact" w:wrap="none" w:vAnchor="page" w:hAnchor="page" w:x="1675" w:y="977"/>
        <w:widowControl w:val="0"/>
        <w:keepNext w:val="0"/>
        <w:keepLines w:val="0"/>
        <w:shd w:val="clear" w:color="auto" w:fill="auto"/>
        <w:bidi w:val="0"/>
        <w:jc w:val="both"/>
        <w:spacing w:before="0" w:after="0" w:line="480" w:lineRule="exact"/>
        <w:ind w:left="0" w:right="0" w:firstLine="740"/>
      </w:pPr>
      <w:r>
        <w:rPr>
          <w:lang w:val="en-US" w:eastAsia="en-US" w:bidi="en-US"/>
          <w:w w:val="100"/>
          <w:spacing w:val="0"/>
          <w:color w:val="000000"/>
          <w:position w:val="0"/>
        </w:rPr>
        <w:t xml:space="preserve">T </w:t>
      </w:r>
      <w:r>
        <w:rPr>
          <w:lang w:val="ru-RU" w:eastAsia="ru-RU" w:bidi="ru-RU"/>
          <w:w w:val="100"/>
          <w:spacing w:val="0"/>
          <w:color w:val="000000"/>
          <w:position w:val="0"/>
        </w:rPr>
        <w:t>- фактически достигнутое значение показателя на отчетную дату;</w:t>
      </w:r>
    </w:p>
    <w:p>
      <w:pPr>
        <w:pStyle w:val="Style3"/>
        <w:framePr w:w="9403" w:h="9715" w:hRule="exact" w:wrap="none" w:vAnchor="page" w:hAnchor="page" w:x="1675" w:y="977"/>
        <w:widowControl w:val="0"/>
        <w:keepNext w:val="0"/>
        <w:keepLines w:val="0"/>
        <w:shd w:val="clear" w:color="auto" w:fill="auto"/>
        <w:bidi w:val="0"/>
        <w:jc w:val="both"/>
        <w:spacing w:before="0" w:after="0" w:line="480" w:lineRule="exact"/>
        <w:ind w:left="0" w:right="0" w:firstLine="740"/>
      </w:pPr>
      <w:r>
        <w:rPr>
          <w:lang w:val="en-US" w:eastAsia="en-US" w:bidi="en-US"/>
          <w:w w:val="100"/>
          <w:spacing w:val="0"/>
          <w:color w:val="000000"/>
          <w:position w:val="0"/>
        </w:rPr>
        <w:t xml:space="preserve">S </w:t>
      </w:r>
      <w:r>
        <w:rPr>
          <w:lang w:val="ru-RU" w:eastAsia="ru-RU" w:bidi="ru-RU"/>
          <w:w w:val="100"/>
          <w:spacing w:val="0"/>
          <w:color w:val="000000"/>
          <w:position w:val="0"/>
        </w:rPr>
        <w:t>- плановое значение показателя, установленное соглашением.</w:t>
      </w:r>
    </w:p>
    <w:p>
      <w:pPr>
        <w:pStyle w:val="Style3"/>
        <w:numPr>
          <w:ilvl w:val="1"/>
          <w:numId w:val="1"/>
        </w:numPr>
        <w:framePr w:w="9403" w:h="9715" w:hRule="exact" w:wrap="none" w:vAnchor="page" w:hAnchor="page" w:x="1675" w:y="977"/>
        <w:tabs>
          <w:tab w:leader="none" w:pos="1455" w:val="left"/>
          <w:tab w:leader="none" w:pos="3913" w:val="left"/>
          <w:tab w:leader="none" w:pos="5329" w:val="left"/>
          <w:tab w:leader="none" w:pos="9375" w:val="righ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Основанием</w:t>
        <w:tab/>
        <w:t>для</w:t>
        <w:tab/>
        <w:t>освобождения</w:t>
        <w:tab/>
        <w:t>получателя</w:t>
      </w:r>
    </w:p>
    <w:p>
      <w:pPr>
        <w:pStyle w:val="Style3"/>
        <w:framePr w:w="9403" w:h="9715" w:hRule="exact" w:wrap="none" w:vAnchor="page" w:hAnchor="page" w:x="1675" w:y="977"/>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(сельскохозяйственного потребительского кооператива) от применения мер ответственности, предусмотренных пунктом 4.3 настоящего Порядка, является документально подтвержденное наступление обстоятельств непреодолимой силы.</w:t>
      </w:r>
    </w:p>
    <w:p>
      <w:pPr>
        <w:pStyle w:val="Style3"/>
        <w:framePr w:w="9403" w:h="9715" w:hRule="exact" w:wrap="none" w:vAnchor="page" w:hAnchor="page" w:x="1675" w:y="977"/>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Минсельхозпрод в соответствии с абзацем первым настоящего пункта, на основании представленных получателем (сельскохозяйственным потребительским кооперативом)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гранта,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78"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p>
      <w:pPr>
        <w:pStyle w:val="Style3"/>
        <w:framePr w:w="9403" w:h="1996" w:hRule="exact" w:wrap="none" w:vAnchor="page" w:hAnchor="page" w:x="1698" w:y="1103"/>
        <w:widowControl w:val="0"/>
        <w:keepNext w:val="0"/>
        <w:keepLines w:val="0"/>
        <w:shd w:val="clear" w:color="auto" w:fill="auto"/>
        <w:bidi w:val="0"/>
        <w:spacing w:before="0" w:after="0" w:line="322" w:lineRule="exact"/>
        <w:ind w:left="0" w:right="160" w:firstLine="0"/>
      </w:pPr>
      <w:r>
        <w:rPr>
          <w:lang w:val="ru-RU" w:eastAsia="ru-RU" w:bidi="ru-RU"/>
          <w:w w:val="100"/>
          <w:spacing w:val="0"/>
          <w:color w:val="000000"/>
          <w:position w:val="0"/>
        </w:rPr>
        <w:t>ПРИЛОЖЕНИЕ</w:t>
      </w:r>
    </w:p>
    <w:p>
      <w:pPr>
        <w:pStyle w:val="Style3"/>
        <w:framePr w:w="9403" w:h="1996" w:hRule="exact" w:wrap="none" w:vAnchor="page" w:hAnchor="page" w:x="1698" w:y="1103"/>
        <w:widowControl w:val="0"/>
        <w:keepNext w:val="0"/>
        <w:keepLines w:val="0"/>
        <w:shd w:val="clear" w:color="auto" w:fill="auto"/>
        <w:bidi w:val="0"/>
        <w:spacing w:before="0" w:after="0" w:line="322" w:lineRule="exact"/>
        <w:ind w:left="0" w:right="160" w:firstLine="0"/>
      </w:pPr>
      <w:r>
        <w:rPr>
          <w:lang w:val="ru-RU" w:eastAsia="ru-RU" w:bidi="ru-RU"/>
          <w:w w:val="100"/>
          <w:spacing w:val="0"/>
          <w:color w:val="000000"/>
          <w:position w:val="0"/>
        </w:rPr>
        <w:t>к Порядку предоставления гранта</w:t>
        <w:br/>
        <w:t>«Агростартап» в форме субсидии на</w:t>
        <w:br/>
        <w:t>реализацию проектов создания и</w:t>
        <w:br/>
        <w:t>(или) развития крестьянского</w:t>
        <w:br/>
        <w:t>(фермерского) хозяйства</w:t>
      </w:r>
    </w:p>
    <w:p>
      <w:pPr>
        <w:pStyle w:val="Style8"/>
        <w:framePr w:w="9403" w:h="11787" w:hRule="exact" w:wrap="none" w:vAnchor="page" w:hAnchor="page" w:x="1698" w:y="3686"/>
        <w:widowControl w:val="0"/>
        <w:keepNext w:val="0"/>
        <w:keepLines w:val="0"/>
        <w:shd w:val="clear" w:color="auto" w:fill="auto"/>
        <w:bidi w:val="0"/>
        <w:spacing w:before="0" w:after="0" w:line="322" w:lineRule="exact"/>
        <w:ind w:left="0" w:right="0" w:firstLine="0"/>
      </w:pPr>
      <w:bookmarkStart w:id="7" w:name="bookmark7"/>
      <w:r>
        <w:rPr>
          <w:lang w:val="ru-RU" w:eastAsia="ru-RU" w:bidi="ru-RU"/>
          <w:w w:val="100"/>
          <w:spacing w:val="0"/>
          <w:color w:val="000000"/>
          <w:position w:val="0"/>
        </w:rPr>
        <w:t>ПОРЯДОК</w:t>
      </w:r>
      <w:bookmarkEnd w:id="7"/>
    </w:p>
    <w:p>
      <w:pPr>
        <w:pStyle w:val="Style10"/>
        <w:framePr w:w="9403" w:h="11787" w:hRule="exact" w:wrap="none" w:vAnchor="page" w:hAnchor="page" w:x="1698" w:y="3686"/>
        <w:widowControl w:val="0"/>
        <w:keepNext w:val="0"/>
        <w:keepLines w:val="0"/>
        <w:shd w:val="clear" w:color="auto" w:fill="auto"/>
        <w:bidi w:val="0"/>
        <w:spacing w:before="0" w:after="0" w:line="322" w:lineRule="exact"/>
        <w:ind w:left="0" w:right="0" w:firstLine="0"/>
      </w:pPr>
      <w:r>
        <w:rPr>
          <w:lang w:val="ru-RU" w:eastAsia="ru-RU" w:bidi="ru-RU"/>
          <w:w w:val="100"/>
          <w:spacing w:val="0"/>
          <w:color w:val="000000"/>
          <w:position w:val="0"/>
        </w:rPr>
        <w:t>проведения конкурсного отбора крестьянских (фермерских) хозяйств</w:t>
        <w:br/>
        <w:t>для предоставления грантов «Агростартап» в форме субсидий на</w:t>
        <w:br/>
        <w:t>реализацию проектов создания и (или) развития крестьянского</w:t>
      </w:r>
    </w:p>
    <w:p>
      <w:pPr>
        <w:pStyle w:val="Style8"/>
        <w:framePr w:w="9403" w:h="11787" w:hRule="exact" w:wrap="none" w:vAnchor="page" w:hAnchor="page" w:x="1698" w:y="3686"/>
        <w:widowControl w:val="0"/>
        <w:keepNext w:val="0"/>
        <w:keepLines w:val="0"/>
        <w:shd w:val="clear" w:color="auto" w:fill="auto"/>
        <w:bidi w:val="0"/>
        <w:spacing w:before="0" w:after="413" w:line="322" w:lineRule="exact"/>
        <w:ind w:left="0" w:right="0" w:firstLine="0"/>
      </w:pPr>
      <w:bookmarkStart w:id="8" w:name="bookmark8"/>
      <w:r>
        <w:rPr>
          <w:lang w:val="ru-RU" w:eastAsia="ru-RU" w:bidi="ru-RU"/>
          <w:w w:val="100"/>
          <w:spacing w:val="0"/>
          <w:color w:val="000000"/>
          <w:position w:val="0"/>
        </w:rPr>
        <w:t>(фермерского) хозяйства</w:t>
      </w:r>
      <w:bookmarkEnd w:id="8"/>
    </w:p>
    <w:p>
      <w:pPr>
        <w:pStyle w:val="Style3"/>
        <w:numPr>
          <w:ilvl w:val="0"/>
          <w:numId w:val="13"/>
        </w:numPr>
        <w:framePr w:w="9403" w:h="11787" w:hRule="exact" w:wrap="none" w:vAnchor="page" w:hAnchor="page" w:x="1698" w:y="3686"/>
        <w:tabs>
          <w:tab w:leader="none" w:pos="1424"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Настоящий Порядок определяет критерии отбора крестьянских</w:t>
      </w:r>
    </w:p>
    <w:p>
      <w:pPr>
        <w:pStyle w:val="Style3"/>
        <w:framePr w:w="9403" w:h="11787" w:hRule="exact" w:wrap="none" w:vAnchor="page" w:hAnchor="page" w:x="1698" w:y="3686"/>
        <w:tabs>
          <w:tab w:leader="none" w:pos="8578"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(фермерских) хозяйств для предоставления грантов «Агростартап» в форме субсидий на реализацию проектов создания и (или) развития крестьянского (фермерского) хозяйства (далее - грант, отбор), порядок объявления о проведении отбора, сроки и порядок подачи участниками отбора документов, необходимых для проведения отбора, перечень таких документов, требования к ним, а также сроки и порядок их рассмотрения, основания для отказа в участии в отборе, порядок формирования конкурсной комиссии, порядок определения победителей отбора, в том числе критерии оценки заявок, порядок принятия конкурсной комиссией решения о предоставлении грантов, порядок размещения информации о результатах проведения отбора, а также содержит информацию о</w:t>
        <w:tab/>
        <w:t>сайте</w:t>
      </w:r>
    </w:p>
    <w:p>
      <w:pPr>
        <w:pStyle w:val="Style3"/>
        <w:framePr w:w="9403" w:h="11787" w:hRule="exact" w:wrap="none" w:vAnchor="page" w:hAnchor="page" w:x="1698" w:y="3686"/>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в информационно-телекоммуникационной сети «Интернет», на котором размещается информация о проведении отбора и его результатах.</w:t>
      </w:r>
    </w:p>
    <w:p>
      <w:pPr>
        <w:pStyle w:val="Style3"/>
        <w:numPr>
          <w:ilvl w:val="0"/>
          <w:numId w:val="13"/>
        </w:numPr>
        <w:framePr w:w="9403" w:h="11787" w:hRule="exact" w:wrap="none" w:vAnchor="page" w:hAnchor="page" w:x="1698" w:y="3686"/>
        <w:tabs>
          <w:tab w:leader="none" w:pos="1424"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Понятия, используемые в настоящем Порядке, применяются в значениях, определенных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78"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p>
      <w:pPr>
        <w:pStyle w:val="Style3"/>
        <w:framePr w:w="9413" w:h="14545" w:hRule="exact" w:wrap="none" w:vAnchor="page" w:hAnchor="page" w:x="1694" w:y="976"/>
        <w:tabs>
          <w:tab w:leader="none" w:pos="1424"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продукции, сырья и продовольствия, утвержденной постановлением Правительства Российской Федерации от 14 июля 2012 г. № 717 (далее - Правила).</w:t>
      </w:r>
    </w:p>
    <w:p>
      <w:pPr>
        <w:pStyle w:val="Style3"/>
        <w:numPr>
          <w:ilvl w:val="0"/>
          <w:numId w:val="13"/>
        </w:numPr>
        <w:framePr w:w="9413" w:h="14545" w:hRule="exact" w:wrap="none" w:vAnchor="page" w:hAnchor="page" w:x="1694" w:y="976"/>
        <w:tabs>
          <w:tab w:leader="none" w:pos="142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Организатором проведения отбора является министерство сельского хозяйства и продовольственных ресурсов Нижегородской области (далее - Минсельхозпрод).</w:t>
      </w:r>
    </w:p>
    <w:p>
      <w:pPr>
        <w:pStyle w:val="Style3"/>
        <w:framePr w:w="9413" w:h="14545"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Отбор является открытым.</w:t>
      </w:r>
    </w:p>
    <w:p>
      <w:pPr>
        <w:pStyle w:val="Style3"/>
        <w:numPr>
          <w:ilvl w:val="0"/>
          <w:numId w:val="13"/>
        </w:numPr>
        <w:framePr w:w="9413" w:h="14545" w:hRule="exact" w:wrap="none" w:vAnchor="page" w:hAnchor="page" w:x="1694" w:y="976"/>
        <w:tabs>
          <w:tab w:leader="none" w:pos="142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Участниками отбора являются крестьянские (фермерские) хозяйства и граждане Российской Федерации, обязующиеся осуществить государственную регистрацию крестьянского (фермерского) хозяйства в установленный Правилами срок, представившие в установленном порядке заявки с приложением документов, установленных пунктом 6 настоящего Порядка, и соответствующие условиям, установленным Порядком предоставления грантов «Агростартап» в форме субсидий на реализацию проектов создания и (или) развития крестьянского (фермерского) хозяйства, утвержденным постановлением Правительства Нижегородской области от 24 мая 2019 г. № 291 «О мероприятиях, направленных на создание системы поддержки фермеров и развитие сельской кооперации в Нижегородской области» (далее - Порядок предоставления грантов), и настоящим Порядком (далее - заявители, участники отбора, получатели).</w:t>
      </w:r>
    </w:p>
    <w:p>
      <w:pPr>
        <w:pStyle w:val="Style3"/>
        <w:numPr>
          <w:ilvl w:val="0"/>
          <w:numId w:val="13"/>
        </w:numPr>
        <w:framePr w:w="9413" w:h="14545" w:hRule="exact" w:wrap="none" w:vAnchor="page" w:hAnchor="page" w:x="1694" w:y="976"/>
        <w:tabs>
          <w:tab w:leader="none" w:pos="142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Объявление о проведении отбора с указанием сроков и порядка подачи участниками отбора документов, необходимых для проведения отбора, перечень таких документов, требования к ним (при необходимости), сроки и порядок рассмотрения представленных документов, основания для отказа в участии в отборе, порядок определения победителя отбора, а также при необходимости иные положения (далее - объявление о проведении отбора), Порядок предоставления грантов и настоящий Порядок размещаются на официальном сайте Минсельхозпрода в информационно</w:t>
        <w:softHyphen/>
        <w:t xml:space="preserve">телекоммуникационной сети «Интернет» по адресу: </w:t>
      </w:r>
      <w:r>
        <w:fldChar w:fldCharType="begin"/>
      </w:r>
      <w:r>
        <w:rPr>
          <w:color w:val="000000"/>
        </w:rPr>
        <w:instrText> HYPERLINK "http://www.mcx-nnov.ru" </w:instrText>
      </w:r>
      <w:r>
        <w:fldChar w:fldCharType="separate"/>
      </w:r>
      <w:r>
        <w:rPr>
          <w:rStyle w:val="Hyperlink"/>
          <w:lang w:val="en-US" w:eastAsia="en-US" w:bidi="en-US"/>
          <w:w w:val="100"/>
          <w:spacing w:val="0"/>
          <w:position w:val="0"/>
        </w:rPr>
        <w:t>http://www.mcx-nnov.ru</w:t>
      </w:r>
      <w:r>
        <w:fldChar w:fldCharType="end"/>
      </w:r>
      <w:r>
        <w:rPr>
          <w:lang w:val="en-US" w:eastAsia="en-US" w:bidi="en-US"/>
          <w:w w:val="100"/>
          <w:spacing w:val="0"/>
          <w:color w:val="000000"/>
          <w:position w:val="0"/>
        </w:rPr>
        <w:t>.</w:t>
      </w:r>
    </w:p>
    <w:p>
      <w:pPr>
        <w:pStyle w:val="Style3"/>
        <w:framePr w:w="9413" w:h="14545"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Дата размещения объявления о проведении отбора определяется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75"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18</w:t>
      </w:r>
    </w:p>
    <w:p>
      <w:pPr>
        <w:pStyle w:val="Style3"/>
        <w:framePr w:w="9418" w:h="14545" w:hRule="exact" w:wrap="none" w:vAnchor="page" w:hAnchor="page" w:x="1691" w:y="976"/>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Минсельхозпродом.</w:t>
      </w:r>
    </w:p>
    <w:p>
      <w:pPr>
        <w:pStyle w:val="Style3"/>
        <w:numPr>
          <w:ilvl w:val="0"/>
          <w:numId w:val="13"/>
        </w:numPr>
        <w:framePr w:w="9418" w:h="14545" w:hRule="exact" w:wrap="none" w:vAnchor="page" w:hAnchor="page" w:x="1691" w:y="976"/>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Заявители в срок не позднее 20 календарных дней со дня размещения объявления о проведении отбора представляют в органы управления сельским хозяйством муниципальных районов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заявки, составленные по форме, утвержденной Минсельхозпродом, с приложением следующих документов:</w:t>
      </w:r>
    </w:p>
    <w:p>
      <w:pPr>
        <w:pStyle w:val="Style3"/>
        <w:numPr>
          <w:ilvl w:val="0"/>
          <w:numId w:val="15"/>
        </w:numPr>
        <w:framePr w:w="9418" w:h="14545" w:hRule="exact" w:wrap="none" w:vAnchor="page" w:hAnchor="page" w:x="1691" w:y="976"/>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копии паспорта главы крестьянского (фермерского) хозяйства (гражданина Российской Федерации, обязующегося осуществить государственную регистрацию крестьянского (фермерского) хозяйства в установленный Правилами срок);</w:t>
      </w:r>
    </w:p>
    <w:p>
      <w:pPr>
        <w:pStyle w:val="Style3"/>
        <w:numPr>
          <w:ilvl w:val="0"/>
          <w:numId w:val="15"/>
        </w:numPr>
        <w:framePr w:w="9418" w:h="14545" w:hRule="exact" w:wrap="none" w:vAnchor="page" w:hAnchor="page" w:x="1691" w:y="976"/>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выписки из Единого государственного реестра индивидуальных предпринимателей (по наличию);</w:t>
      </w:r>
    </w:p>
    <w:p>
      <w:pPr>
        <w:pStyle w:val="Style3"/>
        <w:numPr>
          <w:ilvl w:val="0"/>
          <w:numId w:val="15"/>
        </w:numPr>
        <w:framePr w:w="9418" w:h="14545" w:hRule="exact" w:wrap="none" w:vAnchor="page" w:hAnchor="page" w:x="1691" w:y="976"/>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проекта создания и (или) развития крестьянского (фермерского) хозяйства, предусматривающего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по форме, утвержденной Минсельхозпродом (далее - бизнес-план);</w:t>
      </w:r>
    </w:p>
    <w:p>
      <w:pPr>
        <w:pStyle w:val="Style3"/>
        <w:numPr>
          <w:ilvl w:val="0"/>
          <w:numId w:val="15"/>
        </w:numPr>
        <w:framePr w:w="9418" w:h="14545" w:hRule="exact" w:wrap="none" w:vAnchor="page" w:hAnchor="page" w:x="1691" w:y="976"/>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плана расходов по форме, утвержденной Минсельхозпродом;</w:t>
      </w:r>
    </w:p>
    <w:p>
      <w:pPr>
        <w:pStyle w:val="Style3"/>
        <w:numPr>
          <w:ilvl w:val="0"/>
          <w:numId w:val="15"/>
        </w:numPr>
        <w:framePr w:w="9418" w:h="14545" w:hRule="exact" w:wrap="none" w:vAnchor="page" w:hAnchor="page" w:x="1691" w:y="976"/>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сведений из кредитной организации, полученных не ранее 30 дней до даты подачи заявки, о наличии средств на счете получателя в размере не менее 10% от общей стоимости приобретений, указанных в плане расходов;</w:t>
      </w:r>
    </w:p>
    <w:p>
      <w:pPr>
        <w:pStyle w:val="Style3"/>
        <w:numPr>
          <w:ilvl w:val="0"/>
          <w:numId w:val="15"/>
        </w:numPr>
        <w:framePr w:w="9418" w:h="14545" w:hRule="exact" w:wrap="none" w:vAnchor="page" w:hAnchor="page" w:x="1691" w:y="976"/>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письменного согласия на обработку персональных данных в соответствии с Федеральным законом от 27 июля 2006 г. № 152-ФЗ «О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75"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p>
      <w:pPr>
        <w:pStyle w:val="Style3"/>
        <w:framePr w:w="9418" w:h="14549" w:hRule="exact" w:wrap="none" w:vAnchor="page" w:hAnchor="page" w:x="1691" w:y="976"/>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персональных данных»;</w:t>
      </w:r>
    </w:p>
    <w:p>
      <w:pPr>
        <w:pStyle w:val="Style3"/>
        <w:numPr>
          <w:ilvl w:val="0"/>
          <w:numId w:val="15"/>
        </w:numPr>
        <w:framePr w:w="9418" w:h="14549" w:hRule="exact" w:wrap="none" w:vAnchor="page" w:hAnchor="page" w:x="1691" w:y="976"/>
        <w:tabs>
          <w:tab w:leader="none" w:pos="142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справки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w:t>
      </w:r>
    </w:p>
    <w:p>
      <w:pPr>
        <w:pStyle w:val="Style3"/>
        <w:numPr>
          <w:ilvl w:val="0"/>
          <w:numId w:val="15"/>
        </w:numPr>
        <w:framePr w:w="9418" w:h="14549" w:hRule="exact" w:wrap="none" w:vAnchor="page" w:hAnchor="page" w:x="1691" w:y="976"/>
        <w:tabs>
          <w:tab w:leader="none" w:pos="142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 ММВ-7-8/20@, по состоянию на дату не ранее 30 календарных дней до дня размещения объявления о проведении отбора;</w:t>
      </w:r>
    </w:p>
    <w:p>
      <w:pPr>
        <w:pStyle w:val="Style3"/>
        <w:numPr>
          <w:ilvl w:val="0"/>
          <w:numId w:val="15"/>
        </w:numPr>
        <w:framePr w:w="9418" w:h="14549" w:hRule="exact" w:wrap="none" w:vAnchor="page" w:hAnchor="page" w:x="1691" w:y="976"/>
        <w:tabs>
          <w:tab w:leader="none" w:pos="142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осуществления строительства или реконструкции - копии сводного сметного расчета стоимости строительства (реконструкции) по образцу № 1, приведенному в приложении 2 к Методике определения стоимости строительной продукции на территории Российской Федерации МДС 81-35.2004, утвержденной постановлением Госстроя России от 5 марта 2004 г. № 15/1 (далее - сводный сметный расчет стоимости строительства (реконструкции)), разрешения на строительство (реконструкцию) и проектной документации;</w:t>
      </w:r>
    </w:p>
    <w:p>
      <w:pPr>
        <w:pStyle w:val="Style3"/>
        <w:numPr>
          <w:ilvl w:val="0"/>
          <w:numId w:val="15"/>
        </w:numPr>
        <w:framePr w:w="9418" w:h="14549" w:hRule="exact" w:wrap="none" w:vAnchor="page" w:hAnchor="page" w:x="1691" w:y="976"/>
        <w:tabs>
          <w:tab w:leader="none" w:pos="142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осуществления ремонта - копии сводного сметного расчета стоимости ремонта, согласованного с государственным казенным учреждением Нижегородской области «Нижегородсельинвестстрой».</w:t>
      </w:r>
    </w:p>
    <w:p>
      <w:pPr>
        <w:pStyle w:val="Style3"/>
        <w:numPr>
          <w:ilvl w:val="0"/>
          <w:numId w:val="13"/>
        </w:numPr>
        <w:framePr w:w="9418" w:h="14549" w:hRule="exact" w:wrap="none" w:vAnchor="page" w:hAnchor="page" w:x="1691" w:y="976"/>
        <w:tabs>
          <w:tab w:leader="none" w:pos="142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Участники отбора вправе дополнительно к документам, перечень которых установлен пунктом 6 настоящего Порядка, представить документы, необходимые для начисления баллов, установленные пунктом 17 настоящего Порядка.</w:t>
      </w:r>
    </w:p>
    <w:p>
      <w:pPr>
        <w:pStyle w:val="Style3"/>
        <w:numPr>
          <w:ilvl w:val="0"/>
          <w:numId w:val="13"/>
        </w:numPr>
        <w:framePr w:w="9418" w:h="14549" w:hRule="exact" w:wrap="none" w:vAnchor="page" w:hAnchor="page" w:x="1691" w:y="976"/>
        <w:tabs>
          <w:tab w:leader="none" w:pos="142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Заявка с прилагаемыми к ней документами подается на бумажном носителе и должна быть прошнурована и постранично пронумерована.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p>
      <w:pPr>
        <w:pStyle w:val="Style3"/>
        <w:framePr w:w="9413" w:h="14544"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Копии документов, предусмотренных пунктом 6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pPr>
        <w:pStyle w:val="Style3"/>
        <w:framePr w:w="9413" w:h="14544"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Документы, для составления (оформления) которых утверждены формы, должны быть составлены (оформлены) в соответствии с утвержденными формами.</w:t>
      </w:r>
    </w:p>
    <w:p>
      <w:pPr>
        <w:pStyle w:val="Style3"/>
        <w:framePr w:w="9413" w:h="14544"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pPr>
        <w:pStyle w:val="Style3"/>
        <w:framePr w:w="9413" w:h="14544"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Заявитель несет ответственность за достоверность документов и сведений, представляемых в заявке.</w:t>
      </w:r>
    </w:p>
    <w:p>
      <w:pPr>
        <w:pStyle w:val="Style3"/>
        <w:numPr>
          <w:ilvl w:val="0"/>
          <w:numId w:val="13"/>
        </w:numPr>
        <w:framePr w:w="9413" w:h="14544" w:hRule="exact" w:wrap="none" w:vAnchor="page" w:hAnchor="page" w:x="1694" w:y="976"/>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Заявка, поступившая в Управление, регистрируется в журнале регистрации в день поступления. О дате и времени подачи заявки должностным лицом Управления делается отметка в журнале регистрации.</w:t>
      </w:r>
    </w:p>
    <w:p>
      <w:pPr>
        <w:pStyle w:val="Style3"/>
        <w:numPr>
          <w:ilvl w:val="0"/>
          <w:numId w:val="13"/>
        </w:numPr>
        <w:framePr w:w="9413" w:h="14544" w:hRule="exact" w:wrap="none" w:vAnchor="page" w:hAnchor="page" w:x="1694" w:y="976"/>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Должностное лицо Управления в срок не позднее 3 рабочих дней с даты окончания срока подачи заявок:</w:t>
      </w:r>
    </w:p>
    <w:p>
      <w:pPr>
        <w:pStyle w:val="Style3"/>
        <w:numPr>
          <w:ilvl w:val="0"/>
          <w:numId w:val="17"/>
        </w:numPr>
        <w:framePr w:w="9413" w:h="14544" w:hRule="exact" w:wrap="none" w:vAnchor="page" w:hAnchor="page" w:x="1694" w:y="976"/>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проверяет соответствие представленных документов условиям Порядка предоставления грантов и настоящего Порядка, а также достоверность содержащихся в них сведений;</w:t>
      </w:r>
    </w:p>
    <w:p>
      <w:pPr>
        <w:pStyle w:val="Style3"/>
        <w:numPr>
          <w:ilvl w:val="0"/>
          <w:numId w:val="17"/>
        </w:numPr>
        <w:framePr w:w="9413" w:h="14544" w:hRule="exact" w:wrap="none" w:vAnchor="page" w:hAnchor="page" w:x="1694" w:y="976"/>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направляет получателю письменное уведомление об участии в отборе (а в случае установления обстоятельств, указанных в пункте 11 настоящего Порядка, - об отказе в участии в отборе);</w:t>
      </w:r>
    </w:p>
    <w:p>
      <w:pPr>
        <w:pStyle w:val="Style3"/>
        <w:numPr>
          <w:ilvl w:val="0"/>
          <w:numId w:val="17"/>
        </w:numPr>
        <w:framePr w:w="9413" w:h="14544" w:hRule="exact" w:wrap="none" w:vAnchor="page" w:hAnchor="page" w:x="1694" w:y="976"/>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направляет заявки, соответствующие условиям Порядка предоставления грантов и настоящего Порядка, в Минсельхозпрод.</w:t>
      </w:r>
    </w:p>
    <w:p>
      <w:pPr>
        <w:pStyle w:val="Style3"/>
        <w:framePr w:w="9413" w:h="14544"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устранения заявителем замечаний, выявленных Управлением, заявитель вправе повторно направить заявку в Управление в сроки, установленные для представления заявок. Датой подачи заявки будет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p>
      <w:pPr>
        <w:pStyle w:val="Style3"/>
        <w:framePr w:w="9413" w:h="14545" w:hRule="exact" w:wrap="none" w:vAnchor="page" w:hAnchor="page" w:x="1694" w:y="976"/>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считаться дата повторной подачи заявки.</w:t>
      </w:r>
    </w:p>
    <w:p>
      <w:pPr>
        <w:pStyle w:val="Style3"/>
        <w:numPr>
          <w:ilvl w:val="0"/>
          <w:numId w:val="13"/>
        </w:numPr>
        <w:framePr w:w="9413" w:h="14545" w:hRule="exact" w:wrap="none" w:vAnchor="page" w:hAnchor="page" w:x="1694" w:y="976"/>
        <w:tabs>
          <w:tab w:leader="none" w:pos="141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Основаниями для отказа в участии в отборе являются:</w:t>
      </w:r>
    </w:p>
    <w:p>
      <w:pPr>
        <w:pStyle w:val="Style3"/>
        <w:numPr>
          <w:ilvl w:val="1"/>
          <w:numId w:val="13"/>
        </w:numPr>
        <w:framePr w:w="9413" w:h="14545" w:hRule="exact" w:wrap="none" w:vAnchor="page" w:hAnchor="page" w:x="1694" w:y="976"/>
        <w:tabs>
          <w:tab w:leader="none" w:pos="141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Несоответствие участника отбора требованиям и условиям предоставления грантов, установленным Порядком предоставления грантов и настоящим Порядком, в том числе несоответствие участника отбора следующим требованиям по состоянию на первое число месяца, в котором размещено объявление о проведении отбора:</w:t>
      </w:r>
    </w:p>
    <w:p>
      <w:pPr>
        <w:pStyle w:val="Style3"/>
        <w:framePr w:w="9413" w:h="14545"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Style3"/>
        <w:framePr w:w="9413" w:h="14545"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участник отбора не получает средства из областного бюджета в соответствии с иными правовыми актами на цели, установленные Порядком предоставления грантов;</w:t>
      </w:r>
    </w:p>
    <w:p>
      <w:pPr>
        <w:pStyle w:val="Style3"/>
        <w:framePr w:w="9413" w:h="14545"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pPr>
        <w:pStyle w:val="Style3"/>
        <w:framePr w:w="9413" w:h="14545"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Style3"/>
        <w:framePr w:w="9413" w:h="14545" w:hRule="exact" w:wrap="none" w:vAnchor="page" w:hAnchor="page" w:x="1694" w:y="976"/>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участник отбора,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p>
      <w:pPr>
        <w:pStyle w:val="Style3"/>
        <w:framePr w:w="9413" w:h="14544" w:hRule="exact" w:wrap="none" w:vAnchor="page" w:hAnchor="page" w:x="1694" w:y="976"/>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pPr>
        <w:pStyle w:val="Style3"/>
        <w:framePr w:w="9413" w:h="14544" w:hRule="exact" w:wrap="none" w:vAnchor="page" w:hAnchor="page" w:x="1694" w:y="976"/>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областной (федеральный) бюджет.</w:t>
      </w:r>
    </w:p>
    <w:p>
      <w:pPr>
        <w:pStyle w:val="Style3"/>
        <w:numPr>
          <w:ilvl w:val="1"/>
          <w:numId w:val="13"/>
        </w:numPr>
        <w:framePr w:w="9413" w:h="14544" w:hRule="exact" w:wrap="none" w:vAnchor="page" w:hAnchor="page" w:x="1694" w:y="976"/>
        <w:tabs>
          <w:tab w:leader="none" w:pos="1418"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Несоответствие представленных заявителем документов требованиям к документам, определенным пунктами 6, 8 настоящего Порядка, или непредставление (предоставление не в полном объеме) указанных документов.</w:t>
      </w:r>
    </w:p>
    <w:p>
      <w:pPr>
        <w:pStyle w:val="Style3"/>
        <w:numPr>
          <w:ilvl w:val="1"/>
          <w:numId w:val="13"/>
        </w:numPr>
        <w:framePr w:w="9413" w:h="14544" w:hRule="exact" w:wrap="none" w:vAnchor="page" w:hAnchor="page" w:x="1694" w:y="976"/>
        <w:tabs>
          <w:tab w:leader="none" w:pos="1418"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Недостоверность информации, содержащейся в документах, представленных заявителем.</w:t>
      </w:r>
    </w:p>
    <w:p>
      <w:pPr>
        <w:pStyle w:val="Style3"/>
        <w:numPr>
          <w:ilvl w:val="0"/>
          <w:numId w:val="13"/>
        </w:numPr>
        <w:framePr w:w="9413" w:h="14544" w:hRule="exact" w:wrap="none" w:vAnchor="page" w:hAnchor="page" w:x="1694" w:y="976"/>
        <w:tabs>
          <w:tab w:leader="none" w:pos="1418"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Минсельхозпрод регистрирует поступившие из Управлений документы в день поступления и в срок не позднее 12 рабочих дней с даты окончания срока подачи заявок проводит проверку соответствия документов требованиям, установленным Порядком предоставления грантов и настоящим Порядком.</w:t>
      </w:r>
    </w:p>
    <w:p>
      <w:pPr>
        <w:pStyle w:val="Style3"/>
        <w:numPr>
          <w:ilvl w:val="0"/>
          <w:numId w:val="13"/>
        </w:numPr>
        <w:framePr w:w="9413" w:h="14544" w:hRule="exact" w:wrap="none" w:vAnchor="page" w:hAnchor="page" w:x="1694" w:y="976"/>
        <w:tabs>
          <w:tab w:leader="none" w:pos="1418"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В случае установления обстоятельств, указанных в пункте 11 настоящего Порядка, Минсельхозпрод направляет документы в Управление для уведомления заявителя об отказе в участии в отборе. Уведомление об отказе в участии в отборе направляется Управлением заявителю в течение 3 рабочих дней со дня получения документов от Минсельхозпрода.</w:t>
      </w:r>
    </w:p>
    <w:p>
      <w:pPr>
        <w:pStyle w:val="Style3"/>
        <w:numPr>
          <w:ilvl w:val="0"/>
          <w:numId w:val="13"/>
        </w:numPr>
        <w:framePr w:w="9413" w:h="14544" w:hRule="exact" w:wrap="none" w:vAnchor="page" w:hAnchor="page" w:x="1694" w:y="976"/>
        <w:tabs>
          <w:tab w:leader="none" w:pos="1418"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Минсельхозпрод и Управления вправе направить своих представителей в целях установления достоверности информации, содержащейся в заявках.</w:t>
      </w:r>
    </w:p>
    <w:p>
      <w:pPr>
        <w:pStyle w:val="Style3"/>
        <w:numPr>
          <w:ilvl w:val="0"/>
          <w:numId w:val="13"/>
        </w:numPr>
        <w:framePr w:w="9413" w:h="14544" w:hRule="exact" w:wrap="none" w:vAnchor="page" w:hAnchor="page" w:x="1694" w:y="976"/>
        <w:tabs>
          <w:tab w:leader="none" w:pos="1418"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Отбор проводится конкурсной комиссией в срок не позднее 15 рабочих дней с даты окончания срока подачи заявок.</w:t>
      </w:r>
    </w:p>
    <w:p>
      <w:pPr>
        <w:pStyle w:val="Style3"/>
        <w:numPr>
          <w:ilvl w:val="0"/>
          <w:numId w:val="13"/>
        </w:numPr>
        <w:framePr w:w="9413" w:h="14544" w:hRule="exact" w:wrap="none" w:vAnchor="page" w:hAnchor="page" w:x="1694" w:y="976"/>
        <w:tabs>
          <w:tab w:leader="none" w:pos="1418"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Конкурсная комиссия формируется Минсельхозпродом. Состав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9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p>
      <w:pPr>
        <w:pStyle w:val="Style3"/>
        <w:framePr w:w="9533" w:h="1988" w:hRule="exact" w:wrap="none" w:vAnchor="page" w:hAnchor="page" w:x="1634" w:y="976"/>
        <w:widowControl w:val="0"/>
        <w:keepNext w:val="0"/>
        <w:keepLines w:val="0"/>
        <w:shd w:val="clear" w:color="auto" w:fill="auto"/>
        <w:bidi w:val="0"/>
        <w:jc w:val="both"/>
        <w:spacing w:before="0" w:after="0" w:line="480" w:lineRule="exact"/>
        <w:ind w:left="0" w:right="160" w:firstLine="0"/>
      </w:pPr>
      <w:r>
        <w:rPr>
          <w:lang w:val="ru-RU" w:eastAsia="ru-RU" w:bidi="ru-RU"/>
          <w:w w:val="100"/>
          <w:spacing w:val="0"/>
          <w:color w:val="000000"/>
          <w:position w:val="0"/>
        </w:rPr>
        <w:t>конкурсной комиссии и положение о ней утверждаются приказом Минсельхозпрода.</w:t>
      </w:r>
    </w:p>
    <w:p>
      <w:pPr>
        <w:pStyle w:val="Style3"/>
        <w:numPr>
          <w:ilvl w:val="0"/>
          <w:numId w:val="13"/>
        </w:numPr>
        <w:framePr w:w="9533" w:h="1988" w:hRule="exact" w:wrap="none" w:vAnchor="page" w:hAnchor="page" w:x="1634" w:y="976"/>
        <w:tabs>
          <w:tab w:leader="none" w:pos="1421" w:val="left"/>
        </w:tabs>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Определение победителей отбора осуществляется конкурсной комиссией на основании представленных заявителями документов по</w:t>
      </w:r>
    </w:p>
    <w:p>
      <w:pPr>
        <w:pStyle w:val="Style3"/>
        <w:framePr w:wrap="none" w:vAnchor="page" w:hAnchor="page" w:x="1634" w:y="3070"/>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следующим критериям:</w:t>
      </w:r>
    </w:p>
    <w:tbl>
      <w:tblPr>
        <w:tblOverlap w:val="never"/>
        <w:tblLayout w:type="fixed"/>
        <w:jc w:val="left"/>
      </w:tblPr>
      <w:tblGrid>
        <w:gridCol w:w="547"/>
        <w:gridCol w:w="4214"/>
        <w:gridCol w:w="1080"/>
        <w:gridCol w:w="3672"/>
      </w:tblGrid>
      <w:tr>
        <w:trPr>
          <w:trHeight w:val="725" w:hRule="exact"/>
        </w:trPr>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jc w:val="left"/>
              <w:spacing w:before="0" w:after="60" w:line="210" w:lineRule="exact"/>
              <w:ind w:left="180" w:right="0" w:firstLine="0"/>
            </w:pPr>
            <w:r>
              <w:rPr>
                <w:rStyle w:val="CharStyle15"/>
              </w:rPr>
              <w:t>№</w:t>
            </w:r>
          </w:p>
          <w:p>
            <w:pPr>
              <w:pStyle w:val="Style3"/>
              <w:framePr w:w="9514" w:h="12058" w:wrap="none" w:vAnchor="page" w:hAnchor="page" w:x="1653" w:y="3549"/>
              <w:widowControl w:val="0"/>
              <w:keepNext w:val="0"/>
              <w:keepLines w:val="0"/>
              <w:shd w:val="clear" w:color="auto" w:fill="auto"/>
              <w:bidi w:val="0"/>
              <w:jc w:val="left"/>
              <w:spacing w:before="60" w:after="0" w:line="210" w:lineRule="exact"/>
              <w:ind w:left="180" w:right="0" w:firstLine="0"/>
            </w:pPr>
            <w:r>
              <w:rPr>
                <w:rStyle w:val="CharStyle15"/>
              </w:rPr>
              <w:t>п/п</w:t>
            </w:r>
          </w:p>
        </w:tc>
        <w:tc>
          <w:tcPr>
            <w:shd w:val="clear" w:color="auto" w:fill="FFFFFF"/>
            <w:tcBorders>
              <w:left w:val="single" w:sz="4"/>
              <w:top w:val="single" w:sz="4"/>
            </w:tcBorders>
            <w:vAlign w:val="top"/>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Наименование критерия</w:t>
            </w:r>
          </w:p>
        </w:tc>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jc w:val="both"/>
              <w:spacing w:before="0" w:after="0" w:line="254" w:lineRule="exact"/>
              <w:ind w:left="0" w:right="0" w:firstLine="0"/>
            </w:pPr>
            <w:r>
              <w:rPr>
                <w:rStyle w:val="CharStyle15"/>
              </w:rPr>
              <w:t>Количест во баллов</w:t>
            </w:r>
          </w:p>
        </w:tc>
        <w:tc>
          <w:tcPr>
            <w:shd w:val="clear" w:color="auto" w:fill="FFFFFF"/>
            <w:tcBorders>
              <w:left w:val="single" w:sz="4"/>
              <w:righ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4" w:lineRule="exact"/>
              <w:ind w:left="0" w:right="0" w:firstLine="0"/>
            </w:pPr>
            <w:r>
              <w:rPr>
                <w:rStyle w:val="CharStyle15"/>
              </w:rPr>
              <w:t>Документ, подтверждающий соответствие критерию</w:t>
            </w:r>
          </w:p>
        </w:tc>
      </w:tr>
      <w:tr>
        <w:trPr>
          <w:trHeight w:val="653" w:hRule="exact"/>
        </w:trPr>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jc w:val="left"/>
              <w:spacing w:before="0" w:after="0" w:line="210" w:lineRule="exact"/>
              <w:ind w:left="180" w:right="0" w:firstLine="0"/>
            </w:pPr>
            <w:r>
              <w:rPr>
                <w:rStyle w:val="CharStyle15"/>
              </w:rPr>
              <w:t>1.</w:t>
            </w:r>
          </w:p>
        </w:tc>
        <w:tc>
          <w:tcPr>
            <w:shd w:val="clear" w:color="auto" w:fill="FFFFFF"/>
            <w:gridSpan w:val="3"/>
            <w:tcBorders>
              <w:left w:val="single" w:sz="4"/>
              <w:righ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00" w:lineRule="exact"/>
              <w:ind w:left="0" w:right="0" w:firstLine="0"/>
            </w:pPr>
            <w:r>
              <w:rPr>
                <w:rStyle w:val="CharStyle16"/>
              </w:rPr>
              <w:t>Вид ведения хозяйства:</w:t>
            </w:r>
          </w:p>
        </w:tc>
      </w:tr>
      <w:tr>
        <w:trPr>
          <w:trHeight w:val="1733" w:hRule="exact"/>
        </w:trPr>
        <w:tc>
          <w:tcPr>
            <w:shd w:val="clear" w:color="auto" w:fill="FFFFFF"/>
            <w:tcBorders>
              <w:left w:val="single" w:sz="4"/>
            </w:tcBorders>
            <w:vAlign w:val="top"/>
          </w:tcPr>
          <w:p>
            <w:pPr>
              <w:framePr w:w="9514" w:h="12058" w:wrap="none" w:vAnchor="page" w:hAnchor="page" w:x="1653" w:y="3549"/>
              <w:widowControl w:val="0"/>
              <w:rPr>
                <w:sz w:val="10"/>
                <w:szCs w:val="10"/>
              </w:rPr>
            </w:pPr>
          </w:p>
        </w:tc>
        <w:tc>
          <w:tcPr>
            <w:shd w:val="clear" w:color="auto" w:fill="FFFFFF"/>
            <w:tcBorders>
              <w:left w:val="single" w:sz="4"/>
              <w:top w:val="single" w:sz="4"/>
            </w:tcBorders>
            <w:vAlign w:val="top"/>
          </w:tcPr>
          <w:p>
            <w:pPr>
              <w:pStyle w:val="Style3"/>
              <w:framePr w:w="9514" w:h="12058" w:wrap="none" w:vAnchor="page" w:hAnchor="page" w:x="1653" w:y="3549"/>
              <w:widowControl w:val="0"/>
              <w:keepNext w:val="0"/>
              <w:keepLines w:val="0"/>
              <w:shd w:val="clear" w:color="auto" w:fill="auto"/>
              <w:bidi w:val="0"/>
              <w:jc w:val="left"/>
              <w:spacing w:before="0" w:after="0" w:line="210" w:lineRule="exact"/>
              <w:ind w:left="240" w:right="0" w:firstLine="0"/>
            </w:pPr>
            <w:r>
              <w:rPr>
                <w:rStyle w:val="CharStyle15"/>
              </w:rPr>
              <w:t>- крестьянское (фермерское) хозяйство</w:t>
            </w:r>
          </w:p>
        </w:tc>
        <w:tc>
          <w:tcPr>
            <w:shd w:val="clear" w:color="auto" w:fill="FFFFFF"/>
            <w:tcBorders>
              <w:left w:val="single" w:sz="4"/>
              <w:top w:val="single" w:sz="4"/>
            </w:tcBorders>
            <w:vAlign w:val="top"/>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4</w:t>
            </w:r>
          </w:p>
        </w:tc>
        <w:tc>
          <w:tcPr>
            <w:shd w:val="clear" w:color="auto" w:fill="FFFFFF"/>
            <w:tcBorders>
              <w:left w:val="single" w:sz="4"/>
              <w:righ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0" w:lineRule="exact"/>
              <w:ind w:left="0" w:right="0" w:firstLine="0"/>
            </w:pPr>
            <w:r>
              <w:rPr>
                <w:rStyle w:val="CharStyle15"/>
              </w:rPr>
              <w:t>выписка из Единого государственного реестра индивидуальных предпринимателей/лист записи Единого государственного реестра индивидуальных предпринимателей</w:t>
            </w:r>
          </w:p>
        </w:tc>
      </w:tr>
      <w:tr>
        <w:trPr>
          <w:trHeight w:val="715" w:hRule="exact"/>
        </w:trPr>
        <w:tc>
          <w:tcPr>
            <w:shd w:val="clear" w:color="auto" w:fill="FFFFFF"/>
            <w:tcBorders>
              <w:left w:val="single" w:sz="4"/>
            </w:tcBorders>
            <w:vAlign w:val="top"/>
          </w:tcPr>
          <w:p>
            <w:pPr>
              <w:framePr w:w="9514" w:h="12058" w:wrap="none" w:vAnchor="page" w:hAnchor="page" w:x="1653" w:y="3549"/>
              <w:widowControl w:val="0"/>
              <w:rPr>
                <w:sz w:val="10"/>
                <w:szCs w:val="10"/>
              </w:rPr>
            </w:pPr>
          </w:p>
        </w:tc>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4" w:lineRule="exact"/>
              <w:ind w:left="0" w:right="0" w:firstLine="0"/>
            </w:pPr>
            <w:r>
              <w:rPr>
                <w:rStyle w:val="CharStyle15"/>
              </w:rPr>
              <w:t>- ведение личного подсобного хозяйства более двух лет</w:t>
            </w:r>
          </w:p>
        </w:tc>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2</w:t>
            </w:r>
          </w:p>
        </w:tc>
        <w:tc>
          <w:tcPr>
            <w:shd w:val="clear" w:color="auto" w:fill="FFFFFF"/>
            <w:tcBorders>
              <w:left w:val="single" w:sz="4"/>
              <w:right w:val="single" w:sz="4"/>
              <w:top w:val="single" w:sz="4"/>
            </w:tcBorders>
            <w:vAlign w:val="top"/>
          </w:tcPr>
          <w:p>
            <w:pPr>
              <w:pStyle w:val="Style3"/>
              <w:framePr w:w="9514" w:h="12058" w:wrap="none" w:vAnchor="page" w:hAnchor="page" w:x="1653" w:y="3549"/>
              <w:widowControl w:val="0"/>
              <w:keepNext w:val="0"/>
              <w:keepLines w:val="0"/>
              <w:shd w:val="clear" w:color="auto" w:fill="auto"/>
              <w:bidi w:val="0"/>
              <w:jc w:val="left"/>
              <w:spacing w:before="0" w:after="0" w:line="210" w:lineRule="exact"/>
              <w:ind w:left="160" w:right="0" w:firstLine="0"/>
            </w:pPr>
            <w:r>
              <w:rPr>
                <w:rStyle w:val="CharStyle15"/>
              </w:rPr>
              <w:t>выписка из похозяйственной книги</w:t>
            </w:r>
          </w:p>
        </w:tc>
      </w:tr>
      <w:tr>
        <w:trPr>
          <w:trHeight w:val="720" w:hRule="exact"/>
        </w:trPr>
        <w:tc>
          <w:tcPr>
            <w:shd w:val="clear" w:color="auto" w:fill="FFFFFF"/>
            <w:tcBorders>
              <w:left w:val="single" w:sz="4"/>
            </w:tcBorders>
            <w:vAlign w:val="top"/>
          </w:tcPr>
          <w:p>
            <w:pPr>
              <w:framePr w:w="9514" w:h="12058" w:wrap="none" w:vAnchor="page" w:hAnchor="page" w:x="1653" w:y="3549"/>
              <w:widowControl w:val="0"/>
              <w:rPr>
                <w:sz w:val="10"/>
                <w:szCs w:val="10"/>
              </w:rPr>
            </w:pPr>
          </w:p>
        </w:tc>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4" w:lineRule="exact"/>
              <w:ind w:left="0" w:right="0" w:firstLine="0"/>
            </w:pPr>
            <w:r>
              <w:rPr>
                <w:rStyle w:val="CharStyle15"/>
              </w:rPr>
              <w:t>- ведение личного подсобного хозяйства менее двух лет</w:t>
            </w:r>
          </w:p>
        </w:tc>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1</w:t>
            </w:r>
          </w:p>
        </w:tc>
        <w:tc>
          <w:tcPr>
            <w:shd w:val="clear" w:color="auto" w:fill="FFFFFF"/>
            <w:tcBorders>
              <w:left w:val="single" w:sz="4"/>
              <w:right w:val="single" w:sz="4"/>
              <w:top w:val="single" w:sz="4"/>
            </w:tcBorders>
            <w:vAlign w:val="top"/>
          </w:tcPr>
          <w:p>
            <w:pPr>
              <w:pStyle w:val="Style3"/>
              <w:framePr w:w="9514" w:h="12058" w:wrap="none" w:vAnchor="page" w:hAnchor="page" w:x="1653" w:y="3549"/>
              <w:widowControl w:val="0"/>
              <w:keepNext w:val="0"/>
              <w:keepLines w:val="0"/>
              <w:shd w:val="clear" w:color="auto" w:fill="auto"/>
              <w:bidi w:val="0"/>
              <w:jc w:val="left"/>
              <w:spacing w:before="0" w:after="0" w:line="210" w:lineRule="exact"/>
              <w:ind w:left="160" w:right="0" w:firstLine="0"/>
            </w:pPr>
            <w:r>
              <w:rPr>
                <w:rStyle w:val="CharStyle15"/>
              </w:rPr>
              <w:t>выписка из похозяйственной книги</w:t>
            </w:r>
          </w:p>
        </w:tc>
      </w:tr>
      <w:tr>
        <w:trPr>
          <w:trHeight w:val="653" w:hRule="exact"/>
        </w:trPr>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jc w:val="left"/>
              <w:spacing w:before="0" w:after="0" w:line="210" w:lineRule="exact"/>
              <w:ind w:left="180" w:right="0" w:firstLine="0"/>
            </w:pPr>
            <w:r>
              <w:rPr>
                <w:rStyle w:val="CharStyle15"/>
              </w:rPr>
              <w:t>2.</w:t>
            </w:r>
          </w:p>
        </w:tc>
        <w:tc>
          <w:tcPr>
            <w:shd w:val="clear" w:color="auto" w:fill="FFFFFF"/>
            <w:gridSpan w:val="3"/>
            <w:tcBorders>
              <w:left w:val="single" w:sz="4"/>
              <w:righ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00" w:lineRule="exact"/>
              <w:ind w:left="0" w:right="0" w:firstLine="0"/>
            </w:pPr>
            <w:r>
              <w:rPr>
                <w:rStyle w:val="CharStyle16"/>
              </w:rPr>
              <w:t>План расходов</w:t>
            </w:r>
          </w:p>
        </w:tc>
      </w:tr>
      <w:tr>
        <w:trPr>
          <w:trHeight w:val="720" w:hRule="exact"/>
        </w:trPr>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jc w:val="left"/>
              <w:spacing w:before="0" w:after="0" w:line="210" w:lineRule="exact"/>
              <w:ind w:left="180" w:right="0" w:firstLine="0"/>
            </w:pPr>
            <w:r>
              <w:rPr>
                <w:rStyle w:val="CharStyle15"/>
              </w:rPr>
              <w:t>2.1</w:t>
            </w:r>
          </w:p>
        </w:tc>
        <w:tc>
          <w:tcPr>
            <w:shd w:val="clear" w:color="auto" w:fill="FFFFFF"/>
            <w:gridSpan w:val="3"/>
            <w:tcBorders>
              <w:left w:val="single" w:sz="4"/>
              <w:righ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9" w:lineRule="exact"/>
              <w:ind w:left="0" w:right="0" w:firstLine="0"/>
            </w:pPr>
            <w:r>
              <w:rPr>
                <w:rStyle w:val="CharStyle16"/>
              </w:rPr>
              <w:t>Увеличение поголовья сельскохозяйственных животных путём их приобретения (по направлению деятельности) за счёт средств гранта:</w:t>
            </w:r>
          </w:p>
        </w:tc>
      </w:tr>
      <w:tr>
        <w:trPr>
          <w:trHeight w:val="1229" w:hRule="exact"/>
        </w:trPr>
        <w:tc>
          <w:tcPr>
            <w:shd w:val="clear" w:color="auto" w:fill="FFFFFF"/>
            <w:tcBorders>
              <w:left w:val="single" w:sz="4"/>
            </w:tcBorders>
            <w:vAlign w:val="top"/>
          </w:tcPr>
          <w:p>
            <w:pPr>
              <w:framePr w:w="9514" w:h="12058" w:wrap="none" w:vAnchor="page" w:hAnchor="page" w:x="1653" w:y="3549"/>
              <w:widowControl w:val="0"/>
              <w:rPr>
                <w:sz w:val="10"/>
                <w:szCs w:val="10"/>
              </w:rPr>
            </w:pPr>
          </w:p>
        </w:tc>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4" w:lineRule="exact"/>
              <w:ind w:left="0" w:right="0" w:firstLine="0"/>
            </w:pPr>
            <w:r>
              <w:rPr>
                <w:rStyle w:val="CharStyle15"/>
              </w:rPr>
              <w:t>- увеличение поголовья сельскохозяйственных животных путём их приобретения на сумму не менее 55% от общей суммы гранта</w:t>
            </w:r>
          </w:p>
        </w:tc>
        <w:tc>
          <w:tcPr>
            <w:shd w:val="clear" w:color="auto" w:fill="FFFFFF"/>
            <w:tcBorders>
              <w:left w:val="single" w:sz="4"/>
              <w:top w:val="single" w:sz="4"/>
            </w:tcBorders>
            <w:vAlign w:val="top"/>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3</w:t>
            </w:r>
          </w:p>
        </w:tc>
        <w:tc>
          <w:tcPr>
            <w:shd w:val="clear" w:color="auto" w:fill="FFFFFF"/>
            <w:tcBorders>
              <w:left w:val="single" w:sz="4"/>
              <w:right w:val="single" w:sz="4"/>
              <w:top w:val="single" w:sz="4"/>
            </w:tcBorders>
            <w:vAlign w:val="top"/>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бизнес-план и план расходов</w:t>
            </w:r>
          </w:p>
        </w:tc>
      </w:tr>
      <w:tr>
        <w:trPr>
          <w:trHeight w:val="1224" w:hRule="exact"/>
        </w:trPr>
        <w:tc>
          <w:tcPr>
            <w:shd w:val="clear" w:color="auto" w:fill="FFFFFF"/>
            <w:tcBorders>
              <w:left w:val="single" w:sz="4"/>
            </w:tcBorders>
            <w:vAlign w:val="top"/>
          </w:tcPr>
          <w:p>
            <w:pPr>
              <w:framePr w:w="9514" w:h="12058" w:wrap="none" w:vAnchor="page" w:hAnchor="page" w:x="1653" w:y="3549"/>
              <w:widowControl w:val="0"/>
              <w:rPr>
                <w:sz w:val="10"/>
                <w:szCs w:val="10"/>
              </w:rPr>
            </w:pPr>
          </w:p>
        </w:tc>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0" w:lineRule="exact"/>
              <w:ind w:left="0" w:right="0" w:firstLine="0"/>
            </w:pPr>
            <w:r>
              <w:rPr>
                <w:rStyle w:val="CharStyle15"/>
              </w:rPr>
              <w:t>- увеличение поголовья сельскохозяйственных животных путём их приобретения на сумму не менее 35% от общей суммы гранта</w:t>
            </w:r>
          </w:p>
        </w:tc>
        <w:tc>
          <w:tcPr>
            <w:shd w:val="clear" w:color="auto" w:fill="FFFFFF"/>
            <w:tcBorders>
              <w:left w:val="single" w:sz="4"/>
              <w:top w:val="single" w:sz="4"/>
            </w:tcBorders>
            <w:vAlign w:val="top"/>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1,5</w:t>
            </w:r>
          </w:p>
        </w:tc>
        <w:tc>
          <w:tcPr>
            <w:shd w:val="clear" w:color="auto" w:fill="FFFFFF"/>
            <w:tcBorders>
              <w:left w:val="single" w:sz="4"/>
              <w:right w:val="single" w:sz="4"/>
            </w:tcBorders>
            <w:vAlign w:val="top"/>
          </w:tcPr>
          <w:p>
            <w:pPr>
              <w:framePr w:w="9514" w:h="12058" w:wrap="none" w:vAnchor="page" w:hAnchor="page" w:x="1653" w:y="3549"/>
              <w:widowControl w:val="0"/>
              <w:rPr>
                <w:sz w:val="10"/>
                <w:szCs w:val="10"/>
              </w:rPr>
            </w:pPr>
          </w:p>
        </w:tc>
      </w:tr>
      <w:tr>
        <w:trPr>
          <w:trHeight w:val="1224" w:hRule="exact"/>
        </w:trPr>
        <w:tc>
          <w:tcPr>
            <w:shd w:val="clear" w:color="auto" w:fill="FFFFFF"/>
            <w:tcBorders>
              <w:left w:val="single" w:sz="4"/>
            </w:tcBorders>
            <w:vAlign w:val="top"/>
          </w:tcPr>
          <w:p>
            <w:pPr>
              <w:framePr w:w="9514" w:h="12058" w:wrap="none" w:vAnchor="page" w:hAnchor="page" w:x="1653" w:y="3549"/>
              <w:widowControl w:val="0"/>
              <w:rPr>
                <w:sz w:val="10"/>
                <w:szCs w:val="10"/>
              </w:rPr>
            </w:pPr>
          </w:p>
        </w:tc>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0" w:lineRule="exact"/>
              <w:ind w:left="0" w:right="0" w:firstLine="0"/>
            </w:pPr>
            <w:r>
              <w:rPr>
                <w:rStyle w:val="CharStyle15"/>
              </w:rPr>
              <w:t>- увеличение поголовья сельскохозяйственных животных путём их приобретения сумму не менее 15% от общей суммы гранта</w:t>
            </w:r>
          </w:p>
        </w:tc>
        <w:tc>
          <w:tcPr>
            <w:shd w:val="clear" w:color="auto" w:fill="FFFFFF"/>
            <w:tcBorders>
              <w:left w:val="single" w:sz="4"/>
              <w:top w:val="single" w:sz="4"/>
            </w:tcBorders>
            <w:vAlign w:val="top"/>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0,5</w:t>
            </w:r>
          </w:p>
        </w:tc>
        <w:tc>
          <w:tcPr>
            <w:shd w:val="clear" w:color="auto" w:fill="FFFFFF"/>
            <w:tcBorders>
              <w:left w:val="single" w:sz="4"/>
              <w:right w:val="single" w:sz="4"/>
            </w:tcBorders>
            <w:vAlign w:val="top"/>
          </w:tcPr>
          <w:p>
            <w:pPr>
              <w:framePr w:w="9514" w:h="12058" w:wrap="none" w:vAnchor="page" w:hAnchor="page" w:x="1653" w:y="3549"/>
              <w:widowControl w:val="0"/>
              <w:rPr>
                <w:sz w:val="10"/>
                <w:szCs w:val="10"/>
              </w:rPr>
            </w:pPr>
          </w:p>
        </w:tc>
      </w:tr>
      <w:tr>
        <w:trPr>
          <w:trHeight w:val="720" w:hRule="exact"/>
        </w:trPr>
        <w:tc>
          <w:tcPr>
            <w:shd w:val="clear" w:color="auto" w:fill="FFFFFF"/>
            <w:tcBorders>
              <w:left w:val="single" w:sz="4"/>
              <w:top w:val="single" w:sz="4"/>
            </w:tcBorders>
            <w:vAlign w:val="center"/>
          </w:tcPr>
          <w:p>
            <w:pPr>
              <w:pStyle w:val="Style3"/>
              <w:framePr w:w="9514" w:h="12058" w:wrap="none" w:vAnchor="page" w:hAnchor="page" w:x="1653" w:y="3549"/>
              <w:widowControl w:val="0"/>
              <w:keepNext w:val="0"/>
              <w:keepLines w:val="0"/>
              <w:shd w:val="clear" w:color="auto" w:fill="auto"/>
              <w:bidi w:val="0"/>
              <w:jc w:val="left"/>
              <w:spacing w:before="0" w:after="0" w:line="210" w:lineRule="exact"/>
              <w:ind w:left="180" w:right="0" w:firstLine="0"/>
            </w:pPr>
            <w:r>
              <w:rPr>
                <w:rStyle w:val="CharStyle15"/>
              </w:rPr>
              <w:t>2.2</w:t>
            </w:r>
          </w:p>
        </w:tc>
        <w:tc>
          <w:tcPr>
            <w:shd w:val="clear" w:color="auto" w:fill="FFFFFF"/>
            <w:gridSpan w:val="3"/>
            <w:tcBorders>
              <w:left w:val="single" w:sz="4"/>
              <w:right w:val="single" w:sz="4"/>
              <w:top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0" w:lineRule="exact"/>
              <w:ind w:left="0" w:right="0" w:firstLine="0"/>
            </w:pPr>
            <w:r>
              <w:rPr>
                <w:rStyle w:val="CharStyle16"/>
              </w:rPr>
              <w:t>Увеличение объема реализуемой сельскохозяйственной продукции путём приобретения не стационарных торговых точек за счёт средств гранта:</w:t>
            </w:r>
          </w:p>
        </w:tc>
      </w:tr>
      <w:tr>
        <w:trPr>
          <w:trHeight w:val="1742" w:hRule="exact"/>
        </w:trPr>
        <w:tc>
          <w:tcPr>
            <w:shd w:val="clear" w:color="auto" w:fill="FFFFFF"/>
            <w:tcBorders>
              <w:left w:val="single" w:sz="4"/>
            </w:tcBorders>
            <w:vAlign w:val="top"/>
          </w:tcPr>
          <w:p>
            <w:pPr>
              <w:framePr w:w="9514" w:h="12058" w:wrap="none" w:vAnchor="page" w:hAnchor="page" w:x="1653" w:y="3549"/>
              <w:widowControl w:val="0"/>
              <w:rPr>
                <w:sz w:val="10"/>
                <w:szCs w:val="10"/>
              </w:rPr>
            </w:pPr>
          </w:p>
        </w:tc>
        <w:tc>
          <w:tcPr>
            <w:shd w:val="clear" w:color="auto" w:fill="FFFFFF"/>
            <w:tcBorders>
              <w:left w:val="single" w:sz="4"/>
              <w:top w:val="single" w:sz="4"/>
              <w:bottom w:val="single" w:sz="4"/>
            </w:tcBorders>
            <w:vAlign w:val="center"/>
          </w:tcPr>
          <w:p>
            <w:pPr>
              <w:pStyle w:val="Style3"/>
              <w:framePr w:w="9514" w:h="12058" w:wrap="none" w:vAnchor="page" w:hAnchor="page" w:x="1653" w:y="3549"/>
              <w:widowControl w:val="0"/>
              <w:keepNext w:val="0"/>
              <w:keepLines w:val="0"/>
              <w:shd w:val="clear" w:color="auto" w:fill="auto"/>
              <w:bidi w:val="0"/>
              <w:spacing w:before="0" w:after="0" w:line="250" w:lineRule="exact"/>
              <w:ind w:left="0" w:right="0" w:firstLine="0"/>
            </w:pPr>
            <w:r>
              <w:rPr>
                <w:rStyle w:val="CharStyle15"/>
              </w:rPr>
              <w:t>- приобретение специализированных объектов, стоимостью не менее 35% от суммы гранта и или грузового автомобиля с закрытым кузовом, тентом оборудованным для торговли (фургон-бокс на шасси рамного грузового автомобиля с</w:t>
            </w:r>
          </w:p>
        </w:tc>
        <w:tc>
          <w:tcPr>
            <w:shd w:val="clear" w:color="auto" w:fill="FFFFFF"/>
            <w:tcBorders>
              <w:left w:val="single" w:sz="4"/>
              <w:top w:val="single" w:sz="4"/>
              <w:bottom w:val="single" w:sz="4"/>
            </w:tcBorders>
            <w:vAlign w:val="top"/>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2,5</w:t>
            </w:r>
          </w:p>
        </w:tc>
        <w:tc>
          <w:tcPr>
            <w:shd w:val="clear" w:color="auto" w:fill="FFFFFF"/>
            <w:tcBorders>
              <w:left w:val="single" w:sz="4"/>
              <w:right w:val="single" w:sz="4"/>
              <w:top w:val="single" w:sz="4"/>
            </w:tcBorders>
            <w:vAlign w:val="top"/>
          </w:tcPr>
          <w:p>
            <w:pPr>
              <w:pStyle w:val="Style3"/>
              <w:framePr w:w="9514" w:h="12058" w:wrap="none" w:vAnchor="page" w:hAnchor="page" w:x="1653" w:y="3549"/>
              <w:widowControl w:val="0"/>
              <w:keepNext w:val="0"/>
              <w:keepLines w:val="0"/>
              <w:shd w:val="clear" w:color="auto" w:fill="auto"/>
              <w:bidi w:val="0"/>
              <w:spacing w:before="0" w:after="0" w:line="210" w:lineRule="exact"/>
              <w:ind w:left="0" w:right="0" w:firstLine="0"/>
            </w:pPr>
            <w:r>
              <w:rPr>
                <w:rStyle w:val="CharStyle15"/>
              </w:rPr>
              <w:t>бизнес-план и план расходов</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8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tbl>
      <w:tblPr>
        <w:tblOverlap w:val="never"/>
        <w:tblLayout w:type="fixed"/>
        <w:jc w:val="left"/>
      </w:tblPr>
      <w:tblGrid>
        <w:gridCol w:w="547"/>
        <w:gridCol w:w="4214"/>
        <w:gridCol w:w="1080"/>
        <w:gridCol w:w="3672"/>
      </w:tblGrid>
      <w:tr>
        <w:trPr>
          <w:trHeight w:val="725" w:hRule="exact"/>
        </w:trPr>
        <w:tc>
          <w:tcPr>
            <w:shd w:val="clear" w:color="auto" w:fill="FFFFFF"/>
            <w:tcBorders>
              <w:left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отдельной кабиной), стоимостью не менее 35% от общей суммы гранта</w:t>
            </w:r>
          </w:p>
        </w:tc>
        <w:tc>
          <w:tcPr>
            <w:shd w:val="clear" w:color="auto" w:fill="FFFFFF"/>
            <w:tcBorders>
              <w:left w:val="single" w:sz="4"/>
              <w:top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right w:val="single" w:sz="4"/>
              <w:top w:val="single" w:sz="4"/>
            </w:tcBorders>
            <w:vAlign w:val="top"/>
          </w:tcPr>
          <w:p>
            <w:pPr>
              <w:framePr w:w="9514" w:h="14400" w:wrap="none" w:vAnchor="page" w:hAnchor="page" w:x="1643" w:y="1135"/>
              <w:widowControl w:val="0"/>
              <w:rPr>
                <w:sz w:val="10"/>
                <w:szCs w:val="10"/>
              </w:rPr>
            </w:pPr>
          </w:p>
        </w:tc>
      </w:tr>
      <w:tr>
        <w:trPr>
          <w:trHeight w:val="1224" w:hRule="exact"/>
        </w:trPr>
        <w:tc>
          <w:tcPr>
            <w:shd w:val="clear" w:color="auto" w:fill="FFFFFF"/>
            <w:tcBorders>
              <w:left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приобретение грузового автомобиля с закрытым кузовом (фургон-бокс на шасси рамного грузового автомобиля с отдельной кабиной)</w:t>
            </w: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1</w:t>
            </w:r>
          </w:p>
        </w:tc>
        <w:tc>
          <w:tcPr>
            <w:shd w:val="clear" w:color="auto" w:fill="FFFFFF"/>
            <w:tcBorders>
              <w:left w:val="single" w:sz="4"/>
              <w:right w:val="single" w:sz="4"/>
            </w:tcBorders>
            <w:vAlign w:val="top"/>
          </w:tcPr>
          <w:p>
            <w:pPr>
              <w:framePr w:w="9514" w:h="14400" w:wrap="none" w:vAnchor="page" w:hAnchor="page" w:x="1643" w:y="1135"/>
              <w:widowControl w:val="0"/>
              <w:rPr>
                <w:sz w:val="10"/>
                <w:szCs w:val="10"/>
              </w:rPr>
            </w:pPr>
          </w:p>
        </w:tc>
      </w:tr>
      <w:tr>
        <w:trPr>
          <w:trHeight w:val="720" w:hRule="exact"/>
        </w:trPr>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jc w:val="left"/>
              <w:spacing w:before="0" w:after="0" w:line="210" w:lineRule="exact"/>
              <w:ind w:left="180" w:right="0" w:firstLine="0"/>
            </w:pPr>
            <w:r>
              <w:rPr>
                <w:rStyle w:val="CharStyle15"/>
              </w:rPr>
              <w:t>2.3</w:t>
            </w:r>
          </w:p>
        </w:tc>
        <w:tc>
          <w:tcPr>
            <w:shd w:val="clear" w:color="auto" w:fill="FFFFFF"/>
            <w:gridSpan w:val="3"/>
            <w:tcBorders>
              <w:left w:val="single" w:sz="4"/>
              <w:right w:val="single" w:sz="4"/>
              <w:top w:val="single" w:sz="4"/>
            </w:tcBorders>
            <w:vAlign w:val="bottom"/>
          </w:tcPr>
          <w:p>
            <w:pPr>
              <w:pStyle w:val="Style3"/>
              <w:framePr w:w="9514" w:h="14400" w:wrap="none" w:vAnchor="page" w:hAnchor="page" w:x="1643" w:y="1135"/>
              <w:widowControl w:val="0"/>
              <w:keepNext w:val="0"/>
              <w:keepLines w:val="0"/>
              <w:shd w:val="clear" w:color="auto" w:fill="auto"/>
              <w:bidi w:val="0"/>
              <w:spacing w:before="0" w:after="0" w:line="254" w:lineRule="exact"/>
              <w:ind w:left="0" w:right="0" w:firstLine="0"/>
            </w:pPr>
            <w:r>
              <w:rPr>
                <w:rStyle w:val="CharStyle16"/>
              </w:rPr>
              <w:t>Увеличение объёма перерабатываемой сельскохозяйственной продукции путём приобретения специализированного оборудования за счёт средств гранта:</w:t>
            </w:r>
          </w:p>
        </w:tc>
      </w:tr>
      <w:tr>
        <w:trPr>
          <w:trHeight w:val="974" w:hRule="exact"/>
        </w:trPr>
        <w:tc>
          <w:tcPr>
            <w:shd w:val="clear" w:color="auto" w:fill="FFFFFF"/>
            <w:tcBorders>
              <w:left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приобретение оборудования для переработки молока на сумму не менее 35% от суммы гранта</w:t>
            </w: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3</w:t>
            </w:r>
          </w:p>
        </w:tc>
        <w:tc>
          <w:tcPr>
            <w:shd w:val="clear" w:color="auto" w:fill="FFFFFF"/>
            <w:tcBorders>
              <w:left w:val="single" w:sz="4"/>
              <w:righ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бизнес-план и план расходов</w:t>
            </w:r>
          </w:p>
        </w:tc>
      </w:tr>
      <w:tr>
        <w:trPr>
          <w:trHeight w:val="974" w:hRule="exact"/>
        </w:trPr>
        <w:tc>
          <w:tcPr>
            <w:shd w:val="clear" w:color="auto" w:fill="FFFFFF"/>
            <w:tcBorders>
              <w:left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приобретение оборудования для переработки мяса на сумму не менее 35% от суммы гранта</w:t>
            </w: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3</w:t>
            </w:r>
          </w:p>
        </w:tc>
        <w:tc>
          <w:tcPr>
            <w:shd w:val="clear" w:color="auto" w:fill="FFFFFF"/>
            <w:tcBorders>
              <w:left w:val="single" w:sz="4"/>
              <w:right w:val="single" w:sz="4"/>
            </w:tcBorders>
            <w:vAlign w:val="top"/>
          </w:tcPr>
          <w:p>
            <w:pPr>
              <w:framePr w:w="9514" w:h="14400" w:wrap="none" w:vAnchor="page" w:hAnchor="page" w:x="1643" w:y="1135"/>
              <w:widowControl w:val="0"/>
              <w:rPr>
                <w:sz w:val="10"/>
                <w:szCs w:val="10"/>
              </w:rPr>
            </w:pPr>
          </w:p>
        </w:tc>
      </w:tr>
      <w:tr>
        <w:trPr>
          <w:trHeight w:val="1478" w:hRule="exact"/>
        </w:trPr>
        <w:tc>
          <w:tcPr>
            <w:shd w:val="clear" w:color="auto" w:fill="FFFFFF"/>
            <w:tcBorders>
              <w:left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приобретение оборудования для переработки иных видов сельскохозяйственной продукции или заготовки кормов на сумму не менее 35% от суммы гранта</w:t>
            </w: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2</w:t>
            </w:r>
          </w:p>
        </w:tc>
        <w:tc>
          <w:tcPr>
            <w:shd w:val="clear" w:color="auto" w:fill="FFFFFF"/>
            <w:tcBorders>
              <w:left w:val="single" w:sz="4"/>
              <w:right w:val="single" w:sz="4"/>
            </w:tcBorders>
            <w:vAlign w:val="top"/>
          </w:tcPr>
          <w:p>
            <w:pPr>
              <w:framePr w:w="9514" w:h="14400" w:wrap="none" w:vAnchor="page" w:hAnchor="page" w:x="1643" w:y="1135"/>
              <w:widowControl w:val="0"/>
              <w:rPr>
                <w:sz w:val="10"/>
                <w:szCs w:val="10"/>
              </w:rPr>
            </w:pPr>
          </w:p>
        </w:tc>
      </w:tr>
      <w:tr>
        <w:trPr>
          <w:trHeight w:val="653" w:hRule="exact"/>
        </w:trPr>
        <w:tc>
          <w:tcPr>
            <w:shd w:val="clear" w:color="auto" w:fill="FFFFFF"/>
            <w:tcBorders>
              <w:left w:val="single" w:sz="4"/>
              <w:top w:val="single" w:sz="4"/>
            </w:tcBorders>
            <w:vAlign w:val="center"/>
          </w:tcPr>
          <w:p>
            <w:pPr>
              <w:pStyle w:val="Style3"/>
              <w:framePr w:w="9514" w:h="14400" w:wrap="none" w:vAnchor="page" w:hAnchor="page" w:x="1643" w:y="1135"/>
              <w:widowControl w:val="0"/>
              <w:keepNext w:val="0"/>
              <w:keepLines w:val="0"/>
              <w:shd w:val="clear" w:color="auto" w:fill="auto"/>
              <w:bidi w:val="0"/>
              <w:jc w:val="left"/>
              <w:spacing w:before="0" w:after="0" w:line="210" w:lineRule="exact"/>
              <w:ind w:left="180" w:right="0" w:firstLine="0"/>
            </w:pPr>
            <w:r>
              <w:rPr>
                <w:rStyle w:val="CharStyle15"/>
              </w:rPr>
              <w:t>2.4</w:t>
            </w:r>
          </w:p>
        </w:tc>
        <w:tc>
          <w:tcPr>
            <w:shd w:val="clear" w:color="auto" w:fill="FFFFFF"/>
            <w:gridSpan w:val="3"/>
            <w:tcBorders>
              <w:left w:val="single" w:sz="4"/>
              <w:righ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00" w:lineRule="exact"/>
              <w:ind w:left="0" w:right="0" w:firstLine="0"/>
            </w:pPr>
            <w:r>
              <w:rPr>
                <w:rStyle w:val="CharStyle16"/>
              </w:rPr>
              <w:t>Распределение суммы гранта</w:t>
            </w:r>
          </w:p>
        </w:tc>
      </w:tr>
      <w:tr>
        <w:trPr>
          <w:trHeight w:val="1728" w:hRule="exact"/>
        </w:trPr>
        <w:tc>
          <w:tcPr>
            <w:shd w:val="clear" w:color="auto" w:fill="FFFFFF"/>
            <w:tcBorders>
              <w:left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заявитель планирует направить часть средств гранта в неделимый фонд сельскохозяйственного (потребительского) кооператива в котором он состоит (кроме кредитного) по направлению деятельности аналогичной фермерскому хозяйству</w:t>
            </w: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1</w:t>
            </w:r>
          </w:p>
        </w:tc>
        <w:tc>
          <w:tcPr>
            <w:shd w:val="clear" w:color="auto" w:fill="FFFFFF"/>
            <w:tcBorders>
              <w:left w:val="single" w:sz="4"/>
              <w:righ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бизнес-план, бизнес-план развития сельскохозяйственного потребительского кооператива, планы расходов заявителя и сельскохозяйственного потребительского кооператива</w:t>
            </w:r>
          </w:p>
        </w:tc>
      </w:tr>
      <w:tr>
        <w:trPr>
          <w:trHeight w:val="974" w:hRule="exact"/>
        </w:trPr>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jc w:val="left"/>
              <w:spacing w:before="0" w:after="0" w:line="210" w:lineRule="exact"/>
              <w:ind w:left="180" w:right="0" w:firstLine="0"/>
            </w:pPr>
            <w:r>
              <w:rPr>
                <w:rStyle w:val="CharStyle15"/>
              </w:rPr>
              <w:t>3.</w:t>
            </w:r>
          </w:p>
        </w:tc>
        <w:tc>
          <w:tcPr>
            <w:shd w:val="clear" w:color="auto" w:fill="FFFFFF"/>
            <w:gridSpan w:val="3"/>
            <w:tcBorders>
              <w:left w:val="single" w:sz="4"/>
              <w:righ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4" w:lineRule="exact"/>
              <w:ind w:left="0" w:right="0" w:firstLine="0"/>
            </w:pPr>
            <w:r>
              <w:rPr>
                <w:rStyle w:val="CharStyle16"/>
              </w:rPr>
              <w:t>Наличие в собственности и (или) аренде производственных помещений, используемых при реализации проекта (за исключением помещений указанных в пунктах 11, 12</w:t>
            </w:r>
          </w:p>
          <w:p>
            <w:pPr>
              <w:pStyle w:val="Style3"/>
              <w:framePr w:w="9514" w:h="14400" w:wrap="none" w:vAnchor="page" w:hAnchor="page" w:x="1643" w:y="1135"/>
              <w:widowControl w:val="0"/>
              <w:keepNext w:val="0"/>
              <w:keepLines w:val="0"/>
              <w:shd w:val="clear" w:color="auto" w:fill="auto"/>
              <w:bidi w:val="0"/>
              <w:spacing w:before="0" w:after="0" w:line="254" w:lineRule="exact"/>
              <w:ind w:left="0" w:right="0" w:firstLine="0"/>
            </w:pPr>
            <w:r>
              <w:rPr>
                <w:rStyle w:val="CharStyle16"/>
              </w:rPr>
              <w:t>настоящей таблицы )</w:t>
            </w:r>
          </w:p>
        </w:tc>
      </w:tr>
      <w:tr>
        <w:trPr>
          <w:trHeight w:val="1733" w:hRule="exact"/>
        </w:trPr>
        <w:tc>
          <w:tcPr>
            <w:shd w:val="clear" w:color="auto" w:fill="FFFFFF"/>
            <w:tcBorders>
              <w:left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в собственности заявителя</w:t>
            </w: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3</w:t>
            </w:r>
          </w:p>
        </w:tc>
        <w:tc>
          <w:tcPr>
            <w:shd w:val="clear" w:color="auto" w:fill="FFFFFF"/>
            <w:tcBorders>
              <w:left w:val="single" w:sz="4"/>
              <w:righ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копия свидетельства о праве собственности /выписка из Единого государственного реестра прав/выписка из Единого государственного реестра недвижимости</w:t>
            </w:r>
          </w:p>
        </w:tc>
      </w:tr>
      <w:tr>
        <w:trPr>
          <w:trHeight w:val="1224" w:hRule="exact"/>
        </w:trPr>
        <w:tc>
          <w:tcPr>
            <w:shd w:val="clear" w:color="auto" w:fill="FFFFFF"/>
            <w:tcBorders>
              <w:left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в аренде</w:t>
            </w:r>
          </w:p>
        </w:tc>
        <w:tc>
          <w:tcPr>
            <w:shd w:val="clear" w:color="auto" w:fill="FFFFFF"/>
            <w:tcBorders>
              <w:left w:val="single" w:sz="4"/>
              <w:top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2</w:t>
            </w:r>
          </w:p>
        </w:tc>
        <w:tc>
          <w:tcPr>
            <w:shd w:val="clear" w:color="auto" w:fill="FFFFFF"/>
            <w:tcBorders>
              <w:left w:val="single" w:sz="4"/>
              <w:righ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0" w:lineRule="exact"/>
              <w:ind w:left="0" w:right="0" w:firstLine="0"/>
            </w:pPr>
            <w:r>
              <w:rPr>
                <w:rStyle w:val="CharStyle15"/>
              </w:rPr>
              <w:t>копия договора аренды, зарегистрированного в органе, осуществляющем государственную регистрацию прав</w:t>
            </w:r>
          </w:p>
        </w:tc>
      </w:tr>
      <w:tr>
        <w:trPr>
          <w:trHeight w:val="758" w:hRule="exact"/>
        </w:trPr>
        <w:tc>
          <w:tcPr>
            <w:shd w:val="clear" w:color="auto" w:fill="FFFFFF"/>
            <w:tcBorders>
              <w:left w:val="single" w:sz="4"/>
              <w:top w:val="single" w:sz="4"/>
            </w:tcBorders>
            <w:vAlign w:val="bottom"/>
          </w:tcPr>
          <w:p>
            <w:pPr>
              <w:pStyle w:val="Style3"/>
              <w:framePr w:w="9514" w:h="14400" w:wrap="none" w:vAnchor="page" w:hAnchor="page" w:x="1643" w:y="1135"/>
              <w:widowControl w:val="0"/>
              <w:keepNext w:val="0"/>
              <w:keepLines w:val="0"/>
              <w:shd w:val="clear" w:color="auto" w:fill="auto"/>
              <w:bidi w:val="0"/>
              <w:jc w:val="left"/>
              <w:spacing w:before="0" w:after="0" w:line="210" w:lineRule="exact"/>
              <w:ind w:left="180" w:right="0" w:firstLine="0"/>
            </w:pPr>
            <w:r>
              <w:rPr>
                <w:rStyle w:val="CharStyle15"/>
              </w:rPr>
              <w:t>4.</w:t>
            </w:r>
          </w:p>
        </w:tc>
        <w:tc>
          <w:tcPr>
            <w:shd w:val="clear" w:color="auto" w:fill="FFFFFF"/>
            <w:gridSpan w:val="3"/>
            <w:tcBorders>
              <w:left w:val="single" w:sz="4"/>
              <w:right w:val="single" w:sz="4"/>
              <w:top w:val="single" w:sz="4"/>
            </w:tcBorders>
            <w:vAlign w:val="center"/>
          </w:tcPr>
          <w:p>
            <w:pPr>
              <w:pStyle w:val="Style3"/>
              <w:framePr w:w="9514" w:h="14400" w:wrap="none" w:vAnchor="page" w:hAnchor="page" w:x="1643" w:y="1135"/>
              <w:widowControl w:val="0"/>
              <w:keepNext w:val="0"/>
              <w:keepLines w:val="0"/>
              <w:shd w:val="clear" w:color="auto" w:fill="auto"/>
              <w:bidi w:val="0"/>
              <w:spacing w:before="0" w:after="120" w:line="200" w:lineRule="exact"/>
              <w:ind w:left="0" w:right="0" w:firstLine="0"/>
            </w:pPr>
            <w:r>
              <w:rPr>
                <w:rStyle w:val="CharStyle16"/>
              </w:rPr>
              <w:t>Наличие в собственности и (или) аренде заявителя земель сельскохозяйственного</w:t>
            </w:r>
          </w:p>
          <w:p>
            <w:pPr>
              <w:pStyle w:val="Style3"/>
              <w:framePr w:w="9514" w:h="14400" w:wrap="none" w:vAnchor="page" w:hAnchor="page" w:x="1643" w:y="1135"/>
              <w:widowControl w:val="0"/>
              <w:keepNext w:val="0"/>
              <w:keepLines w:val="0"/>
              <w:shd w:val="clear" w:color="auto" w:fill="auto"/>
              <w:bidi w:val="0"/>
              <w:spacing w:before="120" w:after="0" w:line="200" w:lineRule="exact"/>
              <w:ind w:left="0" w:right="0" w:firstLine="0"/>
            </w:pPr>
            <w:r>
              <w:rPr>
                <w:rStyle w:val="CharStyle16"/>
              </w:rPr>
              <w:t>назначения</w:t>
            </w:r>
          </w:p>
        </w:tc>
      </w:tr>
      <w:tr>
        <w:trPr>
          <w:trHeight w:val="1234" w:hRule="exact"/>
        </w:trPr>
        <w:tc>
          <w:tcPr>
            <w:shd w:val="clear" w:color="auto" w:fill="FFFFFF"/>
            <w:tcBorders>
              <w:left w:val="single" w:sz="4"/>
              <w:bottom w:val="single" w:sz="4"/>
            </w:tcBorders>
            <w:vAlign w:val="top"/>
          </w:tcPr>
          <w:p>
            <w:pPr>
              <w:framePr w:w="9514" w:h="14400" w:wrap="none" w:vAnchor="page" w:hAnchor="page" w:x="1643" w:y="1135"/>
              <w:widowControl w:val="0"/>
              <w:rPr>
                <w:sz w:val="10"/>
                <w:szCs w:val="10"/>
              </w:rPr>
            </w:pPr>
          </w:p>
        </w:tc>
        <w:tc>
          <w:tcPr>
            <w:shd w:val="clear" w:color="auto" w:fill="FFFFFF"/>
            <w:tcBorders>
              <w:left w:val="single" w:sz="4"/>
              <w:top w:val="single" w:sz="4"/>
              <w:bottom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59" w:lineRule="exact"/>
              <w:ind w:left="0" w:right="0" w:firstLine="0"/>
            </w:pPr>
            <w:r>
              <w:rPr>
                <w:rStyle w:val="CharStyle15"/>
              </w:rPr>
              <w:t>- в собственности земельный участок общей площадью 40 га и больше</w:t>
            </w:r>
          </w:p>
        </w:tc>
        <w:tc>
          <w:tcPr>
            <w:shd w:val="clear" w:color="auto" w:fill="FFFFFF"/>
            <w:tcBorders>
              <w:left w:val="single" w:sz="4"/>
              <w:top w:val="single" w:sz="4"/>
              <w:bottom w:val="single" w:sz="4"/>
            </w:tcBorders>
            <w:vAlign w:val="top"/>
          </w:tcPr>
          <w:p>
            <w:pPr>
              <w:pStyle w:val="Style3"/>
              <w:framePr w:w="9514" w:h="14400" w:wrap="none" w:vAnchor="page" w:hAnchor="page" w:x="1643" w:y="1135"/>
              <w:widowControl w:val="0"/>
              <w:keepNext w:val="0"/>
              <w:keepLines w:val="0"/>
              <w:shd w:val="clear" w:color="auto" w:fill="auto"/>
              <w:bidi w:val="0"/>
              <w:spacing w:before="0" w:after="0" w:line="210" w:lineRule="exact"/>
              <w:ind w:left="0" w:right="0" w:firstLine="0"/>
            </w:pPr>
            <w:r>
              <w:rPr>
                <w:rStyle w:val="CharStyle15"/>
              </w:rPr>
              <w:t>4</w:t>
            </w:r>
          </w:p>
        </w:tc>
        <w:tc>
          <w:tcPr>
            <w:shd w:val="clear" w:color="auto" w:fill="FFFFFF"/>
            <w:tcBorders>
              <w:left w:val="single" w:sz="4"/>
              <w:right w:val="single" w:sz="4"/>
              <w:top w:val="single" w:sz="4"/>
              <w:bottom w:val="single" w:sz="4"/>
            </w:tcBorders>
            <w:vAlign w:val="center"/>
          </w:tcPr>
          <w:p>
            <w:pPr>
              <w:pStyle w:val="Style3"/>
              <w:framePr w:w="9514" w:h="14400" w:wrap="none" w:vAnchor="page" w:hAnchor="page" w:x="1643" w:y="1135"/>
              <w:widowControl w:val="0"/>
              <w:keepNext w:val="0"/>
              <w:keepLines w:val="0"/>
              <w:shd w:val="clear" w:color="auto" w:fill="auto"/>
              <w:bidi w:val="0"/>
              <w:spacing w:before="0" w:after="0" w:line="254" w:lineRule="exact"/>
              <w:ind w:left="0" w:right="0" w:firstLine="0"/>
            </w:pPr>
            <w:r>
              <w:rPr>
                <w:rStyle w:val="CharStyle15"/>
              </w:rPr>
              <w:t>копия свидетельства о праве собственности на земельный участок/выписка из Единого государственного реестра</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8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tbl>
      <w:tblPr>
        <w:tblOverlap w:val="never"/>
        <w:tblLayout w:type="fixed"/>
        <w:jc w:val="left"/>
      </w:tblPr>
      <w:tblGrid>
        <w:gridCol w:w="547"/>
        <w:gridCol w:w="4214"/>
        <w:gridCol w:w="1080"/>
        <w:gridCol w:w="3672"/>
      </w:tblGrid>
      <w:tr>
        <w:trPr>
          <w:trHeight w:val="979" w:hRule="exact"/>
        </w:trPr>
        <w:tc>
          <w:tcPr>
            <w:shd w:val="clear" w:color="auto" w:fill="FFFFFF"/>
            <w:tcBorders>
              <w:left w:val="single" w:sz="4"/>
              <w:top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top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top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right w:val="single" w:sz="4"/>
              <w:top w:val="single" w:sz="4"/>
            </w:tcBorders>
            <w:vAlign w:val="center"/>
          </w:tcPr>
          <w:p>
            <w:pPr>
              <w:pStyle w:val="Style3"/>
              <w:framePr w:w="9514" w:h="14434" w:wrap="none" w:vAnchor="page" w:hAnchor="page" w:x="1643" w:y="1135"/>
              <w:widowControl w:val="0"/>
              <w:keepNext w:val="0"/>
              <w:keepLines w:val="0"/>
              <w:shd w:val="clear" w:color="auto" w:fill="auto"/>
              <w:bidi w:val="0"/>
              <w:spacing w:before="0" w:after="0" w:line="254" w:lineRule="exact"/>
              <w:ind w:left="0" w:right="0" w:firstLine="0"/>
            </w:pPr>
            <w:r>
              <w:rPr>
                <w:rStyle w:val="CharStyle15"/>
              </w:rPr>
              <w:t>прав/выписка из Единого государственного реестра недвижимости</w:t>
            </w:r>
          </w:p>
        </w:tc>
      </w:tr>
      <w:tr>
        <w:trPr>
          <w:trHeight w:val="2237" w:hRule="exact"/>
        </w:trPr>
        <w:tc>
          <w:tcPr>
            <w:shd w:val="clear" w:color="auto" w:fill="FFFFFF"/>
            <w:tcBorders>
              <w:left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 площадью 40 га и больше</w:t>
            </w: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10" w:lineRule="exact"/>
              <w:ind w:left="0" w:right="0" w:firstLine="0"/>
            </w:pPr>
            <w:r>
              <w:rPr>
                <w:rStyle w:val="CharStyle15"/>
              </w:rPr>
              <w:t>3,5</w:t>
            </w:r>
          </w:p>
        </w:tc>
        <w:tc>
          <w:tcPr>
            <w:shd w:val="clear" w:color="auto" w:fill="FFFFFF"/>
            <w:tcBorders>
              <w:left w:val="single" w:sz="4"/>
              <w:right w:val="single" w:sz="4"/>
              <w:top w:val="single" w:sz="4"/>
            </w:tcBorders>
            <w:vAlign w:val="center"/>
          </w:tcPr>
          <w:p>
            <w:pPr>
              <w:pStyle w:val="Style3"/>
              <w:framePr w:w="9514" w:h="14434" w:wrap="none" w:vAnchor="page" w:hAnchor="page" w:x="1643" w:y="1135"/>
              <w:widowControl w:val="0"/>
              <w:keepNext w:val="0"/>
              <w:keepLines w:val="0"/>
              <w:shd w:val="clear" w:color="auto" w:fill="auto"/>
              <w:bidi w:val="0"/>
              <w:spacing w:before="0" w:after="0" w:line="250" w:lineRule="exact"/>
              <w:ind w:left="0" w:right="0" w:firstLine="0"/>
            </w:pPr>
            <w:r>
              <w:rPr>
                <w:rStyle w:val="CharStyle15"/>
              </w:rP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trPr>
          <w:trHeight w:val="1982" w:hRule="exact"/>
        </w:trPr>
        <w:tc>
          <w:tcPr>
            <w:shd w:val="clear" w:color="auto" w:fill="FFFFFF"/>
            <w:tcBorders>
              <w:left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в собственности земельный участок общей площадью от 25 га до 39,99 га</w:t>
            </w: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10" w:lineRule="exact"/>
              <w:ind w:left="0" w:right="0" w:firstLine="0"/>
            </w:pPr>
            <w:r>
              <w:rPr>
                <w:rStyle w:val="CharStyle15"/>
              </w:rPr>
              <w:t>3</w:t>
            </w:r>
          </w:p>
        </w:tc>
        <w:tc>
          <w:tcPr>
            <w:shd w:val="clear" w:color="auto" w:fill="FFFFFF"/>
            <w:tcBorders>
              <w:left w:val="single" w:sz="4"/>
              <w:right w:val="single" w:sz="4"/>
              <w:top w:val="single" w:sz="4"/>
            </w:tcBorders>
            <w:vAlign w:val="center"/>
          </w:tcPr>
          <w:p>
            <w:pPr>
              <w:pStyle w:val="Style3"/>
              <w:framePr w:w="9514" w:h="14434" w:wrap="none" w:vAnchor="page" w:hAnchor="page" w:x="1643" w:y="1135"/>
              <w:widowControl w:val="0"/>
              <w:keepNext w:val="0"/>
              <w:keepLines w:val="0"/>
              <w:shd w:val="clear" w:color="auto" w:fill="auto"/>
              <w:bidi w:val="0"/>
              <w:jc w:val="left"/>
              <w:spacing w:before="0" w:after="0" w:line="250" w:lineRule="exact"/>
              <w:ind w:left="480" w:right="0" w:firstLine="160"/>
            </w:pPr>
            <w:r>
              <w:rPr>
                <w:rStyle w:val="CharStyle15"/>
              </w:rPr>
              <w:t>копия свидетельства о праве собственности на земельный участок/выписка из Единого государственного реестра прав/выписка</w:t>
            </w:r>
          </w:p>
          <w:p>
            <w:pPr>
              <w:pStyle w:val="Style3"/>
              <w:framePr w:w="9514" w:h="14434" w:wrap="none" w:vAnchor="page" w:hAnchor="page" w:x="1643" w:y="1135"/>
              <w:widowControl w:val="0"/>
              <w:keepNext w:val="0"/>
              <w:keepLines w:val="0"/>
              <w:shd w:val="clear" w:color="auto" w:fill="auto"/>
              <w:bidi w:val="0"/>
              <w:spacing w:before="0" w:after="0" w:line="250" w:lineRule="exact"/>
              <w:ind w:left="0" w:right="0" w:firstLine="0"/>
            </w:pPr>
            <w:r>
              <w:rPr>
                <w:rStyle w:val="CharStyle15"/>
              </w:rPr>
              <w:t>из Единого государственного реестра недвижимости</w:t>
            </w:r>
          </w:p>
        </w:tc>
      </w:tr>
      <w:tr>
        <w:trPr>
          <w:trHeight w:val="2242" w:hRule="exact"/>
        </w:trPr>
        <w:tc>
          <w:tcPr>
            <w:shd w:val="clear" w:color="auto" w:fill="FFFFFF"/>
            <w:tcBorders>
              <w:left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39,99 га</w:t>
            </w: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10" w:lineRule="exact"/>
              <w:ind w:left="0" w:right="0" w:firstLine="0"/>
            </w:pPr>
            <w:r>
              <w:rPr>
                <w:rStyle w:val="CharStyle15"/>
              </w:rPr>
              <w:t>2,5</w:t>
            </w:r>
          </w:p>
        </w:tc>
        <w:tc>
          <w:tcPr>
            <w:shd w:val="clear" w:color="auto" w:fill="FFFFFF"/>
            <w:tcBorders>
              <w:left w:val="single" w:sz="4"/>
              <w:right w:val="single" w:sz="4"/>
              <w:top w:val="single" w:sz="4"/>
            </w:tcBorders>
            <w:vAlign w:val="center"/>
          </w:tcPr>
          <w:p>
            <w:pPr>
              <w:pStyle w:val="Style3"/>
              <w:framePr w:w="9514" w:h="14434" w:wrap="none" w:vAnchor="page" w:hAnchor="page" w:x="1643" w:y="1135"/>
              <w:widowControl w:val="0"/>
              <w:keepNext w:val="0"/>
              <w:keepLines w:val="0"/>
              <w:shd w:val="clear" w:color="auto" w:fill="auto"/>
              <w:bidi w:val="0"/>
              <w:spacing w:before="0" w:after="0" w:line="250" w:lineRule="exact"/>
              <w:ind w:left="0" w:right="0" w:firstLine="0"/>
            </w:pPr>
            <w:r>
              <w:rPr>
                <w:rStyle w:val="CharStyle15"/>
              </w:rP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trPr>
          <w:trHeight w:val="1982" w:hRule="exact"/>
        </w:trPr>
        <w:tc>
          <w:tcPr>
            <w:shd w:val="clear" w:color="auto" w:fill="FFFFFF"/>
            <w:tcBorders>
              <w:left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в собственности земельный участок общей площадью от 2,5 га до 24,99 га</w:t>
            </w: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10" w:lineRule="exact"/>
              <w:ind w:left="0" w:right="0" w:firstLine="0"/>
            </w:pPr>
            <w:r>
              <w:rPr>
                <w:rStyle w:val="CharStyle15"/>
              </w:rPr>
              <w:t>2</w:t>
            </w:r>
          </w:p>
        </w:tc>
        <w:tc>
          <w:tcPr>
            <w:shd w:val="clear" w:color="auto" w:fill="FFFFFF"/>
            <w:tcBorders>
              <w:left w:val="single" w:sz="4"/>
              <w:right w:val="single" w:sz="4"/>
              <w:top w:val="single" w:sz="4"/>
            </w:tcBorders>
            <w:vAlign w:val="center"/>
          </w:tcPr>
          <w:p>
            <w:pPr>
              <w:pStyle w:val="Style3"/>
              <w:framePr w:w="9514" w:h="14434" w:wrap="none" w:vAnchor="page" w:hAnchor="page" w:x="1643" w:y="1135"/>
              <w:widowControl w:val="0"/>
              <w:keepNext w:val="0"/>
              <w:keepLines w:val="0"/>
              <w:shd w:val="clear" w:color="auto" w:fill="auto"/>
              <w:bidi w:val="0"/>
              <w:spacing w:before="0" w:after="0" w:line="250" w:lineRule="exact"/>
              <w:ind w:left="0" w:right="0" w:firstLine="0"/>
            </w:pPr>
            <w:r>
              <w:rPr>
                <w:rStyle w:val="CharStyle15"/>
              </w:rPr>
              <w:t>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trPr>
          <w:trHeight w:val="2237" w:hRule="exact"/>
        </w:trPr>
        <w:tc>
          <w:tcPr>
            <w:shd w:val="clear" w:color="auto" w:fill="FFFFFF"/>
            <w:tcBorders>
              <w:left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24,99 га</w:t>
            </w:r>
          </w:p>
        </w:tc>
        <w:tc>
          <w:tcPr>
            <w:shd w:val="clear" w:color="auto" w:fill="FFFFFF"/>
            <w:tcBorders>
              <w:left w:val="single" w:sz="4"/>
              <w:top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10" w:lineRule="exact"/>
              <w:ind w:left="0" w:right="0" w:firstLine="0"/>
            </w:pPr>
            <w:r>
              <w:rPr>
                <w:rStyle w:val="CharStyle15"/>
              </w:rPr>
              <w:t>1,5</w:t>
            </w:r>
          </w:p>
        </w:tc>
        <w:tc>
          <w:tcPr>
            <w:shd w:val="clear" w:color="auto" w:fill="FFFFFF"/>
            <w:tcBorders>
              <w:left w:val="single" w:sz="4"/>
              <w:right w:val="single" w:sz="4"/>
              <w:top w:val="single" w:sz="4"/>
            </w:tcBorders>
            <w:vAlign w:val="center"/>
          </w:tcPr>
          <w:p>
            <w:pPr>
              <w:pStyle w:val="Style3"/>
              <w:framePr w:w="9514" w:h="14434" w:wrap="none" w:vAnchor="page" w:hAnchor="page" w:x="1643" w:y="1135"/>
              <w:widowControl w:val="0"/>
              <w:keepNext w:val="0"/>
              <w:keepLines w:val="0"/>
              <w:shd w:val="clear" w:color="auto" w:fill="auto"/>
              <w:bidi w:val="0"/>
              <w:spacing w:before="0" w:after="0" w:line="250" w:lineRule="exact"/>
              <w:ind w:left="0" w:right="0" w:firstLine="0"/>
            </w:pPr>
            <w:r>
              <w:rPr>
                <w:rStyle w:val="CharStyle15"/>
              </w:rP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trPr>
          <w:trHeight w:val="2774" w:hRule="exact"/>
        </w:trPr>
        <w:tc>
          <w:tcPr>
            <w:shd w:val="clear" w:color="auto" w:fill="FFFFFF"/>
            <w:tcBorders>
              <w:left w:val="single" w:sz="4"/>
              <w:bottom w:val="single" w:sz="4"/>
            </w:tcBorders>
            <w:vAlign w:val="top"/>
          </w:tcPr>
          <w:p>
            <w:pPr>
              <w:framePr w:w="9514" w:h="14434" w:wrap="none" w:vAnchor="page" w:hAnchor="page" w:x="1643" w:y="1135"/>
              <w:widowControl w:val="0"/>
              <w:rPr>
                <w:sz w:val="10"/>
                <w:szCs w:val="10"/>
              </w:rPr>
            </w:pPr>
          </w:p>
        </w:tc>
        <w:tc>
          <w:tcPr>
            <w:shd w:val="clear" w:color="auto" w:fill="FFFFFF"/>
            <w:tcBorders>
              <w:left w:val="single" w:sz="4"/>
              <w:top w:val="single" w:sz="4"/>
              <w:bottom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в собственности и (или) аренде (или предоставленный в безвозмездное пользование из государственной или муниципальной собственности) земельные участки общей площадью менее 2,5 га</w:t>
            </w:r>
          </w:p>
        </w:tc>
        <w:tc>
          <w:tcPr>
            <w:shd w:val="clear" w:color="auto" w:fill="FFFFFF"/>
            <w:tcBorders>
              <w:left w:val="single" w:sz="4"/>
              <w:top w:val="single" w:sz="4"/>
              <w:bottom w:val="single" w:sz="4"/>
            </w:tcBorders>
            <w:vAlign w:val="top"/>
          </w:tcPr>
          <w:p>
            <w:pPr>
              <w:pStyle w:val="Style3"/>
              <w:framePr w:w="9514" w:h="14434" w:wrap="none" w:vAnchor="page" w:hAnchor="page" w:x="1643" w:y="1135"/>
              <w:widowControl w:val="0"/>
              <w:keepNext w:val="0"/>
              <w:keepLines w:val="0"/>
              <w:shd w:val="clear" w:color="auto" w:fill="auto"/>
              <w:bidi w:val="0"/>
              <w:spacing w:before="0" w:after="0" w:line="210" w:lineRule="exact"/>
              <w:ind w:left="0" w:right="0" w:firstLine="0"/>
            </w:pPr>
            <w:r>
              <w:rPr>
                <w:rStyle w:val="CharStyle15"/>
              </w:rPr>
              <w:t>1</w:t>
            </w:r>
          </w:p>
        </w:tc>
        <w:tc>
          <w:tcPr>
            <w:shd w:val="clear" w:color="auto" w:fill="FFFFFF"/>
            <w:tcBorders>
              <w:left w:val="single" w:sz="4"/>
              <w:right w:val="single" w:sz="4"/>
              <w:top w:val="single" w:sz="4"/>
              <w:bottom w:val="single" w:sz="4"/>
            </w:tcBorders>
            <w:vAlign w:val="center"/>
          </w:tcPr>
          <w:p>
            <w:pPr>
              <w:pStyle w:val="Style3"/>
              <w:framePr w:w="9514" w:h="14434" w:wrap="none" w:vAnchor="page" w:hAnchor="page" w:x="1643" w:y="1135"/>
              <w:widowControl w:val="0"/>
              <w:keepNext w:val="0"/>
              <w:keepLines w:val="0"/>
              <w:shd w:val="clear" w:color="auto" w:fill="auto"/>
              <w:bidi w:val="0"/>
              <w:jc w:val="left"/>
              <w:spacing w:before="0" w:after="0" w:line="250" w:lineRule="exact"/>
              <w:ind w:left="0" w:right="0" w:firstLine="900"/>
            </w:pPr>
            <w:r>
              <w:rPr>
                <w:rStyle w:val="CharStyle15"/>
              </w:rP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 копия свидетельства о праве</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8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tbl>
      <w:tblPr>
        <w:tblOverlap w:val="never"/>
        <w:tblLayout w:type="fixed"/>
        <w:jc w:val="left"/>
      </w:tblPr>
      <w:tblGrid>
        <w:gridCol w:w="547"/>
        <w:gridCol w:w="4214"/>
        <w:gridCol w:w="1085"/>
        <w:gridCol w:w="3667"/>
      </w:tblGrid>
      <w:tr>
        <w:trPr>
          <w:trHeight w:val="2770" w:hRule="exact"/>
        </w:trPr>
        <w:tc>
          <w:tcPr>
            <w:shd w:val="clear" w:color="auto" w:fill="FFFFFF"/>
            <w:tcBorders>
              <w:left w:val="single" w:sz="4"/>
              <w:top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righ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50" w:lineRule="exact"/>
              <w:ind w:left="0" w:right="0" w:firstLine="0"/>
            </w:pPr>
            <w:r>
              <w:rPr>
                <w:rStyle w:val="CharStyle15"/>
              </w:rPr>
              <w:t>собственности на земельный участок/выписка из Единого государственного реестра прав/ выписка из Единого государственного реестра недвижимости</w:t>
            </w:r>
          </w:p>
        </w:tc>
      </w:tr>
      <w:tr>
        <w:trPr>
          <w:trHeight w:val="720" w:hRule="exact"/>
        </w:trPr>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jc w:val="left"/>
              <w:spacing w:before="0" w:after="0" w:line="210" w:lineRule="exact"/>
              <w:ind w:left="200" w:right="0" w:firstLine="0"/>
            </w:pPr>
            <w:r>
              <w:rPr>
                <w:rStyle w:val="CharStyle15"/>
              </w:rPr>
              <w:t>5.</w:t>
            </w:r>
          </w:p>
        </w:tc>
        <w:tc>
          <w:tcPr>
            <w:shd w:val="clear" w:color="auto" w:fill="FFFFFF"/>
            <w:gridSpan w:val="3"/>
            <w:tcBorders>
              <w:left w:val="single" w:sz="4"/>
              <w:right w:val="single" w:sz="4"/>
              <w:top w:val="single" w:sz="4"/>
            </w:tcBorders>
            <w:vAlign w:val="center"/>
          </w:tcPr>
          <w:p>
            <w:pPr>
              <w:pStyle w:val="Style3"/>
              <w:framePr w:w="9514" w:h="14107" w:wrap="none" w:vAnchor="page" w:hAnchor="page" w:x="1643" w:y="1135"/>
              <w:widowControl w:val="0"/>
              <w:keepNext w:val="0"/>
              <w:keepLines w:val="0"/>
              <w:shd w:val="clear" w:color="auto" w:fill="auto"/>
              <w:bidi w:val="0"/>
              <w:jc w:val="left"/>
              <w:spacing w:before="0" w:after="60" w:line="200" w:lineRule="exact"/>
              <w:ind w:left="200" w:right="0" w:firstLine="0"/>
            </w:pPr>
            <w:r>
              <w:rPr>
                <w:rStyle w:val="CharStyle16"/>
              </w:rPr>
              <w:t>Наличие сельскохозяйственных животных в собственности заявителя на дату подачи</w:t>
            </w:r>
          </w:p>
          <w:p>
            <w:pPr>
              <w:pStyle w:val="Style3"/>
              <w:framePr w:w="9514" w:h="14107" w:wrap="none" w:vAnchor="page" w:hAnchor="page" w:x="1643" w:y="1135"/>
              <w:widowControl w:val="0"/>
              <w:keepNext w:val="0"/>
              <w:keepLines w:val="0"/>
              <w:shd w:val="clear" w:color="auto" w:fill="auto"/>
              <w:bidi w:val="0"/>
              <w:spacing w:before="60" w:after="0" w:line="200" w:lineRule="exact"/>
              <w:ind w:left="0" w:right="0" w:firstLine="0"/>
            </w:pPr>
            <w:r>
              <w:rPr>
                <w:rStyle w:val="CharStyle16"/>
              </w:rPr>
              <w:t>заявки (условных голов)</w:t>
            </w:r>
          </w:p>
        </w:tc>
      </w:tr>
      <w:tr>
        <w:trPr>
          <w:trHeight w:val="504"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 от 1 до 3,99 условных голов **</w:t>
            </w: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0,5</w:t>
            </w:r>
          </w:p>
        </w:tc>
        <w:tc>
          <w:tcPr>
            <w:shd w:val="clear" w:color="auto" w:fill="FFFFFF"/>
            <w:vMerge w:val="restart"/>
            <w:tcBorders>
              <w:left w:val="single" w:sz="4"/>
              <w:righ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54" w:lineRule="exact"/>
              <w:ind w:left="0" w:right="0" w:firstLine="0"/>
            </w:pPr>
            <w:r>
              <w:rPr>
                <w:rStyle w:val="CharStyle15"/>
              </w:rPr>
              <w:t>акт Управления* о подтверждении наличия в собственности заявителя сельскохозяйственных животных</w:t>
            </w:r>
          </w:p>
        </w:tc>
      </w:tr>
      <w:tr>
        <w:trPr>
          <w:trHeight w:val="566"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 от 4 до 7,99 условных голов</w:t>
            </w: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1</w:t>
            </w:r>
          </w:p>
        </w:tc>
        <w:tc>
          <w:tcPr>
            <w:shd w:val="clear" w:color="auto" w:fill="FFFFFF"/>
            <w:vMerge/>
            <w:tcBorders>
              <w:left w:val="single" w:sz="4"/>
              <w:right w:val="single" w:sz="4"/>
            </w:tcBorders>
            <w:vAlign w:val="center"/>
          </w:tcPr>
          <w:p>
            <w:pPr>
              <w:framePr w:w="9514" w:h="14107" w:wrap="none" w:vAnchor="page" w:hAnchor="page" w:x="1643" w:y="1135"/>
            </w:pPr>
          </w:p>
        </w:tc>
      </w:tr>
      <w:tr>
        <w:trPr>
          <w:trHeight w:val="466"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 от 8 до 14,99 условных голов</w:t>
            </w: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1,5</w:t>
            </w:r>
          </w:p>
        </w:tc>
        <w:tc>
          <w:tcPr>
            <w:shd w:val="clear" w:color="auto" w:fill="FFFFFF"/>
            <w:tcBorders>
              <w:left w:val="single" w:sz="4"/>
              <w:right w:val="single" w:sz="4"/>
            </w:tcBorders>
            <w:vAlign w:val="top"/>
          </w:tcPr>
          <w:p>
            <w:pPr>
              <w:framePr w:w="9514" w:h="14107" w:wrap="none" w:vAnchor="page" w:hAnchor="page" w:x="1643" w:y="1135"/>
              <w:widowControl w:val="0"/>
              <w:rPr>
                <w:sz w:val="10"/>
                <w:szCs w:val="10"/>
              </w:rPr>
            </w:pPr>
          </w:p>
        </w:tc>
      </w:tr>
      <w:tr>
        <w:trPr>
          <w:trHeight w:val="523"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 свыше 15 условных голов</w:t>
            </w: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2</w:t>
            </w:r>
          </w:p>
        </w:tc>
        <w:tc>
          <w:tcPr>
            <w:shd w:val="clear" w:color="auto" w:fill="FFFFFF"/>
            <w:tcBorders>
              <w:left w:val="single" w:sz="4"/>
              <w:right w:val="single" w:sz="4"/>
            </w:tcBorders>
            <w:vAlign w:val="top"/>
          </w:tcPr>
          <w:p>
            <w:pPr>
              <w:framePr w:w="9514" w:h="14107" w:wrap="none" w:vAnchor="page" w:hAnchor="page" w:x="1643" w:y="1135"/>
              <w:widowControl w:val="0"/>
              <w:rPr>
                <w:sz w:val="10"/>
                <w:szCs w:val="10"/>
              </w:rPr>
            </w:pPr>
          </w:p>
        </w:tc>
      </w:tr>
      <w:tr>
        <w:trPr>
          <w:trHeight w:val="610" w:hRule="exact"/>
        </w:trPr>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jc w:val="left"/>
              <w:spacing w:before="0" w:after="0" w:line="210" w:lineRule="exact"/>
              <w:ind w:left="200" w:right="0" w:firstLine="0"/>
            </w:pPr>
            <w:r>
              <w:rPr>
                <w:rStyle w:val="CharStyle15"/>
              </w:rPr>
              <w:t>6.</w:t>
            </w:r>
          </w:p>
        </w:tc>
        <w:tc>
          <w:tcPr>
            <w:shd w:val="clear" w:color="auto" w:fill="FFFFFF"/>
            <w:gridSpan w:val="3"/>
            <w:tcBorders>
              <w:left w:val="single" w:sz="4"/>
              <w:righ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00" w:lineRule="exact"/>
              <w:ind w:left="0" w:right="0" w:firstLine="0"/>
            </w:pPr>
            <w:r>
              <w:rPr>
                <w:rStyle w:val="CharStyle16"/>
              </w:rPr>
              <w:t>Направление деятельности согласно представленному бизнес-плану</w:t>
            </w:r>
          </w:p>
        </w:tc>
      </w:tr>
      <w:tr>
        <w:trPr>
          <w:trHeight w:val="720"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производство и/или переработка сырого коровьего молока</w:t>
            </w:r>
          </w:p>
        </w:tc>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4</w:t>
            </w:r>
          </w:p>
        </w:tc>
        <w:tc>
          <w:tcPr>
            <w:shd w:val="clear" w:color="auto" w:fill="FFFFFF"/>
            <w:tcBorders>
              <w:left w:val="single" w:sz="4"/>
              <w:righ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бизнес - план</w:t>
            </w:r>
          </w:p>
        </w:tc>
      </w:tr>
      <w:tr>
        <w:trPr>
          <w:trHeight w:val="720"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производство и/или переработка мяса крупного рогатого скота</w:t>
            </w:r>
          </w:p>
        </w:tc>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4</w:t>
            </w:r>
          </w:p>
        </w:tc>
        <w:tc>
          <w:tcPr>
            <w:shd w:val="clear" w:color="auto" w:fill="FFFFFF"/>
            <w:tcBorders>
              <w:left w:val="single" w:sz="4"/>
              <w:right w:val="single" w:sz="4"/>
            </w:tcBorders>
            <w:vAlign w:val="top"/>
          </w:tcPr>
          <w:p>
            <w:pPr>
              <w:framePr w:w="9514" w:h="14107" w:wrap="none" w:vAnchor="page" w:hAnchor="page" w:x="1643" w:y="1135"/>
              <w:widowControl w:val="0"/>
              <w:rPr>
                <w:sz w:val="10"/>
                <w:szCs w:val="10"/>
              </w:rPr>
            </w:pPr>
          </w:p>
        </w:tc>
      </w:tr>
      <w:tr>
        <w:trPr>
          <w:trHeight w:val="533"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 иные направления деятельности</w:t>
            </w: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3</w:t>
            </w:r>
          </w:p>
        </w:tc>
        <w:tc>
          <w:tcPr>
            <w:shd w:val="clear" w:color="auto" w:fill="FFFFFF"/>
            <w:tcBorders>
              <w:left w:val="single" w:sz="4"/>
              <w:right w:val="single" w:sz="4"/>
            </w:tcBorders>
            <w:vAlign w:val="top"/>
          </w:tcPr>
          <w:p>
            <w:pPr>
              <w:framePr w:w="9514" w:h="14107" w:wrap="none" w:vAnchor="page" w:hAnchor="page" w:x="1643" w:y="1135"/>
              <w:widowControl w:val="0"/>
              <w:rPr>
                <w:sz w:val="10"/>
                <w:szCs w:val="10"/>
              </w:rPr>
            </w:pPr>
          </w:p>
        </w:tc>
      </w:tr>
      <w:tr>
        <w:trPr>
          <w:trHeight w:val="974" w:hRule="exact"/>
        </w:trPr>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jc w:val="left"/>
              <w:spacing w:before="0" w:after="0" w:line="210" w:lineRule="exact"/>
              <w:ind w:left="200" w:right="0" w:firstLine="0"/>
            </w:pPr>
            <w:r>
              <w:rPr>
                <w:rStyle w:val="CharStyle15"/>
              </w:rPr>
              <w:t>7.</w:t>
            </w:r>
          </w:p>
        </w:tc>
        <w:tc>
          <w:tcPr>
            <w:shd w:val="clear" w:color="auto" w:fill="FFFFFF"/>
            <w:gridSpan w:val="3"/>
            <w:tcBorders>
              <w:left w:val="single" w:sz="4"/>
              <w:right w:val="single" w:sz="4"/>
              <w:top w:val="single" w:sz="4"/>
            </w:tcBorders>
            <w:vAlign w:val="bottom"/>
          </w:tcPr>
          <w:p>
            <w:pPr>
              <w:pStyle w:val="Style3"/>
              <w:framePr w:w="9514" w:h="14107" w:wrap="none" w:vAnchor="page" w:hAnchor="page" w:x="1643" w:y="1135"/>
              <w:widowControl w:val="0"/>
              <w:keepNext w:val="0"/>
              <w:keepLines w:val="0"/>
              <w:shd w:val="clear" w:color="auto" w:fill="auto"/>
              <w:bidi w:val="0"/>
              <w:spacing w:before="0" w:after="0" w:line="254" w:lineRule="exact"/>
              <w:ind w:left="0" w:right="0" w:firstLine="0"/>
            </w:pPr>
            <w:r>
              <w:rPr>
                <w:rStyle w:val="CharStyle16"/>
              </w:rPr>
              <w:t>Наличие сельскохозяйственной техники и/или оборудования, предназначенного для переработки сельскохозяйственной продукции в собственности (приобретенного не позднее даты начала проведения отбора)</w:t>
            </w:r>
          </w:p>
        </w:tc>
      </w:tr>
      <w:tr>
        <w:trPr>
          <w:trHeight w:val="1224"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комбайн либо трактор с прицепной или навесной сельскохозяйственной техникой</w:t>
            </w:r>
          </w:p>
        </w:tc>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1,5</w:t>
            </w:r>
          </w:p>
        </w:tc>
        <w:tc>
          <w:tcPr>
            <w:shd w:val="clear" w:color="auto" w:fill="FFFFFF"/>
            <w:tcBorders>
              <w:left w:val="single" w:sz="4"/>
              <w:righ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50" w:lineRule="exact"/>
              <w:ind w:left="0" w:right="0" w:firstLine="0"/>
            </w:pPr>
            <w:r>
              <w:rPr>
                <w:rStyle w:val="CharStyle15"/>
              </w:rPr>
              <w:t>копия паспорта самоходной машины, акт Управления о наличии прицепной и/или навесной сельскохозяйственной техникой.</w:t>
            </w:r>
          </w:p>
        </w:tc>
      </w:tr>
      <w:tr>
        <w:trPr>
          <w:trHeight w:val="1229"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оборудование предназначенное для переработки сельскохозяйственной продукции</w:t>
            </w:r>
          </w:p>
        </w:tc>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1,5</w:t>
            </w:r>
          </w:p>
        </w:tc>
        <w:tc>
          <w:tcPr>
            <w:shd w:val="clear" w:color="auto" w:fill="FFFFFF"/>
            <w:tcBorders>
              <w:left w:val="single" w:sz="4"/>
              <w:righ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50" w:lineRule="exact"/>
              <w:ind w:left="0" w:right="0" w:firstLine="0"/>
            </w:pPr>
            <w:r>
              <w:rPr>
                <w:rStyle w:val="CharStyle15"/>
              </w:rPr>
              <w:t>акт Управления о наличии оборудования, предназначенного для переработки сельскохозяйственной продукции</w:t>
            </w:r>
          </w:p>
        </w:tc>
      </w:tr>
      <w:tr>
        <w:trPr>
          <w:trHeight w:val="499"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 трактор</w:t>
            </w: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1</w:t>
            </w:r>
          </w:p>
        </w:tc>
        <w:tc>
          <w:tcPr>
            <w:shd w:val="clear" w:color="auto" w:fill="FFFFFF"/>
            <w:tcBorders>
              <w:left w:val="single" w:sz="4"/>
              <w:right w:val="single" w:sz="4"/>
              <w:top w:val="single" w:sz="4"/>
            </w:tcBorders>
            <w:vAlign w:val="center"/>
          </w:tcPr>
          <w:p>
            <w:pPr>
              <w:pStyle w:val="Style3"/>
              <w:framePr w:w="9514" w:h="14107" w:wrap="none" w:vAnchor="page" w:hAnchor="page" w:x="1643" w:y="1135"/>
              <w:widowControl w:val="0"/>
              <w:keepNext w:val="0"/>
              <w:keepLines w:val="0"/>
              <w:shd w:val="clear" w:color="auto" w:fill="auto"/>
              <w:bidi w:val="0"/>
              <w:jc w:val="left"/>
              <w:spacing w:before="0" w:after="0" w:line="210" w:lineRule="exact"/>
              <w:ind w:left="0" w:right="0" w:firstLine="0"/>
            </w:pPr>
            <w:r>
              <w:rPr>
                <w:rStyle w:val="CharStyle15"/>
              </w:rPr>
              <w:t>копия паспорта самоходной машины,</w:t>
            </w:r>
          </w:p>
        </w:tc>
      </w:tr>
      <w:tr>
        <w:trPr>
          <w:trHeight w:val="720" w:hRule="exact"/>
        </w:trPr>
        <w:tc>
          <w:tcPr>
            <w:shd w:val="clear" w:color="auto" w:fill="FFFFFF"/>
            <w:tcBorders>
              <w:left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имеется грузовая/грузопассажирская техника</w:t>
            </w:r>
          </w:p>
        </w:tc>
        <w:tc>
          <w:tcPr>
            <w:shd w:val="clear" w:color="auto" w:fill="FFFFFF"/>
            <w:tcBorders>
              <w:left w:val="single" w:sz="4"/>
              <w:top w:val="single" w:sz="4"/>
            </w:tcBorders>
            <w:vAlign w:val="top"/>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0,5</w:t>
            </w:r>
          </w:p>
        </w:tc>
        <w:tc>
          <w:tcPr>
            <w:shd w:val="clear" w:color="auto" w:fill="FFFFFF"/>
            <w:tcBorders>
              <w:left w:val="single" w:sz="4"/>
              <w:right w:val="single" w:sz="4"/>
              <w:top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59" w:lineRule="exact"/>
              <w:ind w:left="0" w:right="0" w:firstLine="0"/>
            </w:pPr>
            <w:r>
              <w:rPr>
                <w:rStyle w:val="CharStyle15"/>
              </w:rPr>
              <w:t>копия паспорта транспортного средства</w:t>
            </w:r>
          </w:p>
        </w:tc>
      </w:tr>
      <w:tr>
        <w:trPr>
          <w:trHeight w:val="720" w:hRule="exact"/>
        </w:trPr>
        <w:tc>
          <w:tcPr>
            <w:shd w:val="clear" w:color="auto" w:fill="FFFFFF"/>
            <w:tcBorders>
              <w:left w:val="single" w:sz="4"/>
              <w:top w:val="single" w:sz="4"/>
            </w:tcBorders>
            <w:vAlign w:val="center"/>
          </w:tcPr>
          <w:p>
            <w:pPr>
              <w:pStyle w:val="Style3"/>
              <w:framePr w:w="9514" w:h="14107" w:wrap="none" w:vAnchor="page" w:hAnchor="page" w:x="1643" w:y="1135"/>
              <w:widowControl w:val="0"/>
              <w:keepNext w:val="0"/>
              <w:keepLines w:val="0"/>
              <w:shd w:val="clear" w:color="auto" w:fill="auto"/>
              <w:bidi w:val="0"/>
              <w:jc w:val="left"/>
              <w:spacing w:before="0" w:after="0" w:line="210" w:lineRule="exact"/>
              <w:ind w:left="200" w:right="0" w:firstLine="0"/>
            </w:pPr>
            <w:r>
              <w:rPr>
                <w:rStyle w:val="CharStyle15"/>
              </w:rPr>
              <w:t>8.</w:t>
            </w:r>
          </w:p>
        </w:tc>
        <w:tc>
          <w:tcPr>
            <w:shd w:val="clear" w:color="auto" w:fill="FFFFFF"/>
            <w:gridSpan w:val="3"/>
            <w:tcBorders>
              <w:left w:val="single" w:sz="4"/>
              <w:right w:val="single" w:sz="4"/>
              <w:top w:val="single" w:sz="4"/>
            </w:tcBorders>
            <w:vAlign w:val="center"/>
          </w:tcPr>
          <w:p>
            <w:pPr>
              <w:pStyle w:val="Style3"/>
              <w:framePr w:w="9514" w:h="14107" w:wrap="none" w:vAnchor="page" w:hAnchor="page" w:x="1643" w:y="1135"/>
              <w:widowControl w:val="0"/>
              <w:keepNext w:val="0"/>
              <w:keepLines w:val="0"/>
              <w:shd w:val="clear" w:color="auto" w:fill="auto"/>
              <w:bidi w:val="0"/>
              <w:jc w:val="left"/>
              <w:spacing w:before="0" w:after="60" w:line="200" w:lineRule="exact"/>
              <w:ind w:left="160" w:right="0" w:firstLine="0"/>
            </w:pPr>
            <w:r>
              <w:rPr>
                <w:rStyle w:val="CharStyle16"/>
              </w:rPr>
              <w:t>Членство в ассоциации крестьянских (фермерских) хозяйств и сельскохозяйственных</w:t>
            </w:r>
          </w:p>
          <w:p>
            <w:pPr>
              <w:pStyle w:val="Style3"/>
              <w:framePr w:w="9514" w:h="14107" w:wrap="none" w:vAnchor="page" w:hAnchor="page" w:x="1643" w:y="1135"/>
              <w:widowControl w:val="0"/>
              <w:keepNext w:val="0"/>
              <w:keepLines w:val="0"/>
              <w:shd w:val="clear" w:color="auto" w:fill="auto"/>
              <w:bidi w:val="0"/>
              <w:spacing w:before="60" w:after="0" w:line="200" w:lineRule="exact"/>
              <w:ind w:left="0" w:right="0" w:firstLine="0"/>
            </w:pPr>
            <w:r>
              <w:rPr>
                <w:rStyle w:val="CharStyle16"/>
              </w:rPr>
              <w:t>кооперативов Нижегородской области</w:t>
            </w:r>
          </w:p>
        </w:tc>
      </w:tr>
      <w:tr>
        <w:trPr>
          <w:trHeight w:val="610" w:hRule="exact"/>
        </w:trPr>
        <w:tc>
          <w:tcPr>
            <w:shd w:val="clear" w:color="auto" w:fill="FFFFFF"/>
            <w:tcBorders>
              <w:left w:val="single" w:sz="4"/>
              <w:bottom w:val="single" w:sz="4"/>
            </w:tcBorders>
            <w:vAlign w:val="top"/>
          </w:tcPr>
          <w:p>
            <w:pPr>
              <w:framePr w:w="9514" w:h="14107" w:wrap="none" w:vAnchor="page" w:hAnchor="page" w:x="1643" w:y="1135"/>
              <w:widowControl w:val="0"/>
              <w:rPr>
                <w:sz w:val="10"/>
                <w:szCs w:val="10"/>
              </w:rPr>
            </w:pPr>
          </w:p>
        </w:tc>
        <w:tc>
          <w:tcPr>
            <w:shd w:val="clear" w:color="auto" w:fill="FFFFFF"/>
            <w:tcBorders>
              <w:left w:val="single" w:sz="4"/>
              <w:top w:val="single" w:sz="4"/>
              <w:bottom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 состоит</w:t>
            </w:r>
          </w:p>
        </w:tc>
        <w:tc>
          <w:tcPr>
            <w:shd w:val="clear" w:color="auto" w:fill="FFFFFF"/>
            <w:tcBorders>
              <w:left w:val="single" w:sz="4"/>
              <w:top w:val="single" w:sz="4"/>
              <w:bottom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0,5</w:t>
            </w:r>
          </w:p>
        </w:tc>
        <w:tc>
          <w:tcPr>
            <w:shd w:val="clear" w:color="auto" w:fill="FFFFFF"/>
            <w:tcBorders>
              <w:left w:val="single" w:sz="4"/>
              <w:right w:val="single" w:sz="4"/>
              <w:top w:val="single" w:sz="4"/>
              <w:bottom w:val="single" w:sz="4"/>
            </w:tcBorders>
            <w:vAlign w:val="center"/>
          </w:tcPr>
          <w:p>
            <w:pPr>
              <w:pStyle w:val="Style3"/>
              <w:framePr w:w="9514" w:h="14107" w:wrap="none" w:vAnchor="page" w:hAnchor="page" w:x="1643" w:y="1135"/>
              <w:widowControl w:val="0"/>
              <w:keepNext w:val="0"/>
              <w:keepLines w:val="0"/>
              <w:shd w:val="clear" w:color="auto" w:fill="auto"/>
              <w:bidi w:val="0"/>
              <w:spacing w:before="0" w:after="0" w:line="210" w:lineRule="exact"/>
              <w:ind w:left="0" w:right="0" w:firstLine="0"/>
            </w:pPr>
            <w:r>
              <w:rPr>
                <w:rStyle w:val="CharStyle15"/>
              </w:rPr>
              <w:t>справка о членстве</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84"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tbl>
      <w:tblPr>
        <w:tblOverlap w:val="never"/>
        <w:tblLayout w:type="fixed"/>
        <w:jc w:val="left"/>
      </w:tblPr>
      <w:tblGrid>
        <w:gridCol w:w="547"/>
        <w:gridCol w:w="4214"/>
        <w:gridCol w:w="1080"/>
        <w:gridCol w:w="3672"/>
      </w:tblGrid>
      <w:tr>
        <w:trPr>
          <w:trHeight w:val="979" w:hRule="exact"/>
        </w:trPr>
        <w:tc>
          <w:tcPr>
            <w:shd w:val="clear" w:color="auto" w:fill="FFFFFF"/>
            <w:tcBorders>
              <w:left w:val="single" w:sz="4"/>
            </w:tcBorders>
            <w:vAlign w:val="top"/>
          </w:tcPr>
          <w:p>
            <w:pPr>
              <w:pStyle w:val="Style3"/>
              <w:framePr w:w="9514" w:h="14458" w:wrap="none" w:vAnchor="page" w:hAnchor="page" w:x="1643" w:y="1135"/>
              <w:widowControl w:val="0"/>
              <w:keepNext w:val="0"/>
              <w:keepLines w:val="0"/>
              <w:shd w:val="clear" w:color="auto" w:fill="auto"/>
              <w:bidi w:val="0"/>
              <w:jc w:val="left"/>
              <w:spacing w:before="0" w:after="0" w:line="210" w:lineRule="exact"/>
              <w:ind w:left="180" w:right="0" w:firstLine="0"/>
            </w:pPr>
            <w:r>
              <w:rPr>
                <w:rStyle w:val="CharStyle15"/>
              </w:rPr>
              <w:t>9.</w:t>
            </w:r>
          </w:p>
        </w:tc>
        <w:tc>
          <w:tcPr>
            <w:shd w:val="clear" w:color="auto" w:fill="FFFFFF"/>
            <w:gridSpan w:val="3"/>
            <w:tcBorders>
              <w:left w:val="single" w:sz="4"/>
              <w:right w:val="single" w:sz="4"/>
              <w:top w:val="single" w:sz="4"/>
            </w:tcBorders>
            <w:vAlign w:val="bottom"/>
          </w:tcPr>
          <w:p>
            <w:pPr>
              <w:pStyle w:val="Style3"/>
              <w:framePr w:w="9514" w:h="14458" w:wrap="none" w:vAnchor="page" w:hAnchor="page" w:x="1643" w:y="1135"/>
              <w:widowControl w:val="0"/>
              <w:keepNext w:val="0"/>
              <w:keepLines w:val="0"/>
              <w:shd w:val="clear" w:color="auto" w:fill="auto"/>
              <w:bidi w:val="0"/>
              <w:spacing w:before="0" w:after="0" w:line="254" w:lineRule="exact"/>
              <w:ind w:left="0" w:right="0" w:firstLine="0"/>
            </w:pPr>
            <w:r>
              <w:rPr>
                <w:rStyle w:val="CharStyle16"/>
              </w:rPr>
              <w:t>Членство в сельскохозяйственном потребительском кооперативе (кроме кредитных), зарегистрированном и осуществляющем свою деятельность на территории</w:t>
            </w:r>
          </w:p>
          <w:p>
            <w:pPr>
              <w:pStyle w:val="Style3"/>
              <w:framePr w:w="9514" w:h="14458" w:wrap="none" w:vAnchor="page" w:hAnchor="page" w:x="1643" w:y="1135"/>
              <w:widowControl w:val="0"/>
              <w:keepNext w:val="0"/>
              <w:keepLines w:val="0"/>
              <w:shd w:val="clear" w:color="auto" w:fill="auto"/>
              <w:bidi w:val="0"/>
              <w:spacing w:before="0" w:after="0" w:line="254" w:lineRule="exact"/>
              <w:ind w:left="0" w:right="0" w:firstLine="0"/>
            </w:pPr>
            <w:r>
              <w:rPr>
                <w:rStyle w:val="CharStyle16"/>
              </w:rPr>
              <w:t>Нижегородской области</w:t>
            </w:r>
          </w:p>
        </w:tc>
      </w:tr>
      <w:tr>
        <w:trPr>
          <w:trHeight w:val="970"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 состоит</w:t>
            </w: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2</w:t>
            </w:r>
          </w:p>
        </w:tc>
        <w:tc>
          <w:tcPr>
            <w:shd w:val="clear" w:color="auto" w:fill="FFFFFF"/>
            <w:tcBorders>
              <w:left w:val="single" w:sz="4"/>
              <w:righ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54" w:lineRule="exact"/>
              <w:ind w:left="0" w:right="0" w:firstLine="0"/>
            </w:pPr>
            <w:r>
              <w:rPr>
                <w:rStyle w:val="CharStyle15"/>
              </w:rPr>
              <w:t>выписка из реестра членов СПоК или справка о членстве СПоК, заверенная руководителем СПоК</w:t>
            </w:r>
          </w:p>
        </w:tc>
      </w:tr>
      <w:tr>
        <w:trPr>
          <w:trHeight w:val="802" w:hRule="exact"/>
        </w:trPr>
        <w:tc>
          <w:tcPr>
            <w:shd w:val="clear" w:color="auto" w:fill="FFFFFF"/>
            <w:tcBorders>
              <w:left w:val="single" w:sz="4"/>
              <w:top w:val="single" w:sz="4"/>
            </w:tcBorders>
            <w:vAlign w:val="center"/>
          </w:tcPr>
          <w:p>
            <w:pPr>
              <w:pStyle w:val="Style3"/>
              <w:framePr w:w="9514" w:h="14458" w:wrap="none" w:vAnchor="page" w:hAnchor="page" w:x="1643" w:y="1135"/>
              <w:widowControl w:val="0"/>
              <w:keepNext w:val="0"/>
              <w:keepLines w:val="0"/>
              <w:shd w:val="clear" w:color="auto" w:fill="auto"/>
              <w:bidi w:val="0"/>
              <w:jc w:val="left"/>
              <w:spacing w:before="0" w:after="0" w:line="210" w:lineRule="exact"/>
              <w:ind w:left="180" w:right="0" w:firstLine="0"/>
            </w:pPr>
            <w:r>
              <w:rPr>
                <w:rStyle w:val="CharStyle15"/>
              </w:rPr>
              <w:t>10.</w:t>
            </w:r>
          </w:p>
        </w:tc>
        <w:tc>
          <w:tcPr>
            <w:shd w:val="clear" w:color="auto" w:fill="FFFFFF"/>
            <w:gridSpan w:val="3"/>
            <w:tcBorders>
              <w:left w:val="single" w:sz="4"/>
              <w:righ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60" w:line="200" w:lineRule="exact"/>
              <w:ind w:left="0" w:right="0" w:firstLine="0"/>
            </w:pPr>
            <w:r>
              <w:rPr>
                <w:rStyle w:val="CharStyle16"/>
              </w:rPr>
              <w:t>Уровень профессионального образования или наличие опыта работы</w:t>
            </w:r>
          </w:p>
          <w:p>
            <w:pPr>
              <w:pStyle w:val="Style3"/>
              <w:framePr w:w="9514" w:h="14458" w:wrap="none" w:vAnchor="page" w:hAnchor="page" w:x="1643" w:y="1135"/>
              <w:widowControl w:val="0"/>
              <w:keepNext w:val="0"/>
              <w:keepLines w:val="0"/>
              <w:shd w:val="clear" w:color="auto" w:fill="auto"/>
              <w:bidi w:val="0"/>
              <w:spacing w:before="60" w:after="0" w:line="200" w:lineRule="exact"/>
              <w:ind w:left="0" w:right="0" w:firstLine="0"/>
            </w:pPr>
            <w:r>
              <w:rPr>
                <w:rStyle w:val="CharStyle16"/>
              </w:rPr>
              <w:t>в сельском хозяйстве</w:t>
            </w:r>
          </w:p>
        </w:tc>
      </w:tr>
      <w:tr>
        <w:trPr>
          <w:trHeight w:val="1483"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50" w:lineRule="exact"/>
              <w:ind w:left="0" w:right="0" w:firstLine="0"/>
            </w:pPr>
            <w:r>
              <w:rPr>
                <w:rStyle w:val="CharStyle15"/>
              </w:rPr>
              <w:t>- заявитель имеет среднее специальное или высшее сельскохозяйственное образование или образование инженера технолога пищевой и перерабатывающей промышленности</w:t>
            </w: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2</w:t>
            </w:r>
          </w:p>
        </w:tc>
        <w:tc>
          <w:tcPr>
            <w:shd w:val="clear" w:color="auto" w:fill="FFFFFF"/>
            <w:tcBorders>
              <w:left w:val="single" w:sz="4"/>
              <w:right w:val="single" w:sz="4"/>
              <w:top w:val="single" w:sz="4"/>
            </w:tcBorders>
            <w:vAlign w:val="top"/>
          </w:tcPr>
          <w:p>
            <w:pPr>
              <w:pStyle w:val="Style3"/>
              <w:framePr w:w="9514" w:h="14458" w:wrap="none" w:vAnchor="page" w:hAnchor="page" w:x="1643" w:y="1135"/>
              <w:widowControl w:val="0"/>
              <w:keepNext w:val="0"/>
              <w:keepLines w:val="0"/>
              <w:shd w:val="clear" w:color="auto" w:fill="auto"/>
              <w:bidi w:val="0"/>
              <w:jc w:val="left"/>
              <w:spacing w:before="0" w:after="0" w:line="254" w:lineRule="exact"/>
              <w:ind w:left="340" w:right="0" w:firstLine="460"/>
            </w:pPr>
            <w:r>
              <w:rPr>
                <w:rStyle w:val="CharStyle15"/>
              </w:rPr>
              <w:t>копия диплома о среднем профессиональном или высшем образовании</w:t>
            </w:r>
          </w:p>
        </w:tc>
      </w:tr>
      <w:tr>
        <w:trPr>
          <w:trHeight w:val="1214"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заявитель имеет трудовой стаж в сельском хозяйстве или в отрасли пищевой и перерабатывающей промышленности не менее трех лет</w:t>
            </w: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2</w:t>
            </w:r>
          </w:p>
        </w:tc>
        <w:tc>
          <w:tcPr>
            <w:shd w:val="clear" w:color="auto" w:fill="FFFFFF"/>
            <w:tcBorders>
              <w:left w:val="single" w:sz="4"/>
              <w:righ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копия трудовой книжки</w:t>
            </w:r>
          </w:p>
        </w:tc>
      </w:tr>
      <w:tr>
        <w:trPr>
          <w:trHeight w:val="1214"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заявитель имеет трудовой стаж в сельском хозяйстве или в отрасли пищевой и перерабатывающей промышленности не менее двух лет</w:t>
            </w: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1</w:t>
            </w:r>
          </w:p>
        </w:tc>
        <w:tc>
          <w:tcPr>
            <w:shd w:val="clear" w:color="auto" w:fill="FFFFFF"/>
            <w:tcBorders>
              <w:left w:val="single" w:sz="4"/>
              <w:righ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копия трудовой книжки</w:t>
            </w:r>
          </w:p>
        </w:tc>
      </w:tr>
      <w:tr>
        <w:trPr>
          <w:trHeight w:val="1219"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54" w:lineRule="exact"/>
              <w:ind w:left="0" w:right="0" w:firstLine="0"/>
            </w:pPr>
            <w:r>
              <w:rPr>
                <w:rStyle w:val="CharStyle15"/>
              </w:rPr>
              <w:t>- заявитель имеет трудовой стаж в сельском хозяйстве или в отрасли пищевой и перерабатывающей промышленности не менее одного года</w:t>
            </w: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0,5</w:t>
            </w:r>
          </w:p>
        </w:tc>
        <w:tc>
          <w:tcPr>
            <w:shd w:val="clear" w:color="auto" w:fill="FFFFFF"/>
            <w:tcBorders>
              <w:left w:val="single" w:sz="4"/>
              <w:righ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копия трудовой книжки</w:t>
            </w:r>
          </w:p>
        </w:tc>
      </w:tr>
      <w:tr>
        <w:trPr>
          <w:trHeight w:val="706" w:hRule="exact"/>
        </w:trPr>
        <w:tc>
          <w:tcPr>
            <w:shd w:val="clear" w:color="auto" w:fill="FFFFFF"/>
            <w:tcBorders>
              <w:left w:val="single" w:sz="4"/>
              <w:top w:val="single" w:sz="4"/>
            </w:tcBorders>
            <w:vAlign w:val="center"/>
          </w:tcPr>
          <w:p>
            <w:pPr>
              <w:pStyle w:val="Style3"/>
              <w:framePr w:w="9514" w:h="14458" w:wrap="none" w:vAnchor="page" w:hAnchor="page" w:x="1643" w:y="1135"/>
              <w:widowControl w:val="0"/>
              <w:keepNext w:val="0"/>
              <w:keepLines w:val="0"/>
              <w:shd w:val="clear" w:color="auto" w:fill="auto"/>
              <w:bidi w:val="0"/>
              <w:jc w:val="left"/>
              <w:spacing w:before="0" w:after="0" w:line="210" w:lineRule="exact"/>
              <w:ind w:left="180" w:right="0" w:firstLine="0"/>
            </w:pPr>
            <w:r>
              <w:rPr>
                <w:rStyle w:val="CharStyle15"/>
              </w:rPr>
              <w:t>11.</w:t>
            </w:r>
          </w:p>
        </w:tc>
        <w:tc>
          <w:tcPr>
            <w:shd w:val="clear" w:color="auto" w:fill="FFFFFF"/>
            <w:gridSpan w:val="3"/>
            <w:tcBorders>
              <w:left w:val="single" w:sz="4"/>
              <w:righ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50" w:lineRule="exact"/>
              <w:ind w:left="0" w:right="0" w:firstLine="0"/>
            </w:pPr>
            <w:r>
              <w:rPr>
                <w:rStyle w:val="CharStyle16"/>
              </w:rPr>
              <w:t>Заявитель реализует проект по производству мяса птицы со строительством птичника не менее 700 м2</w:t>
            </w:r>
          </w:p>
        </w:tc>
      </w:tr>
      <w:tr>
        <w:trPr>
          <w:trHeight w:val="461"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от 700 м</w:t>
            </w:r>
            <w:r>
              <w:rPr>
                <w:rStyle w:val="CharStyle15"/>
                <w:vertAlign w:val="superscript"/>
              </w:rPr>
              <w:t>2</w:t>
            </w:r>
            <w:r>
              <w:rPr>
                <w:rStyle w:val="CharStyle15"/>
              </w:rPr>
              <w:t xml:space="preserve"> до 1299 м</w:t>
            </w:r>
            <w:r>
              <w:rPr>
                <w:rStyle w:val="CharStyle15"/>
                <w:vertAlign w:val="superscript"/>
              </w:rPr>
              <w:t>2</w:t>
            </w:r>
          </w:p>
        </w:tc>
        <w:tc>
          <w:tcPr>
            <w:shd w:val="clear" w:color="auto" w:fill="FFFFFF"/>
            <w:tcBorders>
              <w:lef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3</w:t>
            </w:r>
          </w:p>
        </w:tc>
        <w:tc>
          <w:tcPr>
            <w:shd w:val="clear" w:color="auto" w:fill="FFFFFF"/>
            <w:tcBorders>
              <w:left w:val="single" w:sz="4"/>
              <w:righ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бизнес - план и</w:t>
            </w:r>
          </w:p>
        </w:tc>
      </w:tr>
      <w:tr>
        <w:trPr>
          <w:trHeight w:val="2021"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 xml:space="preserve">1300 м </w:t>
            </w:r>
            <w:r>
              <w:rPr>
                <w:rStyle w:val="CharStyle15"/>
                <w:vertAlign w:val="superscript"/>
              </w:rPr>
              <w:t>2</w:t>
            </w:r>
            <w:r>
              <w:rPr>
                <w:rStyle w:val="CharStyle15"/>
              </w:rPr>
              <w:t xml:space="preserve"> и более</w:t>
            </w: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5</w:t>
            </w:r>
          </w:p>
        </w:tc>
        <w:tc>
          <w:tcPr>
            <w:shd w:val="clear" w:color="auto" w:fill="FFFFFF"/>
            <w:tcBorders>
              <w:left w:val="single" w:sz="4"/>
              <w:right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50" w:lineRule="exact"/>
              <w:ind w:left="0" w:right="0" w:firstLine="0"/>
            </w:pPr>
            <w:r>
              <w:rPr>
                <w:rStyle w:val="CharStyle15"/>
              </w:rPr>
              <w:t>проектная документация, выполненная в соответствии со статьей 48 Градостроительного кодекса РФ;</w:t>
            </w:r>
          </w:p>
          <w:p>
            <w:pPr>
              <w:pStyle w:val="Style3"/>
              <w:framePr w:w="9514" w:h="14458" w:wrap="none" w:vAnchor="page" w:hAnchor="page" w:x="1643" w:y="1135"/>
              <w:widowControl w:val="0"/>
              <w:keepNext w:val="0"/>
              <w:keepLines w:val="0"/>
              <w:shd w:val="clear" w:color="auto" w:fill="auto"/>
              <w:bidi w:val="0"/>
              <w:spacing w:before="0" w:after="0" w:line="250" w:lineRule="exact"/>
              <w:ind w:left="0" w:right="0" w:firstLine="0"/>
            </w:pPr>
            <w:r>
              <w:rPr>
                <w:rStyle w:val="CharStyle15"/>
              </w:rPr>
              <w:t>сметная документация (локальные сметы и сводный сметный расчет); разрешение на строительство (реконструкцию)</w:t>
            </w:r>
          </w:p>
        </w:tc>
      </w:tr>
      <w:tr>
        <w:trPr>
          <w:trHeight w:val="1733" w:hRule="exact"/>
        </w:trPr>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jc w:val="left"/>
              <w:spacing w:before="0" w:after="0" w:line="210" w:lineRule="exact"/>
              <w:ind w:left="180" w:right="0" w:firstLine="0"/>
            </w:pPr>
            <w:r>
              <w:rPr>
                <w:rStyle w:val="CharStyle15"/>
              </w:rPr>
              <w:t>12.</w:t>
            </w:r>
          </w:p>
        </w:tc>
        <w:tc>
          <w:tcPr>
            <w:shd w:val="clear" w:color="auto" w:fill="FFFFFF"/>
            <w:gridSpan w:val="3"/>
            <w:tcBorders>
              <w:left w:val="single" w:sz="4"/>
              <w:right w:val="single" w:sz="4"/>
              <w:top w:val="single" w:sz="4"/>
            </w:tcBorders>
            <w:vAlign w:val="center"/>
          </w:tcPr>
          <w:p>
            <w:pPr>
              <w:pStyle w:val="Style3"/>
              <w:framePr w:w="9514" w:h="14458" w:wrap="none" w:vAnchor="page" w:hAnchor="page" w:x="1643" w:y="1135"/>
              <w:widowControl w:val="0"/>
              <w:keepNext w:val="0"/>
              <w:keepLines w:val="0"/>
              <w:shd w:val="clear" w:color="auto" w:fill="auto"/>
              <w:bidi w:val="0"/>
              <w:spacing w:before="0" w:after="0" w:line="250" w:lineRule="exact"/>
              <w:ind w:left="0" w:right="0" w:firstLine="0"/>
            </w:pPr>
            <w:r>
              <w:rPr>
                <w:rStyle w:val="CharStyle16"/>
              </w:rPr>
              <w:t>Заявитель реализует проект производства овощей закрытого грунта, имеет в наличии всесезонную теплицу (или помещение, оборудованное под выращивание грибов) в собственности либо планирует осуществить строительство, (реконструкцию или модернизацию) теплиц (или помещений, оборудованных под выращивание грибов) в соответствии с Градостроительным кодексом Российской Федерации площадью:</w:t>
            </w:r>
          </w:p>
        </w:tc>
      </w:tr>
      <w:tr>
        <w:trPr>
          <w:trHeight w:val="802"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 от 300 до 400 м2</w:t>
            </w:r>
          </w:p>
        </w:tc>
        <w:tc>
          <w:tcPr>
            <w:shd w:val="clear" w:color="auto" w:fill="FFFFFF"/>
            <w:tcBorders>
              <w:left w:val="single" w:sz="4"/>
              <w:top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4</w:t>
            </w:r>
          </w:p>
        </w:tc>
        <w:tc>
          <w:tcPr>
            <w:shd w:val="clear" w:color="auto" w:fill="FFFFFF"/>
            <w:vMerge w:val="restart"/>
            <w:tcBorders>
              <w:left w:val="single" w:sz="4"/>
              <w:right w:val="single" w:sz="4"/>
              <w:top w:val="single" w:sz="4"/>
            </w:tcBorders>
            <w:vAlign w:val="center"/>
          </w:tcPr>
          <w:p>
            <w:pPr>
              <w:pStyle w:val="Style3"/>
              <w:framePr w:w="9514" w:h="14458" w:wrap="none" w:vAnchor="page" w:hAnchor="page" w:x="1643" w:y="1135"/>
              <w:widowControl w:val="0"/>
              <w:keepNext w:val="0"/>
              <w:keepLines w:val="0"/>
              <w:shd w:val="clear" w:color="auto" w:fill="auto"/>
              <w:bidi w:val="0"/>
              <w:jc w:val="left"/>
              <w:spacing w:before="0" w:after="0" w:line="250" w:lineRule="exact"/>
              <w:ind w:left="200" w:right="0" w:firstLine="500"/>
            </w:pPr>
            <w:r>
              <w:rPr>
                <w:rStyle w:val="CharStyle15"/>
              </w:rPr>
              <w:t>Для подтверждения наличия теплицы (или помещений, оборудованных под выращивание грибов) в собственности: документ, подтверждающий право</w:t>
            </w:r>
          </w:p>
        </w:tc>
      </w:tr>
      <w:tr>
        <w:trPr>
          <w:trHeight w:val="854" w:hRule="exact"/>
        </w:trPr>
        <w:tc>
          <w:tcPr>
            <w:shd w:val="clear" w:color="auto" w:fill="FFFFFF"/>
            <w:tcBorders>
              <w:left w:val="single" w:sz="4"/>
            </w:tcBorders>
            <w:vAlign w:val="top"/>
          </w:tcPr>
          <w:p>
            <w:pPr>
              <w:framePr w:w="9514" w:h="14458" w:wrap="none" w:vAnchor="page" w:hAnchor="page" w:x="1643" w:y="1135"/>
              <w:widowControl w:val="0"/>
              <w:rPr>
                <w:sz w:val="10"/>
                <w:szCs w:val="10"/>
              </w:rPr>
            </w:pPr>
          </w:p>
        </w:tc>
        <w:tc>
          <w:tcPr>
            <w:shd w:val="clear" w:color="auto" w:fill="FFFFFF"/>
            <w:tcBorders>
              <w:left w:val="single" w:sz="4"/>
              <w:top w:val="single" w:sz="4"/>
              <w:bottom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 от 401 до 500 м2</w:t>
            </w:r>
          </w:p>
        </w:tc>
        <w:tc>
          <w:tcPr>
            <w:shd w:val="clear" w:color="auto" w:fill="FFFFFF"/>
            <w:tcBorders>
              <w:left w:val="single" w:sz="4"/>
              <w:top w:val="single" w:sz="4"/>
              <w:bottom w:val="single" w:sz="4"/>
            </w:tcBorders>
            <w:vAlign w:val="top"/>
          </w:tcPr>
          <w:p>
            <w:pPr>
              <w:pStyle w:val="Style3"/>
              <w:framePr w:w="9514" w:h="14458" w:wrap="none" w:vAnchor="page" w:hAnchor="page" w:x="1643" w:y="1135"/>
              <w:widowControl w:val="0"/>
              <w:keepNext w:val="0"/>
              <w:keepLines w:val="0"/>
              <w:shd w:val="clear" w:color="auto" w:fill="auto"/>
              <w:bidi w:val="0"/>
              <w:spacing w:before="0" w:after="0" w:line="210" w:lineRule="exact"/>
              <w:ind w:left="0" w:right="0" w:firstLine="0"/>
            </w:pPr>
            <w:r>
              <w:rPr>
                <w:rStyle w:val="CharStyle15"/>
              </w:rPr>
              <w:t>5</w:t>
            </w:r>
          </w:p>
        </w:tc>
        <w:tc>
          <w:tcPr>
            <w:shd w:val="clear" w:color="auto" w:fill="FFFFFF"/>
            <w:vMerge/>
            <w:tcBorders>
              <w:left w:val="single" w:sz="4"/>
              <w:right w:val="single" w:sz="4"/>
            </w:tcBorders>
            <w:vAlign w:val="center"/>
          </w:tcPr>
          <w:p>
            <w:pPr>
              <w:framePr w:w="9514" w:h="14458" w:wrap="none" w:vAnchor="page" w:hAnchor="page" w:x="1643" w:y="1135"/>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37"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tbl>
      <w:tblPr>
        <w:tblOverlap w:val="never"/>
        <w:tblLayout w:type="fixed"/>
        <w:jc w:val="left"/>
      </w:tblPr>
      <w:tblGrid>
        <w:gridCol w:w="547"/>
        <w:gridCol w:w="4214"/>
        <w:gridCol w:w="1080"/>
        <w:gridCol w:w="3672"/>
      </w:tblGrid>
      <w:tr>
        <w:trPr>
          <w:trHeight w:val="1229" w:hRule="exact"/>
        </w:trPr>
        <w:tc>
          <w:tcPr>
            <w:shd w:val="clear" w:color="auto" w:fill="FFFFFF"/>
            <w:tcBorders>
              <w:left w:val="single" w:sz="4"/>
            </w:tcBorders>
            <w:vAlign w:val="top"/>
          </w:tcPr>
          <w:p>
            <w:pPr>
              <w:framePr w:w="9514" w:h="4450" w:wrap="none" w:vAnchor="page" w:hAnchor="page" w:x="1696" w:y="1135"/>
              <w:widowControl w:val="0"/>
              <w:rPr>
                <w:sz w:val="10"/>
                <w:szCs w:val="10"/>
              </w:rPr>
            </w:pPr>
          </w:p>
        </w:tc>
        <w:tc>
          <w:tcPr>
            <w:shd w:val="clear" w:color="auto" w:fill="FFFFFF"/>
            <w:tcBorders>
              <w:left w:val="single" w:sz="4"/>
              <w:top w:val="single" w:sz="4"/>
            </w:tcBorders>
            <w:vAlign w:val="top"/>
          </w:tcPr>
          <w:p>
            <w:pPr>
              <w:pStyle w:val="Style3"/>
              <w:framePr w:w="9514" w:h="4450" w:wrap="none" w:vAnchor="page" w:hAnchor="page" w:x="1696" w:y="1135"/>
              <w:widowControl w:val="0"/>
              <w:keepNext w:val="0"/>
              <w:keepLines w:val="0"/>
              <w:shd w:val="clear" w:color="auto" w:fill="auto"/>
              <w:bidi w:val="0"/>
              <w:spacing w:before="0" w:after="0" w:line="210" w:lineRule="exact"/>
              <w:ind w:left="0" w:right="0" w:firstLine="0"/>
            </w:pPr>
            <w:r>
              <w:rPr>
                <w:rStyle w:val="CharStyle15"/>
              </w:rPr>
              <w:t>- свыше 500 м2</w:t>
            </w:r>
          </w:p>
        </w:tc>
        <w:tc>
          <w:tcPr>
            <w:shd w:val="clear" w:color="auto" w:fill="FFFFFF"/>
            <w:tcBorders>
              <w:left w:val="single" w:sz="4"/>
              <w:top w:val="single" w:sz="4"/>
            </w:tcBorders>
            <w:vAlign w:val="top"/>
          </w:tcPr>
          <w:p>
            <w:pPr>
              <w:pStyle w:val="Style3"/>
              <w:framePr w:w="9514" w:h="4450" w:wrap="none" w:vAnchor="page" w:hAnchor="page" w:x="1696" w:y="1135"/>
              <w:widowControl w:val="0"/>
              <w:keepNext w:val="0"/>
              <w:keepLines w:val="0"/>
              <w:shd w:val="clear" w:color="auto" w:fill="auto"/>
              <w:bidi w:val="0"/>
              <w:spacing w:before="0" w:after="0" w:line="210" w:lineRule="exact"/>
              <w:ind w:left="0" w:right="0" w:firstLine="0"/>
            </w:pPr>
            <w:r>
              <w:rPr>
                <w:rStyle w:val="CharStyle15"/>
              </w:rPr>
              <w:t>6</w:t>
            </w:r>
          </w:p>
        </w:tc>
        <w:tc>
          <w:tcPr>
            <w:shd w:val="clear" w:color="auto" w:fill="FFFFFF"/>
            <w:tcBorders>
              <w:left w:val="single" w:sz="4"/>
              <w:right w:val="single" w:sz="4"/>
            </w:tcBorders>
            <w:vAlign w:val="center"/>
          </w:tcPr>
          <w:p>
            <w:pPr>
              <w:pStyle w:val="Style3"/>
              <w:framePr w:w="9514" w:h="4450" w:wrap="none" w:vAnchor="page" w:hAnchor="page" w:x="1696" w:y="1135"/>
              <w:widowControl w:val="0"/>
              <w:keepNext w:val="0"/>
              <w:keepLines w:val="0"/>
              <w:shd w:val="clear" w:color="auto" w:fill="auto"/>
              <w:bidi w:val="0"/>
              <w:spacing w:before="0" w:after="0" w:line="250" w:lineRule="exact"/>
              <w:ind w:left="0" w:right="0" w:firstLine="0"/>
            </w:pPr>
            <w:r>
              <w:rPr>
                <w:rStyle w:val="CharStyle15"/>
              </w:rPr>
              <w:t>собственности. Для объектов, планируемых к строительству реконструкции или модернизации: бизнес-план.</w:t>
            </w:r>
          </w:p>
        </w:tc>
      </w:tr>
      <w:tr>
        <w:trPr>
          <w:trHeight w:val="1733" w:hRule="exact"/>
        </w:trPr>
        <w:tc>
          <w:tcPr>
            <w:shd w:val="clear" w:color="auto" w:fill="FFFFFF"/>
            <w:vMerge w:val="restart"/>
            <w:tcBorders>
              <w:left w:val="single" w:sz="4"/>
              <w:top w:val="single" w:sz="4"/>
            </w:tcBorders>
            <w:vAlign w:val="top"/>
          </w:tcPr>
          <w:p>
            <w:pPr>
              <w:pStyle w:val="Style3"/>
              <w:framePr w:w="9514" w:h="4450" w:wrap="none" w:vAnchor="page" w:hAnchor="page" w:x="1696" w:y="1135"/>
              <w:widowControl w:val="0"/>
              <w:keepNext w:val="0"/>
              <w:keepLines w:val="0"/>
              <w:shd w:val="clear" w:color="auto" w:fill="auto"/>
              <w:bidi w:val="0"/>
              <w:jc w:val="left"/>
              <w:spacing w:before="0" w:after="0" w:line="210" w:lineRule="exact"/>
              <w:ind w:left="160" w:right="0" w:firstLine="0"/>
            </w:pPr>
            <w:r>
              <w:rPr>
                <w:rStyle w:val="CharStyle15"/>
              </w:rPr>
              <w:t>13.</w:t>
            </w:r>
          </w:p>
        </w:tc>
        <w:tc>
          <w:tcPr>
            <w:shd w:val="clear" w:color="auto" w:fill="FFFFFF"/>
            <w:gridSpan w:val="3"/>
            <w:tcBorders>
              <w:left w:val="single" w:sz="4"/>
              <w:right w:val="single" w:sz="4"/>
              <w:top w:val="single" w:sz="4"/>
            </w:tcBorders>
            <w:vAlign w:val="center"/>
          </w:tcPr>
          <w:p>
            <w:pPr>
              <w:pStyle w:val="Style3"/>
              <w:framePr w:w="9514" w:h="4450" w:wrap="none" w:vAnchor="page" w:hAnchor="page" w:x="1696" w:y="1135"/>
              <w:widowControl w:val="0"/>
              <w:keepNext w:val="0"/>
              <w:keepLines w:val="0"/>
              <w:shd w:val="clear" w:color="auto" w:fill="auto"/>
              <w:bidi w:val="0"/>
              <w:jc w:val="left"/>
              <w:spacing w:before="0" w:after="0" w:line="250" w:lineRule="exact"/>
              <w:ind w:left="340" w:right="0" w:firstLine="380"/>
            </w:pPr>
            <w:r>
              <w:rPr>
                <w:rStyle w:val="CharStyle16"/>
              </w:rPr>
              <w:t>Заявитель зарегистрирован и осуществляет свою деятельность на территории одного из муниципальных районов (городских округов) с наиболее тяжелыми условиями для ведения сельского хозяйства, указанных в распоряжении Правительства Нижегородской области от 20 ноября 2017 г. № 1878-р «О плане мероприятий по решению проблемных вопросов развития «северных» территорий Нижегородской области на 2017 - 2021 годы»</w:t>
            </w:r>
          </w:p>
        </w:tc>
      </w:tr>
      <w:tr>
        <w:trPr>
          <w:trHeight w:val="1488" w:hRule="exact"/>
        </w:trPr>
        <w:tc>
          <w:tcPr>
            <w:shd w:val="clear" w:color="auto" w:fill="FFFFFF"/>
            <w:vMerge/>
            <w:tcBorders>
              <w:left w:val="single" w:sz="4"/>
              <w:bottom w:val="single" w:sz="4"/>
            </w:tcBorders>
            <w:vAlign w:val="top"/>
          </w:tcPr>
          <w:p>
            <w:pPr>
              <w:framePr w:w="9514" w:h="4450" w:wrap="none" w:vAnchor="page" w:hAnchor="page" w:x="1696" w:y="1135"/>
            </w:pPr>
          </w:p>
        </w:tc>
        <w:tc>
          <w:tcPr>
            <w:shd w:val="clear" w:color="auto" w:fill="FFFFFF"/>
            <w:tcBorders>
              <w:left w:val="single" w:sz="4"/>
              <w:top w:val="single" w:sz="4"/>
              <w:bottom w:val="single" w:sz="4"/>
            </w:tcBorders>
            <w:vAlign w:val="center"/>
          </w:tcPr>
          <w:p>
            <w:pPr>
              <w:pStyle w:val="Style3"/>
              <w:framePr w:w="9514" w:h="4450" w:wrap="none" w:vAnchor="page" w:hAnchor="page" w:x="1696" w:y="1135"/>
              <w:widowControl w:val="0"/>
              <w:keepNext w:val="0"/>
              <w:keepLines w:val="0"/>
              <w:shd w:val="clear" w:color="auto" w:fill="auto"/>
              <w:bidi w:val="0"/>
              <w:spacing w:before="0" w:after="0" w:line="250" w:lineRule="exact"/>
              <w:ind w:left="0" w:right="0" w:firstLine="0"/>
            </w:pPr>
            <w:r>
              <w:rPr>
                <w:rStyle w:val="CharStyle15"/>
              </w:rPr>
              <w:t>- заявитель зарегистрирован и осуществляет свою деятельность на территории районов с наиболее тяжелыми условиями для ведения сельского хозяйства</w:t>
            </w:r>
          </w:p>
        </w:tc>
        <w:tc>
          <w:tcPr>
            <w:shd w:val="clear" w:color="auto" w:fill="FFFFFF"/>
            <w:tcBorders>
              <w:left w:val="single" w:sz="4"/>
              <w:top w:val="single" w:sz="4"/>
              <w:bottom w:val="single" w:sz="4"/>
            </w:tcBorders>
            <w:vAlign w:val="top"/>
          </w:tcPr>
          <w:p>
            <w:pPr>
              <w:pStyle w:val="Style3"/>
              <w:framePr w:w="9514" w:h="4450" w:wrap="none" w:vAnchor="page" w:hAnchor="page" w:x="1696" w:y="1135"/>
              <w:widowControl w:val="0"/>
              <w:keepNext w:val="0"/>
              <w:keepLines w:val="0"/>
              <w:shd w:val="clear" w:color="auto" w:fill="auto"/>
              <w:bidi w:val="0"/>
              <w:spacing w:before="0" w:after="0" w:line="210" w:lineRule="exact"/>
              <w:ind w:left="0" w:right="0" w:firstLine="0"/>
            </w:pPr>
            <w:r>
              <w:rPr>
                <w:rStyle w:val="CharStyle15"/>
              </w:rPr>
              <w:t>2,5</w:t>
            </w:r>
          </w:p>
        </w:tc>
        <w:tc>
          <w:tcPr>
            <w:shd w:val="clear" w:color="auto" w:fill="FFFFFF"/>
            <w:tcBorders>
              <w:left w:val="single" w:sz="4"/>
              <w:right w:val="single" w:sz="4"/>
              <w:top w:val="single" w:sz="4"/>
              <w:bottom w:val="single" w:sz="4"/>
            </w:tcBorders>
            <w:vAlign w:val="center"/>
          </w:tcPr>
          <w:p>
            <w:pPr>
              <w:pStyle w:val="Style3"/>
              <w:framePr w:w="9514" w:h="4450" w:wrap="none" w:vAnchor="page" w:hAnchor="page" w:x="1696" w:y="1135"/>
              <w:widowControl w:val="0"/>
              <w:keepNext w:val="0"/>
              <w:keepLines w:val="0"/>
              <w:shd w:val="clear" w:color="auto" w:fill="auto"/>
              <w:bidi w:val="0"/>
              <w:jc w:val="left"/>
              <w:spacing w:before="0" w:after="0" w:line="250" w:lineRule="exact"/>
              <w:ind w:left="0" w:right="0" w:firstLine="560"/>
            </w:pPr>
            <w:r>
              <w:rPr>
                <w:rStyle w:val="CharStyle15"/>
              </w:rPr>
              <w:t>копия паспорта, бизнес - план развития крестьянского (фермерского) хозяйства и акт Управления о ведении деятельности на данной территории</w:t>
            </w:r>
          </w:p>
        </w:tc>
      </w:tr>
    </w:tbl>
    <w:p>
      <w:pPr>
        <w:pStyle w:val="Style17"/>
        <w:framePr w:w="9619" w:h="1800" w:hRule="exact" w:wrap="none" w:vAnchor="page" w:hAnchor="page" w:x="1590" w:y="5807"/>
        <w:widowControl w:val="0"/>
        <w:keepNext w:val="0"/>
        <w:keepLines w:val="0"/>
        <w:shd w:val="clear" w:color="auto" w:fill="auto"/>
        <w:bidi w:val="0"/>
        <w:spacing w:before="0" w:after="0"/>
        <w:ind w:left="0" w:right="160" w:firstLine="0"/>
      </w:pPr>
      <w:r>
        <w:rPr>
          <w:lang w:val="ru-RU" w:eastAsia="ru-RU" w:bidi="ru-RU"/>
          <w:w w:val="100"/>
          <w:spacing w:val="0"/>
          <w:color w:val="000000"/>
          <w:position w:val="0"/>
        </w:rPr>
        <w:t>* - органы управления сельским хозяйством муниципальных районов (городских округов) Нижегородской области</w:t>
      </w:r>
    </w:p>
    <w:p>
      <w:pPr>
        <w:pStyle w:val="Style17"/>
        <w:framePr w:w="9619" w:h="1800" w:hRule="exact" w:wrap="none" w:vAnchor="page" w:hAnchor="page" w:x="1590" w:y="5807"/>
        <w:widowControl w:val="0"/>
        <w:keepNext w:val="0"/>
        <w:keepLines w:val="0"/>
        <w:shd w:val="clear" w:color="auto" w:fill="auto"/>
        <w:bidi w:val="0"/>
        <w:spacing w:before="0" w:after="0"/>
        <w:ind w:left="0" w:right="160" w:firstLine="0"/>
      </w:pPr>
      <w:r>
        <w:rPr>
          <w:lang w:val="ru-RU" w:eastAsia="ru-RU" w:bidi="ru-RU"/>
          <w:w w:val="100"/>
          <w:spacing w:val="0"/>
          <w:color w:val="000000"/>
          <w:position w:val="0"/>
        </w:rPr>
        <w:t>** - коэффициенты для перевода сельскохозяйственных животных в условные головы (перевод в условные головы видов сельскохозяйственных животных или объектов аквакультуры, не содержащихся в таблице, осуществляется на основании коэффициентов, установленных приложением 1 к приказу Министерства сельского хозяйства Российской Федерации от 19 февраля 2015 г. № 63):</w:t>
      </w:r>
    </w:p>
    <w:tbl>
      <w:tblPr>
        <w:tblOverlap w:val="never"/>
        <w:tblLayout w:type="fixed"/>
        <w:jc w:val="left"/>
      </w:tblPr>
      <w:tblGrid>
        <w:gridCol w:w="5189"/>
        <w:gridCol w:w="1234"/>
      </w:tblGrid>
      <w:tr>
        <w:trPr>
          <w:trHeight w:val="269" w:hRule="exact"/>
        </w:trPr>
        <w:tc>
          <w:tcPr>
            <w:shd w:val="clear" w:color="auto" w:fill="FFFFFF"/>
            <w:tcBorders>
              <w:left w:val="single" w:sz="4"/>
              <w:top w:val="single" w:sz="4"/>
            </w:tcBorders>
            <w:vAlign w:val="bottom"/>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коровы, быки-производители</w:t>
            </w:r>
          </w:p>
        </w:tc>
        <w:tc>
          <w:tcPr>
            <w:shd w:val="clear" w:color="auto" w:fill="FFFFFF"/>
            <w:tcBorders>
              <w:left w:val="single" w:sz="4"/>
              <w:right w:val="single" w:sz="4"/>
              <w:top w:val="single" w:sz="4"/>
            </w:tcBorders>
            <w:vAlign w:val="bottom"/>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1,0</w:t>
            </w:r>
          </w:p>
        </w:tc>
      </w:tr>
      <w:tr>
        <w:trPr>
          <w:trHeight w:val="264" w:hRule="exact"/>
        </w:trPr>
        <w:tc>
          <w:tcPr>
            <w:shd w:val="clear" w:color="auto" w:fill="FFFFFF"/>
            <w:tcBorders>
              <w:left w:val="single" w:sz="4"/>
              <w:top w:val="single" w:sz="4"/>
            </w:tcBorders>
            <w:vAlign w:val="bottom"/>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прочий крупный рогатый скот</w:t>
            </w:r>
          </w:p>
        </w:tc>
        <w:tc>
          <w:tcPr>
            <w:shd w:val="clear" w:color="auto" w:fill="FFFFFF"/>
            <w:tcBorders>
              <w:left w:val="single" w:sz="4"/>
              <w:right w:val="single" w:sz="4"/>
              <w:top w:val="single" w:sz="4"/>
            </w:tcBorders>
            <w:vAlign w:val="bottom"/>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0,6</w:t>
            </w:r>
          </w:p>
        </w:tc>
      </w:tr>
      <w:tr>
        <w:trPr>
          <w:trHeight w:val="259" w:hRule="exact"/>
        </w:trPr>
        <w:tc>
          <w:tcPr>
            <w:shd w:val="clear" w:color="auto" w:fill="FFFFFF"/>
            <w:tcBorders>
              <w:left w:val="single" w:sz="4"/>
              <w:top w:val="single" w:sz="4"/>
            </w:tcBorders>
            <w:vAlign w:val="bottom"/>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лошади</w:t>
            </w:r>
          </w:p>
        </w:tc>
        <w:tc>
          <w:tcPr>
            <w:shd w:val="clear" w:color="auto" w:fill="FFFFFF"/>
            <w:tcBorders>
              <w:left w:val="single" w:sz="4"/>
              <w:right w:val="single" w:sz="4"/>
              <w:top w:val="single" w:sz="4"/>
            </w:tcBorders>
            <w:vAlign w:val="bottom"/>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1,0</w:t>
            </w:r>
          </w:p>
        </w:tc>
      </w:tr>
      <w:tr>
        <w:trPr>
          <w:trHeight w:val="264" w:hRule="exact"/>
        </w:trPr>
        <w:tc>
          <w:tcPr>
            <w:shd w:val="clear" w:color="auto" w:fill="FFFFFF"/>
            <w:tcBorders>
              <w:left w:val="single" w:sz="4"/>
              <w:top w:val="single" w:sz="4"/>
            </w:tcBorders>
            <w:vAlign w:val="bottom"/>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свиньи</w:t>
            </w:r>
          </w:p>
        </w:tc>
        <w:tc>
          <w:tcPr>
            <w:shd w:val="clear" w:color="auto" w:fill="FFFFFF"/>
            <w:tcBorders>
              <w:left w:val="single" w:sz="4"/>
              <w:right w:val="single" w:sz="4"/>
              <w:top w:val="single" w:sz="4"/>
            </w:tcBorders>
            <w:vAlign w:val="bottom"/>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0,3</w:t>
            </w:r>
          </w:p>
        </w:tc>
      </w:tr>
      <w:tr>
        <w:trPr>
          <w:trHeight w:val="264" w:hRule="exact"/>
        </w:trPr>
        <w:tc>
          <w:tcPr>
            <w:shd w:val="clear" w:color="auto" w:fill="FFFFFF"/>
            <w:tcBorders>
              <w:left w:val="single" w:sz="4"/>
              <w:top w:val="single" w:sz="4"/>
            </w:tcBorders>
            <w:vAlign w:val="bottom"/>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овцы, козы (без овец романовской породы)</w:t>
            </w:r>
          </w:p>
        </w:tc>
        <w:tc>
          <w:tcPr>
            <w:shd w:val="clear" w:color="auto" w:fill="FFFFFF"/>
            <w:tcBorders>
              <w:left w:val="single" w:sz="4"/>
              <w:right w:val="single" w:sz="4"/>
              <w:top w:val="single" w:sz="4"/>
            </w:tcBorders>
            <w:vAlign w:val="bottom"/>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0,1</w:t>
            </w:r>
          </w:p>
        </w:tc>
      </w:tr>
      <w:tr>
        <w:trPr>
          <w:trHeight w:val="293" w:hRule="exact"/>
        </w:trPr>
        <w:tc>
          <w:tcPr>
            <w:shd w:val="clear" w:color="auto" w:fill="FFFFFF"/>
            <w:tcBorders>
              <w:left w:val="single" w:sz="4"/>
              <w:top w:val="single" w:sz="4"/>
            </w:tcBorders>
            <w:vAlign w:val="bottom"/>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овцы романовской породы</w:t>
            </w:r>
          </w:p>
        </w:tc>
        <w:tc>
          <w:tcPr>
            <w:shd w:val="clear" w:color="auto" w:fill="FFFFFF"/>
            <w:tcBorders>
              <w:left w:val="single" w:sz="4"/>
              <w:right w:val="single" w:sz="4"/>
              <w:top w:val="single" w:sz="4"/>
            </w:tcBorders>
            <w:vAlign w:val="bottom"/>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0,3</w:t>
            </w:r>
          </w:p>
        </w:tc>
      </w:tr>
      <w:tr>
        <w:trPr>
          <w:trHeight w:val="264" w:hRule="exact"/>
        </w:trPr>
        <w:tc>
          <w:tcPr>
            <w:shd w:val="clear" w:color="auto" w:fill="FFFFFF"/>
            <w:tcBorders>
              <w:left w:val="single" w:sz="4"/>
              <w:top w:val="single" w:sz="4"/>
            </w:tcBorders>
            <w:vAlign w:val="bottom"/>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птица всех видов</w:t>
            </w:r>
          </w:p>
        </w:tc>
        <w:tc>
          <w:tcPr>
            <w:shd w:val="clear" w:color="auto" w:fill="FFFFFF"/>
            <w:tcBorders>
              <w:left w:val="single" w:sz="4"/>
              <w:right w:val="single" w:sz="4"/>
              <w:top w:val="single" w:sz="4"/>
            </w:tcBorders>
            <w:vAlign w:val="bottom"/>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0,02</w:t>
            </w:r>
          </w:p>
        </w:tc>
      </w:tr>
      <w:tr>
        <w:trPr>
          <w:trHeight w:val="264" w:hRule="exact"/>
        </w:trPr>
        <w:tc>
          <w:tcPr>
            <w:shd w:val="clear" w:color="auto" w:fill="FFFFFF"/>
            <w:tcBorders>
              <w:left w:val="single" w:sz="4"/>
              <w:top w:val="single" w:sz="4"/>
            </w:tcBorders>
            <w:vAlign w:val="bottom"/>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кролики</w:t>
            </w:r>
          </w:p>
        </w:tc>
        <w:tc>
          <w:tcPr>
            <w:shd w:val="clear" w:color="auto" w:fill="FFFFFF"/>
            <w:tcBorders>
              <w:left w:val="single" w:sz="4"/>
              <w:right w:val="single" w:sz="4"/>
              <w:top w:val="single" w:sz="4"/>
            </w:tcBorders>
            <w:vAlign w:val="bottom"/>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0,16</w:t>
            </w:r>
          </w:p>
        </w:tc>
      </w:tr>
      <w:tr>
        <w:trPr>
          <w:trHeight w:val="307" w:hRule="exact"/>
        </w:trPr>
        <w:tc>
          <w:tcPr>
            <w:shd w:val="clear" w:color="auto" w:fill="FFFFFF"/>
            <w:tcBorders>
              <w:left w:val="single" w:sz="4"/>
              <w:top w:val="single" w:sz="4"/>
              <w:bottom w:val="single" w:sz="4"/>
            </w:tcBorders>
            <w:vAlign w:val="center"/>
          </w:tcPr>
          <w:p>
            <w:pPr>
              <w:pStyle w:val="Style3"/>
              <w:framePr w:w="6422" w:h="2448" w:wrap="none" w:vAnchor="page" w:hAnchor="page" w:x="1590" w:y="7605"/>
              <w:widowControl w:val="0"/>
              <w:keepNext w:val="0"/>
              <w:keepLines w:val="0"/>
              <w:shd w:val="clear" w:color="auto" w:fill="auto"/>
              <w:bidi w:val="0"/>
              <w:jc w:val="left"/>
              <w:spacing w:before="0" w:after="0" w:line="210" w:lineRule="exact"/>
              <w:ind w:left="0" w:right="0" w:firstLine="0"/>
            </w:pPr>
            <w:r>
              <w:rPr>
                <w:rStyle w:val="CharStyle15"/>
              </w:rPr>
              <w:t>пчелосемьи</w:t>
            </w:r>
          </w:p>
        </w:tc>
        <w:tc>
          <w:tcPr>
            <w:shd w:val="clear" w:color="auto" w:fill="FFFFFF"/>
            <w:tcBorders>
              <w:left w:val="single" w:sz="4"/>
              <w:right w:val="single" w:sz="4"/>
              <w:top w:val="single" w:sz="4"/>
              <w:bottom w:val="single" w:sz="4"/>
            </w:tcBorders>
            <w:vAlign w:val="center"/>
          </w:tcPr>
          <w:p>
            <w:pPr>
              <w:pStyle w:val="Style3"/>
              <w:framePr w:w="6422" w:h="2448" w:wrap="none" w:vAnchor="page" w:hAnchor="page" w:x="1590" w:y="7605"/>
              <w:widowControl w:val="0"/>
              <w:keepNext w:val="0"/>
              <w:keepLines w:val="0"/>
              <w:shd w:val="clear" w:color="auto" w:fill="auto"/>
              <w:bidi w:val="0"/>
              <w:spacing w:before="0" w:after="0" w:line="210" w:lineRule="exact"/>
              <w:ind w:left="0" w:right="0" w:firstLine="0"/>
            </w:pPr>
            <w:r>
              <w:rPr>
                <w:rStyle w:val="CharStyle15"/>
              </w:rPr>
              <w:t>0,2</w:t>
            </w:r>
          </w:p>
        </w:tc>
      </w:tr>
    </w:tbl>
    <w:p>
      <w:pPr>
        <w:pStyle w:val="Style3"/>
        <w:numPr>
          <w:ilvl w:val="0"/>
          <w:numId w:val="13"/>
        </w:numPr>
        <w:framePr w:w="9619" w:h="5367" w:hRule="exact" w:wrap="none" w:vAnchor="page" w:hAnchor="page" w:x="1590" w:y="10212"/>
        <w:tabs>
          <w:tab w:leader="none" w:pos="1411" w:val="left"/>
        </w:tabs>
        <w:widowControl w:val="0"/>
        <w:keepNext w:val="0"/>
        <w:keepLines w:val="0"/>
        <w:shd w:val="clear" w:color="auto" w:fill="auto"/>
        <w:bidi w:val="0"/>
        <w:jc w:val="both"/>
        <w:spacing w:before="0" w:after="0" w:line="480" w:lineRule="exact"/>
        <w:ind w:left="0" w:right="160" w:firstLine="840"/>
      </w:pPr>
      <w:r>
        <w:rPr>
          <w:lang w:val="ru-RU" w:eastAsia="ru-RU" w:bidi="ru-RU"/>
          <w:w w:val="100"/>
          <w:spacing w:val="0"/>
          <w:color w:val="000000"/>
          <w:position w:val="0"/>
        </w:rPr>
        <w:t>Конкурсная комиссия определяет баллы участника по каждому из критериев, установленных пунктом 17 настоящего Порядка, в соответствии с предоставленными документами. При наличии у участника отбора баллов по нескольким позициям одного критерия выбирается наибольший балл. В случае отсутствия и (или) непредставления участником документов, подтверждающих соответствие оцениваемому баллами критерию, проставляется «0» баллов по соответствующему критерию.</w:t>
      </w:r>
    </w:p>
    <w:p>
      <w:pPr>
        <w:pStyle w:val="Style3"/>
        <w:framePr w:w="9619" w:h="5367" w:hRule="exact" w:wrap="none" w:vAnchor="page" w:hAnchor="page" w:x="1590" w:y="10212"/>
        <w:widowControl w:val="0"/>
        <w:keepNext w:val="0"/>
        <w:keepLines w:val="0"/>
        <w:shd w:val="clear" w:color="auto" w:fill="auto"/>
        <w:bidi w:val="0"/>
        <w:jc w:val="both"/>
        <w:spacing w:before="0" w:after="0" w:line="480" w:lineRule="exact"/>
        <w:ind w:left="0" w:right="160" w:firstLine="840"/>
      </w:pPr>
      <w:r>
        <w:rPr>
          <w:lang w:val="ru-RU" w:eastAsia="ru-RU" w:bidi="ru-RU"/>
          <w:w w:val="100"/>
          <w:spacing w:val="0"/>
          <w:color w:val="000000"/>
          <w:position w:val="0"/>
        </w:rPr>
        <w:t>По каждому участнику выводится итоговый балл, определяемый как сумма баллов по каждому из критериев.</w:t>
      </w:r>
    </w:p>
    <w:p>
      <w:pPr>
        <w:pStyle w:val="Style3"/>
        <w:numPr>
          <w:ilvl w:val="0"/>
          <w:numId w:val="13"/>
        </w:numPr>
        <w:framePr w:w="9619" w:h="5367" w:hRule="exact" w:wrap="none" w:vAnchor="page" w:hAnchor="page" w:x="1590" w:y="10212"/>
        <w:tabs>
          <w:tab w:leader="none" w:pos="1411" w:val="left"/>
        </w:tabs>
        <w:widowControl w:val="0"/>
        <w:keepNext w:val="0"/>
        <w:keepLines w:val="0"/>
        <w:shd w:val="clear" w:color="auto" w:fill="auto"/>
        <w:bidi w:val="0"/>
        <w:jc w:val="both"/>
        <w:spacing w:before="0" w:after="0" w:line="480" w:lineRule="exact"/>
        <w:ind w:left="0" w:right="160" w:firstLine="840"/>
      </w:pPr>
      <w:r>
        <w:rPr>
          <w:lang w:val="ru-RU" w:eastAsia="ru-RU" w:bidi="ru-RU"/>
          <w:w w:val="100"/>
          <w:spacing w:val="0"/>
          <w:color w:val="000000"/>
          <w:position w:val="0"/>
        </w:rPr>
        <w:t>Конкурсная комиссия формирует рейтинг участников отбора по числу набранных участниками отбора баллов в порядке убывания итогового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56"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w:t>
      </w:r>
    </w:p>
    <w:p>
      <w:pPr>
        <w:pStyle w:val="Style3"/>
        <w:framePr w:w="9408" w:h="14539" w:hRule="exact" w:wrap="none" w:vAnchor="page" w:hAnchor="page" w:x="1696" w:y="981"/>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балла.</w:t>
      </w:r>
    </w:p>
    <w:p>
      <w:pPr>
        <w:pStyle w:val="Style3"/>
        <w:framePr w:w="9408" w:h="14539" w:hRule="exact" w:wrap="none" w:vAnchor="page" w:hAnchor="page" w:x="1696" w:y="98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если от муниципального района (городского округа) в отборе участвуют более 3 участников, четвертый и последующие (по сумме итогового балла) участники от таких муниципальных районов (городских округов) помещаются в конец рейтинга участников отбора в порядке убывания итогового балла.</w:t>
      </w:r>
    </w:p>
    <w:p>
      <w:pPr>
        <w:pStyle w:val="Style3"/>
        <w:framePr w:w="9408" w:h="14539" w:hRule="exact" w:wrap="none" w:vAnchor="page" w:hAnchor="page" w:x="1696" w:y="981"/>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 наличии нескольких участников с одинаковым итоговым баллом предпочтение отдается участнику, подавшему заявку ранее.</w:t>
      </w:r>
    </w:p>
    <w:p>
      <w:pPr>
        <w:pStyle w:val="Style3"/>
        <w:numPr>
          <w:ilvl w:val="0"/>
          <w:numId w:val="13"/>
        </w:numPr>
        <w:framePr w:w="9408" w:h="14539" w:hRule="exact" w:wrap="none" w:vAnchor="page" w:hAnchor="page" w:x="1696" w:y="981"/>
        <w:tabs>
          <w:tab w:leader="none" w:pos="141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выявления обстоятельств, установленных пунктом 11 настоящего Порядка, конкурсная комиссия принимает решение об отказе участнику в участии в отборе.</w:t>
      </w:r>
    </w:p>
    <w:p>
      <w:pPr>
        <w:pStyle w:val="Style3"/>
        <w:numPr>
          <w:ilvl w:val="0"/>
          <w:numId w:val="13"/>
        </w:numPr>
        <w:framePr w:w="9408" w:h="14539" w:hRule="exact" w:wrap="none" w:vAnchor="page" w:hAnchor="page" w:x="1696" w:y="981"/>
        <w:tabs>
          <w:tab w:leader="none" w:pos="141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Определение размера гранта осуществляется конкурсной комиссией в соответствии с пунктом 2.4 Порядка предоставления грантов на основании представленного участником плана расходов, а также сведений об объеме собственных средств заявителя.</w:t>
      </w:r>
    </w:p>
    <w:p>
      <w:pPr>
        <w:pStyle w:val="Style3"/>
        <w:numPr>
          <w:ilvl w:val="0"/>
          <w:numId w:val="13"/>
        </w:numPr>
        <w:framePr w:w="9408" w:h="14539" w:hRule="exact" w:wrap="none" w:vAnchor="page" w:hAnchor="page" w:x="1696" w:y="981"/>
        <w:tabs>
          <w:tab w:leader="none" w:pos="141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Одновременно с определением размера гранта конкурсная комиссия определяет значения показателей для каждого получателя, подлежащие включению в соглашения о предоставлении грантов.</w:t>
      </w:r>
    </w:p>
    <w:p>
      <w:pPr>
        <w:pStyle w:val="Style3"/>
        <w:numPr>
          <w:ilvl w:val="0"/>
          <w:numId w:val="13"/>
        </w:numPr>
        <w:framePr w:w="9408" w:h="14539" w:hRule="exact" w:wrap="none" w:vAnchor="page" w:hAnchor="page" w:x="1696" w:y="981"/>
        <w:tabs>
          <w:tab w:leader="none" w:pos="141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Результат работы конкурсной комиссии оформляется протоколом, который в течение двух рабочих дней со дня заседания конкурсной комиссии подписывается председателем конкурсной комиссии (в случае его отсутствия - заместителем председателя конкурсной комиссии) и секретарем.</w:t>
      </w:r>
    </w:p>
    <w:p>
      <w:pPr>
        <w:pStyle w:val="Style3"/>
        <w:numPr>
          <w:ilvl w:val="0"/>
          <w:numId w:val="13"/>
        </w:numPr>
        <w:framePr w:w="9408" w:h="14539" w:hRule="exact" w:wrap="none" w:vAnchor="page" w:hAnchor="page" w:x="1696" w:y="981"/>
        <w:tabs>
          <w:tab w:leader="none" w:pos="141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Рейтинг участников отбора, сформированный конкурсной комиссией, является основанием для утверждения Минсельхозпродом приказа о предоставлении грантов с приложением перечня получателей грантов в течение 3 рабочих дней со дня подписания протокола заседания конкурсной комиссии.</w:t>
      </w:r>
    </w:p>
    <w:p>
      <w:pPr>
        <w:pStyle w:val="Style3"/>
        <w:numPr>
          <w:ilvl w:val="0"/>
          <w:numId w:val="13"/>
        </w:numPr>
        <w:framePr w:w="9408" w:h="14539" w:hRule="exact" w:wrap="none" w:vAnchor="page" w:hAnchor="page" w:x="1696" w:y="981"/>
        <w:tabs>
          <w:tab w:leader="none" w:pos="1415"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Информация о результатах проведения отбора, включающая информацию об участниках отбора, рейтинг участников отбора, сведения 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3" w:y="7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p>
      <w:pPr>
        <w:pStyle w:val="Style3"/>
        <w:framePr w:w="9403" w:h="2477" w:hRule="exact" w:wrap="none" w:vAnchor="page" w:hAnchor="page" w:x="1698" w:y="976"/>
        <w:tabs>
          <w:tab w:leader="none" w:pos="1415"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размерах предоставляемых грантов, размещается на официальном сайте Минсельхозпрода в информационно-телекоммуникационной сети «Интернет» по адресу:</w:t>
      </w:r>
      <w:r>
        <w:fldChar w:fldCharType="begin"/>
      </w:r>
      <w:r>
        <w:rPr>
          <w:color w:val="000000"/>
        </w:rPr>
        <w:instrText> HYPERLINK "http://www.mcx-nnov.ru/" </w:instrText>
      </w:r>
      <w:r>
        <w:fldChar w:fldCharType="separate"/>
      </w:r>
      <w:r>
        <w:rPr>
          <w:rStyle w:val="Hyperlink"/>
          <w:lang w:val="ru-RU" w:eastAsia="ru-RU" w:bidi="ru-RU"/>
          <w:w w:val="100"/>
          <w:spacing w:val="0"/>
          <w:position w:val="0"/>
        </w:rPr>
        <w:t xml:space="preserve"> </w:t>
      </w:r>
      <w:r>
        <w:rPr>
          <w:rStyle w:val="Hyperlink"/>
        </w:rPr>
        <w:t>http://www.mcx-nnov.ru</w:t>
      </w:r>
      <w:r>
        <w:rPr>
          <w:rStyle w:val="Hyperlink"/>
          <w:lang w:val="en-US" w:eastAsia="en-US" w:bidi="en-US"/>
          <w:w w:val="100"/>
          <w:spacing w:val="0"/>
          <w:position w:val="0"/>
        </w:rPr>
        <w:t xml:space="preserve"> </w:t>
      </w:r>
      <w:r>
        <w:fldChar w:fldCharType="end"/>
      </w:r>
      <w:r>
        <w:rPr>
          <w:lang w:val="ru-RU" w:eastAsia="ru-RU" w:bidi="ru-RU"/>
          <w:w w:val="100"/>
          <w:spacing w:val="0"/>
          <w:color w:val="000000"/>
          <w:position w:val="0"/>
        </w:rPr>
        <w:t>в течение 3 рабочих дней со дня принятия Минсельхозпродом приказа о предоставлении грантов.</w:t>
      </w:r>
    </w:p>
    <w:p>
      <w:pPr>
        <w:pStyle w:val="Style3"/>
        <w:framePr w:w="9403" w:h="2477" w:hRule="exact" w:wrap="none" w:vAnchor="page" w:hAnchor="page" w:x="1698" w:y="976"/>
        <w:widowControl w:val="0"/>
        <w:keepNext w:val="0"/>
        <w:keepLines w:val="0"/>
        <w:shd w:val="clear" w:color="auto" w:fill="auto"/>
        <w:bidi w:val="0"/>
        <w:jc w:val="left"/>
        <w:spacing w:before="0" w:after="0" w:line="480" w:lineRule="exact"/>
        <w:ind w:left="5940" w:right="0" w:firstLine="0"/>
      </w:pPr>
      <w:r>
        <w:rPr>
          <w:lang w:val="ru-RU" w:eastAsia="ru-RU" w:bidi="ru-RU"/>
          <w:w w:val="100"/>
          <w:spacing w:val="0"/>
          <w:color w:val="000000"/>
          <w:position w:val="0"/>
        </w:rPr>
        <w: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3)_"/>
    <w:basedOn w:val="DefaultParagraphFont"/>
    <w:link w:val="Style5"/>
    <w:rPr>
      <w:b w:val="0"/>
      <w:bCs w:val="0"/>
      <w:i w:val="0"/>
      <w:iCs w:val="0"/>
      <w:u w:val="none"/>
      <w:strike w:val="0"/>
      <w:smallCaps w:val="0"/>
      <w:sz w:val="19"/>
      <w:szCs w:val="19"/>
      <w:rFonts w:ascii="Times New Roman" w:eastAsia="Times New Roman" w:hAnsi="Times New Roman" w:cs="Times New Roman"/>
    </w:rPr>
  </w:style>
  <w:style w:type="character" w:customStyle="1" w:styleId="CharStyle7">
    <w:name w:val="Основной текст (3)"/>
    <w:basedOn w:val="CharStyle6"/>
    <w:rPr>
      <w:lang w:val="ru-RU" w:eastAsia="ru-RU" w:bidi="ru-RU"/>
      <w:u w:val="single"/>
      <w:w w:val="100"/>
      <w:spacing w:val="0"/>
      <w:color w:val="000000"/>
      <w:position w:val="0"/>
    </w:rPr>
  </w:style>
  <w:style w:type="character" w:customStyle="1" w:styleId="CharStyle9">
    <w:name w:val="Заголовок №1_"/>
    <w:basedOn w:val="DefaultParagraphFont"/>
    <w:link w:val="Style8"/>
    <w:rPr>
      <w:b/>
      <w:bCs/>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4)_"/>
    <w:basedOn w:val="DefaultParagraphFont"/>
    <w:link w:val="Style10"/>
    <w:rPr>
      <w:b/>
      <w:bCs/>
      <w:i w:val="0"/>
      <w:iCs w:val="0"/>
      <w:u w:val="none"/>
      <w:strike w:val="0"/>
      <w:smallCaps w:val="0"/>
      <w:sz w:val="28"/>
      <w:szCs w:val="28"/>
      <w:rFonts w:ascii="Times New Roman" w:eastAsia="Times New Roman" w:hAnsi="Times New Roman" w:cs="Times New Roman"/>
    </w:rPr>
  </w:style>
  <w:style w:type="character" w:customStyle="1" w:styleId="CharStyle13">
    <w:name w:val="Колонтитул_"/>
    <w:basedOn w:val="DefaultParagraphFont"/>
    <w:link w:val="Style12"/>
    <w:rPr>
      <w:b w:val="0"/>
      <w:bCs w:val="0"/>
      <w:i w:val="0"/>
      <w:iCs w:val="0"/>
      <w:u w:val="none"/>
      <w:strike w:val="0"/>
      <w:smallCaps w:val="0"/>
      <w:sz w:val="22"/>
      <w:szCs w:val="22"/>
      <w:rFonts w:ascii="Times New Roman" w:eastAsia="Times New Roman" w:hAnsi="Times New Roman" w:cs="Times New Roman"/>
    </w:rPr>
  </w:style>
  <w:style w:type="character" w:customStyle="1" w:styleId="CharStyle14">
    <w:name w:val="Основной текст (2) + 9 pt"/>
    <w:basedOn w:val="CharStyle4"/>
    <w:rPr>
      <w:lang w:val="ru-RU" w:eastAsia="ru-RU" w:bidi="ru-RU"/>
      <w:sz w:val="18"/>
      <w:szCs w:val="18"/>
      <w:w w:val="100"/>
      <w:spacing w:val="0"/>
      <w:color w:val="000000"/>
      <w:position w:val="0"/>
    </w:rPr>
  </w:style>
  <w:style w:type="character" w:customStyle="1" w:styleId="CharStyle15">
    <w:name w:val="Основной текст (2) + 10,5 pt"/>
    <w:basedOn w:val="CharStyle4"/>
    <w:rPr>
      <w:lang w:val="ru-RU" w:eastAsia="ru-RU" w:bidi="ru-RU"/>
      <w:sz w:val="21"/>
      <w:szCs w:val="21"/>
      <w:w w:val="100"/>
      <w:spacing w:val="0"/>
      <w:color w:val="000000"/>
      <w:position w:val="0"/>
    </w:rPr>
  </w:style>
  <w:style w:type="character" w:customStyle="1" w:styleId="CharStyle16">
    <w:name w:val="Основной текст (2) + 10 pt,Полужирный"/>
    <w:basedOn w:val="CharStyle4"/>
    <w:rPr>
      <w:lang w:val="ru-RU" w:eastAsia="ru-RU" w:bidi="ru-RU"/>
      <w:b/>
      <w:bCs/>
      <w:sz w:val="20"/>
      <w:szCs w:val="20"/>
      <w:w w:val="100"/>
      <w:spacing w:val="0"/>
      <w:color w:val="000000"/>
      <w:position w:val="0"/>
    </w:rPr>
  </w:style>
  <w:style w:type="character" w:customStyle="1" w:styleId="CharStyle18">
    <w:name w:val="Основной текст (5)_"/>
    <w:basedOn w:val="DefaultParagraphFont"/>
    <w:link w:val="Style17"/>
    <w:rPr>
      <w:b w:val="0"/>
      <w:bCs w:val="0"/>
      <w:i w:val="0"/>
      <w:iCs w:val="0"/>
      <w:u w:val="none"/>
      <w:strike w:val="0"/>
      <w:smallCaps w:val="0"/>
      <w:sz w:val="21"/>
      <w:szCs w:val="21"/>
      <w:rFonts w:ascii="Times New Roman" w:eastAsia="Times New Roman" w:hAnsi="Times New Roman" w:cs="Times New Roman"/>
    </w:rPr>
  </w:style>
  <w:style w:type="character" w:customStyle="1" w:styleId="CharStyle19">
    <w:name w:val="Основной текст (2)"/>
    <w:basedOn w:val="CharStyle4"/>
    <w:rPr>
      <w:lang w:val="en-US" w:eastAsia="en-US" w:bidi="en-US"/>
      <w:u w:val="single"/>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323"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both"/>
      <w:spacing w:after="36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8">
    <w:name w:val="Заголовок №1"/>
    <w:basedOn w:val="Normal"/>
    <w:link w:val="CharStyle9"/>
    <w:pPr>
      <w:widowControl w:val="0"/>
      <w:shd w:val="clear" w:color="auto" w:fill="FFFFFF"/>
      <w:jc w:val="center"/>
      <w:outlineLvl w:val="0"/>
      <w:spacing w:before="600" w:line="323" w:lineRule="exact"/>
    </w:pPr>
    <w:rPr>
      <w:b/>
      <w:bCs/>
      <w:i w:val="0"/>
      <w:iCs w:val="0"/>
      <w:u w:val="none"/>
      <w:strike w:val="0"/>
      <w:smallCaps w:val="0"/>
      <w:sz w:val="28"/>
      <w:szCs w:val="28"/>
      <w:rFonts w:ascii="Times New Roman" w:eastAsia="Times New Roman" w:hAnsi="Times New Roman" w:cs="Times New Roman"/>
    </w:rPr>
  </w:style>
  <w:style w:type="paragraph" w:customStyle="1" w:styleId="Style10">
    <w:name w:val="Основной текст (4)"/>
    <w:basedOn w:val="Normal"/>
    <w:link w:val="CharStyle11"/>
    <w:pPr>
      <w:widowControl w:val="0"/>
      <w:shd w:val="clear" w:color="auto" w:fill="FFFFFF"/>
      <w:jc w:val="center"/>
      <w:spacing w:line="323" w:lineRule="exact"/>
    </w:pPr>
    <w:rPr>
      <w:b/>
      <w:bCs/>
      <w:i w:val="0"/>
      <w:iCs w:val="0"/>
      <w:u w:val="none"/>
      <w:strike w:val="0"/>
      <w:smallCaps w:val="0"/>
      <w:sz w:val="28"/>
      <w:szCs w:val="28"/>
      <w:rFonts w:ascii="Times New Roman" w:eastAsia="Times New Roman" w:hAnsi="Times New Roman" w:cs="Times New Roman"/>
    </w:rPr>
  </w:style>
  <w:style w:type="paragraph" w:customStyle="1" w:styleId="Style12">
    <w:name w:val="Колонтитул"/>
    <w:basedOn w:val="Normal"/>
    <w:link w:val="CharStyle13"/>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7">
    <w:name w:val="Основной текст (5)"/>
    <w:basedOn w:val="Normal"/>
    <w:link w:val="CharStyle18"/>
    <w:pPr>
      <w:widowControl w:val="0"/>
      <w:shd w:val="clear" w:color="auto" w:fill="FFFFFF"/>
      <w:jc w:val="both"/>
      <w:spacing w:before="300" w:line="250" w:lineRule="exact"/>
    </w:pPr>
    <w:rPr>
      <w:b w:val="0"/>
      <w:bCs w:val="0"/>
      <w:i w:val="0"/>
      <w:iCs w:val="0"/>
      <w:u w:val="none"/>
      <w:strike w:val="0"/>
      <w:smallCaps w:val="0"/>
      <w:sz w:val="21"/>
      <w:szCs w:val="21"/>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Усова Ирина</dc:creator>
  <cp:keywords/>
</cp:coreProperties>
</file>