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95" w:type="dxa"/>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2190"/>
        <w:gridCol w:w="1630"/>
        <w:gridCol w:w="1772"/>
        <w:gridCol w:w="5134"/>
      </w:tblGrid>
      <w:tr w:rsidR="001A67F2" w:rsidTr="00845519">
        <w:trPr>
          <w:trHeight w:val="1054"/>
        </w:trPr>
        <w:tc>
          <w:tcPr>
            <w:tcW w:w="11295" w:type="dxa"/>
            <w:gridSpan w:val="5"/>
          </w:tcPr>
          <w:p w:rsidR="001A67F2" w:rsidRDefault="001A67F2" w:rsidP="001A67F2">
            <w:pPr>
              <w:jc w:val="center"/>
              <w:rPr>
                <w:sz w:val="24"/>
              </w:rPr>
            </w:pPr>
            <w:r w:rsidRPr="001A67F2">
              <w:rPr>
                <w:sz w:val="24"/>
              </w:rPr>
              <w:t>ПЕРЕЧЕНЬ актов,</w:t>
            </w:r>
          </w:p>
          <w:p w:rsidR="001A67F2" w:rsidRDefault="001A67F2" w:rsidP="001A67F2">
            <w:pPr>
              <w:jc w:val="center"/>
            </w:pPr>
            <w:r w:rsidRPr="001A67F2">
              <w:rPr>
                <w:sz w:val="24"/>
              </w:rPr>
              <w:t xml:space="preserve"> содержащих обязательные требования, соблюдение которых оценивается при проведении мероприятий при осуществлении муниципального земельного контроля</w:t>
            </w:r>
            <w:r>
              <w:rPr>
                <w:sz w:val="24"/>
              </w:rPr>
              <w:t xml:space="preserve"> на территории городского округа город Шахунья</w:t>
            </w:r>
            <w:bookmarkStart w:id="0" w:name="_GoBack"/>
            <w:bookmarkEnd w:id="0"/>
          </w:p>
        </w:tc>
      </w:tr>
      <w:tr w:rsidR="002A59BC" w:rsidTr="000F5033">
        <w:trPr>
          <w:trHeight w:val="70"/>
        </w:trPr>
        <w:tc>
          <w:tcPr>
            <w:tcW w:w="569" w:type="dxa"/>
          </w:tcPr>
          <w:p w:rsidR="002A59BC" w:rsidRDefault="00423301">
            <w:r>
              <w:t>4</w:t>
            </w:r>
          </w:p>
        </w:tc>
        <w:tc>
          <w:tcPr>
            <w:tcW w:w="2190" w:type="dxa"/>
          </w:tcPr>
          <w:p w:rsidR="002A59BC" w:rsidRDefault="002A59BC" w:rsidP="002A59BC">
            <w:r>
              <w:t>Федеральный закон от 31 июля 2020г. № 248-ФЗ «О государственном контроле (надзоре) и муниципальном контроле в Российской Федерации»</w:t>
            </w:r>
          </w:p>
        </w:tc>
        <w:tc>
          <w:tcPr>
            <w:tcW w:w="1630" w:type="dxa"/>
          </w:tcPr>
          <w:p w:rsidR="002A59BC" w:rsidRDefault="002A59BC">
            <w:r>
              <w:rPr>
                <w:color w:val="2C3E50"/>
                <w:sz w:val="18"/>
                <w:szCs w:val="18"/>
                <w:shd w:val="clear" w:color="auto" w:fill="FFFFFF"/>
              </w:rPr>
              <w:t>Органы государственной власти, органы местного самоуправления, юридические лица, индивидуальные предприниматели и граждане, использующие земельные участки</w:t>
            </w:r>
          </w:p>
        </w:tc>
        <w:tc>
          <w:tcPr>
            <w:tcW w:w="1772" w:type="dxa"/>
          </w:tcPr>
          <w:p w:rsidR="00002FA1" w:rsidRDefault="00002FA1" w:rsidP="00423301">
            <w:r>
              <w:t>Часть 1 с</w:t>
            </w:r>
            <w:r w:rsidR="002A59BC">
              <w:t>т</w:t>
            </w:r>
            <w:r w:rsidR="00423301">
              <w:t>атьи</w:t>
            </w:r>
            <w:r w:rsidR="002A59BC">
              <w:t xml:space="preserve">  15</w:t>
            </w:r>
          </w:p>
          <w:p w:rsidR="00423301" w:rsidRDefault="00002FA1" w:rsidP="00423301">
            <w:r>
              <w:t xml:space="preserve">Часть 1 статьи </w:t>
            </w:r>
            <w:r w:rsidR="002A59BC">
              <w:t>16,</w:t>
            </w:r>
          </w:p>
          <w:p w:rsidR="00423301" w:rsidRDefault="002A59BC" w:rsidP="00423301">
            <w:r>
              <w:t xml:space="preserve"> ст</w:t>
            </w:r>
            <w:r w:rsidR="00423301">
              <w:t>ать</w:t>
            </w:r>
            <w:r w:rsidR="00743AE3">
              <w:t>я</w:t>
            </w:r>
            <w:r>
              <w:t xml:space="preserve"> 46, </w:t>
            </w:r>
          </w:p>
          <w:p w:rsidR="00743AE3" w:rsidRDefault="00743AE3" w:rsidP="00423301">
            <w:r>
              <w:t>статья 50</w:t>
            </w:r>
          </w:p>
          <w:p w:rsidR="00423301" w:rsidRDefault="00743AE3" w:rsidP="00423301">
            <w:r>
              <w:t xml:space="preserve">часть 1 </w:t>
            </w:r>
            <w:r w:rsidR="002A59BC">
              <w:t>ст</w:t>
            </w:r>
            <w:r w:rsidR="00423301">
              <w:t>атья</w:t>
            </w:r>
            <w:r w:rsidR="002A59BC">
              <w:t xml:space="preserve"> 57,</w:t>
            </w:r>
          </w:p>
          <w:p w:rsidR="00423301" w:rsidRDefault="002A59BC" w:rsidP="00423301">
            <w:r>
              <w:t>ст</w:t>
            </w:r>
            <w:r w:rsidR="00423301">
              <w:t>ать</w:t>
            </w:r>
            <w:r w:rsidR="00014B99">
              <w:t>я</w:t>
            </w:r>
            <w:r w:rsidR="00423301">
              <w:t xml:space="preserve"> </w:t>
            </w:r>
            <w:r>
              <w:t xml:space="preserve"> </w:t>
            </w:r>
            <w:r w:rsidR="00423301">
              <w:t xml:space="preserve">66, </w:t>
            </w:r>
          </w:p>
          <w:p w:rsidR="002A59BC" w:rsidRDefault="00423301" w:rsidP="00423301">
            <w:r>
              <w:t xml:space="preserve">статьи </w:t>
            </w:r>
            <w:r w:rsidR="006253CA">
              <w:t>71-7</w:t>
            </w:r>
            <w:r w:rsidR="00271E34">
              <w:t>3</w:t>
            </w:r>
            <w:r w:rsidR="006253CA">
              <w:t>,</w:t>
            </w:r>
          </w:p>
          <w:p w:rsidR="004E64F9" w:rsidRDefault="004E64F9" w:rsidP="00423301">
            <w:r>
              <w:t>статья 90,</w:t>
            </w:r>
          </w:p>
          <w:p w:rsidR="006253CA" w:rsidRDefault="006253CA" w:rsidP="00423301">
            <w:r>
              <w:t>статьи 92-95</w:t>
            </w:r>
          </w:p>
        </w:tc>
        <w:tc>
          <w:tcPr>
            <w:tcW w:w="5134" w:type="dxa"/>
          </w:tcPr>
          <w:p w:rsidR="00002FA1" w:rsidRPr="00002FA1" w:rsidRDefault="00002FA1" w:rsidP="006253CA">
            <w:pPr>
              <w:pStyle w:val="s1"/>
              <w:shd w:val="clear" w:color="auto" w:fill="FFFFFF"/>
              <w:spacing w:before="0" w:beforeAutospacing="0" w:after="300" w:afterAutospacing="0"/>
              <w:rPr>
                <w:b/>
                <w:color w:val="464C55"/>
                <w:sz w:val="20"/>
                <w:szCs w:val="20"/>
              </w:rPr>
            </w:pPr>
            <w:r w:rsidRPr="00002FA1">
              <w:rPr>
                <w:b/>
                <w:color w:val="464C55"/>
                <w:sz w:val="20"/>
                <w:szCs w:val="20"/>
              </w:rPr>
              <w:t xml:space="preserve">Статья 15 </w:t>
            </w:r>
          </w:p>
          <w:p w:rsidR="006253CA" w:rsidRPr="00002FA1" w:rsidRDefault="006253CA" w:rsidP="006253CA">
            <w:pPr>
              <w:pStyle w:val="s1"/>
              <w:shd w:val="clear" w:color="auto" w:fill="FFFFFF"/>
              <w:spacing w:before="0" w:beforeAutospacing="0" w:after="300" w:afterAutospacing="0"/>
              <w:rPr>
                <w:color w:val="464C55"/>
                <w:sz w:val="20"/>
                <w:szCs w:val="20"/>
              </w:rPr>
            </w:pPr>
            <w:r w:rsidRPr="00002FA1">
              <w:rPr>
                <w:color w:val="464C55"/>
                <w:sz w:val="20"/>
                <w:szCs w:val="20"/>
              </w:rPr>
              <w:t>Предметом государственного контроля (надзора), муниципального контроля (далее также - предмет контроля) являются:</w:t>
            </w:r>
          </w:p>
          <w:p w:rsidR="006253CA" w:rsidRPr="00002FA1" w:rsidRDefault="006253CA" w:rsidP="006253CA">
            <w:pPr>
              <w:pStyle w:val="s1"/>
              <w:shd w:val="clear" w:color="auto" w:fill="FFFFFF"/>
              <w:spacing w:before="0" w:beforeAutospacing="0" w:after="300" w:afterAutospacing="0"/>
              <w:rPr>
                <w:color w:val="464C55"/>
                <w:sz w:val="20"/>
                <w:szCs w:val="20"/>
              </w:rPr>
            </w:pPr>
            <w:r w:rsidRPr="00002FA1">
              <w:rPr>
                <w:color w:val="464C55"/>
                <w:sz w:val="20"/>
                <w:szCs w:val="20"/>
              </w:rPr>
              <w:t>1) соблюдение контролируемыми лицами обязательных требований, установленных нормативными правовыми актами;</w:t>
            </w:r>
          </w:p>
          <w:p w:rsidR="006253CA" w:rsidRPr="00002FA1" w:rsidRDefault="006253CA" w:rsidP="006253CA">
            <w:pPr>
              <w:pStyle w:val="s1"/>
              <w:shd w:val="clear" w:color="auto" w:fill="FFFFFF"/>
              <w:spacing w:before="0" w:beforeAutospacing="0" w:after="300" w:afterAutospacing="0"/>
              <w:rPr>
                <w:color w:val="464C55"/>
                <w:sz w:val="20"/>
                <w:szCs w:val="20"/>
              </w:rPr>
            </w:pPr>
            <w:r w:rsidRPr="00002FA1">
              <w:rPr>
                <w:color w:val="464C55"/>
                <w:sz w:val="20"/>
                <w:szCs w:val="20"/>
              </w:rPr>
              <w:t>2) соблюдение (реализация) требований, содержащихся в разрешительных документах;</w:t>
            </w:r>
          </w:p>
          <w:p w:rsidR="006253CA" w:rsidRDefault="006253CA" w:rsidP="006253CA">
            <w:pPr>
              <w:pStyle w:val="s1"/>
              <w:shd w:val="clear" w:color="auto" w:fill="FFFFFF"/>
              <w:spacing w:before="0" w:beforeAutospacing="0" w:after="300" w:afterAutospacing="0"/>
              <w:rPr>
                <w:color w:val="464C55"/>
              </w:rPr>
            </w:pPr>
            <w:r w:rsidRPr="00002FA1">
              <w:rPr>
                <w:color w:val="464C55"/>
                <w:sz w:val="20"/>
                <w:szCs w:val="20"/>
              </w:rPr>
              <w:t>3) соблюдение требований документов, исполнение которых является необходимым в соответствии с законодательством Российской Федерации</w:t>
            </w:r>
            <w:r>
              <w:rPr>
                <w:color w:val="464C55"/>
              </w:rPr>
              <w:t>;</w:t>
            </w:r>
          </w:p>
          <w:p w:rsidR="00002FA1" w:rsidRDefault="00002FA1" w:rsidP="006253CA">
            <w:pPr>
              <w:pStyle w:val="s1"/>
              <w:shd w:val="clear" w:color="auto" w:fill="FFFFFF"/>
              <w:spacing w:before="0" w:beforeAutospacing="0" w:after="300" w:afterAutospacing="0"/>
              <w:rPr>
                <w:color w:val="464C55"/>
                <w:sz w:val="20"/>
                <w:szCs w:val="20"/>
                <w:shd w:val="clear" w:color="auto" w:fill="FFFFFF"/>
              </w:rPr>
            </w:pPr>
            <w:r w:rsidRPr="00002FA1">
              <w:rPr>
                <w:color w:val="464C55"/>
                <w:sz w:val="20"/>
                <w:szCs w:val="20"/>
                <w:shd w:val="clear" w:color="auto" w:fill="FFFFFF"/>
              </w:rPr>
              <w:t>4) исполнение решений, принимаемых по результатам контрольных (надзорных) мероприятий.</w:t>
            </w:r>
          </w:p>
          <w:p w:rsidR="00002FA1" w:rsidRDefault="00002FA1" w:rsidP="006253CA">
            <w:pPr>
              <w:pStyle w:val="s1"/>
              <w:shd w:val="clear" w:color="auto" w:fill="FFFFFF"/>
              <w:spacing w:before="0" w:beforeAutospacing="0" w:after="300" w:afterAutospacing="0"/>
              <w:rPr>
                <w:b/>
                <w:color w:val="464C55"/>
                <w:sz w:val="20"/>
                <w:szCs w:val="20"/>
                <w:shd w:val="clear" w:color="auto" w:fill="FFFFFF"/>
              </w:rPr>
            </w:pPr>
            <w:r w:rsidRPr="00002FA1">
              <w:rPr>
                <w:b/>
                <w:color w:val="464C55"/>
                <w:sz w:val="20"/>
                <w:szCs w:val="20"/>
                <w:shd w:val="clear" w:color="auto" w:fill="FFFFFF"/>
              </w:rPr>
              <w:t>Статья 16</w:t>
            </w:r>
          </w:p>
          <w:p w:rsidR="00002FA1" w:rsidRPr="00002FA1" w:rsidRDefault="00002FA1" w:rsidP="00002FA1">
            <w:pPr>
              <w:pStyle w:val="s1"/>
              <w:shd w:val="clear" w:color="auto" w:fill="FFFFFF"/>
              <w:spacing w:before="0" w:beforeAutospacing="0" w:after="300" w:afterAutospacing="0"/>
              <w:rPr>
                <w:color w:val="464C55"/>
                <w:sz w:val="20"/>
                <w:szCs w:val="20"/>
              </w:rPr>
            </w:pPr>
            <w:r w:rsidRPr="00002FA1">
              <w:rPr>
                <w:color w:val="464C55"/>
                <w:sz w:val="20"/>
                <w:szCs w:val="20"/>
              </w:rPr>
              <w:t>1. Объектами государственного контроля (надзора), муниципального контроля (далее также - объект контроля) являются:</w:t>
            </w:r>
          </w:p>
          <w:p w:rsidR="00002FA1" w:rsidRPr="00002FA1" w:rsidRDefault="00002FA1" w:rsidP="00002FA1">
            <w:pPr>
              <w:pStyle w:val="s1"/>
              <w:shd w:val="clear" w:color="auto" w:fill="FFFFFF"/>
              <w:spacing w:before="0" w:beforeAutospacing="0" w:after="300" w:afterAutospacing="0"/>
              <w:rPr>
                <w:color w:val="464C55"/>
                <w:sz w:val="20"/>
                <w:szCs w:val="20"/>
              </w:rPr>
            </w:pPr>
            <w:r w:rsidRPr="00002FA1">
              <w:rPr>
                <w:color w:val="464C55"/>
                <w:sz w:val="20"/>
                <w:szCs w:val="20"/>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02FA1" w:rsidRDefault="00002FA1" w:rsidP="00002FA1">
            <w:pPr>
              <w:pStyle w:val="s1"/>
              <w:shd w:val="clear" w:color="auto" w:fill="FFFFFF"/>
              <w:spacing w:before="0" w:beforeAutospacing="0" w:after="300" w:afterAutospacing="0"/>
              <w:rPr>
                <w:color w:val="464C55"/>
              </w:rPr>
            </w:pPr>
            <w:r w:rsidRPr="00002FA1">
              <w:rPr>
                <w:color w:val="464C55"/>
                <w:sz w:val="20"/>
                <w:szCs w:val="20"/>
              </w:rPr>
              <w:t>2) результаты деятельности граждан и организаций, в том числе продукция (товары), работы и услуги, к которым предъявляются обязательные требования</w:t>
            </w:r>
            <w:r>
              <w:rPr>
                <w:color w:val="464C55"/>
              </w:rPr>
              <w:t>;</w:t>
            </w:r>
          </w:p>
          <w:p w:rsidR="00002FA1" w:rsidRPr="00002FA1" w:rsidRDefault="00002FA1" w:rsidP="006253CA">
            <w:pPr>
              <w:pStyle w:val="s1"/>
              <w:shd w:val="clear" w:color="auto" w:fill="FFFFFF"/>
              <w:spacing w:before="0" w:beforeAutospacing="0" w:after="300" w:afterAutospacing="0"/>
              <w:rPr>
                <w:b/>
                <w:color w:val="464C55"/>
                <w:sz w:val="20"/>
                <w:szCs w:val="20"/>
              </w:rPr>
            </w:pPr>
            <w:proofErr w:type="gramStart"/>
            <w:r w:rsidRPr="00002FA1">
              <w:rPr>
                <w:color w:val="464C55"/>
                <w:sz w:val="20"/>
                <w:szCs w:val="20"/>
                <w:shd w:val="clear" w:color="auto" w:fill="FFFFFF"/>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002FA1">
              <w:rPr>
                <w:color w:val="464C55"/>
                <w:sz w:val="20"/>
                <w:szCs w:val="20"/>
                <w:shd w:val="clear" w:color="auto" w:fill="FFFFFF"/>
              </w:rPr>
              <w:t xml:space="preserve"> объекты).</w:t>
            </w:r>
          </w:p>
          <w:p w:rsidR="002A59BC" w:rsidRDefault="00743AE3" w:rsidP="00743AE3">
            <w:r>
              <w:t>Статья  46</w:t>
            </w:r>
          </w:p>
          <w:p w:rsidR="00743AE3" w:rsidRPr="00743AE3" w:rsidRDefault="00743AE3" w:rsidP="00743AE3">
            <w:pPr>
              <w:pStyle w:val="s1"/>
              <w:shd w:val="clear" w:color="auto" w:fill="FFFFFF"/>
              <w:spacing w:before="0" w:beforeAutospacing="0" w:after="300" w:afterAutospacing="0"/>
              <w:rPr>
                <w:color w:val="464C55"/>
                <w:sz w:val="20"/>
                <w:szCs w:val="20"/>
              </w:rPr>
            </w:pPr>
            <w:r w:rsidRPr="00743AE3">
              <w:rPr>
                <w:color w:val="464C55"/>
                <w:sz w:val="20"/>
                <w:szCs w:val="20"/>
              </w:rPr>
              <w:lastRenderedPageBreak/>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743AE3" w:rsidRPr="00743AE3" w:rsidRDefault="00743AE3" w:rsidP="00743AE3">
            <w:pPr>
              <w:pStyle w:val="s1"/>
              <w:shd w:val="clear" w:color="auto" w:fill="FFFFFF"/>
              <w:spacing w:before="0" w:beforeAutospacing="0" w:after="300" w:afterAutospacing="0"/>
              <w:rPr>
                <w:color w:val="464C55"/>
                <w:sz w:val="20"/>
                <w:szCs w:val="20"/>
              </w:rPr>
            </w:pPr>
            <w:r w:rsidRPr="00743AE3">
              <w:rPr>
                <w:color w:val="464C55"/>
                <w:sz w:val="20"/>
                <w:szCs w:val="20"/>
              </w:rP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43AE3" w:rsidRPr="00743AE3" w:rsidRDefault="00743AE3" w:rsidP="00743AE3">
            <w:pPr>
              <w:pStyle w:val="s1"/>
              <w:shd w:val="clear" w:color="auto" w:fill="FFFFFF"/>
              <w:spacing w:before="0" w:beforeAutospacing="0" w:after="300" w:afterAutospacing="0"/>
              <w:rPr>
                <w:color w:val="464C55"/>
                <w:sz w:val="20"/>
                <w:szCs w:val="20"/>
              </w:rPr>
            </w:pPr>
            <w:r w:rsidRPr="00743AE3">
              <w:rPr>
                <w:color w:val="464C55"/>
                <w:sz w:val="20"/>
                <w:szCs w:val="20"/>
              </w:rPr>
              <w:t>3. Контрольный (надзорный) орган обязан размещать и поддерживать в актуальном состоянии на своем официальном сайте в сети "Интернет":</w:t>
            </w:r>
          </w:p>
          <w:p w:rsidR="00743AE3" w:rsidRPr="00743AE3" w:rsidRDefault="00743AE3" w:rsidP="00743AE3">
            <w:pPr>
              <w:pStyle w:val="s1"/>
              <w:shd w:val="clear" w:color="auto" w:fill="FFFFFF"/>
              <w:spacing w:before="0" w:beforeAutospacing="0" w:after="300" w:afterAutospacing="0"/>
              <w:rPr>
                <w:color w:val="464C55"/>
                <w:sz w:val="20"/>
                <w:szCs w:val="20"/>
              </w:rPr>
            </w:pPr>
            <w:r w:rsidRPr="00743AE3">
              <w:rPr>
                <w:color w:val="464C55"/>
                <w:sz w:val="20"/>
                <w:szCs w:val="20"/>
              </w:rPr>
              <w:t>1) тексты нормативных правовых актов, регулирующих осуществление государственного контроля (надзора), муниципального контроля;</w:t>
            </w:r>
          </w:p>
          <w:p w:rsidR="00743AE3" w:rsidRPr="00743AE3" w:rsidRDefault="00743AE3" w:rsidP="00743AE3">
            <w:pPr>
              <w:pStyle w:val="s1"/>
              <w:shd w:val="clear" w:color="auto" w:fill="FFFFFF"/>
              <w:spacing w:before="0" w:beforeAutospacing="0" w:after="300" w:afterAutospacing="0"/>
              <w:rPr>
                <w:color w:val="464C55"/>
                <w:sz w:val="20"/>
                <w:szCs w:val="20"/>
              </w:rPr>
            </w:pPr>
            <w:r w:rsidRPr="00743AE3">
              <w:rPr>
                <w:color w:val="464C55"/>
                <w:sz w:val="20"/>
                <w:szCs w:val="20"/>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743AE3" w:rsidRPr="00743AE3" w:rsidRDefault="00743AE3" w:rsidP="00743AE3">
            <w:pPr>
              <w:pStyle w:val="s1"/>
              <w:shd w:val="clear" w:color="auto" w:fill="FFFFFF"/>
              <w:spacing w:before="0" w:beforeAutospacing="0" w:after="0" w:afterAutospacing="0"/>
              <w:rPr>
                <w:color w:val="464C55"/>
                <w:sz w:val="20"/>
                <w:szCs w:val="20"/>
              </w:rPr>
            </w:pPr>
            <w:r w:rsidRPr="00743AE3">
              <w:rPr>
                <w:color w:val="464C55"/>
                <w:sz w:val="20"/>
                <w:szCs w:val="20"/>
              </w:rPr>
              <w:t>3) </w:t>
            </w:r>
            <w:hyperlink r:id="rId5" w:history="1">
              <w:r w:rsidRPr="00743AE3">
                <w:rPr>
                  <w:rStyle w:val="a3"/>
                  <w:color w:val="3272C0"/>
                  <w:sz w:val="20"/>
                  <w:szCs w:val="20"/>
                  <w:u w:val="none"/>
                </w:rPr>
                <w:t>перечень</w:t>
              </w:r>
            </w:hyperlink>
            <w:r w:rsidRPr="00743AE3">
              <w:rPr>
                <w:color w:val="464C55"/>
                <w:sz w:val="20"/>
                <w:szCs w:val="20"/>
              </w:rPr>
              <w:t>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43AE3" w:rsidRPr="00743AE3" w:rsidRDefault="00743AE3" w:rsidP="00743AE3">
            <w:pPr>
              <w:pStyle w:val="s1"/>
              <w:shd w:val="clear" w:color="auto" w:fill="FFFFFF"/>
              <w:spacing w:before="0" w:beforeAutospacing="0" w:after="300" w:afterAutospacing="0"/>
              <w:rPr>
                <w:color w:val="464C55"/>
                <w:sz w:val="20"/>
                <w:szCs w:val="20"/>
              </w:rPr>
            </w:pPr>
            <w:r w:rsidRPr="00743AE3">
              <w:rPr>
                <w:color w:val="464C55"/>
                <w:sz w:val="20"/>
                <w:szCs w:val="20"/>
              </w:rPr>
              <w:t xml:space="preserve">4) утвержденные проверочные листы в формате, допускающем их использование для </w:t>
            </w:r>
            <w:proofErr w:type="spellStart"/>
            <w:r w:rsidRPr="00743AE3">
              <w:rPr>
                <w:color w:val="464C55"/>
                <w:sz w:val="20"/>
                <w:szCs w:val="20"/>
              </w:rPr>
              <w:t>самообследования</w:t>
            </w:r>
            <w:proofErr w:type="spellEnd"/>
            <w:r w:rsidRPr="00743AE3">
              <w:rPr>
                <w:color w:val="464C55"/>
                <w:sz w:val="20"/>
                <w:szCs w:val="20"/>
              </w:rPr>
              <w:t>;</w:t>
            </w:r>
          </w:p>
          <w:p w:rsidR="00743AE3" w:rsidRDefault="00743AE3" w:rsidP="00743AE3">
            <w:pPr>
              <w:pStyle w:val="s1"/>
              <w:shd w:val="clear" w:color="auto" w:fill="FFFFFF"/>
              <w:spacing w:before="0" w:beforeAutospacing="0" w:after="0" w:afterAutospacing="0"/>
              <w:rPr>
                <w:color w:val="464C55"/>
                <w:sz w:val="20"/>
                <w:szCs w:val="20"/>
              </w:rPr>
            </w:pPr>
            <w:r w:rsidRPr="00743AE3">
              <w:rPr>
                <w:color w:val="464C55"/>
                <w:sz w:val="20"/>
                <w:szCs w:val="20"/>
              </w:rPr>
              <w:t>5) руководства по соблюдению обязательных требований, разработанные и утвержденные в соответствии с </w:t>
            </w:r>
            <w:hyperlink r:id="rId6" w:anchor="block_146" w:history="1">
              <w:r w:rsidRPr="00743AE3">
                <w:rPr>
                  <w:rStyle w:val="a3"/>
                  <w:color w:val="3272C0"/>
                  <w:sz w:val="20"/>
                  <w:szCs w:val="20"/>
                  <w:u w:val="none"/>
                </w:rPr>
                <w:t>Федеральным законом</w:t>
              </w:r>
            </w:hyperlink>
            <w:r w:rsidRPr="00743AE3">
              <w:rPr>
                <w:color w:val="464C55"/>
                <w:sz w:val="20"/>
                <w:szCs w:val="20"/>
              </w:rPr>
              <w:t> "Об обязательных требованиях в Российской Федерации";</w:t>
            </w:r>
          </w:p>
          <w:p w:rsidR="00743AE3" w:rsidRDefault="00743AE3" w:rsidP="00743AE3">
            <w:pPr>
              <w:pStyle w:val="s1"/>
              <w:shd w:val="clear" w:color="auto" w:fill="FFFFFF"/>
              <w:spacing w:before="0" w:beforeAutospacing="0" w:after="0" w:afterAutospacing="0"/>
              <w:rPr>
                <w:color w:val="464C55"/>
                <w:sz w:val="20"/>
                <w:szCs w:val="20"/>
              </w:rPr>
            </w:pPr>
          </w:p>
          <w:p w:rsidR="00743AE3" w:rsidRDefault="00743AE3" w:rsidP="00743AE3">
            <w:pPr>
              <w:pStyle w:val="s1"/>
              <w:shd w:val="clear" w:color="auto" w:fill="FFFFFF"/>
              <w:spacing w:before="0" w:beforeAutospacing="0" w:after="0" w:afterAutospacing="0"/>
              <w:rPr>
                <w:b/>
                <w:color w:val="464C55"/>
                <w:sz w:val="20"/>
                <w:szCs w:val="20"/>
              </w:rPr>
            </w:pPr>
            <w:r w:rsidRPr="00743AE3">
              <w:rPr>
                <w:b/>
                <w:color w:val="464C55"/>
                <w:sz w:val="20"/>
                <w:szCs w:val="20"/>
              </w:rPr>
              <w:t>Статья 50</w:t>
            </w:r>
          </w:p>
          <w:p w:rsidR="00743AE3" w:rsidRPr="00743AE3" w:rsidRDefault="00743AE3" w:rsidP="00743AE3">
            <w:pPr>
              <w:pStyle w:val="s1"/>
              <w:shd w:val="clear" w:color="auto" w:fill="FFFFFF"/>
              <w:spacing w:before="0" w:beforeAutospacing="0" w:after="300" w:afterAutospacing="0"/>
              <w:rPr>
                <w:color w:val="464C55"/>
                <w:sz w:val="20"/>
                <w:szCs w:val="20"/>
              </w:rPr>
            </w:pPr>
            <w:r w:rsidRPr="00743AE3">
              <w:rPr>
                <w:color w:val="464C55"/>
                <w:sz w:val="20"/>
                <w:szCs w:val="20"/>
              </w:rP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743AE3" w:rsidRPr="00743AE3" w:rsidRDefault="00743AE3" w:rsidP="00743AE3">
            <w:pPr>
              <w:pStyle w:val="s1"/>
              <w:shd w:val="clear" w:color="auto" w:fill="FFFFFF"/>
              <w:spacing w:before="0" w:beforeAutospacing="0" w:after="300" w:afterAutospacing="0"/>
              <w:rPr>
                <w:color w:val="464C55"/>
                <w:sz w:val="20"/>
                <w:szCs w:val="20"/>
              </w:rPr>
            </w:pPr>
            <w:r w:rsidRPr="00743AE3">
              <w:rPr>
                <w:color w:val="464C55"/>
                <w:sz w:val="20"/>
                <w:szCs w:val="20"/>
              </w:rP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743AE3" w:rsidRPr="00743AE3" w:rsidRDefault="00743AE3" w:rsidP="00743AE3">
            <w:pPr>
              <w:pStyle w:val="s1"/>
              <w:shd w:val="clear" w:color="auto" w:fill="FFFFFF"/>
              <w:spacing w:before="0" w:beforeAutospacing="0" w:after="300" w:afterAutospacing="0"/>
              <w:rPr>
                <w:color w:val="464C55"/>
                <w:sz w:val="20"/>
                <w:szCs w:val="20"/>
              </w:rPr>
            </w:pPr>
            <w:r w:rsidRPr="00743AE3">
              <w:rPr>
                <w:color w:val="464C55"/>
                <w:sz w:val="20"/>
                <w:szCs w:val="20"/>
              </w:rPr>
              <w:t xml:space="preserve">3. Порядок консультирования, перечень вопросов, по которым осуществляется консультирование, в том числе перечень вопросов, по которым осуществляется </w:t>
            </w:r>
            <w:r w:rsidRPr="00743AE3">
              <w:rPr>
                <w:color w:val="464C55"/>
                <w:sz w:val="20"/>
                <w:szCs w:val="20"/>
              </w:rPr>
              <w:lastRenderedPageBreak/>
              <w:t>письменное консультирование, определяются положением о виде контроля.</w:t>
            </w:r>
          </w:p>
          <w:p w:rsidR="00743AE3" w:rsidRPr="00743AE3" w:rsidRDefault="00743AE3" w:rsidP="00743AE3">
            <w:pPr>
              <w:pStyle w:val="s1"/>
              <w:shd w:val="clear" w:color="auto" w:fill="FFFFFF"/>
              <w:spacing w:before="0" w:beforeAutospacing="0" w:after="0" w:afterAutospacing="0"/>
              <w:rPr>
                <w:color w:val="464C55"/>
                <w:sz w:val="20"/>
                <w:szCs w:val="20"/>
              </w:rPr>
            </w:pPr>
            <w:r w:rsidRPr="00743AE3">
              <w:rPr>
                <w:color w:val="464C55"/>
                <w:sz w:val="20"/>
                <w:szCs w:val="20"/>
              </w:rPr>
              <w:t>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w:t>
            </w:r>
            <w:hyperlink r:id="rId7" w:anchor="block_12" w:history="1">
              <w:r w:rsidRPr="00743AE3">
                <w:rPr>
                  <w:rStyle w:val="a3"/>
                  <w:color w:val="3272C0"/>
                  <w:sz w:val="20"/>
                  <w:szCs w:val="20"/>
                  <w:u w:val="none"/>
                </w:rPr>
                <w:t>Федеральным законом</w:t>
              </w:r>
            </w:hyperlink>
            <w:r w:rsidRPr="00743AE3">
              <w:rPr>
                <w:color w:val="464C55"/>
                <w:sz w:val="20"/>
                <w:szCs w:val="20"/>
              </w:rPr>
              <w:t> от 2 мая 2006 года N 59-ФЗ "О порядке рассмотрения обращений граждан Российской Федерации".</w:t>
            </w:r>
          </w:p>
          <w:p w:rsidR="00743AE3" w:rsidRPr="00743AE3" w:rsidRDefault="00743AE3" w:rsidP="00743AE3">
            <w:pPr>
              <w:pStyle w:val="s1"/>
              <w:shd w:val="clear" w:color="auto" w:fill="FFFFFF"/>
              <w:spacing w:before="0" w:beforeAutospacing="0" w:after="300" w:afterAutospacing="0"/>
              <w:rPr>
                <w:color w:val="464C55"/>
                <w:sz w:val="20"/>
                <w:szCs w:val="20"/>
              </w:rPr>
            </w:pPr>
            <w:r w:rsidRPr="00743AE3">
              <w:rPr>
                <w:color w:val="464C55"/>
                <w:sz w:val="20"/>
                <w:szCs w:val="20"/>
              </w:rP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743AE3" w:rsidRPr="00743AE3" w:rsidRDefault="00743AE3" w:rsidP="00743AE3">
            <w:pPr>
              <w:pStyle w:val="s1"/>
              <w:shd w:val="clear" w:color="auto" w:fill="FFFFFF"/>
              <w:spacing w:before="0" w:beforeAutospacing="0" w:after="300" w:afterAutospacing="0"/>
              <w:rPr>
                <w:color w:val="464C55"/>
                <w:sz w:val="20"/>
                <w:szCs w:val="20"/>
              </w:rPr>
            </w:pPr>
            <w:r w:rsidRPr="00743AE3">
              <w:rPr>
                <w:color w:val="464C55"/>
                <w:sz w:val="20"/>
                <w:szCs w:val="20"/>
              </w:rPr>
              <w:t xml:space="preserve">6. </w:t>
            </w:r>
            <w:proofErr w:type="gramStart"/>
            <w:r w:rsidRPr="00743AE3">
              <w:rPr>
                <w:color w:val="464C55"/>
                <w:sz w:val="20"/>
                <w:szCs w:val="20"/>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743AE3" w:rsidRPr="00743AE3" w:rsidRDefault="00743AE3" w:rsidP="00743AE3">
            <w:pPr>
              <w:pStyle w:val="s1"/>
              <w:shd w:val="clear" w:color="auto" w:fill="FFFFFF"/>
              <w:spacing w:before="0" w:beforeAutospacing="0" w:after="300" w:afterAutospacing="0"/>
              <w:rPr>
                <w:color w:val="464C55"/>
                <w:sz w:val="20"/>
                <w:szCs w:val="20"/>
              </w:rPr>
            </w:pPr>
            <w:r w:rsidRPr="00743AE3">
              <w:rPr>
                <w:color w:val="464C55"/>
                <w:sz w:val="20"/>
                <w:szCs w:val="20"/>
              </w:rP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743AE3" w:rsidRPr="00743AE3" w:rsidRDefault="00743AE3" w:rsidP="00743AE3">
            <w:pPr>
              <w:pStyle w:val="s1"/>
              <w:shd w:val="clear" w:color="auto" w:fill="FFFFFF"/>
              <w:spacing w:before="0" w:beforeAutospacing="0" w:after="300" w:afterAutospacing="0"/>
              <w:rPr>
                <w:color w:val="464C55"/>
                <w:sz w:val="20"/>
                <w:szCs w:val="20"/>
              </w:rPr>
            </w:pPr>
            <w:r w:rsidRPr="00743AE3">
              <w:rPr>
                <w:color w:val="464C55"/>
                <w:sz w:val="20"/>
                <w:szCs w:val="20"/>
              </w:rPr>
              <w:t>8. Контрольные (надзорные) органы осуществляют учет консультирований.</w:t>
            </w:r>
          </w:p>
          <w:p w:rsidR="00743AE3" w:rsidRDefault="00743AE3" w:rsidP="00743AE3">
            <w:pPr>
              <w:pStyle w:val="s1"/>
              <w:shd w:val="clear" w:color="auto" w:fill="FFFFFF"/>
              <w:spacing w:before="0" w:beforeAutospacing="0" w:after="300" w:afterAutospacing="0"/>
              <w:rPr>
                <w:color w:val="464C55"/>
                <w:sz w:val="20"/>
                <w:szCs w:val="20"/>
              </w:rPr>
            </w:pPr>
            <w:r w:rsidRPr="00743AE3">
              <w:rPr>
                <w:color w:val="464C55"/>
                <w:sz w:val="20"/>
                <w:szCs w:val="20"/>
              </w:rP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743AE3" w:rsidRDefault="00743AE3" w:rsidP="00743AE3">
            <w:pPr>
              <w:pStyle w:val="s1"/>
              <w:shd w:val="clear" w:color="auto" w:fill="FFFFFF"/>
              <w:spacing w:before="0" w:beforeAutospacing="0" w:after="300" w:afterAutospacing="0"/>
              <w:rPr>
                <w:b/>
                <w:color w:val="464C55"/>
                <w:sz w:val="20"/>
                <w:szCs w:val="20"/>
              </w:rPr>
            </w:pPr>
            <w:r w:rsidRPr="00743AE3">
              <w:rPr>
                <w:b/>
                <w:color w:val="464C55"/>
                <w:sz w:val="20"/>
                <w:szCs w:val="20"/>
              </w:rPr>
              <w:t>Статья 57</w:t>
            </w:r>
          </w:p>
          <w:p w:rsidR="00743AE3" w:rsidRPr="00743AE3" w:rsidRDefault="00743AE3" w:rsidP="00743AE3">
            <w:pPr>
              <w:pStyle w:val="s1"/>
              <w:shd w:val="clear" w:color="auto" w:fill="FFFFFF"/>
              <w:spacing w:before="0" w:beforeAutospacing="0" w:after="0" w:afterAutospacing="0"/>
              <w:rPr>
                <w:color w:val="464C55"/>
                <w:sz w:val="20"/>
                <w:szCs w:val="20"/>
              </w:rPr>
            </w:pPr>
            <w:r w:rsidRPr="00743AE3">
              <w:rPr>
                <w:color w:val="464C55"/>
                <w:sz w:val="20"/>
                <w:szCs w:val="20"/>
              </w:rPr>
              <w:t>1. Основанием для проведения контрольных (надзорных) мероприятий, за исключением случаев, указанных в </w:t>
            </w:r>
            <w:hyperlink r:id="rId8" w:anchor="block_5702" w:history="1">
              <w:r w:rsidRPr="00743AE3">
                <w:rPr>
                  <w:rStyle w:val="a3"/>
                  <w:color w:val="3272C0"/>
                  <w:sz w:val="20"/>
                  <w:szCs w:val="20"/>
                  <w:u w:val="none"/>
                </w:rPr>
                <w:t>части 2</w:t>
              </w:r>
            </w:hyperlink>
            <w:r w:rsidRPr="00743AE3">
              <w:rPr>
                <w:color w:val="464C55"/>
                <w:sz w:val="20"/>
                <w:szCs w:val="20"/>
              </w:rPr>
              <w:t> настоящей статьи, может быть:</w:t>
            </w:r>
          </w:p>
          <w:p w:rsidR="00743AE3" w:rsidRPr="00743AE3" w:rsidRDefault="00743AE3" w:rsidP="00743AE3">
            <w:pPr>
              <w:pStyle w:val="s1"/>
              <w:shd w:val="clear" w:color="auto" w:fill="FFFFFF"/>
              <w:spacing w:before="0" w:beforeAutospacing="0" w:after="300" w:afterAutospacing="0"/>
              <w:rPr>
                <w:color w:val="464C55"/>
                <w:sz w:val="20"/>
                <w:szCs w:val="20"/>
              </w:rPr>
            </w:pPr>
            <w:r w:rsidRPr="00743AE3">
              <w:rPr>
                <w:color w:val="464C55"/>
                <w:sz w:val="20"/>
                <w:szCs w:val="20"/>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43AE3" w:rsidRPr="00743AE3" w:rsidRDefault="00743AE3" w:rsidP="00743AE3">
            <w:pPr>
              <w:pStyle w:val="s1"/>
              <w:shd w:val="clear" w:color="auto" w:fill="FFFFFF"/>
              <w:spacing w:before="0" w:beforeAutospacing="0" w:after="300" w:afterAutospacing="0"/>
              <w:rPr>
                <w:color w:val="464C55"/>
                <w:sz w:val="20"/>
                <w:szCs w:val="20"/>
              </w:rPr>
            </w:pPr>
            <w:r w:rsidRPr="00743AE3">
              <w:rPr>
                <w:color w:val="464C55"/>
                <w:sz w:val="20"/>
                <w:szCs w:val="20"/>
              </w:rPr>
              <w:t xml:space="preserve">2) наступление сроков проведения контрольных </w:t>
            </w:r>
            <w:r w:rsidRPr="00743AE3">
              <w:rPr>
                <w:color w:val="464C55"/>
                <w:sz w:val="20"/>
                <w:szCs w:val="20"/>
              </w:rPr>
              <w:lastRenderedPageBreak/>
              <w:t>(надзорных) мероприятий, включенных в план проведения контрольных (надзорных) мероприятий;</w:t>
            </w:r>
          </w:p>
          <w:p w:rsidR="00743AE3" w:rsidRPr="00743AE3" w:rsidRDefault="00743AE3" w:rsidP="00743AE3">
            <w:pPr>
              <w:pStyle w:val="s1"/>
              <w:shd w:val="clear" w:color="auto" w:fill="FFFFFF"/>
              <w:spacing w:before="0" w:beforeAutospacing="0" w:after="300" w:afterAutospacing="0"/>
              <w:rPr>
                <w:color w:val="464C55"/>
                <w:sz w:val="20"/>
                <w:szCs w:val="20"/>
              </w:rPr>
            </w:pPr>
            <w:r w:rsidRPr="00743AE3">
              <w:rPr>
                <w:color w:val="464C55"/>
                <w:sz w:val="20"/>
                <w:szCs w:val="20"/>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743AE3" w:rsidRPr="00743AE3" w:rsidRDefault="00743AE3" w:rsidP="00743AE3">
            <w:pPr>
              <w:pStyle w:val="s1"/>
              <w:shd w:val="clear" w:color="auto" w:fill="FFFFFF"/>
              <w:spacing w:before="0" w:beforeAutospacing="0" w:after="300" w:afterAutospacing="0"/>
              <w:rPr>
                <w:color w:val="464C55"/>
                <w:sz w:val="20"/>
                <w:szCs w:val="20"/>
              </w:rPr>
            </w:pPr>
            <w:r w:rsidRPr="00743AE3">
              <w:rPr>
                <w:color w:val="464C55"/>
                <w:sz w:val="20"/>
                <w:szCs w:val="20"/>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43AE3" w:rsidRPr="00743AE3" w:rsidRDefault="00743AE3" w:rsidP="00743AE3">
            <w:pPr>
              <w:pStyle w:val="s1"/>
              <w:shd w:val="clear" w:color="auto" w:fill="FFFFFF"/>
              <w:spacing w:before="0" w:beforeAutospacing="0" w:after="0" w:afterAutospacing="0"/>
              <w:rPr>
                <w:color w:val="464C55"/>
                <w:sz w:val="20"/>
                <w:szCs w:val="20"/>
              </w:rPr>
            </w:pPr>
            <w:r w:rsidRPr="00743AE3">
              <w:rPr>
                <w:color w:val="464C55"/>
                <w:sz w:val="20"/>
                <w:szCs w:val="20"/>
              </w:rP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9" w:anchor="block_9501" w:history="1">
              <w:r w:rsidRPr="00743AE3">
                <w:rPr>
                  <w:rStyle w:val="a3"/>
                  <w:color w:val="3272C0"/>
                  <w:sz w:val="20"/>
                  <w:szCs w:val="20"/>
                  <w:u w:val="none"/>
                </w:rPr>
                <w:t>частью 1 статьи 95</w:t>
              </w:r>
            </w:hyperlink>
            <w:r w:rsidRPr="00743AE3">
              <w:rPr>
                <w:color w:val="464C55"/>
                <w:sz w:val="20"/>
                <w:szCs w:val="20"/>
              </w:rPr>
              <w:t> настоящего Федерального закона;</w:t>
            </w:r>
          </w:p>
          <w:p w:rsidR="00743AE3" w:rsidRDefault="00743AE3" w:rsidP="00743AE3">
            <w:pPr>
              <w:pStyle w:val="s1"/>
              <w:shd w:val="clear" w:color="auto" w:fill="FFFFFF"/>
              <w:spacing w:before="0" w:beforeAutospacing="0" w:after="300" w:afterAutospacing="0"/>
              <w:rPr>
                <w:color w:val="464C55"/>
                <w:sz w:val="20"/>
                <w:szCs w:val="20"/>
              </w:rPr>
            </w:pPr>
            <w:r w:rsidRPr="00743AE3">
              <w:rPr>
                <w:color w:val="464C55"/>
                <w:sz w:val="20"/>
                <w:szCs w:val="20"/>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014B99" w:rsidRDefault="00014B99" w:rsidP="00743AE3">
            <w:pPr>
              <w:pStyle w:val="s1"/>
              <w:shd w:val="clear" w:color="auto" w:fill="FFFFFF"/>
              <w:spacing w:before="0" w:beforeAutospacing="0" w:after="300" w:afterAutospacing="0"/>
              <w:rPr>
                <w:b/>
                <w:color w:val="464C55"/>
                <w:sz w:val="20"/>
                <w:szCs w:val="20"/>
              </w:rPr>
            </w:pPr>
            <w:r w:rsidRPr="00014B99">
              <w:rPr>
                <w:b/>
                <w:color w:val="464C55"/>
                <w:sz w:val="20"/>
                <w:szCs w:val="20"/>
              </w:rPr>
              <w:t>Статья 66</w:t>
            </w:r>
          </w:p>
          <w:p w:rsidR="00014B99" w:rsidRPr="00014B99" w:rsidRDefault="00014B99" w:rsidP="00014B99">
            <w:pPr>
              <w:pStyle w:val="s1"/>
              <w:shd w:val="clear" w:color="auto" w:fill="FFFFFF"/>
              <w:spacing w:before="0" w:beforeAutospacing="0" w:after="0" w:afterAutospacing="0"/>
              <w:rPr>
                <w:color w:val="464C55"/>
                <w:sz w:val="20"/>
                <w:szCs w:val="20"/>
              </w:rPr>
            </w:pPr>
            <w:r w:rsidRPr="00014B99">
              <w:rPr>
                <w:color w:val="464C55"/>
                <w:sz w:val="20"/>
                <w:szCs w:val="20"/>
              </w:rPr>
              <w:t>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r:id="rId10" w:anchor="block_570101" w:history="1">
              <w:r w:rsidRPr="00014B99">
                <w:rPr>
                  <w:rStyle w:val="a3"/>
                  <w:color w:val="3272C0"/>
                  <w:sz w:val="20"/>
                  <w:szCs w:val="20"/>
                  <w:u w:val="none"/>
                </w:rPr>
                <w:t>пунктами 1</w:t>
              </w:r>
            </w:hyperlink>
            <w:r w:rsidRPr="00014B99">
              <w:rPr>
                <w:color w:val="464C55"/>
                <w:sz w:val="20"/>
                <w:szCs w:val="20"/>
              </w:rPr>
              <w:t>, </w:t>
            </w:r>
            <w:hyperlink r:id="rId11" w:anchor="block_570103" w:history="1">
              <w:r w:rsidRPr="00014B99">
                <w:rPr>
                  <w:rStyle w:val="a3"/>
                  <w:color w:val="3272C0"/>
                  <w:sz w:val="20"/>
                  <w:szCs w:val="20"/>
                  <w:u w:val="none"/>
                </w:rPr>
                <w:t>3 - 6 части 1</w:t>
              </w:r>
            </w:hyperlink>
            <w:r w:rsidRPr="00014B99">
              <w:rPr>
                <w:color w:val="464C55"/>
                <w:sz w:val="20"/>
                <w:szCs w:val="20"/>
              </w:rPr>
              <w:t> и </w:t>
            </w:r>
            <w:hyperlink r:id="rId12" w:anchor="block_5703" w:history="1">
              <w:r w:rsidRPr="00014B99">
                <w:rPr>
                  <w:rStyle w:val="a3"/>
                  <w:color w:val="3272C0"/>
                  <w:sz w:val="20"/>
                  <w:szCs w:val="20"/>
                  <w:u w:val="none"/>
                </w:rPr>
                <w:t>частью 3 статьи 57</w:t>
              </w:r>
            </w:hyperlink>
            <w:r w:rsidRPr="00014B99">
              <w:rPr>
                <w:color w:val="464C55"/>
                <w:sz w:val="20"/>
                <w:szCs w:val="20"/>
              </w:rPr>
              <w:t> настоящего Федерального закона.</w:t>
            </w:r>
          </w:p>
          <w:p w:rsidR="00014B99" w:rsidRPr="00014B99" w:rsidRDefault="00014B99" w:rsidP="00014B99">
            <w:pPr>
              <w:pStyle w:val="s1"/>
              <w:shd w:val="clear" w:color="auto" w:fill="FFFFFF"/>
              <w:spacing w:before="0" w:beforeAutospacing="0" w:after="300" w:afterAutospacing="0"/>
              <w:rPr>
                <w:color w:val="464C55"/>
                <w:sz w:val="20"/>
                <w:szCs w:val="20"/>
              </w:rPr>
            </w:pPr>
            <w:r w:rsidRPr="00014B99">
              <w:rPr>
                <w:color w:val="464C55"/>
                <w:sz w:val="20"/>
                <w:szCs w:val="20"/>
              </w:rPr>
              <w:t>2. В случае</w:t>
            </w:r>
            <w:proofErr w:type="gramStart"/>
            <w:r w:rsidRPr="00014B99">
              <w:rPr>
                <w:color w:val="464C55"/>
                <w:sz w:val="20"/>
                <w:szCs w:val="20"/>
              </w:rPr>
              <w:t>,</w:t>
            </w:r>
            <w:proofErr w:type="gramEnd"/>
            <w:r w:rsidRPr="00014B99">
              <w:rPr>
                <w:color w:val="464C55"/>
                <w:sz w:val="20"/>
                <w:szCs w:val="20"/>
              </w:rP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14B99" w:rsidRPr="00014B99" w:rsidRDefault="00014B99" w:rsidP="00014B99">
            <w:pPr>
              <w:pStyle w:val="s1"/>
              <w:shd w:val="clear" w:color="auto" w:fill="FFFFFF"/>
              <w:spacing w:before="0" w:beforeAutospacing="0" w:after="0" w:afterAutospacing="0"/>
              <w:rPr>
                <w:color w:val="464C55"/>
                <w:sz w:val="20"/>
                <w:szCs w:val="20"/>
              </w:rPr>
            </w:pPr>
            <w:r w:rsidRPr="00014B99">
              <w:rPr>
                <w:color w:val="464C55"/>
                <w:sz w:val="20"/>
                <w:szCs w:val="20"/>
              </w:rPr>
              <w:t>3. В случае</w:t>
            </w:r>
            <w:proofErr w:type="gramStart"/>
            <w:r w:rsidRPr="00014B99">
              <w:rPr>
                <w:color w:val="464C55"/>
                <w:sz w:val="20"/>
                <w:szCs w:val="20"/>
              </w:rPr>
              <w:t>,</w:t>
            </w:r>
            <w:proofErr w:type="gramEnd"/>
            <w:r w:rsidRPr="00014B99">
              <w:rPr>
                <w:color w:val="464C55"/>
                <w:sz w:val="20"/>
                <w:szCs w:val="20"/>
              </w:rPr>
              <w:t xml:space="preserve"> если положением о виде муниципального контроля в соответствии с </w:t>
            </w:r>
            <w:hyperlink r:id="rId13" w:anchor="block_2207" w:history="1">
              <w:r w:rsidRPr="00014B99">
                <w:rPr>
                  <w:rStyle w:val="a3"/>
                  <w:color w:val="3272C0"/>
                  <w:sz w:val="20"/>
                  <w:szCs w:val="20"/>
                  <w:u w:val="none"/>
                </w:rPr>
                <w:t>частью 7 статьи 22</w:t>
              </w:r>
            </w:hyperlink>
            <w:r w:rsidRPr="00014B99">
              <w:rPr>
                <w:color w:val="464C55"/>
                <w:sz w:val="20"/>
                <w:szCs w:val="20"/>
              </w:rPr>
              <w:t>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014B99" w:rsidRPr="00014B99" w:rsidRDefault="00014B99" w:rsidP="00014B99">
            <w:pPr>
              <w:pStyle w:val="s1"/>
              <w:shd w:val="clear" w:color="auto" w:fill="FFFFFF"/>
              <w:spacing w:before="0" w:beforeAutospacing="0" w:after="0" w:afterAutospacing="0"/>
              <w:rPr>
                <w:color w:val="464C55"/>
                <w:sz w:val="20"/>
                <w:szCs w:val="20"/>
              </w:rPr>
            </w:pPr>
            <w:r w:rsidRPr="00014B99">
              <w:rPr>
                <w:color w:val="464C55"/>
                <w:sz w:val="20"/>
                <w:szCs w:val="20"/>
              </w:rPr>
              <w:t>4. </w:t>
            </w:r>
            <w:hyperlink r:id="rId14" w:anchor="block_3000" w:history="1">
              <w:r w:rsidRPr="00014B99">
                <w:rPr>
                  <w:rStyle w:val="a3"/>
                  <w:color w:val="3272C0"/>
                  <w:sz w:val="20"/>
                  <w:szCs w:val="20"/>
                  <w:u w:val="none"/>
                </w:rPr>
                <w:t>Порядок</w:t>
              </w:r>
            </w:hyperlink>
            <w:r w:rsidRPr="00014B99">
              <w:rPr>
                <w:color w:val="464C55"/>
                <w:sz w:val="20"/>
                <w:szCs w:val="20"/>
              </w:rPr>
              <w:t>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014B99" w:rsidRPr="00014B99" w:rsidRDefault="00014B99" w:rsidP="00014B99">
            <w:pPr>
              <w:pStyle w:val="s1"/>
              <w:shd w:val="clear" w:color="auto" w:fill="FFFFFF"/>
              <w:spacing w:before="0" w:beforeAutospacing="0" w:after="300" w:afterAutospacing="0"/>
              <w:rPr>
                <w:color w:val="464C55"/>
                <w:sz w:val="20"/>
                <w:szCs w:val="20"/>
              </w:rPr>
            </w:pPr>
            <w:r w:rsidRPr="00014B99">
              <w:rPr>
                <w:color w:val="464C55"/>
                <w:sz w:val="20"/>
                <w:szCs w:val="20"/>
              </w:rPr>
              <w:t xml:space="preserve">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w:t>
            </w:r>
            <w:r w:rsidRPr="00014B99">
              <w:rPr>
                <w:color w:val="464C55"/>
                <w:sz w:val="20"/>
                <w:szCs w:val="20"/>
              </w:rPr>
              <w:lastRenderedPageBreak/>
              <w:t>послужившие основанием для его проведения.</w:t>
            </w:r>
          </w:p>
          <w:p w:rsidR="00014B99" w:rsidRPr="00014B99" w:rsidRDefault="00014B99" w:rsidP="00014B99">
            <w:pPr>
              <w:pStyle w:val="s1"/>
              <w:shd w:val="clear" w:color="auto" w:fill="FFFFFF"/>
              <w:spacing w:before="0" w:beforeAutospacing="0" w:after="300" w:afterAutospacing="0"/>
              <w:rPr>
                <w:color w:val="464C55"/>
                <w:sz w:val="20"/>
                <w:szCs w:val="20"/>
              </w:rPr>
            </w:pPr>
            <w:r w:rsidRPr="00014B99">
              <w:rPr>
                <w:color w:val="464C55"/>
                <w:sz w:val="20"/>
                <w:szCs w:val="20"/>
              </w:rP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014B99" w:rsidRPr="00014B99" w:rsidRDefault="00014B99" w:rsidP="00014B99">
            <w:pPr>
              <w:pStyle w:val="s1"/>
              <w:shd w:val="clear" w:color="auto" w:fill="FFFFFF"/>
              <w:spacing w:before="0" w:beforeAutospacing="0" w:after="300" w:afterAutospacing="0"/>
              <w:rPr>
                <w:color w:val="464C55"/>
                <w:sz w:val="20"/>
                <w:szCs w:val="20"/>
              </w:rPr>
            </w:pPr>
            <w:r w:rsidRPr="00014B99">
              <w:rPr>
                <w:color w:val="464C55"/>
                <w:sz w:val="20"/>
                <w:szCs w:val="20"/>
              </w:rP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014B99" w:rsidRPr="00014B99" w:rsidRDefault="00014B99" w:rsidP="00014B99">
            <w:pPr>
              <w:pStyle w:val="s1"/>
              <w:shd w:val="clear" w:color="auto" w:fill="FFFFFF"/>
              <w:spacing w:before="0" w:beforeAutospacing="0" w:after="300" w:afterAutospacing="0"/>
              <w:rPr>
                <w:color w:val="464C55"/>
                <w:sz w:val="20"/>
                <w:szCs w:val="20"/>
              </w:rPr>
            </w:pPr>
            <w:r w:rsidRPr="00014B99">
              <w:rPr>
                <w:color w:val="464C55"/>
                <w:sz w:val="20"/>
                <w:szCs w:val="20"/>
              </w:rPr>
              <w:t>8. Основанием для отказа в согласовании проведения внепланового контрольного (надзорного) мероприятия может быть:</w:t>
            </w:r>
          </w:p>
          <w:p w:rsidR="00014B99" w:rsidRPr="00014B99" w:rsidRDefault="00014B99" w:rsidP="00014B99">
            <w:pPr>
              <w:pStyle w:val="s1"/>
              <w:shd w:val="clear" w:color="auto" w:fill="FFFFFF"/>
              <w:spacing w:before="0" w:beforeAutospacing="0" w:after="300" w:afterAutospacing="0"/>
              <w:rPr>
                <w:color w:val="464C55"/>
                <w:sz w:val="20"/>
                <w:szCs w:val="20"/>
              </w:rPr>
            </w:pPr>
            <w:r w:rsidRPr="00014B99">
              <w:rPr>
                <w:color w:val="464C55"/>
                <w:sz w:val="20"/>
                <w:szCs w:val="20"/>
              </w:rPr>
              <w:t>1) отсутствие документов, прилагаемых к заявлению о согласовании проведения внепланового контрольного (надзорного) мероприятия;</w:t>
            </w:r>
          </w:p>
          <w:p w:rsidR="00014B99" w:rsidRPr="00014B99" w:rsidRDefault="00014B99" w:rsidP="00014B99">
            <w:pPr>
              <w:pStyle w:val="s1"/>
              <w:shd w:val="clear" w:color="auto" w:fill="FFFFFF"/>
              <w:spacing w:before="0" w:beforeAutospacing="0" w:after="300" w:afterAutospacing="0"/>
              <w:rPr>
                <w:color w:val="464C55"/>
                <w:sz w:val="20"/>
                <w:szCs w:val="20"/>
              </w:rPr>
            </w:pPr>
            <w:r w:rsidRPr="00014B99">
              <w:rPr>
                <w:color w:val="464C55"/>
                <w:sz w:val="20"/>
                <w:szCs w:val="20"/>
              </w:rPr>
              <w:t>2) отсутствие оснований для проведения внепланового контрольного (надзорного) мероприятия;</w:t>
            </w:r>
          </w:p>
          <w:p w:rsidR="00014B99" w:rsidRPr="00014B99" w:rsidRDefault="00014B99" w:rsidP="00014B99">
            <w:pPr>
              <w:pStyle w:val="s1"/>
              <w:shd w:val="clear" w:color="auto" w:fill="FFFFFF"/>
              <w:spacing w:before="0" w:beforeAutospacing="0" w:after="300" w:afterAutospacing="0"/>
              <w:rPr>
                <w:color w:val="464C55"/>
                <w:sz w:val="20"/>
                <w:szCs w:val="20"/>
              </w:rPr>
            </w:pPr>
            <w:r w:rsidRPr="00014B99">
              <w:rPr>
                <w:color w:val="464C55"/>
                <w:sz w:val="20"/>
                <w:szCs w:val="20"/>
              </w:rPr>
              <w:t>3) несоответствие вида внепланового контрольного (надзорного) мероприятия индикаторам риска нарушения обязательных требований;</w:t>
            </w:r>
          </w:p>
          <w:p w:rsidR="00014B99" w:rsidRPr="00014B99" w:rsidRDefault="00014B99" w:rsidP="00014B99">
            <w:pPr>
              <w:pStyle w:val="s1"/>
              <w:shd w:val="clear" w:color="auto" w:fill="FFFFFF"/>
              <w:spacing w:before="0" w:beforeAutospacing="0" w:after="300" w:afterAutospacing="0"/>
              <w:rPr>
                <w:color w:val="464C55"/>
                <w:sz w:val="20"/>
                <w:szCs w:val="20"/>
              </w:rPr>
            </w:pPr>
            <w:r w:rsidRPr="00014B99">
              <w:rPr>
                <w:color w:val="464C55"/>
                <w:sz w:val="20"/>
                <w:szCs w:val="20"/>
              </w:rP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014B99" w:rsidRPr="00014B99" w:rsidRDefault="00014B99" w:rsidP="00014B99">
            <w:pPr>
              <w:pStyle w:val="s1"/>
              <w:shd w:val="clear" w:color="auto" w:fill="FFFFFF"/>
              <w:spacing w:before="0" w:beforeAutospacing="0" w:after="300" w:afterAutospacing="0"/>
              <w:rPr>
                <w:color w:val="464C55"/>
                <w:sz w:val="20"/>
                <w:szCs w:val="20"/>
              </w:rPr>
            </w:pPr>
            <w:r w:rsidRPr="00014B99">
              <w:rPr>
                <w:color w:val="464C55"/>
                <w:sz w:val="20"/>
                <w:szCs w:val="20"/>
              </w:rP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14B99" w:rsidRPr="00014B99" w:rsidRDefault="00014B99" w:rsidP="00014B99">
            <w:pPr>
              <w:pStyle w:val="s1"/>
              <w:shd w:val="clear" w:color="auto" w:fill="FFFFFF"/>
              <w:spacing w:before="0" w:beforeAutospacing="0" w:after="300" w:afterAutospacing="0"/>
              <w:rPr>
                <w:color w:val="464C55"/>
                <w:sz w:val="20"/>
                <w:szCs w:val="20"/>
              </w:rPr>
            </w:pPr>
            <w:r w:rsidRPr="00014B99">
              <w:rPr>
                <w:color w:val="464C55"/>
                <w:sz w:val="20"/>
                <w:szCs w:val="20"/>
              </w:rPr>
              <w:t>6) несоответствие предмета внепланового контрольного (надзорного) мероприятия полномочиям контрольного (надзорного) органа;</w:t>
            </w:r>
          </w:p>
          <w:p w:rsidR="00014B99" w:rsidRPr="00014B99" w:rsidRDefault="00014B99" w:rsidP="00014B99">
            <w:pPr>
              <w:pStyle w:val="s1"/>
              <w:shd w:val="clear" w:color="auto" w:fill="FFFFFF"/>
              <w:spacing w:before="0" w:beforeAutospacing="0" w:after="300" w:afterAutospacing="0"/>
              <w:rPr>
                <w:color w:val="464C55"/>
                <w:sz w:val="20"/>
                <w:szCs w:val="20"/>
              </w:rPr>
            </w:pPr>
            <w:r w:rsidRPr="00014B99">
              <w:rPr>
                <w:color w:val="464C55"/>
                <w:sz w:val="20"/>
                <w:szCs w:val="20"/>
              </w:rP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014B99" w:rsidRPr="00014B99" w:rsidRDefault="00014B99" w:rsidP="00014B99">
            <w:pPr>
              <w:pStyle w:val="s1"/>
              <w:shd w:val="clear" w:color="auto" w:fill="FFFFFF"/>
              <w:spacing w:before="0" w:beforeAutospacing="0" w:after="300" w:afterAutospacing="0"/>
              <w:rPr>
                <w:color w:val="464C55"/>
                <w:sz w:val="20"/>
                <w:szCs w:val="20"/>
              </w:rPr>
            </w:pPr>
            <w:r w:rsidRPr="00014B99">
              <w:rPr>
                <w:color w:val="464C55"/>
                <w:sz w:val="20"/>
                <w:szCs w:val="20"/>
              </w:rP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014B99" w:rsidRPr="00014B99" w:rsidRDefault="00014B99" w:rsidP="00014B99">
            <w:pPr>
              <w:pStyle w:val="s1"/>
              <w:shd w:val="clear" w:color="auto" w:fill="FFFFFF"/>
              <w:spacing w:before="0" w:beforeAutospacing="0" w:after="0" w:afterAutospacing="0"/>
              <w:rPr>
                <w:color w:val="464C55"/>
                <w:sz w:val="20"/>
                <w:szCs w:val="20"/>
              </w:rPr>
            </w:pPr>
            <w:r w:rsidRPr="00014B99">
              <w:rPr>
                <w:color w:val="464C55"/>
                <w:sz w:val="20"/>
                <w:szCs w:val="20"/>
              </w:rPr>
              <w:t>10. Направление сведений и документов, предусмотренных </w:t>
            </w:r>
            <w:hyperlink r:id="rId15" w:anchor="block_6605" w:history="1">
              <w:r w:rsidRPr="00014B99">
                <w:rPr>
                  <w:rStyle w:val="a3"/>
                  <w:color w:val="3272C0"/>
                  <w:sz w:val="20"/>
                  <w:szCs w:val="20"/>
                  <w:u w:val="none"/>
                </w:rPr>
                <w:t>частью 5</w:t>
              </w:r>
            </w:hyperlink>
            <w:r w:rsidRPr="00014B99">
              <w:rPr>
                <w:color w:val="464C55"/>
                <w:sz w:val="20"/>
                <w:szCs w:val="20"/>
              </w:rPr>
              <w:t xml:space="preserve"> настоящей статьи, </w:t>
            </w:r>
            <w:r w:rsidRPr="00014B99">
              <w:rPr>
                <w:color w:val="464C55"/>
                <w:sz w:val="20"/>
                <w:szCs w:val="20"/>
              </w:rPr>
              <w:lastRenderedPageBreak/>
              <w:t>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014B99" w:rsidRDefault="00014B99" w:rsidP="00014B99">
            <w:pPr>
              <w:pStyle w:val="s1"/>
              <w:shd w:val="clear" w:color="auto" w:fill="FFFFFF"/>
              <w:spacing w:before="0" w:beforeAutospacing="0" w:after="300" w:afterAutospacing="0"/>
              <w:rPr>
                <w:color w:val="464C55"/>
                <w:sz w:val="20"/>
                <w:szCs w:val="20"/>
              </w:rPr>
            </w:pPr>
            <w:r w:rsidRPr="00014B99">
              <w:rPr>
                <w:color w:val="464C55"/>
                <w:sz w:val="20"/>
                <w:szCs w:val="20"/>
              </w:rP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014B99" w:rsidRPr="00014B99" w:rsidRDefault="00014B99" w:rsidP="00014B99">
            <w:pPr>
              <w:pStyle w:val="s1"/>
              <w:shd w:val="clear" w:color="auto" w:fill="FFFFFF"/>
              <w:spacing w:before="0" w:beforeAutospacing="0" w:after="0" w:afterAutospacing="0"/>
              <w:rPr>
                <w:color w:val="464C55"/>
                <w:sz w:val="20"/>
                <w:szCs w:val="20"/>
              </w:rPr>
            </w:pPr>
            <w:r w:rsidRPr="00014B99">
              <w:rPr>
                <w:color w:val="464C55"/>
                <w:sz w:val="20"/>
                <w:szCs w:val="20"/>
              </w:rPr>
              <w:t xml:space="preserve">12. </w:t>
            </w:r>
            <w:proofErr w:type="gramStart"/>
            <w:r w:rsidRPr="00014B99">
              <w:rPr>
                <w:color w:val="464C55"/>
                <w:sz w:val="20"/>
                <w:szCs w:val="20"/>
              </w:rP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w:t>
            </w:r>
            <w:proofErr w:type="gramEnd"/>
            <w:r w:rsidRPr="00014B99">
              <w:rPr>
                <w:color w:val="464C55"/>
                <w:sz w:val="20"/>
                <w:szCs w:val="20"/>
              </w:rPr>
              <w:t xml:space="preserve"> направления в тот же срок документов, предусмотренных </w:t>
            </w:r>
            <w:hyperlink r:id="rId16" w:anchor="block_6605" w:history="1">
              <w:r w:rsidRPr="00014B99">
                <w:rPr>
                  <w:rStyle w:val="a3"/>
                  <w:color w:val="3272C0"/>
                  <w:sz w:val="20"/>
                  <w:szCs w:val="20"/>
                  <w:u w:val="none"/>
                </w:rPr>
                <w:t>частью 5</w:t>
              </w:r>
            </w:hyperlink>
            <w:r w:rsidRPr="00014B99">
              <w:rPr>
                <w:color w:val="464C55"/>
                <w:sz w:val="20"/>
                <w:szCs w:val="20"/>
              </w:rPr>
              <w:t>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014B99" w:rsidRDefault="00014B99" w:rsidP="00014B99">
            <w:pPr>
              <w:pStyle w:val="s1"/>
              <w:shd w:val="clear" w:color="auto" w:fill="FFFFFF"/>
              <w:spacing w:before="0" w:beforeAutospacing="0" w:after="0" w:afterAutospacing="0"/>
              <w:rPr>
                <w:color w:val="464C55"/>
                <w:sz w:val="20"/>
                <w:szCs w:val="20"/>
              </w:rPr>
            </w:pPr>
            <w:r w:rsidRPr="00014B99">
              <w:rPr>
                <w:color w:val="464C55"/>
                <w:sz w:val="20"/>
                <w:szCs w:val="20"/>
              </w:rPr>
              <w:t>13. При отсутствии основания для проведения внепланового контрольного (надзорного) мероприятия, указанного в </w:t>
            </w:r>
            <w:hyperlink r:id="rId17" w:anchor="block_6612" w:history="1">
              <w:r w:rsidRPr="00014B99">
                <w:rPr>
                  <w:rStyle w:val="a3"/>
                  <w:color w:val="3272C0"/>
                  <w:sz w:val="20"/>
                  <w:szCs w:val="20"/>
                  <w:u w:val="none"/>
                </w:rPr>
                <w:t>части 12</w:t>
              </w:r>
            </w:hyperlink>
            <w:r w:rsidRPr="00014B99">
              <w:rPr>
                <w:color w:val="464C55"/>
                <w:sz w:val="20"/>
                <w:szCs w:val="20"/>
              </w:rPr>
              <w:t> настоящей статьи, несоблюдении порядка его проведения прокурор принимает меры по защите прав и законных интересов контролируемых лиц</w:t>
            </w:r>
            <w:r>
              <w:rPr>
                <w:color w:val="464C55"/>
                <w:sz w:val="20"/>
                <w:szCs w:val="20"/>
              </w:rPr>
              <w:t>.</w:t>
            </w:r>
          </w:p>
          <w:p w:rsidR="00014B99" w:rsidRDefault="00014B99" w:rsidP="00014B99">
            <w:pPr>
              <w:pStyle w:val="s1"/>
              <w:shd w:val="clear" w:color="auto" w:fill="FFFFFF"/>
              <w:spacing w:before="0" w:beforeAutospacing="0" w:after="0" w:afterAutospacing="0"/>
              <w:rPr>
                <w:color w:val="464C55"/>
                <w:sz w:val="20"/>
                <w:szCs w:val="20"/>
              </w:rPr>
            </w:pPr>
          </w:p>
          <w:p w:rsidR="00014B99" w:rsidRPr="00271E34" w:rsidRDefault="00014B99" w:rsidP="00014B99">
            <w:pPr>
              <w:pStyle w:val="s1"/>
              <w:shd w:val="clear" w:color="auto" w:fill="FFFFFF"/>
              <w:spacing w:before="0" w:beforeAutospacing="0" w:after="0" w:afterAutospacing="0"/>
              <w:rPr>
                <w:b/>
                <w:color w:val="464C55"/>
                <w:sz w:val="20"/>
                <w:szCs w:val="20"/>
              </w:rPr>
            </w:pPr>
            <w:r w:rsidRPr="00271E34">
              <w:rPr>
                <w:b/>
                <w:color w:val="464C55"/>
                <w:sz w:val="20"/>
                <w:szCs w:val="20"/>
              </w:rPr>
              <w:t xml:space="preserve">Статья </w:t>
            </w:r>
            <w:r w:rsidR="00872F58" w:rsidRPr="00271E34">
              <w:rPr>
                <w:b/>
                <w:color w:val="464C55"/>
                <w:sz w:val="20"/>
                <w:szCs w:val="20"/>
              </w:rPr>
              <w:t>71</w:t>
            </w:r>
          </w:p>
          <w:p w:rsidR="00872F58" w:rsidRPr="00014B99" w:rsidRDefault="00872F58" w:rsidP="00014B99">
            <w:pPr>
              <w:pStyle w:val="s1"/>
              <w:shd w:val="clear" w:color="auto" w:fill="FFFFFF"/>
              <w:spacing w:before="0" w:beforeAutospacing="0" w:after="0" w:afterAutospacing="0"/>
              <w:rPr>
                <w:color w:val="464C55"/>
                <w:sz w:val="20"/>
                <w:szCs w:val="20"/>
              </w:rPr>
            </w:pPr>
          </w:p>
          <w:p w:rsidR="00872F58" w:rsidRPr="00872F58" w:rsidRDefault="00872F58" w:rsidP="00872F58">
            <w:pPr>
              <w:pStyle w:val="s1"/>
              <w:shd w:val="clear" w:color="auto" w:fill="FFFFFF"/>
              <w:spacing w:before="0" w:beforeAutospacing="0" w:after="300" w:afterAutospacing="0"/>
              <w:rPr>
                <w:color w:val="464C55"/>
                <w:sz w:val="20"/>
                <w:szCs w:val="20"/>
              </w:rPr>
            </w:pPr>
            <w:r w:rsidRPr="00872F58">
              <w:rPr>
                <w:color w:val="464C55"/>
                <w:sz w:val="20"/>
                <w:szCs w:val="20"/>
              </w:rP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872F58" w:rsidRPr="00872F58" w:rsidRDefault="00872F58" w:rsidP="00872F58">
            <w:pPr>
              <w:pStyle w:val="s1"/>
              <w:shd w:val="clear" w:color="auto" w:fill="FFFFFF"/>
              <w:spacing w:before="0" w:beforeAutospacing="0" w:after="300" w:afterAutospacing="0"/>
              <w:rPr>
                <w:color w:val="464C55"/>
                <w:sz w:val="20"/>
                <w:szCs w:val="20"/>
              </w:rPr>
            </w:pPr>
            <w:r w:rsidRPr="00872F58">
              <w:rPr>
                <w:color w:val="464C55"/>
                <w:sz w:val="20"/>
                <w:szCs w:val="20"/>
              </w:rP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72F58" w:rsidRPr="00872F58" w:rsidRDefault="00872F58" w:rsidP="00872F58">
            <w:pPr>
              <w:pStyle w:val="s1"/>
              <w:shd w:val="clear" w:color="auto" w:fill="FFFFFF"/>
              <w:spacing w:before="0" w:beforeAutospacing="0" w:after="300" w:afterAutospacing="0"/>
              <w:rPr>
                <w:color w:val="464C55"/>
                <w:sz w:val="20"/>
                <w:szCs w:val="20"/>
              </w:rPr>
            </w:pPr>
            <w:r w:rsidRPr="00872F58">
              <w:rPr>
                <w:color w:val="464C55"/>
                <w:sz w:val="20"/>
                <w:szCs w:val="20"/>
              </w:rPr>
              <w:t>3. Рейдовый осмотр может проводиться в форме совместного (межведомственного) контрольного (надзорного) мероприятия.</w:t>
            </w:r>
          </w:p>
          <w:p w:rsidR="00872F58" w:rsidRPr="00872F58" w:rsidRDefault="00872F58" w:rsidP="00872F58">
            <w:pPr>
              <w:pStyle w:val="s1"/>
              <w:shd w:val="clear" w:color="auto" w:fill="FFFFFF"/>
              <w:spacing w:before="0" w:beforeAutospacing="0" w:after="300" w:afterAutospacing="0"/>
              <w:rPr>
                <w:color w:val="464C55"/>
                <w:sz w:val="20"/>
                <w:szCs w:val="20"/>
              </w:rPr>
            </w:pPr>
            <w:r w:rsidRPr="00872F58">
              <w:rPr>
                <w:color w:val="464C55"/>
                <w:sz w:val="20"/>
                <w:szCs w:val="20"/>
              </w:rPr>
              <w:t>4. В ходе рейдового осмотра могут совершаться следующие контрольные (надзорные) действия:</w:t>
            </w:r>
          </w:p>
          <w:p w:rsidR="00872F58" w:rsidRPr="00872F58" w:rsidRDefault="00872F58" w:rsidP="00872F58">
            <w:pPr>
              <w:pStyle w:val="s1"/>
              <w:shd w:val="clear" w:color="auto" w:fill="FFFFFF"/>
              <w:spacing w:before="0" w:beforeAutospacing="0" w:after="300" w:afterAutospacing="0"/>
              <w:rPr>
                <w:color w:val="464C55"/>
                <w:sz w:val="20"/>
                <w:szCs w:val="20"/>
              </w:rPr>
            </w:pPr>
            <w:r>
              <w:rPr>
                <w:color w:val="464C55"/>
                <w:sz w:val="20"/>
                <w:szCs w:val="20"/>
              </w:rPr>
              <w:t>1</w:t>
            </w:r>
            <w:r w:rsidRPr="00872F58">
              <w:rPr>
                <w:color w:val="464C55"/>
                <w:sz w:val="20"/>
                <w:szCs w:val="20"/>
              </w:rPr>
              <w:t>) опрос;</w:t>
            </w:r>
          </w:p>
          <w:p w:rsidR="00872F58" w:rsidRPr="00872F58" w:rsidRDefault="00872F58" w:rsidP="00872F58">
            <w:pPr>
              <w:pStyle w:val="s1"/>
              <w:shd w:val="clear" w:color="auto" w:fill="FFFFFF"/>
              <w:spacing w:before="0" w:beforeAutospacing="0" w:after="300" w:afterAutospacing="0"/>
              <w:rPr>
                <w:color w:val="464C55"/>
                <w:sz w:val="20"/>
                <w:szCs w:val="20"/>
              </w:rPr>
            </w:pPr>
            <w:r>
              <w:rPr>
                <w:color w:val="464C55"/>
                <w:sz w:val="20"/>
                <w:szCs w:val="20"/>
              </w:rPr>
              <w:t>2</w:t>
            </w:r>
            <w:r w:rsidRPr="00872F58">
              <w:rPr>
                <w:color w:val="464C55"/>
                <w:sz w:val="20"/>
                <w:szCs w:val="20"/>
              </w:rPr>
              <w:t>) получение письменных объяснений;</w:t>
            </w:r>
          </w:p>
          <w:p w:rsidR="00872F58" w:rsidRPr="00872F58" w:rsidRDefault="00872F58" w:rsidP="00872F58">
            <w:pPr>
              <w:pStyle w:val="s1"/>
              <w:shd w:val="clear" w:color="auto" w:fill="FFFFFF"/>
              <w:spacing w:before="0" w:beforeAutospacing="0" w:after="300" w:afterAutospacing="0"/>
              <w:rPr>
                <w:color w:val="464C55"/>
                <w:sz w:val="20"/>
                <w:szCs w:val="20"/>
              </w:rPr>
            </w:pPr>
            <w:r>
              <w:rPr>
                <w:color w:val="464C55"/>
                <w:sz w:val="20"/>
                <w:szCs w:val="20"/>
              </w:rPr>
              <w:lastRenderedPageBreak/>
              <w:t>3</w:t>
            </w:r>
            <w:r w:rsidRPr="00872F58">
              <w:rPr>
                <w:color w:val="464C55"/>
                <w:sz w:val="20"/>
                <w:szCs w:val="20"/>
              </w:rPr>
              <w:t>) истребование документов;</w:t>
            </w:r>
          </w:p>
          <w:p w:rsidR="00872F58" w:rsidRPr="00872F58" w:rsidRDefault="00872F58" w:rsidP="00872F58">
            <w:pPr>
              <w:pStyle w:val="s1"/>
              <w:shd w:val="clear" w:color="auto" w:fill="FFFFFF"/>
              <w:spacing w:before="0" w:beforeAutospacing="0" w:after="300" w:afterAutospacing="0"/>
              <w:rPr>
                <w:color w:val="464C55"/>
                <w:sz w:val="20"/>
                <w:szCs w:val="20"/>
              </w:rPr>
            </w:pPr>
            <w:r>
              <w:rPr>
                <w:color w:val="464C55"/>
                <w:sz w:val="20"/>
                <w:szCs w:val="20"/>
              </w:rPr>
              <w:t>4</w:t>
            </w:r>
            <w:r w:rsidRPr="00872F58">
              <w:rPr>
                <w:color w:val="464C55"/>
                <w:sz w:val="20"/>
                <w:szCs w:val="20"/>
              </w:rPr>
              <w:t>) инструментальное обследование;</w:t>
            </w:r>
          </w:p>
          <w:p w:rsidR="00872F58" w:rsidRPr="00872F58" w:rsidRDefault="00872F58" w:rsidP="00872F58">
            <w:pPr>
              <w:pStyle w:val="s1"/>
              <w:shd w:val="clear" w:color="auto" w:fill="FFFFFF"/>
              <w:spacing w:before="0" w:beforeAutospacing="0" w:after="300" w:afterAutospacing="0"/>
              <w:rPr>
                <w:color w:val="464C55"/>
                <w:sz w:val="20"/>
                <w:szCs w:val="20"/>
              </w:rPr>
            </w:pPr>
            <w:r w:rsidRPr="00872F58">
              <w:rPr>
                <w:color w:val="464C55"/>
                <w:sz w:val="20"/>
                <w:szCs w:val="20"/>
              </w:rP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872F58" w:rsidRPr="00872F58" w:rsidRDefault="00872F58" w:rsidP="00872F58">
            <w:pPr>
              <w:pStyle w:val="s1"/>
              <w:shd w:val="clear" w:color="auto" w:fill="FFFFFF"/>
              <w:spacing w:before="0" w:beforeAutospacing="0" w:after="300" w:afterAutospacing="0"/>
              <w:rPr>
                <w:color w:val="464C55"/>
                <w:sz w:val="20"/>
                <w:szCs w:val="20"/>
              </w:rPr>
            </w:pPr>
            <w:r w:rsidRPr="00872F58">
              <w:rPr>
                <w:color w:val="464C55"/>
                <w:sz w:val="20"/>
                <w:szCs w:val="20"/>
              </w:rP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872F58" w:rsidRPr="00872F58" w:rsidRDefault="00872F58" w:rsidP="00872F58">
            <w:pPr>
              <w:pStyle w:val="s1"/>
              <w:shd w:val="clear" w:color="auto" w:fill="FFFFFF"/>
              <w:spacing w:before="0" w:beforeAutospacing="0" w:after="300" w:afterAutospacing="0"/>
              <w:rPr>
                <w:color w:val="464C55"/>
                <w:sz w:val="20"/>
                <w:szCs w:val="20"/>
              </w:rPr>
            </w:pPr>
            <w:r w:rsidRPr="00872F58">
              <w:rPr>
                <w:color w:val="464C55"/>
                <w:sz w:val="20"/>
                <w:szCs w:val="20"/>
              </w:rP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72F58" w:rsidRPr="00872F58" w:rsidRDefault="00872F58" w:rsidP="00872F58">
            <w:pPr>
              <w:pStyle w:val="s1"/>
              <w:shd w:val="clear" w:color="auto" w:fill="FFFFFF"/>
              <w:spacing w:before="0" w:beforeAutospacing="0" w:after="300" w:afterAutospacing="0"/>
              <w:rPr>
                <w:color w:val="464C55"/>
                <w:sz w:val="20"/>
                <w:szCs w:val="20"/>
              </w:rPr>
            </w:pPr>
            <w:r w:rsidRPr="00872F58">
              <w:rPr>
                <w:color w:val="464C55"/>
                <w:sz w:val="20"/>
                <w:szCs w:val="20"/>
              </w:rPr>
              <w:t>8. При проведении рейдового осмотра инспекторы вправе взаимодействовать с находящимися на производственных объектах лицами.</w:t>
            </w:r>
          </w:p>
          <w:p w:rsidR="00872F58" w:rsidRPr="00872F58" w:rsidRDefault="00872F58" w:rsidP="00872F58">
            <w:pPr>
              <w:pStyle w:val="s1"/>
              <w:shd w:val="clear" w:color="auto" w:fill="FFFFFF"/>
              <w:spacing w:before="0" w:beforeAutospacing="0" w:after="300" w:afterAutospacing="0"/>
              <w:rPr>
                <w:color w:val="464C55"/>
                <w:sz w:val="20"/>
                <w:szCs w:val="20"/>
              </w:rPr>
            </w:pPr>
            <w:r w:rsidRPr="00872F58">
              <w:rPr>
                <w:color w:val="464C55"/>
                <w:sz w:val="20"/>
                <w:szCs w:val="20"/>
              </w:rP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872F58" w:rsidRPr="00872F58" w:rsidRDefault="00872F58" w:rsidP="00872F58">
            <w:pPr>
              <w:pStyle w:val="s1"/>
              <w:shd w:val="clear" w:color="auto" w:fill="FFFFFF"/>
              <w:spacing w:before="0" w:beforeAutospacing="0" w:after="300" w:afterAutospacing="0"/>
              <w:rPr>
                <w:color w:val="464C55"/>
                <w:sz w:val="20"/>
                <w:szCs w:val="20"/>
              </w:rPr>
            </w:pPr>
            <w:r w:rsidRPr="00872F58">
              <w:rPr>
                <w:color w:val="464C55"/>
                <w:sz w:val="20"/>
                <w:szCs w:val="20"/>
              </w:rPr>
              <w:t>10. В случае</w:t>
            </w:r>
            <w:proofErr w:type="gramStart"/>
            <w:r w:rsidRPr="00872F58">
              <w:rPr>
                <w:color w:val="464C55"/>
                <w:sz w:val="20"/>
                <w:szCs w:val="20"/>
              </w:rPr>
              <w:t>,</w:t>
            </w:r>
            <w:proofErr w:type="gramEnd"/>
            <w:r w:rsidRPr="00872F58">
              <w:rPr>
                <w:color w:val="464C55"/>
                <w:sz w:val="20"/>
                <w:szCs w:val="20"/>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872F58" w:rsidRPr="00872F58" w:rsidRDefault="00872F58" w:rsidP="00872F58">
            <w:pPr>
              <w:pStyle w:val="s1"/>
              <w:shd w:val="clear" w:color="auto" w:fill="FFFFFF"/>
              <w:spacing w:before="0" w:beforeAutospacing="0" w:after="300" w:afterAutospacing="0"/>
              <w:rPr>
                <w:color w:val="464C55"/>
                <w:sz w:val="20"/>
                <w:szCs w:val="20"/>
              </w:rPr>
            </w:pPr>
            <w:r w:rsidRPr="00872F58">
              <w:rPr>
                <w:color w:val="464C55"/>
                <w:sz w:val="20"/>
                <w:szCs w:val="20"/>
              </w:rPr>
              <w:t>11. В случае</w:t>
            </w:r>
            <w:proofErr w:type="gramStart"/>
            <w:r w:rsidRPr="00872F58">
              <w:rPr>
                <w:color w:val="464C55"/>
                <w:sz w:val="20"/>
                <w:szCs w:val="20"/>
              </w:rPr>
              <w:t>,</w:t>
            </w:r>
            <w:proofErr w:type="gramEnd"/>
            <w:r w:rsidRPr="00872F58">
              <w:rPr>
                <w:color w:val="464C55"/>
                <w:sz w:val="20"/>
                <w:szCs w:val="20"/>
              </w:rPr>
              <w:t xml:space="preserve">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w:t>
            </w:r>
            <w:proofErr w:type="gramStart"/>
            <w:r w:rsidRPr="00872F58">
              <w:rPr>
                <w:color w:val="464C55"/>
                <w:sz w:val="20"/>
                <w:szCs w:val="20"/>
              </w:rPr>
              <w:t xml:space="preserve">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w:t>
            </w:r>
            <w:r w:rsidRPr="00872F58">
              <w:rPr>
                <w:color w:val="464C55"/>
                <w:sz w:val="20"/>
                <w:szCs w:val="20"/>
              </w:rPr>
              <w:lastRenderedPageBreak/>
              <w:t>медицинских изделий, донорской крови, ее компонентов и биомедицинских клеточных продуктов).</w:t>
            </w:r>
            <w:proofErr w:type="gramEnd"/>
            <w:r w:rsidRPr="00872F58">
              <w:rPr>
                <w:color w:val="464C55"/>
                <w:sz w:val="20"/>
                <w:szCs w:val="20"/>
              </w:rPr>
              <w:t xml:space="preserve">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872F58" w:rsidRDefault="00872F58" w:rsidP="00872F58">
            <w:pPr>
              <w:pStyle w:val="s1"/>
              <w:shd w:val="clear" w:color="auto" w:fill="FFFFFF"/>
              <w:spacing w:before="0" w:beforeAutospacing="0" w:after="0" w:afterAutospacing="0"/>
              <w:rPr>
                <w:color w:val="464C55"/>
                <w:sz w:val="20"/>
                <w:szCs w:val="20"/>
              </w:rPr>
            </w:pPr>
            <w:r w:rsidRPr="00872F58">
              <w:rPr>
                <w:color w:val="464C55"/>
                <w:sz w:val="20"/>
                <w:szCs w:val="20"/>
              </w:rPr>
              <w:t>12. Рейдовый осмотр может проводиться только по согласованию с органами прокуратуры, за исключением случаев его проведения в соответствии с </w:t>
            </w:r>
            <w:hyperlink r:id="rId18" w:anchor="block_570103" w:history="1">
              <w:r w:rsidRPr="00872F58">
                <w:rPr>
                  <w:rStyle w:val="a3"/>
                  <w:color w:val="3272C0"/>
                  <w:sz w:val="20"/>
                  <w:szCs w:val="20"/>
                  <w:u w:val="none"/>
                </w:rPr>
                <w:t>пунктами 3 - 6 части 1 статьи 57</w:t>
              </w:r>
            </w:hyperlink>
            <w:r w:rsidRPr="00872F58">
              <w:rPr>
                <w:color w:val="464C55"/>
                <w:sz w:val="20"/>
                <w:szCs w:val="20"/>
              </w:rPr>
              <w:t> и </w:t>
            </w:r>
            <w:hyperlink r:id="rId19" w:anchor="block_6612" w:history="1">
              <w:r w:rsidRPr="00872F58">
                <w:rPr>
                  <w:rStyle w:val="a3"/>
                  <w:color w:val="3272C0"/>
                  <w:sz w:val="20"/>
                  <w:szCs w:val="20"/>
                  <w:u w:val="none"/>
                </w:rPr>
                <w:t>частью 12 статьи 66</w:t>
              </w:r>
            </w:hyperlink>
            <w:r w:rsidRPr="00872F58">
              <w:rPr>
                <w:color w:val="464C55"/>
                <w:sz w:val="20"/>
                <w:szCs w:val="20"/>
              </w:rPr>
              <w:t> настоящего Федерального закона.</w:t>
            </w:r>
          </w:p>
          <w:p w:rsidR="00872F58" w:rsidRDefault="00872F58" w:rsidP="00872F58">
            <w:pPr>
              <w:pStyle w:val="s1"/>
              <w:shd w:val="clear" w:color="auto" w:fill="FFFFFF"/>
              <w:spacing w:before="0" w:beforeAutospacing="0" w:after="0" w:afterAutospacing="0"/>
              <w:rPr>
                <w:color w:val="464C55"/>
                <w:sz w:val="20"/>
                <w:szCs w:val="20"/>
              </w:rPr>
            </w:pPr>
          </w:p>
          <w:p w:rsidR="00872F58" w:rsidRPr="00872F58" w:rsidRDefault="00872F58" w:rsidP="00872F58">
            <w:pPr>
              <w:pStyle w:val="s1"/>
              <w:shd w:val="clear" w:color="auto" w:fill="FFFFFF"/>
              <w:spacing w:before="0" w:beforeAutospacing="0" w:after="0" w:afterAutospacing="0"/>
              <w:rPr>
                <w:b/>
                <w:color w:val="464C55"/>
              </w:rPr>
            </w:pPr>
            <w:r w:rsidRPr="00872F58">
              <w:rPr>
                <w:b/>
                <w:color w:val="464C55"/>
                <w:sz w:val="20"/>
                <w:szCs w:val="20"/>
              </w:rPr>
              <w:t>Статья 72</w:t>
            </w:r>
          </w:p>
          <w:p w:rsidR="00872F58" w:rsidRPr="00872F58" w:rsidRDefault="00872F58" w:rsidP="00872F58">
            <w:pPr>
              <w:pStyle w:val="s1"/>
              <w:shd w:val="clear" w:color="auto" w:fill="FFFFFF"/>
              <w:spacing w:before="0" w:beforeAutospacing="0" w:after="300" w:afterAutospacing="0"/>
              <w:rPr>
                <w:color w:val="464C55"/>
                <w:sz w:val="20"/>
                <w:szCs w:val="20"/>
              </w:rPr>
            </w:pPr>
            <w:r>
              <w:rPr>
                <w:color w:val="22272F"/>
                <w:sz w:val="23"/>
                <w:szCs w:val="23"/>
              </w:rPr>
              <w:t> </w:t>
            </w:r>
            <w:r w:rsidRPr="00872F58">
              <w:rPr>
                <w:color w:val="464C55"/>
                <w:sz w:val="20"/>
                <w:szCs w:val="20"/>
              </w:rPr>
              <w:t xml:space="preserve">1. </w:t>
            </w:r>
            <w:proofErr w:type="gramStart"/>
            <w:r w:rsidRPr="00872F58">
              <w:rPr>
                <w:color w:val="464C55"/>
                <w:sz w:val="20"/>
                <w:szCs w:val="20"/>
              </w:rPr>
              <w:t>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72F58" w:rsidRPr="00872F58" w:rsidRDefault="00872F58" w:rsidP="00872F58">
            <w:pPr>
              <w:pStyle w:val="s1"/>
              <w:shd w:val="clear" w:color="auto" w:fill="FFFFFF"/>
              <w:spacing w:before="0" w:beforeAutospacing="0" w:after="300" w:afterAutospacing="0"/>
              <w:rPr>
                <w:color w:val="464C55"/>
                <w:sz w:val="20"/>
                <w:szCs w:val="20"/>
              </w:rPr>
            </w:pPr>
            <w:r w:rsidRPr="00872F58">
              <w:rPr>
                <w:color w:val="464C55"/>
                <w:sz w:val="20"/>
                <w:szCs w:val="20"/>
              </w:rP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w:t>
            </w:r>
            <w:proofErr w:type="gramStart"/>
            <w:r w:rsidRPr="00872F58">
              <w:rPr>
                <w:color w:val="464C55"/>
                <w:sz w:val="20"/>
                <w:szCs w:val="20"/>
              </w:rPr>
              <w:t>результатах</w:t>
            </w:r>
            <w:proofErr w:type="gramEnd"/>
            <w:r w:rsidRPr="00872F58">
              <w:rPr>
                <w:color w:val="464C55"/>
                <w:sz w:val="20"/>
                <w:szCs w:val="20"/>
              </w:rPr>
              <w:t xml:space="preserve"> осуществленных в отношении этих контролируемых лиц государственного контроля (надзора), муниципального контроля.</w:t>
            </w:r>
          </w:p>
          <w:p w:rsidR="00872F58" w:rsidRPr="00872F58" w:rsidRDefault="00872F58" w:rsidP="00872F58">
            <w:pPr>
              <w:pStyle w:val="s1"/>
              <w:shd w:val="clear" w:color="auto" w:fill="FFFFFF"/>
              <w:spacing w:before="0" w:beforeAutospacing="0" w:after="300" w:afterAutospacing="0"/>
              <w:rPr>
                <w:color w:val="464C55"/>
                <w:sz w:val="20"/>
                <w:szCs w:val="20"/>
              </w:rPr>
            </w:pPr>
            <w:r w:rsidRPr="00872F58">
              <w:rPr>
                <w:color w:val="464C55"/>
                <w:sz w:val="20"/>
                <w:szCs w:val="20"/>
              </w:rPr>
              <w:t>3. В ходе документарной проверки могут совершаться следующие контрольные (надзорные) действия:</w:t>
            </w:r>
          </w:p>
          <w:p w:rsidR="00872F58" w:rsidRPr="00872F58" w:rsidRDefault="00872F58" w:rsidP="00872F58">
            <w:pPr>
              <w:pStyle w:val="s1"/>
              <w:shd w:val="clear" w:color="auto" w:fill="FFFFFF"/>
              <w:spacing w:before="0" w:beforeAutospacing="0" w:after="300" w:afterAutospacing="0"/>
              <w:rPr>
                <w:color w:val="464C55"/>
                <w:sz w:val="20"/>
                <w:szCs w:val="20"/>
              </w:rPr>
            </w:pPr>
            <w:r w:rsidRPr="00872F58">
              <w:rPr>
                <w:color w:val="464C55"/>
                <w:sz w:val="20"/>
                <w:szCs w:val="20"/>
              </w:rPr>
              <w:t>1) получение письменных объяснений;</w:t>
            </w:r>
          </w:p>
          <w:p w:rsidR="00872F58" w:rsidRPr="00872F58" w:rsidRDefault="00872F58" w:rsidP="00872F58">
            <w:pPr>
              <w:pStyle w:val="s1"/>
              <w:shd w:val="clear" w:color="auto" w:fill="FFFFFF"/>
              <w:spacing w:before="0" w:beforeAutospacing="0" w:after="300" w:afterAutospacing="0"/>
              <w:rPr>
                <w:color w:val="464C55"/>
                <w:sz w:val="20"/>
                <w:szCs w:val="20"/>
              </w:rPr>
            </w:pPr>
            <w:r w:rsidRPr="00872F58">
              <w:rPr>
                <w:color w:val="464C55"/>
                <w:sz w:val="20"/>
                <w:szCs w:val="20"/>
              </w:rPr>
              <w:t>2) истребование документов;</w:t>
            </w:r>
          </w:p>
          <w:p w:rsidR="00872F58" w:rsidRPr="00872F58" w:rsidRDefault="00872F58" w:rsidP="00872F58">
            <w:pPr>
              <w:pStyle w:val="s1"/>
              <w:shd w:val="clear" w:color="auto" w:fill="FFFFFF"/>
              <w:spacing w:before="0" w:beforeAutospacing="0" w:after="300" w:afterAutospacing="0"/>
              <w:rPr>
                <w:color w:val="464C55"/>
                <w:sz w:val="20"/>
                <w:szCs w:val="20"/>
              </w:rPr>
            </w:pPr>
            <w:r w:rsidRPr="00872F58">
              <w:rPr>
                <w:color w:val="464C55"/>
                <w:sz w:val="20"/>
                <w:szCs w:val="20"/>
              </w:rPr>
              <w:t>3) экспертиза.</w:t>
            </w:r>
          </w:p>
          <w:p w:rsidR="00872F58" w:rsidRPr="00872F58" w:rsidRDefault="00872F58" w:rsidP="00872F58">
            <w:pPr>
              <w:pStyle w:val="s1"/>
              <w:shd w:val="clear" w:color="auto" w:fill="FFFFFF"/>
              <w:spacing w:before="0" w:beforeAutospacing="0" w:after="300" w:afterAutospacing="0"/>
              <w:rPr>
                <w:color w:val="464C55"/>
                <w:sz w:val="20"/>
                <w:szCs w:val="20"/>
              </w:rPr>
            </w:pPr>
            <w:r w:rsidRPr="00872F58">
              <w:rPr>
                <w:color w:val="464C55"/>
                <w:sz w:val="20"/>
                <w:szCs w:val="20"/>
              </w:rPr>
              <w:t>4. В случае</w:t>
            </w:r>
            <w:proofErr w:type="gramStart"/>
            <w:r w:rsidRPr="00872F58">
              <w:rPr>
                <w:color w:val="464C55"/>
                <w:sz w:val="20"/>
                <w:szCs w:val="20"/>
              </w:rPr>
              <w:t>,</w:t>
            </w:r>
            <w:proofErr w:type="gramEnd"/>
            <w:r w:rsidRPr="00872F58">
              <w:rPr>
                <w:color w:val="464C55"/>
                <w:sz w:val="20"/>
                <w:szCs w:val="20"/>
              </w:rPr>
              <w:t xml:space="preserve">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872F58" w:rsidRPr="00872F58" w:rsidRDefault="00872F58" w:rsidP="00872F58">
            <w:pPr>
              <w:pStyle w:val="s1"/>
              <w:shd w:val="clear" w:color="auto" w:fill="FFFFFF"/>
              <w:spacing w:before="0" w:beforeAutospacing="0" w:after="300" w:afterAutospacing="0"/>
              <w:rPr>
                <w:color w:val="464C55"/>
                <w:sz w:val="20"/>
                <w:szCs w:val="20"/>
              </w:rPr>
            </w:pPr>
            <w:r w:rsidRPr="00872F58">
              <w:rPr>
                <w:color w:val="464C55"/>
                <w:sz w:val="20"/>
                <w:szCs w:val="20"/>
              </w:rPr>
              <w:t>5. В случае</w:t>
            </w:r>
            <w:proofErr w:type="gramStart"/>
            <w:r w:rsidRPr="00872F58">
              <w:rPr>
                <w:color w:val="464C55"/>
                <w:sz w:val="20"/>
                <w:szCs w:val="20"/>
              </w:rPr>
              <w:t>,</w:t>
            </w:r>
            <w:proofErr w:type="gramEnd"/>
            <w:r w:rsidRPr="00872F58">
              <w:rPr>
                <w:color w:val="464C55"/>
                <w:sz w:val="20"/>
                <w:szCs w:val="20"/>
              </w:rPr>
              <w:t xml:space="preserve"> если в ходе документарной проверки выявлены ошибки и (или) противоречия в </w:t>
            </w:r>
            <w:r w:rsidRPr="00872F58">
              <w:rPr>
                <w:color w:val="464C55"/>
                <w:sz w:val="20"/>
                <w:szCs w:val="20"/>
              </w:rPr>
              <w:lastRenderedPageBreak/>
              <w:t xml:space="preserve">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872F58">
              <w:rPr>
                <w:color w:val="464C55"/>
                <w:sz w:val="20"/>
                <w:szCs w:val="20"/>
              </w:rPr>
              <w:t>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872F58" w:rsidRPr="00872F58" w:rsidRDefault="00872F58" w:rsidP="00872F58">
            <w:pPr>
              <w:pStyle w:val="s1"/>
              <w:shd w:val="clear" w:color="auto" w:fill="FFFFFF"/>
              <w:spacing w:before="0" w:beforeAutospacing="0" w:after="300" w:afterAutospacing="0"/>
              <w:rPr>
                <w:color w:val="464C55"/>
                <w:sz w:val="20"/>
                <w:szCs w:val="20"/>
              </w:rPr>
            </w:pPr>
            <w:r w:rsidRPr="00872F58">
              <w:rPr>
                <w:color w:val="464C55"/>
                <w:sz w:val="20"/>
                <w:szCs w:val="20"/>
              </w:rP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872F58" w:rsidRPr="00872F58" w:rsidRDefault="00872F58" w:rsidP="00872F58">
            <w:pPr>
              <w:pStyle w:val="s1"/>
              <w:shd w:val="clear" w:color="auto" w:fill="FFFFFF"/>
              <w:spacing w:before="0" w:beforeAutospacing="0" w:after="300" w:afterAutospacing="0"/>
              <w:rPr>
                <w:color w:val="464C55"/>
                <w:sz w:val="20"/>
                <w:szCs w:val="20"/>
              </w:rPr>
            </w:pPr>
            <w:r w:rsidRPr="00872F58">
              <w:rPr>
                <w:color w:val="464C55"/>
                <w:sz w:val="20"/>
                <w:szCs w:val="20"/>
              </w:rPr>
              <w:t xml:space="preserve">7. Срок проведения документарной проверки не может превышать десять рабочих дней. </w:t>
            </w:r>
            <w:proofErr w:type="gramStart"/>
            <w:r w:rsidRPr="00872F58">
              <w:rPr>
                <w:color w:val="464C55"/>
                <w:sz w:val="20"/>
                <w:szCs w:val="20"/>
              </w:rP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rsidRPr="00872F58">
              <w:rPr>
                <w:color w:val="464C55"/>
                <w:sz w:val="20"/>
                <w:szCs w:val="20"/>
              </w:rPr>
              <w:t xml:space="preserve"> </w:t>
            </w:r>
            <w:proofErr w:type="gramStart"/>
            <w:r w:rsidRPr="00872F58">
              <w:rPr>
                <w:color w:val="464C55"/>
                <w:sz w:val="20"/>
                <w:szCs w:val="20"/>
              </w:rP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872F58" w:rsidRPr="00872F58" w:rsidRDefault="00872F58" w:rsidP="00872F58">
            <w:pPr>
              <w:pStyle w:val="s1"/>
              <w:shd w:val="clear" w:color="auto" w:fill="FFFFFF"/>
              <w:spacing w:before="0" w:beforeAutospacing="0" w:after="300" w:afterAutospacing="0"/>
              <w:rPr>
                <w:color w:val="464C55"/>
                <w:sz w:val="20"/>
                <w:szCs w:val="20"/>
              </w:rPr>
            </w:pPr>
            <w:r w:rsidRPr="00872F58">
              <w:rPr>
                <w:color w:val="464C55"/>
                <w:sz w:val="20"/>
                <w:szCs w:val="20"/>
              </w:rP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872F58" w:rsidRPr="00872F58" w:rsidRDefault="00872F58" w:rsidP="00872F58">
            <w:pPr>
              <w:pStyle w:val="s1"/>
              <w:shd w:val="clear" w:color="auto" w:fill="FFFFFF"/>
              <w:spacing w:before="0" w:beforeAutospacing="0" w:after="300" w:afterAutospacing="0"/>
              <w:rPr>
                <w:color w:val="464C55"/>
                <w:sz w:val="20"/>
                <w:szCs w:val="20"/>
              </w:rPr>
            </w:pPr>
            <w:r w:rsidRPr="00872F58">
              <w:rPr>
                <w:color w:val="464C55"/>
                <w:sz w:val="20"/>
                <w:szCs w:val="20"/>
              </w:rPr>
              <w:lastRenderedPageBreak/>
              <w:t>9. Внеплановая документарная проверка проводится без согласования с органами прокуратуры.</w:t>
            </w:r>
          </w:p>
          <w:p w:rsidR="00872F58" w:rsidRDefault="00872F58" w:rsidP="00872F58">
            <w:pPr>
              <w:pStyle w:val="a4"/>
              <w:shd w:val="clear" w:color="auto" w:fill="FFFFFF"/>
              <w:spacing w:before="0" w:beforeAutospacing="0" w:after="0" w:afterAutospacing="0"/>
              <w:rPr>
                <w:color w:val="22272F"/>
                <w:sz w:val="23"/>
                <w:szCs w:val="23"/>
              </w:rPr>
            </w:pPr>
          </w:p>
          <w:p w:rsidR="00014B99" w:rsidRDefault="00872F58" w:rsidP="00014B99">
            <w:pPr>
              <w:pStyle w:val="s1"/>
              <w:shd w:val="clear" w:color="auto" w:fill="FFFFFF"/>
              <w:spacing w:before="0" w:beforeAutospacing="0" w:after="300" w:afterAutospacing="0"/>
              <w:rPr>
                <w:color w:val="464C55"/>
                <w:sz w:val="20"/>
                <w:szCs w:val="20"/>
              </w:rPr>
            </w:pPr>
            <w:r>
              <w:rPr>
                <w:color w:val="464C55"/>
                <w:sz w:val="20"/>
                <w:szCs w:val="20"/>
              </w:rPr>
              <w:t xml:space="preserve"> </w:t>
            </w:r>
          </w:p>
          <w:p w:rsidR="00872F58" w:rsidRDefault="00872F58" w:rsidP="00014B99">
            <w:pPr>
              <w:pStyle w:val="s1"/>
              <w:shd w:val="clear" w:color="auto" w:fill="FFFFFF"/>
              <w:spacing w:before="0" w:beforeAutospacing="0" w:after="300" w:afterAutospacing="0"/>
              <w:rPr>
                <w:b/>
                <w:color w:val="464C55"/>
                <w:sz w:val="20"/>
                <w:szCs w:val="20"/>
              </w:rPr>
            </w:pPr>
            <w:r w:rsidRPr="00872F58">
              <w:rPr>
                <w:b/>
                <w:color w:val="464C55"/>
                <w:sz w:val="20"/>
                <w:szCs w:val="20"/>
              </w:rPr>
              <w:t>Статья 73</w:t>
            </w:r>
          </w:p>
          <w:p w:rsidR="00872F58" w:rsidRPr="00872F58" w:rsidRDefault="00872F58" w:rsidP="00872F58">
            <w:pPr>
              <w:pStyle w:val="s1"/>
              <w:shd w:val="clear" w:color="auto" w:fill="FFFFFF"/>
              <w:spacing w:before="0" w:beforeAutospacing="0" w:after="300" w:afterAutospacing="0"/>
              <w:rPr>
                <w:color w:val="464C55"/>
                <w:sz w:val="20"/>
                <w:szCs w:val="20"/>
              </w:rPr>
            </w:pPr>
            <w:r w:rsidRPr="00872F58">
              <w:rPr>
                <w:color w:val="464C55"/>
                <w:sz w:val="20"/>
                <w:szCs w:val="20"/>
              </w:rP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872F58" w:rsidRPr="00872F58" w:rsidRDefault="00872F58" w:rsidP="00872F58">
            <w:pPr>
              <w:pStyle w:val="s1"/>
              <w:shd w:val="clear" w:color="auto" w:fill="FFFFFF"/>
              <w:spacing w:before="0" w:beforeAutospacing="0" w:after="300" w:afterAutospacing="0"/>
              <w:rPr>
                <w:color w:val="464C55"/>
                <w:sz w:val="20"/>
                <w:szCs w:val="20"/>
              </w:rPr>
            </w:pPr>
            <w:r w:rsidRPr="00872F58">
              <w:rPr>
                <w:color w:val="464C55"/>
                <w:sz w:val="20"/>
                <w:szCs w:val="20"/>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72F58" w:rsidRPr="00872F58" w:rsidRDefault="00872F58" w:rsidP="00872F58">
            <w:pPr>
              <w:pStyle w:val="s1"/>
              <w:shd w:val="clear" w:color="auto" w:fill="FFFFFF"/>
              <w:spacing w:before="0" w:beforeAutospacing="0" w:after="300" w:afterAutospacing="0"/>
              <w:rPr>
                <w:color w:val="464C55"/>
                <w:sz w:val="20"/>
                <w:szCs w:val="20"/>
              </w:rPr>
            </w:pPr>
            <w:r w:rsidRPr="00872F58">
              <w:rPr>
                <w:color w:val="464C55"/>
                <w:sz w:val="20"/>
                <w:szCs w:val="20"/>
              </w:rPr>
              <w:t>3. Выездная проверка проводится в случае, если не представляется возможным:</w:t>
            </w:r>
          </w:p>
          <w:p w:rsidR="00872F58" w:rsidRPr="00872F58" w:rsidRDefault="00872F58" w:rsidP="00872F58">
            <w:pPr>
              <w:pStyle w:val="s1"/>
              <w:shd w:val="clear" w:color="auto" w:fill="FFFFFF"/>
              <w:spacing w:before="0" w:beforeAutospacing="0" w:after="300" w:afterAutospacing="0"/>
              <w:rPr>
                <w:color w:val="464C55"/>
                <w:sz w:val="20"/>
                <w:szCs w:val="20"/>
              </w:rPr>
            </w:pPr>
            <w:r w:rsidRPr="00872F58">
              <w:rPr>
                <w:color w:val="464C55"/>
                <w:sz w:val="20"/>
                <w:szCs w:val="20"/>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872F58" w:rsidRPr="00872F58" w:rsidRDefault="00872F58" w:rsidP="00872F58">
            <w:pPr>
              <w:pStyle w:val="s1"/>
              <w:shd w:val="clear" w:color="auto" w:fill="FFFFFF"/>
              <w:spacing w:before="0" w:beforeAutospacing="0" w:after="0" w:afterAutospacing="0"/>
              <w:rPr>
                <w:color w:val="464C55"/>
                <w:sz w:val="20"/>
                <w:szCs w:val="20"/>
              </w:rPr>
            </w:pPr>
            <w:proofErr w:type="gramStart"/>
            <w:r w:rsidRPr="00872F58">
              <w:rPr>
                <w:color w:val="464C55"/>
                <w:sz w:val="20"/>
                <w:szCs w:val="20"/>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r:id="rId20" w:anchor="block_7302" w:history="1">
              <w:r w:rsidRPr="00872F58">
                <w:rPr>
                  <w:rStyle w:val="a3"/>
                  <w:color w:val="3272C0"/>
                  <w:sz w:val="20"/>
                  <w:szCs w:val="20"/>
                  <w:u w:val="none"/>
                </w:rPr>
                <w:t>части 2</w:t>
              </w:r>
            </w:hyperlink>
            <w:r w:rsidRPr="00872F58">
              <w:rPr>
                <w:color w:val="464C55"/>
                <w:sz w:val="20"/>
                <w:szCs w:val="20"/>
              </w:rPr>
              <w:t>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872F58" w:rsidRDefault="00872F58" w:rsidP="00872F58">
            <w:pPr>
              <w:pStyle w:val="s1"/>
              <w:shd w:val="clear" w:color="auto" w:fill="FFFFFF"/>
              <w:spacing w:before="0" w:beforeAutospacing="0" w:after="300" w:afterAutospacing="0"/>
              <w:rPr>
                <w:color w:val="464C55"/>
                <w:sz w:val="20"/>
                <w:szCs w:val="20"/>
              </w:rPr>
            </w:pPr>
            <w:r w:rsidRPr="00872F58">
              <w:rPr>
                <w:color w:val="464C55"/>
                <w:sz w:val="20"/>
                <w:szCs w:val="20"/>
              </w:rP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271E34" w:rsidRPr="00271E34" w:rsidRDefault="00271E34" w:rsidP="00271E34">
            <w:pPr>
              <w:pStyle w:val="s1"/>
              <w:shd w:val="clear" w:color="auto" w:fill="FFFFFF"/>
              <w:spacing w:before="0" w:beforeAutospacing="0" w:after="0" w:afterAutospacing="0"/>
              <w:rPr>
                <w:color w:val="464C55"/>
                <w:sz w:val="20"/>
                <w:szCs w:val="20"/>
              </w:rPr>
            </w:pPr>
            <w:r w:rsidRPr="00271E34">
              <w:rPr>
                <w:color w:val="464C55"/>
                <w:sz w:val="20"/>
                <w:szCs w:val="20"/>
              </w:rPr>
              <w:t>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1" w:anchor="block_570103" w:history="1">
              <w:r w:rsidRPr="00271E34">
                <w:rPr>
                  <w:rStyle w:val="a3"/>
                  <w:color w:val="3272C0"/>
                  <w:sz w:val="20"/>
                  <w:szCs w:val="20"/>
                  <w:u w:val="none"/>
                </w:rPr>
                <w:t>пунктами 3 - 6 части 1</w:t>
              </w:r>
            </w:hyperlink>
            <w:r w:rsidRPr="00271E34">
              <w:rPr>
                <w:color w:val="464C55"/>
                <w:sz w:val="20"/>
                <w:szCs w:val="20"/>
              </w:rPr>
              <w:t>, </w:t>
            </w:r>
            <w:hyperlink r:id="rId22" w:anchor="block_5703" w:history="1">
              <w:r w:rsidRPr="00271E34">
                <w:rPr>
                  <w:rStyle w:val="a3"/>
                  <w:color w:val="3272C0"/>
                  <w:sz w:val="20"/>
                  <w:szCs w:val="20"/>
                  <w:u w:val="none"/>
                </w:rPr>
                <w:t>частью 3 статьи 57</w:t>
              </w:r>
            </w:hyperlink>
            <w:r w:rsidRPr="00271E34">
              <w:rPr>
                <w:color w:val="464C55"/>
                <w:sz w:val="20"/>
                <w:szCs w:val="20"/>
              </w:rPr>
              <w:t> и </w:t>
            </w:r>
            <w:hyperlink r:id="rId23" w:anchor="block_6612" w:history="1">
              <w:r w:rsidRPr="00271E34">
                <w:rPr>
                  <w:rStyle w:val="a3"/>
                  <w:color w:val="3272C0"/>
                  <w:sz w:val="20"/>
                  <w:szCs w:val="20"/>
                  <w:u w:val="none"/>
                </w:rPr>
                <w:t>частью 12 статьи 66</w:t>
              </w:r>
            </w:hyperlink>
            <w:r w:rsidRPr="00271E34">
              <w:rPr>
                <w:color w:val="464C55"/>
                <w:sz w:val="20"/>
                <w:szCs w:val="20"/>
              </w:rPr>
              <w:t> настоящего Федерального закона.</w:t>
            </w:r>
          </w:p>
          <w:p w:rsidR="00271E34" w:rsidRPr="00271E34" w:rsidRDefault="00271E34" w:rsidP="00271E34">
            <w:pPr>
              <w:pStyle w:val="s1"/>
              <w:shd w:val="clear" w:color="auto" w:fill="FFFFFF"/>
              <w:spacing w:before="0" w:beforeAutospacing="0" w:after="0" w:afterAutospacing="0"/>
              <w:rPr>
                <w:color w:val="464C55"/>
                <w:sz w:val="20"/>
                <w:szCs w:val="20"/>
              </w:rPr>
            </w:pPr>
            <w:r w:rsidRPr="00271E34">
              <w:rPr>
                <w:color w:val="464C55"/>
                <w:sz w:val="20"/>
                <w:szCs w:val="20"/>
              </w:rPr>
              <w:t xml:space="preserve">6.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271E34">
              <w:rPr>
                <w:color w:val="464C55"/>
                <w:sz w:val="20"/>
                <w:szCs w:val="20"/>
              </w:rPr>
              <w:t>позднее</w:t>
            </w:r>
            <w:proofErr w:type="gramEnd"/>
            <w:r w:rsidRPr="00271E34">
              <w:rPr>
                <w:color w:val="464C55"/>
                <w:sz w:val="20"/>
                <w:szCs w:val="20"/>
              </w:rPr>
              <w:t xml:space="preserve"> чем за двадцать четыре часа до ее начала в порядке, предусмотренном </w:t>
            </w:r>
            <w:hyperlink r:id="rId24" w:anchor="block_21" w:history="1">
              <w:r w:rsidRPr="00271E34">
                <w:rPr>
                  <w:rStyle w:val="a3"/>
                  <w:color w:val="3272C0"/>
                  <w:sz w:val="20"/>
                  <w:szCs w:val="20"/>
                  <w:u w:val="none"/>
                </w:rPr>
                <w:t>статьей 21</w:t>
              </w:r>
            </w:hyperlink>
            <w:r w:rsidRPr="00271E34">
              <w:rPr>
                <w:color w:val="464C55"/>
                <w:sz w:val="20"/>
                <w:szCs w:val="20"/>
              </w:rPr>
              <w:t> настоящего Федерального закона, если иное не предусмотрено федеральным законом о виде контроля.</w:t>
            </w:r>
          </w:p>
          <w:p w:rsidR="00271E34" w:rsidRPr="00271E34" w:rsidRDefault="00271E34" w:rsidP="00271E34">
            <w:pPr>
              <w:pStyle w:val="s1"/>
              <w:shd w:val="clear" w:color="auto" w:fill="FFFFFF"/>
              <w:spacing w:before="0" w:beforeAutospacing="0" w:after="0" w:afterAutospacing="0"/>
              <w:rPr>
                <w:color w:val="464C55"/>
                <w:sz w:val="20"/>
                <w:szCs w:val="20"/>
              </w:rPr>
            </w:pPr>
            <w:r w:rsidRPr="00271E34">
              <w:rPr>
                <w:color w:val="464C55"/>
                <w:sz w:val="20"/>
                <w:szCs w:val="20"/>
              </w:rPr>
              <w:t xml:space="preserve">7. Срок проведения выездной проверки не может превышать десять рабочих дней. </w:t>
            </w:r>
            <w:proofErr w:type="gramStart"/>
            <w:r w:rsidRPr="00271E34">
              <w:rPr>
                <w:color w:val="464C55"/>
                <w:sz w:val="20"/>
                <w:szCs w:val="20"/>
              </w:rPr>
              <w:t xml:space="preserve">В отношении одного субъекта малого предпринимательства общий срок </w:t>
            </w:r>
            <w:r w:rsidRPr="00271E34">
              <w:rPr>
                <w:color w:val="464C55"/>
                <w:sz w:val="20"/>
                <w:szCs w:val="20"/>
              </w:rPr>
              <w:lastRenderedPageBreak/>
              <w:t xml:space="preserve">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271E34">
              <w:rPr>
                <w:color w:val="464C55"/>
                <w:sz w:val="20"/>
                <w:szCs w:val="20"/>
              </w:rPr>
              <w:t>микропредприятия</w:t>
            </w:r>
            <w:proofErr w:type="spellEnd"/>
            <w:r w:rsidRPr="00271E34">
              <w:rPr>
                <w:color w:val="464C55"/>
                <w:sz w:val="20"/>
                <w:szCs w:val="20"/>
              </w:rPr>
              <w:t>, за исключением выездной проверки, основанием для проведения которой является </w:t>
            </w:r>
            <w:hyperlink r:id="rId25" w:anchor="block_570106" w:history="1">
              <w:r w:rsidRPr="00271E34">
                <w:rPr>
                  <w:rStyle w:val="a3"/>
                  <w:color w:val="3272C0"/>
                  <w:sz w:val="20"/>
                  <w:szCs w:val="20"/>
                  <w:u w:val="none"/>
                </w:rPr>
                <w:t>пункт 6 части 1 статьи 57</w:t>
              </w:r>
            </w:hyperlink>
            <w:r w:rsidRPr="00271E34">
              <w:rPr>
                <w:color w:val="464C55"/>
                <w:sz w:val="20"/>
                <w:szCs w:val="20"/>
              </w:rPr>
              <w:t xml:space="preserve"> настоящего Федерального закона и которая для </w:t>
            </w:r>
            <w:proofErr w:type="spellStart"/>
            <w:r w:rsidRPr="00271E34">
              <w:rPr>
                <w:color w:val="464C55"/>
                <w:sz w:val="20"/>
                <w:szCs w:val="20"/>
              </w:rPr>
              <w:t>микропредприятия</w:t>
            </w:r>
            <w:proofErr w:type="spellEnd"/>
            <w:r w:rsidRPr="00271E34">
              <w:rPr>
                <w:color w:val="464C55"/>
                <w:sz w:val="20"/>
                <w:szCs w:val="20"/>
              </w:rPr>
              <w:t xml:space="preserve"> не может продолжаться более сорока часов.</w:t>
            </w:r>
            <w:proofErr w:type="gramEnd"/>
            <w:r w:rsidRPr="00271E34">
              <w:rPr>
                <w:color w:val="464C55"/>
                <w:sz w:val="20"/>
                <w:szCs w:val="20"/>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271E34" w:rsidRPr="00271E34" w:rsidRDefault="00271E34" w:rsidP="00271E34">
            <w:pPr>
              <w:pStyle w:val="s1"/>
              <w:shd w:val="clear" w:color="auto" w:fill="FFFFFF"/>
              <w:spacing w:before="0" w:beforeAutospacing="0" w:after="300" w:afterAutospacing="0"/>
              <w:rPr>
                <w:color w:val="464C55"/>
                <w:sz w:val="20"/>
                <w:szCs w:val="20"/>
              </w:rPr>
            </w:pPr>
            <w:r w:rsidRPr="00271E34">
              <w:rPr>
                <w:color w:val="464C55"/>
                <w:sz w:val="20"/>
                <w:szCs w:val="20"/>
              </w:rPr>
              <w:t>8. В ходе выездной проверки могут совершаться следующие контрольные (надзорные) действия:</w:t>
            </w:r>
          </w:p>
          <w:p w:rsidR="00271E34" w:rsidRPr="00271E34" w:rsidRDefault="00271E34" w:rsidP="00271E34">
            <w:pPr>
              <w:pStyle w:val="s1"/>
              <w:shd w:val="clear" w:color="auto" w:fill="FFFFFF"/>
              <w:spacing w:before="0" w:beforeAutospacing="0" w:after="300" w:afterAutospacing="0"/>
              <w:rPr>
                <w:color w:val="464C55"/>
                <w:sz w:val="20"/>
                <w:szCs w:val="20"/>
              </w:rPr>
            </w:pPr>
            <w:r w:rsidRPr="00271E34">
              <w:rPr>
                <w:color w:val="464C55"/>
                <w:sz w:val="20"/>
                <w:szCs w:val="20"/>
              </w:rPr>
              <w:t>3) опрос;</w:t>
            </w:r>
          </w:p>
          <w:p w:rsidR="00271E34" w:rsidRPr="00271E34" w:rsidRDefault="00271E34" w:rsidP="00271E34">
            <w:pPr>
              <w:pStyle w:val="s1"/>
              <w:shd w:val="clear" w:color="auto" w:fill="FFFFFF"/>
              <w:spacing w:before="0" w:beforeAutospacing="0" w:after="300" w:afterAutospacing="0"/>
              <w:rPr>
                <w:color w:val="464C55"/>
                <w:sz w:val="20"/>
                <w:szCs w:val="20"/>
              </w:rPr>
            </w:pPr>
            <w:r w:rsidRPr="00271E34">
              <w:rPr>
                <w:color w:val="464C55"/>
                <w:sz w:val="20"/>
                <w:szCs w:val="20"/>
              </w:rPr>
              <w:t>4) получение письменных объяснений;</w:t>
            </w:r>
          </w:p>
          <w:p w:rsidR="00271E34" w:rsidRPr="00271E34" w:rsidRDefault="00271E34" w:rsidP="00271E34">
            <w:pPr>
              <w:pStyle w:val="s1"/>
              <w:shd w:val="clear" w:color="auto" w:fill="FFFFFF"/>
              <w:spacing w:before="0" w:beforeAutospacing="0" w:after="300" w:afterAutospacing="0"/>
              <w:rPr>
                <w:color w:val="464C55"/>
                <w:sz w:val="20"/>
                <w:szCs w:val="20"/>
              </w:rPr>
            </w:pPr>
            <w:r w:rsidRPr="00271E34">
              <w:rPr>
                <w:color w:val="464C55"/>
                <w:sz w:val="20"/>
                <w:szCs w:val="20"/>
              </w:rPr>
              <w:t>5) истребование документов;</w:t>
            </w:r>
          </w:p>
          <w:p w:rsidR="00271E34" w:rsidRPr="00271E34" w:rsidRDefault="00271E34" w:rsidP="00271E34">
            <w:pPr>
              <w:pStyle w:val="s1"/>
              <w:shd w:val="clear" w:color="auto" w:fill="FFFFFF"/>
              <w:spacing w:before="0" w:beforeAutospacing="0" w:after="300" w:afterAutospacing="0"/>
              <w:rPr>
                <w:color w:val="464C55"/>
                <w:sz w:val="20"/>
                <w:szCs w:val="20"/>
              </w:rPr>
            </w:pPr>
            <w:r w:rsidRPr="00271E34">
              <w:rPr>
                <w:color w:val="464C55"/>
                <w:sz w:val="20"/>
                <w:szCs w:val="20"/>
              </w:rPr>
              <w:t>7) инструментальное обследование;</w:t>
            </w:r>
          </w:p>
          <w:p w:rsidR="00271E34" w:rsidRPr="00271E34" w:rsidRDefault="00271E34" w:rsidP="00271E34">
            <w:pPr>
              <w:pStyle w:val="s1"/>
              <w:shd w:val="clear" w:color="auto" w:fill="FFFFFF"/>
              <w:spacing w:before="0" w:beforeAutospacing="0" w:after="300" w:afterAutospacing="0"/>
              <w:rPr>
                <w:color w:val="464C55"/>
                <w:sz w:val="20"/>
                <w:szCs w:val="20"/>
              </w:rPr>
            </w:pPr>
            <w:r w:rsidRPr="00271E34">
              <w:rPr>
                <w:color w:val="464C55"/>
                <w:sz w:val="20"/>
                <w:szCs w:val="20"/>
              </w:rP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271E34" w:rsidRPr="00271E34" w:rsidRDefault="00271E34" w:rsidP="00271E34">
            <w:pPr>
              <w:pStyle w:val="s1"/>
              <w:shd w:val="clear" w:color="auto" w:fill="FFFFFF"/>
              <w:spacing w:before="0" w:beforeAutospacing="0" w:after="300" w:afterAutospacing="0"/>
              <w:rPr>
                <w:color w:val="464C55"/>
                <w:sz w:val="20"/>
                <w:szCs w:val="20"/>
              </w:rPr>
            </w:pPr>
            <w:r w:rsidRPr="00271E34">
              <w:rPr>
                <w:color w:val="464C55"/>
                <w:sz w:val="20"/>
                <w:szCs w:val="20"/>
              </w:rP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271E34" w:rsidRPr="00271E34" w:rsidRDefault="00271E34" w:rsidP="00271E34">
            <w:pPr>
              <w:pStyle w:val="s1"/>
              <w:shd w:val="clear" w:color="auto" w:fill="FFFFFF"/>
              <w:spacing w:before="0" w:beforeAutospacing="0" w:after="0" w:afterAutospacing="0"/>
              <w:rPr>
                <w:color w:val="464C55"/>
                <w:sz w:val="20"/>
                <w:szCs w:val="20"/>
              </w:rPr>
            </w:pPr>
            <w:r w:rsidRPr="00271E34">
              <w:rPr>
                <w:color w:val="464C55"/>
                <w:sz w:val="20"/>
                <w:szCs w:val="20"/>
              </w:rPr>
              <w:t>11. В случае</w:t>
            </w:r>
            <w:proofErr w:type="gramStart"/>
            <w:r w:rsidRPr="00271E34">
              <w:rPr>
                <w:color w:val="464C55"/>
                <w:sz w:val="20"/>
                <w:szCs w:val="20"/>
              </w:rPr>
              <w:t>,</w:t>
            </w:r>
            <w:proofErr w:type="gramEnd"/>
            <w:r w:rsidRPr="00271E34">
              <w:rPr>
                <w:color w:val="464C55"/>
                <w:sz w:val="20"/>
                <w:szCs w:val="20"/>
              </w:rPr>
              <w:t xml:space="preserve">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w:t>
            </w:r>
            <w:hyperlink r:id="rId26" w:history="1">
              <w:r w:rsidRPr="00271E34">
                <w:rPr>
                  <w:rStyle w:val="a3"/>
                  <w:color w:val="3272C0"/>
                  <w:sz w:val="20"/>
                  <w:szCs w:val="20"/>
                  <w:u w:val="none"/>
                </w:rPr>
                <w:t>правилами</w:t>
              </w:r>
            </w:hyperlink>
            <w:r w:rsidRPr="00271E34">
              <w:rPr>
                <w:color w:val="464C55"/>
                <w:sz w:val="20"/>
                <w:szCs w:val="20"/>
              </w:rPr>
              <w:t xml:space="preserve">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w:t>
            </w:r>
            <w:r w:rsidRPr="00271E34">
              <w:rPr>
                <w:color w:val="464C55"/>
                <w:sz w:val="20"/>
                <w:szCs w:val="20"/>
              </w:rPr>
              <w:lastRenderedPageBreak/>
              <w:t>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7" w:anchor="block_1000" w:history="1">
              <w:r w:rsidRPr="00271E34">
                <w:rPr>
                  <w:rStyle w:val="a3"/>
                  <w:color w:val="3272C0"/>
                  <w:sz w:val="20"/>
                  <w:szCs w:val="20"/>
                  <w:u w:val="none"/>
                </w:rPr>
                <w:t>порядок</w:t>
              </w:r>
            </w:hyperlink>
            <w:r w:rsidRPr="00271E34">
              <w:rPr>
                <w:color w:val="464C55"/>
                <w:sz w:val="20"/>
                <w:szCs w:val="20"/>
              </w:rPr>
              <w:t>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271E34" w:rsidRDefault="00271E34" w:rsidP="00872F58">
            <w:pPr>
              <w:pStyle w:val="s1"/>
              <w:shd w:val="clear" w:color="auto" w:fill="FFFFFF"/>
              <w:spacing w:before="0" w:beforeAutospacing="0" w:after="300" w:afterAutospacing="0"/>
              <w:rPr>
                <w:color w:val="464C55"/>
                <w:sz w:val="20"/>
                <w:szCs w:val="20"/>
              </w:rPr>
            </w:pPr>
          </w:p>
          <w:p w:rsidR="004E64F9" w:rsidRDefault="004E64F9" w:rsidP="00872F58">
            <w:pPr>
              <w:pStyle w:val="s1"/>
              <w:shd w:val="clear" w:color="auto" w:fill="FFFFFF"/>
              <w:spacing w:before="0" w:beforeAutospacing="0" w:after="300" w:afterAutospacing="0"/>
              <w:rPr>
                <w:b/>
                <w:color w:val="464C55"/>
                <w:sz w:val="20"/>
                <w:szCs w:val="20"/>
              </w:rPr>
            </w:pPr>
            <w:r w:rsidRPr="004E64F9">
              <w:rPr>
                <w:b/>
                <w:color w:val="464C55"/>
                <w:sz w:val="20"/>
                <w:szCs w:val="20"/>
              </w:rPr>
              <w:t>Статья  90</w:t>
            </w:r>
          </w:p>
          <w:p w:rsidR="004E64F9" w:rsidRPr="004E64F9" w:rsidRDefault="004E64F9" w:rsidP="004E64F9">
            <w:pPr>
              <w:pStyle w:val="s1"/>
              <w:shd w:val="clear" w:color="auto" w:fill="FFFFFF"/>
              <w:spacing w:before="0" w:beforeAutospacing="0" w:after="300" w:afterAutospacing="0"/>
              <w:rPr>
                <w:color w:val="464C55"/>
                <w:sz w:val="20"/>
                <w:szCs w:val="20"/>
              </w:rPr>
            </w:pPr>
            <w:r w:rsidRPr="004E64F9">
              <w:rPr>
                <w:color w:val="464C55"/>
                <w:sz w:val="20"/>
                <w:szCs w:val="20"/>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E64F9" w:rsidRPr="004E64F9" w:rsidRDefault="004E64F9" w:rsidP="004E64F9">
            <w:pPr>
              <w:pStyle w:val="s1"/>
              <w:shd w:val="clear" w:color="auto" w:fill="FFFFFF"/>
              <w:spacing w:before="0" w:beforeAutospacing="0" w:after="300" w:afterAutospacing="0"/>
              <w:rPr>
                <w:color w:val="464C55"/>
                <w:sz w:val="20"/>
                <w:szCs w:val="20"/>
              </w:rPr>
            </w:pPr>
            <w:r w:rsidRPr="004E64F9">
              <w:rPr>
                <w:color w:val="464C55"/>
                <w:sz w:val="20"/>
                <w:szCs w:val="20"/>
              </w:rP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4E64F9" w:rsidRPr="004E64F9" w:rsidRDefault="004E64F9" w:rsidP="004E64F9">
            <w:pPr>
              <w:pStyle w:val="s1"/>
              <w:shd w:val="clear" w:color="auto" w:fill="FFFFFF"/>
              <w:spacing w:before="0" w:beforeAutospacing="0" w:after="300" w:afterAutospacing="0"/>
              <w:rPr>
                <w:color w:val="464C55"/>
                <w:sz w:val="20"/>
                <w:szCs w:val="20"/>
              </w:rPr>
            </w:pPr>
            <w:r w:rsidRPr="004E64F9">
              <w:rPr>
                <w:color w:val="464C55"/>
                <w:sz w:val="20"/>
                <w:szCs w:val="20"/>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E64F9" w:rsidRPr="004E64F9" w:rsidRDefault="004E64F9" w:rsidP="004E64F9">
            <w:pPr>
              <w:pStyle w:val="s1"/>
              <w:shd w:val="clear" w:color="auto" w:fill="FFFFFF"/>
              <w:spacing w:before="0" w:beforeAutospacing="0" w:after="300" w:afterAutospacing="0"/>
              <w:rPr>
                <w:color w:val="464C55"/>
                <w:sz w:val="20"/>
                <w:szCs w:val="20"/>
              </w:rPr>
            </w:pPr>
            <w:proofErr w:type="gramStart"/>
            <w:r w:rsidRPr="004E64F9">
              <w:rPr>
                <w:color w:val="464C55"/>
                <w:sz w:val="20"/>
                <w:szCs w:val="2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4E64F9">
              <w:rPr>
                <w:color w:val="464C55"/>
                <w:sz w:val="20"/>
                <w:szCs w:val="20"/>
              </w:rPr>
              <w:t xml:space="preserve"> </w:t>
            </w:r>
            <w:proofErr w:type="gramStart"/>
            <w:r w:rsidRPr="004E64F9">
              <w:rPr>
                <w:color w:val="464C55"/>
                <w:sz w:val="20"/>
                <w:szCs w:val="20"/>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rsidRPr="004E64F9">
              <w:rPr>
                <w:color w:val="464C55"/>
                <w:sz w:val="20"/>
                <w:szCs w:val="20"/>
              </w:rPr>
              <w:t xml:space="preserve"> работы, оказываемые услуги представляют непосредственную угрозу причинения </w:t>
            </w:r>
            <w:r w:rsidRPr="004E64F9">
              <w:rPr>
                <w:color w:val="464C55"/>
                <w:sz w:val="20"/>
                <w:szCs w:val="20"/>
              </w:rPr>
              <w:lastRenderedPageBreak/>
              <w:t>вреда (ущерба) охраняемым законом ценностям или что такой вред (ущерб) причинен;</w:t>
            </w:r>
          </w:p>
          <w:p w:rsidR="004E64F9" w:rsidRDefault="004E64F9" w:rsidP="004E64F9">
            <w:pPr>
              <w:pStyle w:val="s1"/>
              <w:shd w:val="clear" w:color="auto" w:fill="FFFFFF"/>
              <w:spacing w:before="0" w:beforeAutospacing="0" w:after="300" w:afterAutospacing="0"/>
              <w:rPr>
                <w:color w:val="464C55"/>
                <w:sz w:val="20"/>
                <w:szCs w:val="20"/>
              </w:rPr>
            </w:pPr>
            <w:r w:rsidRPr="004E64F9">
              <w:rPr>
                <w:color w:val="464C55"/>
                <w:sz w:val="20"/>
                <w:szCs w:val="20"/>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E64F9" w:rsidRPr="004E64F9" w:rsidRDefault="004E64F9" w:rsidP="004E64F9">
            <w:pPr>
              <w:pStyle w:val="s1"/>
              <w:shd w:val="clear" w:color="auto" w:fill="FFFFFF"/>
              <w:spacing w:before="0" w:beforeAutospacing="0" w:after="300" w:afterAutospacing="0"/>
              <w:rPr>
                <w:color w:val="464C55"/>
                <w:sz w:val="20"/>
                <w:szCs w:val="20"/>
              </w:rPr>
            </w:pPr>
            <w:proofErr w:type="gramStart"/>
            <w:r w:rsidRPr="004E64F9">
              <w:rPr>
                <w:color w:val="464C55"/>
                <w:sz w:val="20"/>
                <w:szCs w:val="20"/>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E64F9" w:rsidRDefault="004E64F9" w:rsidP="004E64F9">
            <w:pPr>
              <w:pStyle w:val="s1"/>
              <w:shd w:val="clear" w:color="auto" w:fill="FFFFFF"/>
              <w:spacing w:before="0" w:beforeAutospacing="0" w:after="300" w:afterAutospacing="0"/>
              <w:rPr>
                <w:color w:val="464C55"/>
                <w:sz w:val="20"/>
                <w:szCs w:val="20"/>
              </w:rPr>
            </w:pPr>
            <w:r w:rsidRPr="004E64F9">
              <w:rPr>
                <w:color w:val="464C55"/>
                <w:sz w:val="20"/>
                <w:szCs w:val="2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E64F9" w:rsidRDefault="004E64F9" w:rsidP="004E64F9">
            <w:pPr>
              <w:pStyle w:val="s1"/>
              <w:shd w:val="clear" w:color="auto" w:fill="FFFFFF"/>
              <w:spacing w:before="0" w:beforeAutospacing="0" w:after="300" w:afterAutospacing="0"/>
              <w:rPr>
                <w:color w:val="464C55"/>
                <w:shd w:val="clear" w:color="auto" w:fill="FFFFFF"/>
              </w:rPr>
            </w:pPr>
            <w:r w:rsidRPr="004E64F9">
              <w:rPr>
                <w:color w:val="464C55"/>
                <w:sz w:val="20"/>
                <w:szCs w:val="20"/>
                <w:shd w:val="clear" w:color="auto" w:fill="FFFFFF"/>
              </w:rP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r>
              <w:rPr>
                <w:color w:val="464C55"/>
                <w:shd w:val="clear" w:color="auto" w:fill="FFFFFF"/>
              </w:rPr>
              <w:t>.</w:t>
            </w:r>
          </w:p>
          <w:p w:rsidR="004E64F9" w:rsidRPr="004E64F9" w:rsidRDefault="004E64F9" w:rsidP="00872F58">
            <w:pPr>
              <w:pStyle w:val="s1"/>
              <w:shd w:val="clear" w:color="auto" w:fill="FFFFFF"/>
              <w:spacing w:before="0" w:beforeAutospacing="0" w:after="300" w:afterAutospacing="0"/>
              <w:rPr>
                <w:b/>
                <w:color w:val="464C55"/>
                <w:sz w:val="20"/>
                <w:szCs w:val="20"/>
              </w:rPr>
            </w:pPr>
            <w:r w:rsidRPr="004E64F9">
              <w:rPr>
                <w:color w:val="464C55"/>
                <w:sz w:val="20"/>
                <w:szCs w:val="20"/>
                <w:shd w:val="clear" w:color="auto" w:fill="FFFFFF"/>
              </w:rPr>
              <w:t>4. Положением о виде контроля могут быть предусмотрены случаи, при которых предусмотренные </w:t>
            </w:r>
            <w:hyperlink r:id="rId28" w:anchor="block_900203" w:history="1">
              <w:r w:rsidRPr="004E64F9">
                <w:rPr>
                  <w:rStyle w:val="a3"/>
                  <w:color w:val="3272C0"/>
                  <w:sz w:val="20"/>
                  <w:szCs w:val="20"/>
                  <w:shd w:val="clear" w:color="auto" w:fill="FFFFFF"/>
                </w:rPr>
                <w:t>пунктом 3 части 2</w:t>
              </w:r>
            </w:hyperlink>
            <w:r w:rsidRPr="004E64F9">
              <w:rPr>
                <w:color w:val="464C55"/>
                <w:sz w:val="20"/>
                <w:szCs w:val="20"/>
                <w:shd w:val="clear" w:color="auto" w:fill="FFFFFF"/>
              </w:rPr>
              <w:t>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743AE3" w:rsidRDefault="00743AE3" w:rsidP="00743AE3"/>
        </w:tc>
      </w:tr>
    </w:tbl>
    <w:p w:rsidR="00296186" w:rsidRDefault="00296186"/>
    <w:p w:rsidR="00FE3F59" w:rsidRDefault="00296186" w:rsidP="00296186">
      <w:pPr>
        <w:tabs>
          <w:tab w:val="left" w:pos="3225"/>
        </w:tabs>
      </w:pPr>
      <w:r>
        <w:tab/>
        <w:t>Муниципальные правовые акты</w:t>
      </w:r>
    </w:p>
    <w:tbl>
      <w:tblPr>
        <w:tblW w:w="11280" w:type="dxa"/>
        <w:tblInd w:w="-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
        <w:gridCol w:w="3110"/>
        <w:gridCol w:w="1630"/>
        <w:gridCol w:w="1633"/>
        <w:gridCol w:w="4404"/>
      </w:tblGrid>
      <w:tr w:rsidR="00296186" w:rsidTr="00296186">
        <w:trPr>
          <w:trHeight w:val="2781"/>
        </w:trPr>
        <w:tc>
          <w:tcPr>
            <w:tcW w:w="555" w:type="dxa"/>
          </w:tcPr>
          <w:p w:rsidR="00296186" w:rsidRDefault="00296186" w:rsidP="00296186">
            <w:pPr>
              <w:tabs>
                <w:tab w:val="left" w:pos="3225"/>
              </w:tabs>
            </w:pPr>
          </w:p>
        </w:tc>
        <w:tc>
          <w:tcPr>
            <w:tcW w:w="2175" w:type="dxa"/>
          </w:tcPr>
          <w:p w:rsidR="00296186" w:rsidRDefault="001A67F2" w:rsidP="00CF6561">
            <w:pPr>
              <w:tabs>
                <w:tab w:val="left" w:pos="3225"/>
              </w:tabs>
            </w:pPr>
            <w:hyperlink r:id="rId29" w:history="1">
              <w:r w:rsidR="00CF6561" w:rsidRPr="00CF6561">
                <w:rPr>
                  <w:color w:val="000000"/>
                  <w:sz w:val="18"/>
                  <w:szCs w:val="18"/>
                  <w:u w:val="single"/>
                  <w:shd w:val="clear" w:color="auto" w:fill="FFFFFF"/>
                </w:rPr>
                <w:t>Решение Совета депутатов городского округа город Шахунья Нижегородской области  от 2</w:t>
              </w:r>
              <w:r w:rsidR="00CF6561">
                <w:rPr>
                  <w:color w:val="000000"/>
                  <w:sz w:val="18"/>
                  <w:szCs w:val="18"/>
                  <w:u w:val="single"/>
                  <w:shd w:val="clear" w:color="auto" w:fill="FFFFFF"/>
                </w:rPr>
                <w:t>7</w:t>
              </w:r>
              <w:r w:rsidR="00CF6561" w:rsidRPr="00CF6561">
                <w:rPr>
                  <w:color w:val="000000"/>
                  <w:sz w:val="18"/>
                  <w:szCs w:val="18"/>
                  <w:u w:val="single"/>
                  <w:shd w:val="clear" w:color="auto" w:fill="FFFFFF"/>
                </w:rPr>
                <w:t>.0</w:t>
              </w:r>
              <w:r w:rsidR="00CF6561">
                <w:rPr>
                  <w:color w:val="000000"/>
                  <w:sz w:val="18"/>
                  <w:szCs w:val="18"/>
                  <w:u w:val="single"/>
                  <w:shd w:val="clear" w:color="auto" w:fill="FFFFFF"/>
                </w:rPr>
                <w:t>9</w:t>
              </w:r>
              <w:r w:rsidR="00CF6561" w:rsidRPr="00CF6561">
                <w:rPr>
                  <w:color w:val="000000"/>
                  <w:sz w:val="18"/>
                  <w:szCs w:val="18"/>
                  <w:u w:val="single"/>
                  <w:shd w:val="clear" w:color="auto" w:fill="FFFFFF"/>
                </w:rPr>
                <w:t>.20</w:t>
              </w:r>
              <w:r w:rsidR="00CF6561">
                <w:rPr>
                  <w:color w:val="000000"/>
                  <w:sz w:val="18"/>
                  <w:szCs w:val="18"/>
                  <w:u w:val="single"/>
                  <w:shd w:val="clear" w:color="auto" w:fill="FFFFFF"/>
                </w:rPr>
                <w:t>21</w:t>
              </w:r>
              <w:r w:rsidR="00CF6561" w:rsidRPr="00CF6561">
                <w:rPr>
                  <w:color w:val="000000"/>
                  <w:sz w:val="18"/>
                  <w:szCs w:val="18"/>
                  <w:u w:val="single"/>
                  <w:shd w:val="clear" w:color="auto" w:fill="FFFFFF"/>
                </w:rPr>
                <w:t>  № 64-</w:t>
              </w:r>
              <w:r w:rsidR="00CF6561">
                <w:rPr>
                  <w:color w:val="000000"/>
                  <w:sz w:val="18"/>
                  <w:szCs w:val="18"/>
                  <w:u w:val="single"/>
                  <w:shd w:val="clear" w:color="auto" w:fill="FFFFFF"/>
                </w:rPr>
                <w:t>4</w:t>
              </w:r>
              <w:r w:rsidR="00CF6561" w:rsidRPr="00CF6561">
                <w:rPr>
                  <w:color w:val="000000"/>
                  <w:sz w:val="18"/>
                  <w:szCs w:val="18"/>
                  <w:u w:val="single"/>
                  <w:shd w:val="clear" w:color="auto" w:fill="FFFFFF"/>
                </w:rPr>
                <w:t> </w:t>
              </w:r>
              <w:r w:rsidR="00CF6561" w:rsidRPr="00CF6561">
                <w:rPr>
                  <w:color w:val="2980D9"/>
                  <w:sz w:val="18"/>
                  <w:szCs w:val="18"/>
                  <w:u w:val="single"/>
                  <w:shd w:val="clear" w:color="auto" w:fill="FFFFFF"/>
                </w:rPr>
                <w:t>«Об утверждении  Положения  о  порядке организации и осуществления муниципального земельного контроля на территории городского округа город Шахунья Нижегородской области»</w:t>
              </w:r>
            </w:hyperlink>
          </w:p>
        </w:tc>
        <w:tc>
          <w:tcPr>
            <w:tcW w:w="1590" w:type="dxa"/>
          </w:tcPr>
          <w:p w:rsidR="00296186" w:rsidRDefault="00CF6561" w:rsidP="00296186">
            <w:pPr>
              <w:tabs>
                <w:tab w:val="left" w:pos="3225"/>
              </w:tabs>
            </w:pPr>
            <w:r>
              <w:rPr>
                <w:color w:val="2C3E50"/>
                <w:sz w:val="18"/>
                <w:szCs w:val="18"/>
                <w:shd w:val="clear" w:color="auto" w:fill="FFFFFF"/>
              </w:rPr>
              <w:t>Органы государственной власти, органы местного самоуправления, юридические лица, индивидуальные предприниматели и граждане, использующие земельные участки</w:t>
            </w:r>
          </w:p>
        </w:tc>
        <w:tc>
          <w:tcPr>
            <w:tcW w:w="1785" w:type="dxa"/>
          </w:tcPr>
          <w:p w:rsidR="00296186" w:rsidRDefault="00CF6561" w:rsidP="00296186">
            <w:pPr>
              <w:tabs>
                <w:tab w:val="left" w:pos="3225"/>
              </w:tabs>
            </w:pPr>
            <w:r>
              <w:rPr>
                <w:color w:val="2C3E50"/>
                <w:sz w:val="18"/>
                <w:szCs w:val="18"/>
                <w:shd w:val="clear" w:color="auto" w:fill="FFFFFF"/>
              </w:rPr>
              <w:t>В полном объеме</w:t>
            </w:r>
          </w:p>
        </w:tc>
        <w:tc>
          <w:tcPr>
            <w:tcW w:w="5175" w:type="dxa"/>
          </w:tcPr>
          <w:p w:rsidR="00296186" w:rsidRDefault="00296186" w:rsidP="00296186">
            <w:pPr>
              <w:tabs>
                <w:tab w:val="left" w:pos="3225"/>
              </w:tabs>
            </w:pPr>
          </w:p>
        </w:tc>
      </w:tr>
    </w:tbl>
    <w:p w:rsidR="00296186" w:rsidRPr="00296186" w:rsidRDefault="00296186" w:rsidP="00296186">
      <w:pPr>
        <w:tabs>
          <w:tab w:val="left" w:pos="3225"/>
        </w:tabs>
      </w:pPr>
    </w:p>
    <w:sectPr w:rsidR="00296186" w:rsidRPr="002961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9BC"/>
    <w:rsid w:val="00002FA1"/>
    <w:rsid w:val="00014B99"/>
    <w:rsid w:val="000F5033"/>
    <w:rsid w:val="001323DA"/>
    <w:rsid w:val="001A67F2"/>
    <w:rsid w:val="00271E34"/>
    <w:rsid w:val="00296186"/>
    <w:rsid w:val="002A59BC"/>
    <w:rsid w:val="003F3DF7"/>
    <w:rsid w:val="00423301"/>
    <w:rsid w:val="00445C97"/>
    <w:rsid w:val="004E64F9"/>
    <w:rsid w:val="00557BDE"/>
    <w:rsid w:val="006253CA"/>
    <w:rsid w:val="00743AE3"/>
    <w:rsid w:val="007936E3"/>
    <w:rsid w:val="00872F58"/>
    <w:rsid w:val="00CF6561"/>
    <w:rsid w:val="00FE3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6253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43AE3"/>
    <w:rPr>
      <w:color w:val="0000FF"/>
      <w:u w:val="single"/>
    </w:rPr>
  </w:style>
  <w:style w:type="paragraph" w:customStyle="1" w:styleId="ConsPlusNormal">
    <w:name w:val="ConsPlusNormal"/>
    <w:rsid w:val="00872F58"/>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uiPriority w:val="99"/>
    <w:semiHidden/>
    <w:unhideWhenUsed/>
    <w:rsid w:val="00872F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6253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43AE3"/>
    <w:rPr>
      <w:color w:val="0000FF"/>
      <w:u w:val="single"/>
    </w:rPr>
  </w:style>
  <w:style w:type="paragraph" w:customStyle="1" w:styleId="ConsPlusNormal">
    <w:name w:val="ConsPlusNormal"/>
    <w:rsid w:val="00872F58"/>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uiPriority w:val="99"/>
    <w:semiHidden/>
    <w:unhideWhenUsed/>
    <w:rsid w:val="00872F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97754">
      <w:bodyDiv w:val="1"/>
      <w:marLeft w:val="0"/>
      <w:marRight w:val="0"/>
      <w:marTop w:val="0"/>
      <w:marBottom w:val="0"/>
      <w:divBdr>
        <w:top w:val="none" w:sz="0" w:space="0" w:color="auto"/>
        <w:left w:val="none" w:sz="0" w:space="0" w:color="auto"/>
        <w:bottom w:val="none" w:sz="0" w:space="0" w:color="auto"/>
        <w:right w:val="none" w:sz="0" w:space="0" w:color="auto"/>
      </w:divBdr>
      <w:divsChild>
        <w:div w:id="589779815">
          <w:marLeft w:val="0"/>
          <w:marRight w:val="0"/>
          <w:marTop w:val="0"/>
          <w:marBottom w:val="0"/>
          <w:divBdr>
            <w:top w:val="none" w:sz="0" w:space="0" w:color="auto"/>
            <w:left w:val="none" w:sz="0" w:space="0" w:color="auto"/>
            <w:bottom w:val="none" w:sz="0" w:space="0" w:color="auto"/>
            <w:right w:val="none" w:sz="0" w:space="0" w:color="auto"/>
          </w:divBdr>
        </w:div>
        <w:div w:id="630475827">
          <w:marLeft w:val="0"/>
          <w:marRight w:val="0"/>
          <w:marTop w:val="0"/>
          <w:marBottom w:val="0"/>
          <w:divBdr>
            <w:top w:val="none" w:sz="0" w:space="0" w:color="auto"/>
            <w:left w:val="none" w:sz="0" w:space="0" w:color="auto"/>
            <w:bottom w:val="none" w:sz="0" w:space="0" w:color="auto"/>
            <w:right w:val="none" w:sz="0" w:space="0" w:color="auto"/>
          </w:divBdr>
        </w:div>
        <w:div w:id="961183607">
          <w:marLeft w:val="0"/>
          <w:marRight w:val="0"/>
          <w:marTop w:val="0"/>
          <w:marBottom w:val="0"/>
          <w:divBdr>
            <w:top w:val="none" w:sz="0" w:space="0" w:color="auto"/>
            <w:left w:val="none" w:sz="0" w:space="0" w:color="auto"/>
            <w:bottom w:val="none" w:sz="0" w:space="0" w:color="auto"/>
            <w:right w:val="none" w:sz="0" w:space="0" w:color="auto"/>
          </w:divBdr>
          <w:divsChild>
            <w:div w:id="1433747991">
              <w:marLeft w:val="0"/>
              <w:marRight w:val="0"/>
              <w:marTop w:val="0"/>
              <w:marBottom w:val="0"/>
              <w:divBdr>
                <w:top w:val="none" w:sz="0" w:space="0" w:color="auto"/>
                <w:left w:val="none" w:sz="0" w:space="0" w:color="auto"/>
                <w:bottom w:val="none" w:sz="0" w:space="0" w:color="auto"/>
                <w:right w:val="none" w:sz="0" w:space="0" w:color="auto"/>
              </w:divBdr>
            </w:div>
            <w:div w:id="352072155">
              <w:marLeft w:val="0"/>
              <w:marRight w:val="0"/>
              <w:marTop w:val="0"/>
              <w:marBottom w:val="0"/>
              <w:divBdr>
                <w:top w:val="none" w:sz="0" w:space="0" w:color="auto"/>
                <w:left w:val="none" w:sz="0" w:space="0" w:color="auto"/>
                <w:bottom w:val="none" w:sz="0" w:space="0" w:color="auto"/>
                <w:right w:val="none" w:sz="0" w:space="0" w:color="auto"/>
              </w:divBdr>
            </w:div>
          </w:divsChild>
        </w:div>
        <w:div w:id="591015689">
          <w:marLeft w:val="0"/>
          <w:marRight w:val="0"/>
          <w:marTop w:val="0"/>
          <w:marBottom w:val="0"/>
          <w:divBdr>
            <w:top w:val="none" w:sz="0" w:space="0" w:color="auto"/>
            <w:left w:val="none" w:sz="0" w:space="0" w:color="auto"/>
            <w:bottom w:val="none" w:sz="0" w:space="0" w:color="auto"/>
            <w:right w:val="none" w:sz="0" w:space="0" w:color="auto"/>
          </w:divBdr>
        </w:div>
      </w:divsChild>
    </w:div>
    <w:div w:id="321663084">
      <w:bodyDiv w:val="1"/>
      <w:marLeft w:val="0"/>
      <w:marRight w:val="0"/>
      <w:marTop w:val="0"/>
      <w:marBottom w:val="0"/>
      <w:divBdr>
        <w:top w:val="none" w:sz="0" w:space="0" w:color="auto"/>
        <w:left w:val="none" w:sz="0" w:space="0" w:color="auto"/>
        <w:bottom w:val="none" w:sz="0" w:space="0" w:color="auto"/>
        <w:right w:val="none" w:sz="0" w:space="0" w:color="auto"/>
      </w:divBdr>
      <w:divsChild>
        <w:div w:id="1789664755">
          <w:marLeft w:val="0"/>
          <w:marRight w:val="0"/>
          <w:marTop w:val="0"/>
          <w:marBottom w:val="0"/>
          <w:divBdr>
            <w:top w:val="none" w:sz="0" w:space="0" w:color="auto"/>
            <w:left w:val="none" w:sz="0" w:space="0" w:color="auto"/>
            <w:bottom w:val="none" w:sz="0" w:space="0" w:color="auto"/>
            <w:right w:val="none" w:sz="0" w:space="0" w:color="auto"/>
          </w:divBdr>
        </w:div>
        <w:div w:id="573048843">
          <w:marLeft w:val="0"/>
          <w:marRight w:val="0"/>
          <w:marTop w:val="0"/>
          <w:marBottom w:val="0"/>
          <w:divBdr>
            <w:top w:val="none" w:sz="0" w:space="0" w:color="auto"/>
            <w:left w:val="none" w:sz="0" w:space="0" w:color="auto"/>
            <w:bottom w:val="none" w:sz="0" w:space="0" w:color="auto"/>
            <w:right w:val="none" w:sz="0" w:space="0" w:color="auto"/>
          </w:divBdr>
          <w:divsChild>
            <w:div w:id="304048219">
              <w:marLeft w:val="0"/>
              <w:marRight w:val="0"/>
              <w:marTop w:val="0"/>
              <w:marBottom w:val="0"/>
              <w:divBdr>
                <w:top w:val="none" w:sz="0" w:space="0" w:color="auto"/>
                <w:left w:val="none" w:sz="0" w:space="0" w:color="auto"/>
                <w:bottom w:val="none" w:sz="0" w:space="0" w:color="auto"/>
                <w:right w:val="none" w:sz="0" w:space="0" w:color="auto"/>
              </w:divBdr>
            </w:div>
            <w:div w:id="308218388">
              <w:marLeft w:val="0"/>
              <w:marRight w:val="0"/>
              <w:marTop w:val="0"/>
              <w:marBottom w:val="0"/>
              <w:divBdr>
                <w:top w:val="none" w:sz="0" w:space="0" w:color="auto"/>
                <w:left w:val="none" w:sz="0" w:space="0" w:color="auto"/>
                <w:bottom w:val="none" w:sz="0" w:space="0" w:color="auto"/>
                <w:right w:val="none" w:sz="0" w:space="0" w:color="auto"/>
              </w:divBdr>
            </w:div>
            <w:div w:id="7807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1259">
      <w:bodyDiv w:val="1"/>
      <w:marLeft w:val="0"/>
      <w:marRight w:val="0"/>
      <w:marTop w:val="0"/>
      <w:marBottom w:val="0"/>
      <w:divBdr>
        <w:top w:val="none" w:sz="0" w:space="0" w:color="auto"/>
        <w:left w:val="none" w:sz="0" w:space="0" w:color="auto"/>
        <w:bottom w:val="none" w:sz="0" w:space="0" w:color="auto"/>
        <w:right w:val="none" w:sz="0" w:space="0" w:color="auto"/>
      </w:divBdr>
      <w:divsChild>
        <w:div w:id="1860191352">
          <w:marLeft w:val="0"/>
          <w:marRight w:val="0"/>
          <w:marTop w:val="0"/>
          <w:marBottom w:val="0"/>
          <w:divBdr>
            <w:top w:val="none" w:sz="0" w:space="0" w:color="auto"/>
            <w:left w:val="none" w:sz="0" w:space="0" w:color="auto"/>
            <w:bottom w:val="none" w:sz="0" w:space="0" w:color="auto"/>
            <w:right w:val="none" w:sz="0" w:space="0" w:color="auto"/>
          </w:divBdr>
        </w:div>
        <w:div w:id="980959797">
          <w:marLeft w:val="0"/>
          <w:marRight w:val="0"/>
          <w:marTop w:val="0"/>
          <w:marBottom w:val="0"/>
          <w:divBdr>
            <w:top w:val="none" w:sz="0" w:space="0" w:color="auto"/>
            <w:left w:val="none" w:sz="0" w:space="0" w:color="auto"/>
            <w:bottom w:val="none" w:sz="0" w:space="0" w:color="auto"/>
            <w:right w:val="none" w:sz="0" w:space="0" w:color="auto"/>
          </w:divBdr>
        </w:div>
        <w:div w:id="304891951">
          <w:marLeft w:val="0"/>
          <w:marRight w:val="0"/>
          <w:marTop w:val="0"/>
          <w:marBottom w:val="0"/>
          <w:divBdr>
            <w:top w:val="none" w:sz="0" w:space="0" w:color="auto"/>
            <w:left w:val="none" w:sz="0" w:space="0" w:color="auto"/>
            <w:bottom w:val="none" w:sz="0" w:space="0" w:color="auto"/>
            <w:right w:val="none" w:sz="0" w:space="0" w:color="auto"/>
          </w:divBdr>
        </w:div>
        <w:div w:id="1789816395">
          <w:marLeft w:val="0"/>
          <w:marRight w:val="0"/>
          <w:marTop w:val="0"/>
          <w:marBottom w:val="0"/>
          <w:divBdr>
            <w:top w:val="none" w:sz="0" w:space="0" w:color="auto"/>
            <w:left w:val="none" w:sz="0" w:space="0" w:color="auto"/>
            <w:bottom w:val="none" w:sz="0" w:space="0" w:color="auto"/>
            <w:right w:val="none" w:sz="0" w:space="0" w:color="auto"/>
          </w:divBdr>
          <w:divsChild>
            <w:div w:id="1173953959">
              <w:marLeft w:val="0"/>
              <w:marRight w:val="0"/>
              <w:marTop w:val="0"/>
              <w:marBottom w:val="0"/>
              <w:divBdr>
                <w:top w:val="none" w:sz="0" w:space="0" w:color="auto"/>
                <w:left w:val="none" w:sz="0" w:space="0" w:color="auto"/>
                <w:bottom w:val="none" w:sz="0" w:space="0" w:color="auto"/>
                <w:right w:val="none" w:sz="0" w:space="0" w:color="auto"/>
              </w:divBdr>
            </w:div>
            <w:div w:id="249431510">
              <w:marLeft w:val="0"/>
              <w:marRight w:val="0"/>
              <w:marTop w:val="0"/>
              <w:marBottom w:val="0"/>
              <w:divBdr>
                <w:top w:val="none" w:sz="0" w:space="0" w:color="auto"/>
                <w:left w:val="none" w:sz="0" w:space="0" w:color="auto"/>
                <w:bottom w:val="none" w:sz="0" w:space="0" w:color="auto"/>
                <w:right w:val="none" w:sz="0" w:space="0" w:color="auto"/>
              </w:divBdr>
            </w:div>
            <w:div w:id="2099717696">
              <w:marLeft w:val="0"/>
              <w:marRight w:val="0"/>
              <w:marTop w:val="0"/>
              <w:marBottom w:val="0"/>
              <w:divBdr>
                <w:top w:val="none" w:sz="0" w:space="0" w:color="auto"/>
                <w:left w:val="none" w:sz="0" w:space="0" w:color="auto"/>
                <w:bottom w:val="none" w:sz="0" w:space="0" w:color="auto"/>
                <w:right w:val="none" w:sz="0" w:space="0" w:color="auto"/>
              </w:divBdr>
            </w:div>
            <w:div w:id="2052925265">
              <w:marLeft w:val="0"/>
              <w:marRight w:val="0"/>
              <w:marTop w:val="0"/>
              <w:marBottom w:val="0"/>
              <w:divBdr>
                <w:top w:val="none" w:sz="0" w:space="0" w:color="auto"/>
                <w:left w:val="none" w:sz="0" w:space="0" w:color="auto"/>
                <w:bottom w:val="none" w:sz="0" w:space="0" w:color="auto"/>
                <w:right w:val="none" w:sz="0" w:space="0" w:color="auto"/>
              </w:divBdr>
            </w:div>
            <w:div w:id="1785533666">
              <w:marLeft w:val="0"/>
              <w:marRight w:val="0"/>
              <w:marTop w:val="0"/>
              <w:marBottom w:val="0"/>
              <w:divBdr>
                <w:top w:val="none" w:sz="0" w:space="0" w:color="auto"/>
                <w:left w:val="none" w:sz="0" w:space="0" w:color="auto"/>
                <w:bottom w:val="none" w:sz="0" w:space="0" w:color="auto"/>
                <w:right w:val="none" w:sz="0" w:space="0" w:color="auto"/>
              </w:divBdr>
            </w:div>
            <w:div w:id="804397144">
              <w:marLeft w:val="0"/>
              <w:marRight w:val="0"/>
              <w:marTop w:val="0"/>
              <w:marBottom w:val="0"/>
              <w:divBdr>
                <w:top w:val="none" w:sz="0" w:space="0" w:color="auto"/>
                <w:left w:val="none" w:sz="0" w:space="0" w:color="auto"/>
                <w:bottom w:val="none" w:sz="0" w:space="0" w:color="auto"/>
                <w:right w:val="none" w:sz="0" w:space="0" w:color="auto"/>
              </w:divBdr>
            </w:div>
            <w:div w:id="1709453185">
              <w:marLeft w:val="0"/>
              <w:marRight w:val="0"/>
              <w:marTop w:val="0"/>
              <w:marBottom w:val="0"/>
              <w:divBdr>
                <w:top w:val="none" w:sz="0" w:space="0" w:color="auto"/>
                <w:left w:val="none" w:sz="0" w:space="0" w:color="auto"/>
                <w:bottom w:val="none" w:sz="0" w:space="0" w:color="auto"/>
                <w:right w:val="none" w:sz="0" w:space="0" w:color="auto"/>
              </w:divBdr>
            </w:div>
            <w:div w:id="2065786035">
              <w:marLeft w:val="0"/>
              <w:marRight w:val="0"/>
              <w:marTop w:val="0"/>
              <w:marBottom w:val="0"/>
              <w:divBdr>
                <w:top w:val="none" w:sz="0" w:space="0" w:color="auto"/>
                <w:left w:val="none" w:sz="0" w:space="0" w:color="auto"/>
                <w:bottom w:val="none" w:sz="0" w:space="0" w:color="auto"/>
                <w:right w:val="none" w:sz="0" w:space="0" w:color="auto"/>
              </w:divBdr>
            </w:div>
            <w:div w:id="1071386859">
              <w:marLeft w:val="0"/>
              <w:marRight w:val="0"/>
              <w:marTop w:val="0"/>
              <w:marBottom w:val="0"/>
              <w:divBdr>
                <w:top w:val="none" w:sz="0" w:space="0" w:color="auto"/>
                <w:left w:val="none" w:sz="0" w:space="0" w:color="auto"/>
                <w:bottom w:val="none" w:sz="0" w:space="0" w:color="auto"/>
                <w:right w:val="none" w:sz="0" w:space="0" w:color="auto"/>
              </w:divBdr>
            </w:div>
            <w:div w:id="426851061">
              <w:marLeft w:val="0"/>
              <w:marRight w:val="0"/>
              <w:marTop w:val="0"/>
              <w:marBottom w:val="0"/>
              <w:divBdr>
                <w:top w:val="none" w:sz="0" w:space="0" w:color="auto"/>
                <w:left w:val="none" w:sz="0" w:space="0" w:color="auto"/>
                <w:bottom w:val="none" w:sz="0" w:space="0" w:color="auto"/>
                <w:right w:val="none" w:sz="0" w:space="0" w:color="auto"/>
              </w:divBdr>
            </w:div>
          </w:divsChild>
        </w:div>
        <w:div w:id="1335450917">
          <w:marLeft w:val="0"/>
          <w:marRight w:val="0"/>
          <w:marTop w:val="0"/>
          <w:marBottom w:val="0"/>
          <w:divBdr>
            <w:top w:val="none" w:sz="0" w:space="0" w:color="auto"/>
            <w:left w:val="none" w:sz="0" w:space="0" w:color="auto"/>
            <w:bottom w:val="none" w:sz="0" w:space="0" w:color="auto"/>
            <w:right w:val="none" w:sz="0" w:space="0" w:color="auto"/>
          </w:divBdr>
        </w:div>
        <w:div w:id="108479804">
          <w:marLeft w:val="0"/>
          <w:marRight w:val="0"/>
          <w:marTop w:val="0"/>
          <w:marBottom w:val="0"/>
          <w:divBdr>
            <w:top w:val="none" w:sz="0" w:space="0" w:color="auto"/>
            <w:left w:val="none" w:sz="0" w:space="0" w:color="auto"/>
            <w:bottom w:val="none" w:sz="0" w:space="0" w:color="auto"/>
            <w:right w:val="none" w:sz="0" w:space="0" w:color="auto"/>
          </w:divBdr>
        </w:div>
        <w:div w:id="481241612">
          <w:marLeft w:val="0"/>
          <w:marRight w:val="0"/>
          <w:marTop w:val="0"/>
          <w:marBottom w:val="0"/>
          <w:divBdr>
            <w:top w:val="none" w:sz="0" w:space="0" w:color="auto"/>
            <w:left w:val="none" w:sz="0" w:space="0" w:color="auto"/>
            <w:bottom w:val="none" w:sz="0" w:space="0" w:color="auto"/>
            <w:right w:val="none" w:sz="0" w:space="0" w:color="auto"/>
          </w:divBdr>
        </w:div>
      </w:divsChild>
    </w:div>
    <w:div w:id="777918190">
      <w:bodyDiv w:val="1"/>
      <w:marLeft w:val="0"/>
      <w:marRight w:val="0"/>
      <w:marTop w:val="0"/>
      <w:marBottom w:val="0"/>
      <w:divBdr>
        <w:top w:val="none" w:sz="0" w:space="0" w:color="auto"/>
        <w:left w:val="none" w:sz="0" w:space="0" w:color="auto"/>
        <w:bottom w:val="none" w:sz="0" w:space="0" w:color="auto"/>
        <w:right w:val="none" w:sz="0" w:space="0" w:color="auto"/>
      </w:divBdr>
      <w:divsChild>
        <w:div w:id="725371274">
          <w:marLeft w:val="0"/>
          <w:marRight w:val="0"/>
          <w:marTop w:val="0"/>
          <w:marBottom w:val="0"/>
          <w:divBdr>
            <w:top w:val="none" w:sz="0" w:space="0" w:color="auto"/>
            <w:left w:val="none" w:sz="0" w:space="0" w:color="auto"/>
            <w:bottom w:val="none" w:sz="0" w:space="0" w:color="auto"/>
            <w:right w:val="none" w:sz="0" w:space="0" w:color="auto"/>
          </w:divBdr>
        </w:div>
        <w:div w:id="1674795813">
          <w:marLeft w:val="0"/>
          <w:marRight w:val="0"/>
          <w:marTop w:val="0"/>
          <w:marBottom w:val="0"/>
          <w:divBdr>
            <w:top w:val="none" w:sz="0" w:space="0" w:color="auto"/>
            <w:left w:val="none" w:sz="0" w:space="0" w:color="auto"/>
            <w:bottom w:val="none" w:sz="0" w:space="0" w:color="auto"/>
            <w:right w:val="none" w:sz="0" w:space="0" w:color="auto"/>
          </w:divBdr>
        </w:div>
      </w:divsChild>
    </w:div>
    <w:div w:id="814642052">
      <w:bodyDiv w:val="1"/>
      <w:marLeft w:val="0"/>
      <w:marRight w:val="0"/>
      <w:marTop w:val="0"/>
      <w:marBottom w:val="0"/>
      <w:divBdr>
        <w:top w:val="none" w:sz="0" w:space="0" w:color="auto"/>
        <w:left w:val="none" w:sz="0" w:space="0" w:color="auto"/>
        <w:bottom w:val="none" w:sz="0" w:space="0" w:color="auto"/>
        <w:right w:val="none" w:sz="0" w:space="0" w:color="auto"/>
      </w:divBdr>
      <w:divsChild>
        <w:div w:id="361131285">
          <w:marLeft w:val="0"/>
          <w:marRight w:val="0"/>
          <w:marTop w:val="0"/>
          <w:marBottom w:val="0"/>
          <w:divBdr>
            <w:top w:val="none" w:sz="0" w:space="0" w:color="auto"/>
            <w:left w:val="none" w:sz="0" w:space="0" w:color="auto"/>
            <w:bottom w:val="none" w:sz="0" w:space="0" w:color="auto"/>
            <w:right w:val="none" w:sz="0" w:space="0" w:color="auto"/>
          </w:divBdr>
        </w:div>
        <w:div w:id="1421872509">
          <w:marLeft w:val="0"/>
          <w:marRight w:val="0"/>
          <w:marTop w:val="0"/>
          <w:marBottom w:val="0"/>
          <w:divBdr>
            <w:top w:val="none" w:sz="0" w:space="0" w:color="auto"/>
            <w:left w:val="none" w:sz="0" w:space="0" w:color="auto"/>
            <w:bottom w:val="none" w:sz="0" w:space="0" w:color="auto"/>
            <w:right w:val="none" w:sz="0" w:space="0" w:color="auto"/>
          </w:divBdr>
        </w:div>
        <w:div w:id="335303387">
          <w:marLeft w:val="0"/>
          <w:marRight w:val="0"/>
          <w:marTop w:val="0"/>
          <w:marBottom w:val="0"/>
          <w:divBdr>
            <w:top w:val="none" w:sz="0" w:space="0" w:color="auto"/>
            <w:left w:val="none" w:sz="0" w:space="0" w:color="auto"/>
            <w:bottom w:val="none" w:sz="0" w:space="0" w:color="auto"/>
            <w:right w:val="none" w:sz="0" w:space="0" w:color="auto"/>
          </w:divBdr>
          <w:divsChild>
            <w:div w:id="1836263045">
              <w:marLeft w:val="0"/>
              <w:marRight w:val="0"/>
              <w:marTop w:val="0"/>
              <w:marBottom w:val="0"/>
              <w:divBdr>
                <w:top w:val="none" w:sz="0" w:space="0" w:color="auto"/>
                <w:left w:val="none" w:sz="0" w:space="0" w:color="auto"/>
                <w:bottom w:val="none" w:sz="0" w:space="0" w:color="auto"/>
                <w:right w:val="none" w:sz="0" w:space="0" w:color="auto"/>
              </w:divBdr>
            </w:div>
            <w:div w:id="1638491285">
              <w:marLeft w:val="0"/>
              <w:marRight w:val="0"/>
              <w:marTop w:val="0"/>
              <w:marBottom w:val="0"/>
              <w:divBdr>
                <w:top w:val="none" w:sz="0" w:space="0" w:color="auto"/>
                <w:left w:val="none" w:sz="0" w:space="0" w:color="auto"/>
                <w:bottom w:val="none" w:sz="0" w:space="0" w:color="auto"/>
                <w:right w:val="none" w:sz="0" w:space="0" w:color="auto"/>
              </w:divBdr>
            </w:div>
            <w:div w:id="1477458105">
              <w:marLeft w:val="0"/>
              <w:marRight w:val="0"/>
              <w:marTop w:val="0"/>
              <w:marBottom w:val="0"/>
              <w:divBdr>
                <w:top w:val="none" w:sz="0" w:space="0" w:color="auto"/>
                <w:left w:val="none" w:sz="0" w:space="0" w:color="auto"/>
                <w:bottom w:val="none" w:sz="0" w:space="0" w:color="auto"/>
                <w:right w:val="none" w:sz="0" w:space="0" w:color="auto"/>
              </w:divBdr>
            </w:div>
            <w:div w:id="625896329">
              <w:marLeft w:val="0"/>
              <w:marRight w:val="0"/>
              <w:marTop w:val="0"/>
              <w:marBottom w:val="0"/>
              <w:divBdr>
                <w:top w:val="none" w:sz="0" w:space="0" w:color="auto"/>
                <w:left w:val="none" w:sz="0" w:space="0" w:color="auto"/>
                <w:bottom w:val="none" w:sz="0" w:space="0" w:color="auto"/>
                <w:right w:val="none" w:sz="0" w:space="0" w:color="auto"/>
              </w:divBdr>
            </w:div>
            <w:div w:id="5216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97586">
      <w:bodyDiv w:val="1"/>
      <w:marLeft w:val="0"/>
      <w:marRight w:val="0"/>
      <w:marTop w:val="0"/>
      <w:marBottom w:val="0"/>
      <w:divBdr>
        <w:top w:val="none" w:sz="0" w:space="0" w:color="auto"/>
        <w:left w:val="none" w:sz="0" w:space="0" w:color="auto"/>
        <w:bottom w:val="none" w:sz="0" w:space="0" w:color="auto"/>
        <w:right w:val="none" w:sz="0" w:space="0" w:color="auto"/>
      </w:divBdr>
    </w:div>
    <w:div w:id="1215657193">
      <w:bodyDiv w:val="1"/>
      <w:marLeft w:val="0"/>
      <w:marRight w:val="0"/>
      <w:marTop w:val="0"/>
      <w:marBottom w:val="0"/>
      <w:divBdr>
        <w:top w:val="none" w:sz="0" w:space="0" w:color="auto"/>
        <w:left w:val="none" w:sz="0" w:space="0" w:color="auto"/>
        <w:bottom w:val="none" w:sz="0" w:space="0" w:color="auto"/>
        <w:right w:val="none" w:sz="0" w:space="0" w:color="auto"/>
      </w:divBdr>
      <w:divsChild>
        <w:div w:id="2119133876">
          <w:marLeft w:val="0"/>
          <w:marRight w:val="0"/>
          <w:marTop w:val="0"/>
          <w:marBottom w:val="0"/>
          <w:divBdr>
            <w:top w:val="none" w:sz="0" w:space="0" w:color="auto"/>
            <w:left w:val="none" w:sz="0" w:space="0" w:color="auto"/>
            <w:bottom w:val="none" w:sz="0" w:space="0" w:color="auto"/>
            <w:right w:val="none" w:sz="0" w:space="0" w:color="auto"/>
          </w:divBdr>
        </w:div>
        <w:div w:id="683478763">
          <w:marLeft w:val="0"/>
          <w:marRight w:val="0"/>
          <w:marTop w:val="0"/>
          <w:marBottom w:val="0"/>
          <w:divBdr>
            <w:top w:val="none" w:sz="0" w:space="0" w:color="auto"/>
            <w:left w:val="none" w:sz="0" w:space="0" w:color="auto"/>
            <w:bottom w:val="none" w:sz="0" w:space="0" w:color="auto"/>
            <w:right w:val="none" w:sz="0" w:space="0" w:color="auto"/>
          </w:divBdr>
        </w:div>
      </w:divsChild>
    </w:div>
    <w:div w:id="1300846571">
      <w:bodyDiv w:val="1"/>
      <w:marLeft w:val="0"/>
      <w:marRight w:val="0"/>
      <w:marTop w:val="0"/>
      <w:marBottom w:val="0"/>
      <w:divBdr>
        <w:top w:val="none" w:sz="0" w:space="0" w:color="auto"/>
        <w:left w:val="none" w:sz="0" w:space="0" w:color="auto"/>
        <w:bottom w:val="none" w:sz="0" w:space="0" w:color="auto"/>
        <w:right w:val="none" w:sz="0" w:space="0" w:color="auto"/>
      </w:divBdr>
      <w:divsChild>
        <w:div w:id="1143961019">
          <w:marLeft w:val="0"/>
          <w:marRight w:val="0"/>
          <w:marTop w:val="0"/>
          <w:marBottom w:val="0"/>
          <w:divBdr>
            <w:top w:val="none" w:sz="0" w:space="0" w:color="auto"/>
            <w:left w:val="none" w:sz="0" w:space="0" w:color="auto"/>
            <w:bottom w:val="none" w:sz="0" w:space="0" w:color="auto"/>
            <w:right w:val="none" w:sz="0" w:space="0" w:color="auto"/>
          </w:divBdr>
        </w:div>
        <w:div w:id="957640585">
          <w:marLeft w:val="0"/>
          <w:marRight w:val="0"/>
          <w:marTop w:val="0"/>
          <w:marBottom w:val="0"/>
          <w:divBdr>
            <w:top w:val="none" w:sz="0" w:space="0" w:color="auto"/>
            <w:left w:val="none" w:sz="0" w:space="0" w:color="auto"/>
            <w:bottom w:val="none" w:sz="0" w:space="0" w:color="auto"/>
            <w:right w:val="none" w:sz="0" w:space="0" w:color="auto"/>
          </w:divBdr>
        </w:div>
        <w:div w:id="2027704334">
          <w:marLeft w:val="0"/>
          <w:marRight w:val="0"/>
          <w:marTop w:val="0"/>
          <w:marBottom w:val="0"/>
          <w:divBdr>
            <w:top w:val="none" w:sz="0" w:space="0" w:color="auto"/>
            <w:left w:val="none" w:sz="0" w:space="0" w:color="auto"/>
            <w:bottom w:val="none" w:sz="0" w:space="0" w:color="auto"/>
            <w:right w:val="none" w:sz="0" w:space="0" w:color="auto"/>
          </w:divBdr>
        </w:div>
      </w:divsChild>
    </w:div>
    <w:div w:id="1706786009">
      <w:bodyDiv w:val="1"/>
      <w:marLeft w:val="0"/>
      <w:marRight w:val="0"/>
      <w:marTop w:val="0"/>
      <w:marBottom w:val="0"/>
      <w:divBdr>
        <w:top w:val="none" w:sz="0" w:space="0" w:color="auto"/>
        <w:left w:val="none" w:sz="0" w:space="0" w:color="auto"/>
        <w:bottom w:val="none" w:sz="0" w:space="0" w:color="auto"/>
        <w:right w:val="none" w:sz="0" w:space="0" w:color="auto"/>
      </w:divBdr>
      <w:divsChild>
        <w:div w:id="2019502052">
          <w:marLeft w:val="0"/>
          <w:marRight w:val="0"/>
          <w:marTop w:val="0"/>
          <w:marBottom w:val="0"/>
          <w:divBdr>
            <w:top w:val="none" w:sz="0" w:space="0" w:color="auto"/>
            <w:left w:val="none" w:sz="0" w:space="0" w:color="auto"/>
            <w:bottom w:val="none" w:sz="0" w:space="0" w:color="auto"/>
            <w:right w:val="none" w:sz="0" w:space="0" w:color="auto"/>
          </w:divBdr>
        </w:div>
        <w:div w:id="1926259306">
          <w:marLeft w:val="0"/>
          <w:marRight w:val="0"/>
          <w:marTop w:val="0"/>
          <w:marBottom w:val="0"/>
          <w:divBdr>
            <w:top w:val="none" w:sz="0" w:space="0" w:color="auto"/>
            <w:left w:val="none" w:sz="0" w:space="0" w:color="auto"/>
            <w:bottom w:val="none" w:sz="0" w:space="0" w:color="auto"/>
            <w:right w:val="none" w:sz="0" w:space="0" w:color="auto"/>
          </w:divBdr>
        </w:div>
        <w:div w:id="880825040">
          <w:marLeft w:val="0"/>
          <w:marRight w:val="0"/>
          <w:marTop w:val="0"/>
          <w:marBottom w:val="0"/>
          <w:divBdr>
            <w:top w:val="none" w:sz="0" w:space="0" w:color="auto"/>
            <w:left w:val="none" w:sz="0" w:space="0" w:color="auto"/>
            <w:bottom w:val="none" w:sz="0" w:space="0" w:color="auto"/>
            <w:right w:val="none" w:sz="0" w:space="0" w:color="auto"/>
          </w:divBdr>
        </w:div>
        <w:div w:id="624385743">
          <w:marLeft w:val="0"/>
          <w:marRight w:val="0"/>
          <w:marTop w:val="0"/>
          <w:marBottom w:val="0"/>
          <w:divBdr>
            <w:top w:val="none" w:sz="0" w:space="0" w:color="auto"/>
            <w:left w:val="none" w:sz="0" w:space="0" w:color="auto"/>
            <w:bottom w:val="none" w:sz="0" w:space="0" w:color="auto"/>
            <w:right w:val="none" w:sz="0" w:space="0" w:color="auto"/>
          </w:divBdr>
        </w:div>
        <w:div w:id="1197081623">
          <w:marLeft w:val="0"/>
          <w:marRight w:val="0"/>
          <w:marTop w:val="0"/>
          <w:marBottom w:val="0"/>
          <w:divBdr>
            <w:top w:val="none" w:sz="0" w:space="0" w:color="auto"/>
            <w:left w:val="none" w:sz="0" w:space="0" w:color="auto"/>
            <w:bottom w:val="none" w:sz="0" w:space="0" w:color="auto"/>
            <w:right w:val="none" w:sz="0" w:space="0" w:color="auto"/>
          </w:divBdr>
        </w:div>
        <w:div w:id="1773355374">
          <w:marLeft w:val="0"/>
          <w:marRight w:val="0"/>
          <w:marTop w:val="0"/>
          <w:marBottom w:val="0"/>
          <w:divBdr>
            <w:top w:val="none" w:sz="0" w:space="0" w:color="auto"/>
            <w:left w:val="none" w:sz="0" w:space="0" w:color="auto"/>
            <w:bottom w:val="none" w:sz="0" w:space="0" w:color="auto"/>
            <w:right w:val="none" w:sz="0" w:space="0" w:color="auto"/>
          </w:divBdr>
        </w:div>
        <w:div w:id="1093354979">
          <w:marLeft w:val="0"/>
          <w:marRight w:val="0"/>
          <w:marTop w:val="0"/>
          <w:marBottom w:val="0"/>
          <w:divBdr>
            <w:top w:val="none" w:sz="0" w:space="0" w:color="auto"/>
            <w:left w:val="none" w:sz="0" w:space="0" w:color="auto"/>
            <w:bottom w:val="none" w:sz="0" w:space="0" w:color="auto"/>
            <w:right w:val="none" w:sz="0" w:space="0" w:color="auto"/>
          </w:divBdr>
        </w:div>
        <w:div w:id="1414887471">
          <w:marLeft w:val="0"/>
          <w:marRight w:val="0"/>
          <w:marTop w:val="0"/>
          <w:marBottom w:val="0"/>
          <w:divBdr>
            <w:top w:val="none" w:sz="0" w:space="0" w:color="auto"/>
            <w:left w:val="none" w:sz="0" w:space="0" w:color="auto"/>
            <w:bottom w:val="none" w:sz="0" w:space="0" w:color="auto"/>
            <w:right w:val="none" w:sz="0" w:space="0" w:color="auto"/>
          </w:divBdr>
          <w:divsChild>
            <w:div w:id="615253282">
              <w:marLeft w:val="0"/>
              <w:marRight w:val="0"/>
              <w:marTop w:val="0"/>
              <w:marBottom w:val="0"/>
              <w:divBdr>
                <w:top w:val="none" w:sz="0" w:space="0" w:color="auto"/>
                <w:left w:val="none" w:sz="0" w:space="0" w:color="auto"/>
                <w:bottom w:val="none" w:sz="0" w:space="0" w:color="auto"/>
                <w:right w:val="none" w:sz="0" w:space="0" w:color="auto"/>
              </w:divBdr>
            </w:div>
            <w:div w:id="1821580839">
              <w:marLeft w:val="0"/>
              <w:marRight w:val="0"/>
              <w:marTop w:val="0"/>
              <w:marBottom w:val="0"/>
              <w:divBdr>
                <w:top w:val="none" w:sz="0" w:space="0" w:color="auto"/>
                <w:left w:val="none" w:sz="0" w:space="0" w:color="auto"/>
                <w:bottom w:val="none" w:sz="0" w:space="0" w:color="auto"/>
                <w:right w:val="none" w:sz="0" w:space="0" w:color="auto"/>
              </w:divBdr>
            </w:div>
            <w:div w:id="1058238027">
              <w:marLeft w:val="0"/>
              <w:marRight w:val="0"/>
              <w:marTop w:val="0"/>
              <w:marBottom w:val="0"/>
              <w:divBdr>
                <w:top w:val="none" w:sz="0" w:space="0" w:color="auto"/>
                <w:left w:val="none" w:sz="0" w:space="0" w:color="auto"/>
                <w:bottom w:val="none" w:sz="0" w:space="0" w:color="auto"/>
                <w:right w:val="none" w:sz="0" w:space="0" w:color="auto"/>
              </w:divBdr>
            </w:div>
            <w:div w:id="1570579387">
              <w:marLeft w:val="0"/>
              <w:marRight w:val="0"/>
              <w:marTop w:val="0"/>
              <w:marBottom w:val="0"/>
              <w:divBdr>
                <w:top w:val="none" w:sz="0" w:space="0" w:color="auto"/>
                <w:left w:val="none" w:sz="0" w:space="0" w:color="auto"/>
                <w:bottom w:val="none" w:sz="0" w:space="0" w:color="auto"/>
                <w:right w:val="none" w:sz="0" w:space="0" w:color="auto"/>
              </w:divBdr>
            </w:div>
            <w:div w:id="1435590534">
              <w:marLeft w:val="0"/>
              <w:marRight w:val="0"/>
              <w:marTop w:val="0"/>
              <w:marBottom w:val="0"/>
              <w:divBdr>
                <w:top w:val="none" w:sz="0" w:space="0" w:color="auto"/>
                <w:left w:val="none" w:sz="0" w:space="0" w:color="auto"/>
                <w:bottom w:val="none" w:sz="0" w:space="0" w:color="auto"/>
                <w:right w:val="none" w:sz="0" w:space="0" w:color="auto"/>
              </w:divBdr>
            </w:div>
            <w:div w:id="718238341">
              <w:marLeft w:val="0"/>
              <w:marRight w:val="0"/>
              <w:marTop w:val="0"/>
              <w:marBottom w:val="0"/>
              <w:divBdr>
                <w:top w:val="none" w:sz="0" w:space="0" w:color="auto"/>
                <w:left w:val="none" w:sz="0" w:space="0" w:color="auto"/>
                <w:bottom w:val="none" w:sz="0" w:space="0" w:color="auto"/>
                <w:right w:val="none" w:sz="0" w:space="0" w:color="auto"/>
              </w:divBdr>
            </w:div>
            <w:div w:id="157693588">
              <w:marLeft w:val="0"/>
              <w:marRight w:val="0"/>
              <w:marTop w:val="0"/>
              <w:marBottom w:val="0"/>
              <w:divBdr>
                <w:top w:val="none" w:sz="0" w:space="0" w:color="auto"/>
                <w:left w:val="none" w:sz="0" w:space="0" w:color="auto"/>
                <w:bottom w:val="none" w:sz="0" w:space="0" w:color="auto"/>
                <w:right w:val="none" w:sz="0" w:space="0" w:color="auto"/>
              </w:divBdr>
            </w:div>
          </w:divsChild>
        </w:div>
        <w:div w:id="1445422903">
          <w:marLeft w:val="0"/>
          <w:marRight w:val="0"/>
          <w:marTop w:val="0"/>
          <w:marBottom w:val="0"/>
          <w:divBdr>
            <w:top w:val="none" w:sz="0" w:space="0" w:color="auto"/>
            <w:left w:val="none" w:sz="0" w:space="0" w:color="auto"/>
            <w:bottom w:val="none" w:sz="0" w:space="0" w:color="auto"/>
            <w:right w:val="none" w:sz="0" w:space="0" w:color="auto"/>
          </w:divBdr>
        </w:div>
        <w:div w:id="1277299568">
          <w:marLeft w:val="0"/>
          <w:marRight w:val="0"/>
          <w:marTop w:val="0"/>
          <w:marBottom w:val="0"/>
          <w:divBdr>
            <w:top w:val="none" w:sz="0" w:space="0" w:color="auto"/>
            <w:left w:val="none" w:sz="0" w:space="0" w:color="auto"/>
            <w:bottom w:val="none" w:sz="0" w:space="0" w:color="auto"/>
            <w:right w:val="none" w:sz="0" w:space="0" w:color="auto"/>
          </w:divBdr>
        </w:div>
        <w:div w:id="1381439005">
          <w:marLeft w:val="0"/>
          <w:marRight w:val="0"/>
          <w:marTop w:val="0"/>
          <w:marBottom w:val="0"/>
          <w:divBdr>
            <w:top w:val="none" w:sz="0" w:space="0" w:color="auto"/>
            <w:left w:val="none" w:sz="0" w:space="0" w:color="auto"/>
            <w:bottom w:val="none" w:sz="0" w:space="0" w:color="auto"/>
            <w:right w:val="none" w:sz="0" w:space="0" w:color="auto"/>
          </w:divBdr>
        </w:div>
      </w:divsChild>
    </w:div>
    <w:div w:id="1808668677">
      <w:bodyDiv w:val="1"/>
      <w:marLeft w:val="0"/>
      <w:marRight w:val="0"/>
      <w:marTop w:val="0"/>
      <w:marBottom w:val="0"/>
      <w:divBdr>
        <w:top w:val="none" w:sz="0" w:space="0" w:color="auto"/>
        <w:left w:val="none" w:sz="0" w:space="0" w:color="auto"/>
        <w:bottom w:val="none" w:sz="0" w:space="0" w:color="auto"/>
        <w:right w:val="none" w:sz="0" w:space="0" w:color="auto"/>
      </w:divBdr>
      <w:divsChild>
        <w:div w:id="1076979851">
          <w:marLeft w:val="0"/>
          <w:marRight w:val="0"/>
          <w:marTop w:val="0"/>
          <w:marBottom w:val="0"/>
          <w:divBdr>
            <w:top w:val="none" w:sz="0" w:space="0" w:color="auto"/>
            <w:left w:val="none" w:sz="0" w:space="0" w:color="auto"/>
            <w:bottom w:val="none" w:sz="0" w:space="0" w:color="auto"/>
            <w:right w:val="none" w:sz="0" w:space="0" w:color="auto"/>
          </w:divBdr>
        </w:div>
        <w:div w:id="1148286658">
          <w:marLeft w:val="0"/>
          <w:marRight w:val="0"/>
          <w:marTop w:val="0"/>
          <w:marBottom w:val="0"/>
          <w:divBdr>
            <w:top w:val="none" w:sz="0" w:space="0" w:color="auto"/>
            <w:left w:val="none" w:sz="0" w:space="0" w:color="auto"/>
            <w:bottom w:val="none" w:sz="0" w:space="0" w:color="auto"/>
            <w:right w:val="none" w:sz="0" w:space="0" w:color="auto"/>
          </w:divBdr>
        </w:div>
        <w:div w:id="468984448">
          <w:marLeft w:val="0"/>
          <w:marRight w:val="0"/>
          <w:marTop w:val="0"/>
          <w:marBottom w:val="0"/>
          <w:divBdr>
            <w:top w:val="none" w:sz="0" w:space="0" w:color="auto"/>
            <w:left w:val="none" w:sz="0" w:space="0" w:color="auto"/>
            <w:bottom w:val="none" w:sz="0" w:space="0" w:color="auto"/>
            <w:right w:val="none" w:sz="0" w:space="0" w:color="auto"/>
          </w:divBdr>
        </w:div>
        <w:div w:id="362556157">
          <w:marLeft w:val="0"/>
          <w:marRight w:val="0"/>
          <w:marTop w:val="0"/>
          <w:marBottom w:val="0"/>
          <w:divBdr>
            <w:top w:val="none" w:sz="0" w:space="0" w:color="auto"/>
            <w:left w:val="none" w:sz="0" w:space="0" w:color="auto"/>
            <w:bottom w:val="none" w:sz="0" w:space="0" w:color="auto"/>
            <w:right w:val="none" w:sz="0" w:space="0" w:color="auto"/>
          </w:divBdr>
        </w:div>
        <w:div w:id="819421392">
          <w:marLeft w:val="0"/>
          <w:marRight w:val="0"/>
          <w:marTop w:val="0"/>
          <w:marBottom w:val="0"/>
          <w:divBdr>
            <w:top w:val="none" w:sz="0" w:space="0" w:color="auto"/>
            <w:left w:val="none" w:sz="0" w:space="0" w:color="auto"/>
            <w:bottom w:val="none" w:sz="0" w:space="0" w:color="auto"/>
            <w:right w:val="none" w:sz="0" w:space="0" w:color="auto"/>
          </w:divBdr>
        </w:div>
        <w:div w:id="1107965479">
          <w:marLeft w:val="0"/>
          <w:marRight w:val="0"/>
          <w:marTop w:val="0"/>
          <w:marBottom w:val="0"/>
          <w:divBdr>
            <w:top w:val="none" w:sz="0" w:space="0" w:color="auto"/>
            <w:left w:val="none" w:sz="0" w:space="0" w:color="auto"/>
            <w:bottom w:val="none" w:sz="0" w:space="0" w:color="auto"/>
            <w:right w:val="none" w:sz="0" w:space="0" w:color="auto"/>
          </w:divBdr>
        </w:div>
        <w:div w:id="140197974">
          <w:marLeft w:val="0"/>
          <w:marRight w:val="0"/>
          <w:marTop w:val="0"/>
          <w:marBottom w:val="0"/>
          <w:divBdr>
            <w:top w:val="none" w:sz="0" w:space="0" w:color="auto"/>
            <w:left w:val="none" w:sz="0" w:space="0" w:color="auto"/>
            <w:bottom w:val="none" w:sz="0" w:space="0" w:color="auto"/>
            <w:right w:val="none" w:sz="0" w:space="0" w:color="auto"/>
          </w:divBdr>
        </w:div>
        <w:div w:id="1264654998">
          <w:marLeft w:val="0"/>
          <w:marRight w:val="0"/>
          <w:marTop w:val="0"/>
          <w:marBottom w:val="0"/>
          <w:divBdr>
            <w:top w:val="none" w:sz="0" w:space="0" w:color="auto"/>
            <w:left w:val="none" w:sz="0" w:space="0" w:color="auto"/>
            <w:bottom w:val="none" w:sz="0" w:space="0" w:color="auto"/>
            <w:right w:val="none" w:sz="0" w:space="0" w:color="auto"/>
          </w:divBdr>
        </w:div>
        <w:div w:id="1898003910">
          <w:marLeft w:val="0"/>
          <w:marRight w:val="0"/>
          <w:marTop w:val="0"/>
          <w:marBottom w:val="0"/>
          <w:divBdr>
            <w:top w:val="none" w:sz="0" w:space="0" w:color="auto"/>
            <w:left w:val="none" w:sz="0" w:space="0" w:color="auto"/>
            <w:bottom w:val="none" w:sz="0" w:space="0" w:color="auto"/>
            <w:right w:val="none" w:sz="0" w:space="0" w:color="auto"/>
          </w:divBdr>
        </w:div>
      </w:divsChild>
    </w:div>
    <w:div w:id="1817450421">
      <w:bodyDiv w:val="1"/>
      <w:marLeft w:val="0"/>
      <w:marRight w:val="0"/>
      <w:marTop w:val="0"/>
      <w:marBottom w:val="0"/>
      <w:divBdr>
        <w:top w:val="none" w:sz="0" w:space="0" w:color="auto"/>
        <w:left w:val="none" w:sz="0" w:space="0" w:color="auto"/>
        <w:bottom w:val="none" w:sz="0" w:space="0" w:color="auto"/>
        <w:right w:val="none" w:sz="0" w:space="0" w:color="auto"/>
      </w:divBdr>
      <w:divsChild>
        <w:div w:id="676469092">
          <w:marLeft w:val="0"/>
          <w:marRight w:val="0"/>
          <w:marTop w:val="0"/>
          <w:marBottom w:val="0"/>
          <w:divBdr>
            <w:top w:val="none" w:sz="0" w:space="0" w:color="auto"/>
            <w:left w:val="none" w:sz="0" w:space="0" w:color="auto"/>
            <w:bottom w:val="none" w:sz="0" w:space="0" w:color="auto"/>
            <w:right w:val="none" w:sz="0" w:space="0" w:color="auto"/>
          </w:divBdr>
        </w:div>
        <w:div w:id="570582857">
          <w:marLeft w:val="0"/>
          <w:marRight w:val="0"/>
          <w:marTop w:val="0"/>
          <w:marBottom w:val="0"/>
          <w:divBdr>
            <w:top w:val="none" w:sz="0" w:space="0" w:color="auto"/>
            <w:left w:val="none" w:sz="0" w:space="0" w:color="auto"/>
            <w:bottom w:val="none" w:sz="0" w:space="0" w:color="auto"/>
            <w:right w:val="none" w:sz="0" w:space="0" w:color="auto"/>
          </w:divBdr>
        </w:div>
        <w:div w:id="126821861">
          <w:marLeft w:val="0"/>
          <w:marRight w:val="0"/>
          <w:marTop w:val="0"/>
          <w:marBottom w:val="0"/>
          <w:divBdr>
            <w:top w:val="none" w:sz="0" w:space="0" w:color="auto"/>
            <w:left w:val="none" w:sz="0" w:space="0" w:color="auto"/>
            <w:bottom w:val="none" w:sz="0" w:space="0" w:color="auto"/>
            <w:right w:val="none" w:sz="0" w:space="0" w:color="auto"/>
          </w:divBdr>
        </w:div>
        <w:div w:id="1695686461">
          <w:marLeft w:val="0"/>
          <w:marRight w:val="0"/>
          <w:marTop w:val="0"/>
          <w:marBottom w:val="0"/>
          <w:divBdr>
            <w:top w:val="none" w:sz="0" w:space="0" w:color="auto"/>
            <w:left w:val="none" w:sz="0" w:space="0" w:color="auto"/>
            <w:bottom w:val="none" w:sz="0" w:space="0" w:color="auto"/>
            <w:right w:val="none" w:sz="0" w:space="0" w:color="auto"/>
          </w:divBdr>
        </w:div>
        <w:div w:id="2023238707">
          <w:marLeft w:val="0"/>
          <w:marRight w:val="0"/>
          <w:marTop w:val="0"/>
          <w:marBottom w:val="0"/>
          <w:divBdr>
            <w:top w:val="none" w:sz="0" w:space="0" w:color="auto"/>
            <w:left w:val="none" w:sz="0" w:space="0" w:color="auto"/>
            <w:bottom w:val="none" w:sz="0" w:space="0" w:color="auto"/>
            <w:right w:val="none" w:sz="0" w:space="0" w:color="auto"/>
          </w:divBdr>
        </w:div>
        <w:div w:id="1010447947">
          <w:marLeft w:val="0"/>
          <w:marRight w:val="0"/>
          <w:marTop w:val="0"/>
          <w:marBottom w:val="0"/>
          <w:divBdr>
            <w:top w:val="none" w:sz="0" w:space="0" w:color="auto"/>
            <w:left w:val="none" w:sz="0" w:space="0" w:color="auto"/>
            <w:bottom w:val="none" w:sz="0" w:space="0" w:color="auto"/>
            <w:right w:val="none" w:sz="0" w:space="0" w:color="auto"/>
          </w:divBdr>
        </w:div>
      </w:divsChild>
    </w:div>
    <w:div w:id="1874464050">
      <w:bodyDiv w:val="1"/>
      <w:marLeft w:val="0"/>
      <w:marRight w:val="0"/>
      <w:marTop w:val="0"/>
      <w:marBottom w:val="0"/>
      <w:divBdr>
        <w:top w:val="none" w:sz="0" w:space="0" w:color="auto"/>
        <w:left w:val="none" w:sz="0" w:space="0" w:color="auto"/>
        <w:bottom w:val="none" w:sz="0" w:space="0" w:color="auto"/>
        <w:right w:val="none" w:sz="0" w:space="0" w:color="auto"/>
      </w:divBdr>
      <w:divsChild>
        <w:div w:id="324168444">
          <w:marLeft w:val="0"/>
          <w:marRight w:val="0"/>
          <w:marTop w:val="0"/>
          <w:marBottom w:val="0"/>
          <w:divBdr>
            <w:top w:val="none" w:sz="0" w:space="0" w:color="auto"/>
            <w:left w:val="none" w:sz="0" w:space="0" w:color="auto"/>
            <w:bottom w:val="none" w:sz="0" w:space="0" w:color="auto"/>
            <w:right w:val="none" w:sz="0" w:space="0" w:color="auto"/>
          </w:divBdr>
        </w:div>
        <w:div w:id="1845896006">
          <w:marLeft w:val="0"/>
          <w:marRight w:val="0"/>
          <w:marTop w:val="0"/>
          <w:marBottom w:val="0"/>
          <w:divBdr>
            <w:top w:val="none" w:sz="0" w:space="0" w:color="auto"/>
            <w:left w:val="none" w:sz="0" w:space="0" w:color="auto"/>
            <w:bottom w:val="none" w:sz="0" w:space="0" w:color="auto"/>
            <w:right w:val="none" w:sz="0" w:space="0" w:color="auto"/>
          </w:divBdr>
        </w:div>
        <w:div w:id="1018389681">
          <w:marLeft w:val="0"/>
          <w:marRight w:val="0"/>
          <w:marTop w:val="0"/>
          <w:marBottom w:val="0"/>
          <w:divBdr>
            <w:top w:val="none" w:sz="0" w:space="0" w:color="auto"/>
            <w:left w:val="none" w:sz="0" w:space="0" w:color="auto"/>
            <w:bottom w:val="none" w:sz="0" w:space="0" w:color="auto"/>
            <w:right w:val="none" w:sz="0" w:space="0" w:color="auto"/>
          </w:divBdr>
        </w:div>
        <w:div w:id="947465383">
          <w:marLeft w:val="0"/>
          <w:marRight w:val="0"/>
          <w:marTop w:val="0"/>
          <w:marBottom w:val="0"/>
          <w:divBdr>
            <w:top w:val="none" w:sz="0" w:space="0" w:color="auto"/>
            <w:left w:val="none" w:sz="0" w:space="0" w:color="auto"/>
            <w:bottom w:val="none" w:sz="0" w:space="0" w:color="auto"/>
            <w:right w:val="none" w:sz="0" w:space="0" w:color="auto"/>
          </w:divBdr>
          <w:divsChild>
            <w:div w:id="1988851167">
              <w:marLeft w:val="0"/>
              <w:marRight w:val="0"/>
              <w:marTop w:val="0"/>
              <w:marBottom w:val="0"/>
              <w:divBdr>
                <w:top w:val="none" w:sz="0" w:space="0" w:color="auto"/>
                <w:left w:val="none" w:sz="0" w:space="0" w:color="auto"/>
                <w:bottom w:val="none" w:sz="0" w:space="0" w:color="auto"/>
                <w:right w:val="none" w:sz="0" w:space="0" w:color="auto"/>
              </w:divBdr>
            </w:div>
            <w:div w:id="678388622">
              <w:marLeft w:val="0"/>
              <w:marRight w:val="0"/>
              <w:marTop w:val="0"/>
              <w:marBottom w:val="0"/>
              <w:divBdr>
                <w:top w:val="none" w:sz="0" w:space="0" w:color="auto"/>
                <w:left w:val="none" w:sz="0" w:space="0" w:color="auto"/>
                <w:bottom w:val="none" w:sz="0" w:space="0" w:color="auto"/>
                <w:right w:val="none" w:sz="0" w:space="0" w:color="auto"/>
              </w:divBdr>
            </w:div>
            <w:div w:id="1714429424">
              <w:marLeft w:val="0"/>
              <w:marRight w:val="0"/>
              <w:marTop w:val="0"/>
              <w:marBottom w:val="0"/>
              <w:divBdr>
                <w:top w:val="none" w:sz="0" w:space="0" w:color="auto"/>
                <w:left w:val="none" w:sz="0" w:space="0" w:color="auto"/>
                <w:bottom w:val="none" w:sz="0" w:space="0" w:color="auto"/>
                <w:right w:val="none" w:sz="0" w:space="0" w:color="auto"/>
              </w:divBdr>
            </w:div>
            <w:div w:id="26029245">
              <w:marLeft w:val="0"/>
              <w:marRight w:val="0"/>
              <w:marTop w:val="0"/>
              <w:marBottom w:val="0"/>
              <w:divBdr>
                <w:top w:val="none" w:sz="0" w:space="0" w:color="auto"/>
                <w:left w:val="none" w:sz="0" w:space="0" w:color="auto"/>
                <w:bottom w:val="none" w:sz="0" w:space="0" w:color="auto"/>
                <w:right w:val="none" w:sz="0" w:space="0" w:color="auto"/>
              </w:divBdr>
            </w:div>
            <w:div w:id="1778210968">
              <w:marLeft w:val="0"/>
              <w:marRight w:val="0"/>
              <w:marTop w:val="0"/>
              <w:marBottom w:val="0"/>
              <w:divBdr>
                <w:top w:val="none" w:sz="0" w:space="0" w:color="auto"/>
                <w:left w:val="none" w:sz="0" w:space="0" w:color="auto"/>
                <w:bottom w:val="none" w:sz="0" w:space="0" w:color="auto"/>
                <w:right w:val="none" w:sz="0" w:space="0" w:color="auto"/>
              </w:divBdr>
            </w:div>
            <w:div w:id="1443068312">
              <w:marLeft w:val="0"/>
              <w:marRight w:val="0"/>
              <w:marTop w:val="0"/>
              <w:marBottom w:val="0"/>
              <w:divBdr>
                <w:top w:val="none" w:sz="0" w:space="0" w:color="auto"/>
                <w:left w:val="none" w:sz="0" w:space="0" w:color="auto"/>
                <w:bottom w:val="none" w:sz="0" w:space="0" w:color="auto"/>
                <w:right w:val="none" w:sz="0" w:space="0" w:color="auto"/>
              </w:divBdr>
            </w:div>
            <w:div w:id="1481997161">
              <w:marLeft w:val="0"/>
              <w:marRight w:val="0"/>
              <w:marTop w:val="0"/>
              <w:marBottom w:val="0"/>
              <w:divBdr>
                <w:top w:val="none" w:sz="0" w:space="0" w:color="auto"/>
                <w:left w:val="none" w:sz="0" w:space="0" w:color="auto"/>
                <w:bottom w:val="none" w:sz="0" w:space="0" w:color="auto"/>
                <w:right w:val="none" w:sz="0" w:space="0" w:color="auto"/>
              </w:divBdr>
            </w:div>
            <w:div w:id="143160798">
              <w:marLeft w:val="0"/>
              <w:marRight w:val="0"/>
              <w:marTop w:val="0"/>
              <w:marBottom w:val="0"/>
              <w:divBdr>
                <w:top w:val="none" w:sz="0" w:space="0" w:color="auto"/>
                <w:left w:val="none" w:sz="0" w:space="0" w:color="auto"/>
                <w:bottom w:val="none" w:sz="0" w:space="0" w:color="auto"/>
                <w:right w:val="none" w:sz="0" w:space="0" w:color="auto"/>
              </w:divBdr>
            </w:div>
            <w:div w:id="1821381717">
              <w:marLeft w:val="0"/>
              <w:marRight w:val="0"/>
              <w:marTop w:val="0"/>
              <w:marBottom w:val="0"/>
              <w:divBdr>
                <w:top w:val="none" w:sz="0" w:space="0" w:color="auto"/>
                <w:left w:val="none" w:sz="0" w:space="0" w:color="auto"/>
                <w:bottom w:val="none" w:sz="0" w:space="0" w:color="auto"/>
                <w:right w:val="none" w:sz="0" w:space="0" w:color="auto"/>
              </w:divBdr>
            </w:div>
            <w:div w:id="16153543">
              <w:marLeft w:val="0"/>
              <w:marRight w:val="0"/>
              <w:marTop w:val="0"/>
              <w:marBottom w:val="0"/>
              <w:divBdr>
                <w:top w:val="none" w:sz="0" w:space="0" w:color="auto"/>
                <w:left w:val="none" w:sz="0" w:space="0" w:color="auto"/>
                <w:bottom w:val="none" w:sz="0" w:space="0" w:color="auto"/>
                <w:right w:val="none" w:sz="0" w:space="0" w:color="auto"/>
              </w:divBdr>
            </w:div>
          </w:divsChild>
        </w:div>
        <w:div w:id="145705579">
          <w:marLeft w:val="0"/>
          <w:marRight w:val="0"/>
          <w:marTop w:val="0"/>
          <w:marBottom w:val="0"/>
          <w:divBdr>
            <w:top w:val="none" w:sz="0" w:space="0" w:color="auto"/>
            <w:left w:val="none" w:sz="0" w:space="0" w:color="auto"/>
            <w:bottom w:val="none" w:sz="0" w:space="0" w:color="auto"/>
            <w:right w:val="none" w:sz="0" w:space="0" w:color="auto"/>
          </w:divBdr>
        </w:div>
        <w:div w:id="325938031">
          <w:marLeft w:val="0"/>
          <w:marRight w:val="0"/>
          <w:marTop w:val="0"/>
          <w:marBottom w:val="0"/>
          <w:divBdr>
            <w:top w:val="none" w:sz="0" w:space="0" w:color="auto"/>
            <w:left w:val="none" w:sz="0" w:space="0" w:color="auto"/>
            <w:bottom w:val="none" w:sz="0" w:space="0" w:color="auto"/>
            <w:right w:val="none" w:sz="0" w:space="0" w:color="auto"/>
          </w:divBdr>
        </w:div>
        <w:div w:id="850491672">
          <w:marLeft w:val="0"/>
          <w:marRight w:val="0"/>
          <w:marTop w:val="0"/>
          <w:marBottom w:val="0"/>
          <w:divBdr>
            <w:top w:val="none" w:sz="0" w:space="0" w:color="auto"/>
            <w:left w:val="none" w:sz="0" w:space="0" w:color="auto"/>
            <w:bottom w:val="none" w:sz="0" w:space="0" w:color="auto"/>
            <w:right w:val="none" w:sz="0" w:space="0" w:color="auto"/>
          </w:divBdr>
        </w:div>
        <w:div w:id="889001313">
          <w:marLeft w:val="0"/>
          <w:marRight w:val="0"/>
          <w:marTop w:val="0"/>
          <w:marBottom w:val="0"/>
          <w:divBdr>
            <w:top w:val="none" w:sz="0" w:space="0" w:color="auto"/>
            <w:left w:val="none" w:sz="0" w:space="0" w:color="auto"/>
            <w:bottom w:val="none" w:sz="0" w:space="0" w:color="auto"/>
            <w:right w:val="none" w:sz="0" w:space="0" w:color="auto"/>
          </w:divBdr>
        </w:div>
        <w:div w:id="1050570709">
          <w:marLeft w:val="0"/>
          <w:marRight w:val="0"/>
          <w:marTop w:val="0"/>
          <w:marBottom w:val="0"/>
          <w:divBdr>
            <w:top w:val="none" w:sz="0" w:space="0" w:color="auto"/>
            <w:left w:val="none" w:sz="0" w:space="0" w:color="auto"/>
            <w:bottom w:val="none" w:sz="0" w:space="0" w:color="auto"/>
            <w:right w:val="none" w:sz="0" w:space="0" w:color="auto"/>
          </w:divBdr>
        </w:div>
        <w:div w:id="1491290282">
          <w:marLeft w:val="0"/>
          <w:marRight w:val="0"/>
          <w:marTop w:val="0"/>
          <w:marBottom w:val="0"/>
          <w:divBdr>
            <w:top w:val="none" w:sz="0" w:space="0" w:color="auto"/>
            <w:left w:val="none" w:sz="0" w:space="0" w:color="auto"/>
            <w:bottom w:val="none" w:sz="0" w:space="0" w:color="auto"/>
            <w:right w:val="none" w:sz="0" w:space="0" w:color="auto"/>
          </w:divBdr>
        </w:div>
        <w:div w:id="981542918">
          <w:marLeft w:val="0"/>
          <w:marRight w:val="0"/>
          <w:marTop w:val="0"/>
          <w:marBottom w:val="0"/>
          <w:divBdr>
            <w:top w:val="none" w:sz="0" w:space="0" w:color="auto"/>
            <w:left w:val="none" w:sz="0" w:space="0" w:color="auto"/>
            <w:bottom w:val="none" w:sz="0" w:space="0" w:color="auto"/>
            <w:right w:val="none" w:sz="0" w:space="0" w:color="auto"/>
          </w:divBdr>
        </w:div>
        <w:div w:id="2051680595">
          <w:marLeft w:val="0"/>
          <w:marRight w:val="0"/>
          <w:marTop w:val="0"/>
          <w:marBottom w:val="0"/>
          <w:divBdr>
            <w:top w:val="none" w:sz="0" w:space="0" w:color="auto"/>
            <w:left w:val="none" w:sz="0" w:space="0" w:color="auto"/>
            <w:bottom w:val="none" w:sz="0" w:space="0" w:color="auto"/>
            <w:right w:val="none" w:sz="0" w:space="0" w:color="auto"/>
          </w:divBdr>
        </w:div>
      </w:divsChild>
    </w:div>
    <w:div w:id="1900168589">
      <w:bodyDiv w:val="1"/>
      <w:marLeft w:val="0"/>
      <w:marRight w:val="0"/>
      <w:marTop w:val="0"/>
      <w:marBottom w:val="0"/>
      <w:divBdr>
        <w:top w:val="none" w:sz="0" w:space="0" w:color="auto"/>
        <w:left w:val="none" w:sz="0" w:space="0" w:color="auto"/>
        <w:bottom w:val="none" w:sz="0" w:space="0" w:color="auto"/>
        <w:right w:val="none" w:sz="0" w:space="0" w:color="auto"/>
      </w:divBdr>
      <w:divsChild>
        <w:div w:id="186023447">
          <w:marLeft w:val="0"/>
          <w:marRight w:val="0"/>
          <w:marTop w:val="0"/>
          <w:marBottom w:val="0"/>
          <w:divBdr>
            <w:top w:val="none" w:sz="0" w:space="0" w:color="auto"/>
            <w:left w:val="none" w:sz="0" w:space="0" w:color="auto"/>
            <w:bottom w:val="none" w:sz="0" w:space="0" w:color="auto"/>
            <w:right w:val="none" w:sz="0" w:space="0" w:color="auto"/>
          </w:divBdr>
        </w:div>
        <w:div w:id="1552577164">
          <w:marLeft w:val="0"/>
          <w:marRight w:val="0"/>
          <w:marTop w:val="0"/>
          <w:marBottom w:val="0"/>
          <w:divBdr>
            <w:top w:val="none" w:sz="0" w:space="0" w:color="auto"/>
            <w:left w:val="none" w:sz="0" w:space="0" w:color="auto"/>
            <w:bottom w:val="none" w:sz="0" w:space="0" w:color="auto"/>
            <w:right w:val="none" w:sz="0" w:space="0" w:color="auto"/>
          </w:divBdr>
        </w:div>
        <w:div w:id="143475580">
          <w:marLeft w:val="0"/>
          <w:marRight w:val="0"/>
          <w:marTop w:val="0"/>
          <w:marBottom w:val="0"/>
          <w:divBdr>
            <w:top w:val="none" w:sz="0" w:space="0" w:color="auto"/>
            <w:left w:val="none" w:sz="0" w:space="0" w:color="auto"/>
            <w:bottom w:val="none" w:sz="0" w:space="0" w:color="auto"/>
            <w:right w:val="none" w:sz="0" w:space="0" w:color="auto"/>
          </w:divBdr>
        </w:div>
        <w:div w:id="236209968">
          <w:marLeft w:val="0"/>
          <w:marRight w:val="0"/>
          <w:marTop w:val="0"/>
          <w:marBottom w:val="0"/>
          <w:divBdr>
            <w:top w:val="none" w:sz="0" w:space="0" w:color="auto"/>
            <w:left w:val="none" w:sz="0" w:space="0" w:color="auto"/>
            <w:bottom w:val="none" w:sz="0" w:space="0" w:color="auto"/>
            <w:right w:val="none" w:sz="0" w:space="0" w:color="auto"/>
          </w:divBdr>
        </w:div>
        <w:div w:id="300891082">
          <w:marLeft w:val="0"/>
          <w:marRight w:val="0"/>
          <w:marTop w:val="0"/>
          <w:marBottom w:val="0"/>
          <w:divBdr>
            <w:top w:val="none" w:sz="0" w:space="0" w:color="auto"/>
            <w:left w:val="none" w:sz="0" w:space="0" w:color="auto"/>
            <w:bottom w:val="none" w:sz="0" w:space="0" w:color="auto"/>
            <w:right w:val="none" w:sz="0" w:space="0" w:color="auto"/>
          </w:divBdr>
        </w:div>
        <w:div w:id="1192576728">
          <w:marLeft w:val="0"/>
          <w:marRight w:val="0"/>
          <w:marTop w:val="0"/>
          <w:marBottom w:val="0"/>
          <w:divBdr>
            <w:top w:val="none" w:sz="0" w:space="0" w:color="auto"/>
            <w:left w:val="none" w:sz="0" w:space="0" w:color="auto"/>
            <w:bottom w:val="none" w:sz="0" w:space="0" w:color="auto"/>
            <w:right w:val="none" w:sz="0" w:space="0" w:color="auto"/>
          </w:divBdr>
        </w:div>
      </w:divsChild>
    </w:div>
    <w:div w:id="1912302309">
      <w:bodyDiv w:val="1"/>
      <w:marLeft w:val="0"/>
      <w:marRight w:val="0"/>
      <w:marTop w:val="0"/>
      <w:marBottom w:val="0"/>
      <w:divBdr>
        <w:top w:val="none" w:sz="0" w:space="0" w:color="auto"/>
        <w:left w:val="none" w:sz="0" w:space="0" w:color="auto"/>
        <w:bottom w:val="none" w:sz="0" w:space="0" w:color="auto"/>
        <w:right w:val="none" w:sz="0" w:space="0" w:color="auto"/>
      </w:divBdr>
      <w:divsChild>
        <w:div w:id="1361588316">
          <w:marLeft w:val="0"/>
          <w:marRight w:val="0"/>
          <w:marTop w:val="0"/>
          <w:marBottom w:val="0"/>
          <w:divBdr>
            <w:top w:val="none" w:sz="0" w:space="0" w:color="auto"/>
            <w:left w:val="none" w:sz="0" w:space="0" w:color="auto"/>
            <w:bottom w:val="none" w:sz="0" w:space="0" w:color="auto"/>
            <w:right w:val="none" w:sz="0" w:space="0" w:color="auto"/>
          </w:divBdr>
        </w:div>
        <w:div w:id="1124230471">
          <w:marLeft w:val="0"/>
          <w:marRight w:val="0"/>
          <w:marTop w:val="0"/>
          <w:marBottom w:val="0"/>
          <w:divBdr>
            <w:top w:val="none" w:sz="0" w:space="0" w:color="auto"/>
            <w:left w:val="none" w:sz="0" w:space="0" w:color="auto"/>
            <w:bottom w:val="none" w:sz="0" w:space="0" w:color="auto"/>
            <w:right w:val="none" w:sz="0" w:space="0" w:color="auto"/>
          </w:divBdr>
        </w:div>
      </w:divsChild>
    </w:div>
    <w:div w:id="1925332986">
      <w:bodyDiv w:val="1"/>
      <w:marLeft w:val="0"/>
      <w:marRight w:val="0"/>
      <w:marTop w:val="0"/>
      <w:marBottom w:val="0"/>
      <w:divBdr>
        <w:top w:val="none" w:sz="0" w:space="0" w:color="auto"/>
        <w:left w:val="none" w:sz="0" w:space="0" w:color="auto"/>
        <w:bottom w:val="none" w:sz="0" w:space="0" w:color="auto"/>
        <w:right w:val="none" w:sz="0" w:space="0" w:color="auto"/>
      </w:divBdr>
      <w:divsChild>
        <w:div w:id="1713336215">
          <w:marLeft w:val="0"/>
          <w:marRight w:val="0"/>
          <w:marTop w:val="0"/>
          <w:marBottom w:val="0"/>
          <w:divBdr>
            <w:top w:val="none" w:sz="0" w:space="0" w:color="auto"/>
            <w:left w:val="none" w:sz="0" w:space="0" w:color="auto"/>
            <w:bottom w:val="none" w:sz="0" w:space="0" w:color="auto"/>
            <w:right w:val="none" w:sz="0" w:space="0" w:color="auto"/>
          </w:divBdr>
        </w:div>
        <w:div w:id="672680247">
          <w:marLeft w:val="0"/>
          <w:marRight w:val="0"/>
          <w:marTop w:val="0"/>
          <w:marBottom w:val="0"/>
          <w:divBdr>
            <w:top w:val="none" w:sz="0" w:space="0" w:color="auto"/>
            <w:left w:val="none" w:sz="0" w:space="0" w:color="auto"/>
            <w:bottom w:val="none" w:sz="0" w:space="0" w:color="auto"/>
            <w:right w:val="none" w:sz="0" w:space="0" w:color="auto"/>
          </w:divBdr>
        </w:div>
      </w:divsChild>
    </w:div>
    <w:div w:id="2017421149">
      <w:bodyDiv w:val="1"/>
      <w:marLeft w:val="0"/>
      <w:marRight w:val="0"/>
      <w:marTop w:val="0"/>
      <w:marBottom w:val="0"/>
      <w:divBdr>
        <w:top w:val="none" w:sz="0" w:space="0" w:color="auto"/>
        <w:left w:val="none" w:sz="0" w:space="0" w:color="auto"/>
        <w:bottom w:val="none" w:sz="0" w:space="0" w:color="auto"/>
        <w:right w:val="none" w:sz="0" w:space="0" w:color="auto"/>
      </w:divBdr>
      <w:divsChild>
        <w:div w:id="430004357">
          <w:marLeft w:val="0"/>
          <w:marRight w:val="0"/>
          <w:marTop w:val="0"/>
          <w:marBottom w:val="0"/>
          <w:divBdr>
            <w:top w:val="none" w:sz="0" w:space="0" w:color="auto"/>
            <w:left w:val="none" w:sz="0" w:space="0" w:color="auto"/>
            <w:bottom w:val="none" w:sz="0" w:space="0" w:color="auto"/>
            <w:right w:val="none" w:sz="0" w:space="0" w:color="auto"/>
          </w:divBdr>
        </w:div>
        <w:div w:id="403264268">
          <w:marLeft w:val="0"/>
          <w:marRight w:val="0"/>
          <w:marTop w:val="0"/>
          <w:marBottom w:val="0"/>
          <w:divBdr>
            <w:top w:val="none" w:sz="0" w:space="0" w:color="auto"/>
            <w:left w:val="none" w:sz="0" w:space="0" w:color="auto"/>
            <w:bottom w:val="none" w:sz="0" w:space="0" w:color="auto"/>
            <w:right w:val="none" w:sz="0" w:space="0" w:color="auto"/>
          </w:divBdr>
        </w:div>
        <w:div w:id="2010328119">
          <w:marLeft w:val="0"/>
          <w:marRight w:val="0"/>
          <w:marTop w:val="0"/>
          <w:marBottom w:val="0"/>
          <w:divBdr>
            <w:top w:val="none" w:sz="0" w:space="0" w:color="auto"/>
            <w:left w:val="none" w:sz="0" w:space="0" w:color="auto"/>
            <w:bottom w:val="none" w:sz="0" w:space="0" w:color="auto"/>
            <w:right w:val="none" w:sz="0" w:space="0" w:color="auto"/>
          </w:divBdr>
          <w:divsChild>
            <w:div w:id="29258398">
              <w:marLeft w:val="0"/>
              <w:marRight w:val="0"/>
              <w:marTop w:val="0"/>
              <w:marBottom w:val="0"/>
              <w:divBdr>
                <w:top w:val="none" w:sz="0" w:space="0" w:color="auto"/>
                <w:left w:val="none" w:sz="0" w:space="0" w:color="auto"/>
                <w:bottom w:val="none" w:sz="0" w:space="0" w:color="auto"/>
                <w:right w:val="none" w:sz="0" w:space="0" w:color="auto"/>
              </w:divBdr>
            </w:div>
            <w:div w:id="1133524066">
              <w:marLeft w:val="0"/>
              <w:marRight w:val="0"/>
              <w:marTop w:val="0"/>
              <w:marBottom w:val="0"/>
              <w:divBdr>
                <w:top w:val="none" w:sz="0" w:space="0" w:color="auto"/>
                <w:left w:val="none" w:sz="0" w:space="0" w:color="auto"/>
                <w:bottom w:val="none" w:sz="0" w:space="0" w:color="auto"/>
                <w:right w:val="none" w:sz="0" w:space="0" w:color="auto"/>
              </w:divBdr>
            </w:div>
            <w:div w:id="973676352">
              <w:marLeft w:val="0"/>
              <w:marRight w:val="0"/>
              <w:marTop w:val="0"/>
              <w:marBottom w:val="0"/>
              <w:divBdr>
                <w:top w:val="none" w:sz="0" w:space="0" w:color="auto"/>
                <w:left w:val="none" w:sz="0" w:space="0" w:color="auto"/>
                <w:bottom w:val="none" w:sz="0" w:space="0" w:color="auto"/>
                <w:right w:val="none" w:sz="0" w:space="0" w:color="auto"/>
              </w:divBdr>
            </w:div>
          </w:divsChild>
        </w:div>
        <w:div w:id="1424841888">
          <w:marLeft w:val="0"/>
          <w:marRight w:val="0"/>
          <w:marTop w:val="0"/>
          <w:marBottom w:val="0"/>
          <w:divBdr>
            <w:top w:val="none" w:sz="0" w:space="0" w:color="auto"/>
            <w:left w:val="none" w:sz="0" w:space="0" w:color="auto"/>
            <w:bottom w:val="none" w:sz="0" w:space="0" w:color="auto"/>
            <w:right w:val="none" w:sz="0" w:space="0" w:color="auto"/>
          </w:divBdr>
        </w:div>
        <w:div w:id="102649960">
          <w:marLeft w:val="0"/>
          <w:marRight w:val="0"/>
          <w:marTop w:val="0"/>
          <w:marBottom w:val="0"/>
          <w:divBdr>
            <w:top w:val="none" w:sz="0" w:space="0" w:color="auto"/>
            <w:left w:val="none" w:sz="0" w:space="0" w:color="auto"/>
            <w:bottom w:val="none" w:sz="0" w:space="0" w:color="auto"/>
            <w:right w:val="none" w:sz="0" w:space="0" w:color="auto"/>
          </w:divBdr>
        </w:div>
        <w:div w:id="1150973862">
          <w:marLeft w:val="0"/>
          <w:marRight w:val="0"/>
          <w:marTop w:val="0"/>
          <w:marBottom w:val="0"/>
          <w:divBdr>
            <w:top w:val="none" w:sz="0" w:space="0" w:color="auto"/>
            <w:left w:val="none" w:sz="0" w:space="0" w:color="auto"/>
            <w:bottom w:val="none" w:sz="0" w:space="0" w:color="auto"/>
            <w:right w:val="none" w:sz="0" w:space="0" w:color="auto"/>
          </w:divBdr>
        </w:div>
        <w:div w:id="975138396">
          <w:marLeft w:val="0"/>
          <w:marRight w:val="0"/>
          <w:marTop w:val="0"/>
          <w:marBottom w:val="0"/>
          <w:divBdr>
            <w:top w:val="none" w:sz="0" w:space="0" w:color="auto"/>
            <w:left w:val="none" w:sz="0" w:space="0" w:color="auto"/>
            <w:bottom w:val="none" w:sz="0" w:space="0" w:color="auto"/>
            <w:right w:val="none" w:sz="0" w:space="0" w:color="auto"/>
          </w:divBdr>
        </w:div>
        <w:div w:id="1673482264">
          <w:marLeft w:val="0"/>
          <w:marRight w:val="0"/>
          <w:marTop w:val="0"/>
          <w:marBottom w:val="0"/>
          <w:divBdr>
            <w:top w:val="none" w:sz="0" w:space="0" w:color="auto"/>
            <w:left w:val="none" w:sz="0" w:space="0" w:color="auto"/>
            <w:bottom w:val="none" w:sz="0" w:space="0" w:color="auto"/>
            <w:right w:val="none" w:sz="0" w:space="0" w:color="auto"/>
          </w:divBdr>
        </w:div>
        <w:div w:id="1520312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4449814/089b4a5b96814c6974a9dc40194feaf2/" TargetMode="External"/><Relationship Id="rId13" Type="http://schemas.openxmlformats.org/officeDocument/2006/relationships/hyperlink" Target="https://base.garant.ru/74449814/94f5bf092e8d98af576ee351987de4f0/" TargetMode="External"/><Relationship Id="rId18" Type="http://schemas.openxmlformats.org/officeDocument/2006/relationships/hyperlink" Target="https://base.garant.ru/74449814/089b4a5b96814c6974a9dc40194feaf2/" TargetMode="External"/><Relationship Id="rId26" Type="http://schemas.openxmlformats.org/officeDocument/2006/relationships/hyperlink" Target="https://base.garant.ru/115052/" TargetMode="External"/><Relationship Id="rId3" Type="http://schemas.openxmlformats.org/officeDocument/2006/relationships/settings" Target="settings.xml"/><Relationship Id="rId21" Type="http://schemas.openxmlformats.org/officeDocument/2006/relationships/hyperlink" Target="https://base.garant.ru/74449814/089b4a5b96814c6974a9dc40194feaf2/" TargetMode="External"/><Relationship Id="rId7" Type="http://schemas.openxmlformats.org/officeDocument/2006/relationships/hyperlink" Target="https://base.garant.ru/12146661/b6e02e45ca70d110df0019b9fe339c70/" TargetMode="External"/><Relationship Id="rId12" Type="http://schemas.openxmlformats.org/officeDocument/2006/relationships/hyperlink" Target="https://base.garant.ru/74449814/089b4a5b96814c6974a9dc40194feaf2/" TargetMode="External"/><Relationship Id="rId17" Type="http://schemas.openxmlformats.org/officeDocument/2006/relationships/hyperlink" Target="https://base.garant.ru/74449814/ad65a43c549a45d32360a363f5d4fa2c/" TargetMode="External"/><Relationship Id="rId25" Type="http://schemas.openxmlformats.org/officeDocument/2006/relationships/hyperlink" Target="https://base.garant.ru/74449814/089b4a5b96814c6974a9dc40194feaf2/" TargetMode="External"/><Relationship Id="rId2" Type="http://schemas.microsoft.com/office/2007/relationships/stylesWithEffects" Target="stylesWithEffects.xml"/><Relationship Id="rId16" Type="http://schemas.openxmlformats.org/officeDocument/2006/relationships/hyperlink" Target="https://base.garant.ru/74449814/ad65a43c549a45d32360a363f5d4fa2c/" TargetMode="External"/><Relationship Id="rId20" Type="http://schemas.openxmlformats.org/officeDocument/2006/relationships/hyperlink" Target="https://base.garant.ru/74449814/35d2444eaabb431d4fc58eeb6ffc6119/" TargetMode="External"/><Relationship Id="rId29" Type="http://schemas.openxmlformats.org/officeDocument/2006/relationships/hyperlink" Target="http://shahadm.ru/documents/64-3-24062016-ob-utverzdenii-polozenia-o-poradke-organizacii-i-osusestvlenia" TargetMode="External"/><Relationship Id="rId1" Type="http://schemas.openxmlformats.org/officeDocument/2006/relationships/styles" Target="styles.xml"/><Relationship Id="rId6" Type="http://schemas.openxmlformats.org/officeDocument/2006/relationships/hyperlink" Target="https://base.garant.ru/74449388/888134b28b1397ffae87a0ab1e117954/" TargetMode="External"/><Relationship Id="rId11" Type="http://schemas.openxmlformats.org/officeDocument/2006/relationships/hyperlink" Target="https://base.garant.ru/74449814/089b4a5b96814c6974a9dc40194feaf2/" TargetMode="External"/><Relationship Id="rId24" Type="http://schemas.openxmlformats.org/officeDocument/2006/relationships/hyperlink" Target="https://base.garant.ru/74449814/b5dae26bebf2908c0e8dd3b8a66868fe/" TargetMode="External"/><Relationship Id="rId5" Type="http://schemas.openxmlformats.org/officeDocument/2006/relationships/hyperlink" Target="https://base.garant.ru/77685777/" TargetMode="External"/><Relationship Id="rId15" Type="http://schemas.openxmlformats.org/officeDocument/2006/relationships/hyperlink" Target="https://base.garant.ru/74449814/ad65a43c549a45d32360a363f5d4fa2c/" TargetMode="External"/><Relationship Id="rId23" Type="http://schemas.openxmlformats.org/officeDocument/2006/relationships/hyperlink" Target="https://base.garant.ru/74449814/ad65a43c549a45d32360a363f5d4fa2c/" TargetMode="External"/><Relationship Id="rId28" Type="http://schemas.openxmlformats.org/officeDocument/2006/relationships/hyperlink" Target="https://base.garant.ru/74449814/8809e0c492096c8d84f508b2440bfb3a/" TargetMode="External"/><Relationship Id="rId10" Type="http://schemas.openxmlformats.org/officeDocument/2006/relationships/hyperlink" Target="https://base.garant.ru/74449814/089b4a5b96814c6974a9dc40194feaf2/" TargetMode="External"/><Relationship Id="rId19" Type="http://schemas.openxmlformats.org/officeDocument/2006/relationships/hyperlink" Target="https://base.garant.ru/74449814/ad65a43c549a45d32360a363f5d4fa2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se.garant.ru/74449814/bba519b0e23ad33b6c3f39468736ff5f/" TargetMode="External"/><Relationship Id="rId14" Type="http://schemas.openxmlformats.org/officeDocument/2006/relationships/hyperlink" Target="https://base.garant.ru/400868611/" TargetMode="External"/><Relationship Id="rId22" Type="http://schemas.openxmlformats.org/officeDocument/2006/relationships/hyperlink" Target="https://base.garant.ru/74449814/089b4a5b96814c6974a9dc40194feaf2/" TargetMode="External"/><Relationship Id="rId27" Type="http://schemas.openxmlformats.org/officeDocument/2006/relationships/hyperlink" Target="https://base.garant.ru/401587258/d9a933eb48c504e868c487aeaa87bee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4829</Words>
  <Characters>27527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Андриянова Наталья</cp:lastModifiedBy>
  <cp:revision>2</cp:revision>
  <dcterms:created xsi:type="dcterms:W3CDTF">2022-05-30T10:36:00Z</dcterms:created>
  <dcterms:modified xsi:type="dcterms:W3CDTF">2022-05-30T10:36:00Z</dcterms:modified>
</cp:coreProperties>
</file>