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496" w:rsidRDefault="004E5496" w:rsidP="004E5496">
      <w:pPr>
        <w:pStyle w:val="ConsPlusTitlePage"/>
        <w:jc w:val="right"/>
      </w:pPr>
      <w:r>
        <w:t>проект</w:t>
      </w:r>
    </w:p>
    <w:p w:rsidR="004E5496" w:rsidRDefault="004E5496">
      <w:pPr>
        <w:pStyle w:val="ConsPlusNormal"/>
        <w:ind w:firstLine="540"/>
        <w:jc w:val="both"/>
        <w:outlineLvl w:val="0"/>
      </w:pPr>
    </w:p>
    <w:p w:rsidR="004E5496" w:rsidRDefault="004E5496">
      <w:pPr>
        <w:pStyle w:val="ConsPlusTitle"/>
        <w:jc w:val="center"/>
        <w:outlineLvl w:val="0"/>
      </w:pPr>
      <w:r>
        <w:t>АДМИНИСТРАЦИЯ</w:t>
      </w:r>
    </w:p>
    <w:p w:rsidR="004E5496" w:rsidRDefault="004E5496">
      <w:pPr>
        <w:pStyle w:val="ConsPlusTitle"/>
        <w:jc w:val="center"/>
        <w:outlineLvl w:val="0"/>
      </w:pPr>
      <w:r>
        <w:t xml:space="preserve"> городского округа город Шахунья </w:t>
      </w:r>
    </w:p>
    <w:p w:rsidR="004E5496" w:rsidRDefault="004E5496">
      <w:pPr>
        <w:pStyle w:val="ConsPlusTitle"/>
        <w:jc w:val="center"/>
        <w:outlineLvl w:val="0"/>
      </w:pPr>
      <w:r>
        <w:t>Нижегородской области</w:t>
      </w:r>
    </w:p>
    <w:p w:rsidR="004E5496" w:rsidRDefault="004E5496">
      <w:pPr>
        <w:pStyle w:val="ConsPlusTitle"/>
        <w:ind w:firstLine="540"/>
        <w:jc w:val="both"/>
      </w:pPr>
    </w:p>
    <w:p w:rsidR="004E5496" w:rsidRDefault="004E5496">
      <w:pPr>
        <w:pStyle w:val="ConsPlusTitle"/>
        <w:jc w:val="center"/>
      </w:pPr>
      <w:r>
        <w:t>ПОСТАНОВЛЕНИЕ</w:t>
      </w:r>
    </w:p>
    <w:p w:rsidR="004E5496" w:rsidRDefault="004E5496">
      <w:pPr>
        <w:pStyle w:val="ConsPlusTitle"/>
        <w:jc w:val="center"/>
      </w:pPr>
    </w:p>
    <w:p w:rsidR="004E5496" w:rsidRDefault="004E5496" w:rsidP="004E5496">
      <w:pPr>
        <w:pStyle w:val="ConsPlusTitle"/>
      </w:pPr>
      <w:r>
        <w:t>От __________________</w:t>
      </w:r>
      <w:r>
        <w:tab/>
      </w:r>
      <w:r>
        <w:tab/>
      </w:r>
      <w:r>
        <w:tab/>
      </w:r>
      <w:r>
        <w:tab/>
      </w:r>
      <w:r>
        <w:tab/>
      </w:r>
      <w:r>
        <w:tab/>
      </w:r>
      <w:r>
        <w:tab/>
      </w:r>
      <w:r>
        <w:tab/>
        <w:t>№ __________</w:t>
      </w:r>
    </w:p>
    <w:p w:rsidR="004E5496" w:rsidRDefault="004E5496">
      <w:pPr>
        <w:pStyle w:val="ConsPlusTitle"/>
        <w:ind w:firstLine="540"/>
        <w:jc w:val="both"/>
      </w:pPr>
    </w:p>
    <w:p w:rsidR="004E5496" w:rsidRDefault="004E5496">
      <w:pPr>
        <w:pStyle w:val="ConsPlusTitle"/>
        <w:jc w:val="center"/>
      </w:pPr>
      <w:r>
        <w:t>ОБ УТВЕРЖДЕНИИ МУНИЦИПАЛЬНОЙ АДРЕСНОЙ ПРОГРАММЫ "ПЕРЕСЕЛЕНИЕ</w:t>
      </w:r>
    </w:p>
    <w:p w:rsidR="004E5496" w:rsidRDefault="004E5496">
      <w:pPr>
        <w:pStyle w:val="ConsPlusTitle"/>
        <w:jc w:val="center"/>
      </w:pPr>
      <w:r>
        <w:t>ГРАЖДАН ИЗ АВАРИЙНОГО ЖИЛИЩНОГО ФОНДА НА ТЕРРИТОРИИ</w:t>
      </w:r>
    </w:p>
    <w:p w:rsidR="004E5496" w:rsidRDefault="004E5496">
      <w:pPr>
        <w:pStyle w:val="ConsPlusTitle"/>
        <w:jc w:val="center"/>
      </w:pPr>
      <w:r>
        <w:t>ГОРОДСКОГО ОКРУГА ГОРОД ШАХУНЬЯ НИЖЕГОРОДСКОЙ ОБЛАСТИ</w:t>
      </w:r>
    </w:p>
    <w:p w:rsidR="004E5496" w:rsidRDefault="004E5496">
      <w:pPr>
        <w:pStyle w:val="ConsPlusTitle"/>
        <w:jc w:val="center"/>
      </w:pPr>
      <w:r>
        <w:t>НА 2019 - 2025 ГОДЫ"</w:t>
      </w:r>
    </w:p>
    <w:p w:rsidR="004E5496" w:rsidRDefault="004E5496">
      <w:pPr>
        <w:pStyle w:val="ConsPlusNormal"/>
        <w:ind w:firstLine="540"/>
        <w:jc w:val="both"/>
      </w:pPr>
    </w:p>
    <w:p w:rsidR="004E5496" w:rsidRPr="006B7CB9" w:rsidRDefault="004E5496">
      <w:pPr>
        <w:pStyle w:val="ConsPlusNormal"/>
        <w:ind w:firstLine="540"/>
        <w:jc w:val="both"/>
        <w:rPr>
          <w:rFonts w:ascii="Times New Roman" w:hAnsi="Times New Roman" w:cs="Times New Roman"/>
          <w:szCs w:val="22"/>
        </w:rPr>
      </w:pPr>
      <w:proofErr w:type="gramStart"/>
      <w:r w:rsidRPr="006B7CB9">
        <w:rPr>
          <w:rFonts w:ascii="Times New Roman" w:hAnsi="Times New Roman" w:cs="Times New Roman"/>
          <w:szCs w:val="22"/>
        </w:rPr>
        <w:t xml:space="preserve">В соответствии с Жилищным </w:t>
      </w:r>
      <w:hyperlink r:id="rId5" w:history="1">
        <w:r w:rsidRPr="006B7CB9">
          <w:rPr>
            <w:rFonts w:ascii="Times New Roman" w:hAnsi="Times New Roman" w:cs="Times New Roman"/>
            <w:color w:val="0000FF"/>
            <w:szCs w:val="22"/>
          </w:rPr>
          <w:t>кодексом</w:t>
        </w:r>
      </w:hyperlink>
      <w:r w:rsidRPr="006B7CB9">
        <w:rPr>
          <w:rFonts w:ascii="Times New Roman" w:hAnsi="Times New Roman" w:cs="Times New Roman"/>
          <w:szCs w:val="22"/>
        </w:rPr>
        <w:t xml:space="preserve"> Российской Федерации, Федеральным </w:t>
      </w:r>
      <w:hyperlink r:id="rId6" w:history="1">
        <w:r w:rsidRPr="006B7CB9">
          <w:rPr>
            <w:rFonts w:ascii="Times New Roman" w:hAnsi="Times New Roman" w:cs="Times New Roman"/>
            <w:color w:val="0000FF"/>
            <w:szCs w:val="22"/>
          </w:rPr>
          <w:t>законом</w:t>
        </w:r>
      </w:hyperlink>
      <w:r w:rsidRPr="006B7CB9">
        <w:rPr>
          <w:rFonts w:ascii="Times New Roman" w:hAnsi="Times New Roman" w:cs="Times New Roman"/>
          <w:szCs w:val="22"/>
        </w:rPr>
        <w:t xml:space="preserve"> от 21 июля 2007 г. N 185-ФЗ "О Фонде содействия реформированию жилищно-коммунального хозяйства", </w:t>
      </w:r>
      <w:hyperlink r:id="rId7" w:history="1">
        <w:r w:rsidRPr="006B7CB9">
          <w:rPr>
            <w:rFonts w:ascii="Times New Roman" w:hAnsi="Times New Roman" w:cs="Times New Roman"/>
            <w:color w:val="0000FF"/>
            <w:szCs w:val="22"/>
          </w:rPr>
          <w:t>постановлением</w:t>
        </w:r>
      </w:hyperlink>
      <w:r w:rsidRPr="006B7CB9">
        <w:rPr>
          <w:rFonts w:ascii="Times New Roman" w:hAnsi="Times New Roman" w:cs="Times New Roman"/>
          <w:szCs w:val="22"/>
        </w:rPr>
        <w:t xml:space="preserve"> Правительства Нижегородской области от 29 марта 2019 г. N 168 "Об утверждении региональной адресной программы "Переселение граждан из аварийного жилищного фонда на территории Нижегородской области на 2019 - 2025 годы":</w:t>
      </w:r>
      <w:proofErr w:type="gramEnd"/>
    </w:p>
    <w:p w:rsidR="004E5496" w:rsidRPr="006B7CB9" w:rsidRDefault="004E5496">
      <w:pPr>
        <w:pStyle w:val="ConsPlusNormal"/>
        <w:spacing w:before="220"/>
        <w:ind w:firstLine="540"/>
        <w:jc w:val="both"/>
        <w:rPr>
          <w:rFonts w:ascii="Times New Roman" w:hAnsi="Times New Roman" w:cs="Times New Roman"/>
          <w:szCs w:val="22"/>
        </w:rPr>
      </w:pPr>
      <w:r w:rsidRPr="006B7CB9">
        <w:rPr>
          <w:rFonts w:ascii="Times New Roman" w:hAnsi="Times New Roman" w:cs="Times New Roman"/>
          <w:szCs w:val="22"/>
        </w:rPr>
        <w:t xml:space="preserve">1. Утвердить прилагаемую муниципальную адресную </w:t>
      </w:r>
      <w:hyperlink w:anchor="P35" w:history="1">
        <w:r w:rsidRPr="006B7CB9">
          <w:rPr>
            <w:rFonts w:ascii="Times New Roman" w:hAnsi="Times New Roman" w:cs="Times New Roman"/>
            <w:color w:val="0000FF"/>
            <w:szCs w:val="22"/>
          </w:rPr>
          <w:t>программу</w:t>
        </w:r>
      </w:hyperlink>
      <w:r w:rsidRPr="006B7CB9">
        <w:rPr>
          <w:rFonts w:ascii="Times New Roman" w:hAnsi="Times New Roman" w:cs="Times New Roman"/>
          <w:szCs w:val="22"/>
        </w:rPr>
        <w:t xml:space="preserve"> "Переселение граждан из аварийного жилищного фонда на территории городского округа город Шахунья Нижегородской области на 2019 - 2025 годы".</w:t>
      </w:r>
    </w:p>
    <w:p w:rsidR="004E5496" w:rsidRDefault="004E5496">
      <w:pPr>
        <w:pStyle w:val="ConsPlusNormal"/>
        <w:spacing w:before="220"/>
        <w:ind w:firstLine="540"/>
        <w:jc w:val="both"/>
        <w:rPr>
          <w:rFonts w:ascii="Times New Roman" w:hAnsi="Times New Roman" w:cs="Times New Roman"/>
          <w:szCs w:val="22"/>
        </w:rPr>
      </w:pPr>
      <w:r w:rsidRPr="006B7CB9">
        <w:rPr>
          <w:rFonts w:ascii="Times New Roman" w:hAnsi="Times New Roman" w:cs="Times New Roman"/>
          <w:szCs w:val="22"/>
        </w:rPr>
        <w:t>2. Общему отделу администрации городского округа город Шахунья Нижегородской области обеспечить опубликование настоящего постановления в районной газете «Знамя труда» и на официальном сайте администрации городского округа город Шахунья  Нижегородской области.</w:t>
      </w:r>
    </w:p>
    <w:p w:rsidR="00E7212E" w:rsidRDefault="00394FFB" w:rsidP="00E7212E">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4. Настоящее постановление вступает в силу со д</w:t>
      </w:r>
      <w:r w:rsidR="00E7212E">
        <w:rPr>
          <w:rFonts w:ascii="Times New Roman" w:hAnsi="Times New Roman" w:cs="Times New Roman"/>
          <w:szCs w:val="22"/>
        </w:rPr>
        <w:t>ня его</w:t>
      </w:r>
      <w:r>
        <w:rPr>
          <w:rFonts w:ascii="Times New Roman" w:hAnsi="Times New Roman" w:cs="Times New Roman"/>
          <w:szCs w:val="22"/>
        </w:rPr>
        <w:t xml:space="preserve"> опубликования</w:t>
      </w:r>
      <w:r w:rsidR="00E7212E">
        <w:rPr>
          <w:rFonts w:ascii="Times New Roman" w:hAnsi="Times New Roman" w:cs="Times New Roman"/>
          <w:szCs w:val="22"/>
        </w:rPr>
        <w:t xml:space="preserve"> на официальном сайте </w:t>
      </w:r>
      <w:r w:rsidR="00E7212E" w:rsidRPr="006B7CB9">
        <w:rPr>
          <w:rFonts w:ascii="Times New Roman" w:hAnsi="Times New Roman" w:cs="Times New Roman"/>
          <w:szCs w:val="22"/>
        </w:rPr>
        <w:t>администрации городского округа город</w:t>
      </w:r>
      <w:r w:rsidR="00B3783B">
        <w:rPr>
          <w:rFonts w:ascii="Times New Roman" w:hAnsi="Times New Roman" w:cs="Times New Roman"/>
          <w:szCs w:val="22"/>
        </w:rPr>
        <w:t xml:space="preserve"> Шахунья  Нижегородской области и распространяет свое действие на </w:t>
      </w:r>
      <w:proofErr w:type="gramStart"/>
      <w:r w:rsidR="00B3783B">
        <w:rPr>
          <w:rFonts w:ascii="Times New Roman" w:hAnsi="Times New Roman" w:cs="Times New Roman"/>
          <w:szCs w:val="22"/>
        </w:rPr>
        <w:t>правоотношения</w:t>
      </w:r>
      <w:proofErr w:type="gramEnd"/>
      <w:r w:rsidR="00B3783B">
        <w:rPr>
          <w:rFonts w:ascii="Times New Roman" w:hAnsi="Times New Roman" w:cs="Times New Roman"/>
          <w:szCs w:val="22"/>
        </w:rPr>
        <w:t xml:space="preserve"> возникшие с 01.01.2019 года.</w:t>
      </w:r>
    </w:p>
    <w:p w:rsidR="004E5496" w:rsidRPr="006B7CB9" w:rsidRDefault="00394FFB" w:rsidP="004E5496">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5</w:t>
      </w:r>
      <w:r w:rsidR="004E5496" w:rsidRPr="006B7CB9">
        <w:rPr>
          <w:rFonts w:ascii="Times New Roman" w:hAnsi="Times New Roman" w:cs="Times New Roman"/>
          <w:szCs w:val="22"/>
        </w:rPr>
        <w:t xml:space="preserve">. </w:t>
      </w:r>
      <w:proofErr w:type="gramStart"/>
      <w:r w:rsidR="004E5496" w:rsidRPr="006B7CB9">
        <w:rPr>
          <w:rFonts w:ascii="Times New Roman" w:hAnsi="Times New Roman" w:cs="Times New Roman"/>
          <w:szCs w:val="22"/>
        </w:rPr>
        <w:t>Контроль за</w:t>
      </w:r>
      <w:proofErr w:type="gramEnd"/>
      <w:r w:rsidR="004E5496" w:rsidRPr="006B7CB9">
        <w:rPr>
          <w:rFonts w:ascii="Times New Roman" w:hAnsi="Times New Roman" w:cs="Times New Roman"/>
          <w:szCs w:val="22"/>
        </w:rPr>
        <w:t xml:space="preserve"> исполнением настоящего постановления </w:t>
      </w:r>
      <w:r w:rsidR="00E7212E">
        <w:rPr>
          <w:rFonts w:ascii="Times New Roman" w:hAnsi="Times New Roman" w:cs="Times New Roman"/>
          <w:szCs w:val="22"/>
        </w:rPr>
        <w:t>оставляю за собой.</w:t>
      </w:r>
    </w:p>
    <w:p w:rsidR="004E5496" w:rsidRPr="006B7CB9" w:rsidRDefault="004E5496" w:rsidP="004E5496">
      <w:pPr>
        <w:pStyle w:val="ConsPlusNormal"/>
        <w:spacing w:before="220"/>
        <w:ind w:firstLine="540"/>
        <w:jc w:val="both"/>
        <w:rPr>
          <w:rFonts w:ascii="Times New Roman" w:hAnsi="Times New Roman" w:cs="Times New Roman"/>
          <w:szCs w:val="22"/>
        </w:rPr>
      </w:pPr>
    </w:p>
    <w:p w:rsidR="004E5496" w:rsidRPr="006B7CB9" w:rsidRDefault="004E5496" w:rsidP="004E5496">
      <w:pPr>
        <w:pStyle w:val="ConsPlusNormal"/>
        <w:spacing w:before="220"/>
        <w:ind w:firstLine="540"/>
        <w:jc w:val="both"/>
        <w:rPr>
          <w:rFonts w:ascii="Times New Roman" w:hAnsi="Times New Roman" w:cs="Times New Roman"/>
          <w:szCs w:val="22"/>
        </w:rPr>
      </w:pPr>
    </w:p>
    <w:p w:rsidR="004E5496" w:rsidRPr="006B7CB9" w:rsidRDefault="00E7212E" w:rsidP="004E5496">
      <w:pPr>
        <w:pStyle w:val="ConsPlusNormal"/>
        <w:jc w:val="both"/>
        <w:rPr>
          <w:rFonts w:ascii="Times New Roman" w:hAnsi="Times New Roman" w:cs="Times New Roman"/>
          <w:szCs w:val="22"/>
        </w:rPr>
      </w:pPr>
      <w:r>
        <w:rPr>
          <w:rFonts w:ascii="Times New Roman" w:hAnsi="Times New Roman" w:cs="Times New Roman"/>
          <w:szCs w:val="22"/>
        </w:rPr>
        <w:t>И.о</w:t>
      </w:r>
      <w:proofErr w:type="gramStart"/>
      <w:r>
        <w:rPr>
          <w:rFonts w:ascii="Times New Roman" w:hAnsi="Times New Roman" w:cs="Times New Roman"/>
          <w:szCs w:val="22"/>
        </w:rPr>
        <w:t>.г</w:t>
      </w:r>
      <w:proofErr w:type="gramEnd"/>
      <w:r>
        <w:rPr>
          <w:rFonts w:ascii="Times New Roman" w:hAnsi="Times New Roman" w:cs="Times New Roman"/>
          <w:szCs w:val="22"/>
        </w:rPr>
        <w:t>лавы</w:t>
      </w:r>
      <w:r w:rsidR="004E5496" w:rsidRPr="006B7CB9">
        <w:rPr>
          <w:rFonts w:ascii="Times New Roman" w:hAnsi="Times New Roman" w:cs="Times New Roman"/>
          <w:szCs w:val="22"/>
        </w:rPr>
        <w:t xml:space="preserve"> местного самоуправления</w:t>
      </w:r>
    </w:p>
    <w:p w:rsidR="004E5496" w:rsidRPr="006B7CB9" w:rsidRDefault="004E5496" w:rsidP="004E5496">
      <w:pPr>
        <w:pStyle w:val="ConsPlusNormal"/>
        <w:jc w:val="both"/>
        <w:rPr>
          <w:rFonts w:ascii="Times New Roman" w:hAnsi="Times New Roman" w:cs="Times New Roman"/>
          <w:szCs w:val="22"/>
        </w:rPr>
      </w:pPr>
      <w:r w:rsidRPr="006B7CB9">
        <w:rPr>
          <w:rFonts w:ascii="Times New Roman" w:hAnsi="Times New Roman" w:cs="Times New Roman"/>
          <w:szCs w:val="22"/>
        </w:rPr>
        <w:t>городского округа город Шахунья</w:t>
      </w:r>
    </w:p>
    <w:p w:rsidR="004E5496" w:rsidRDefault="004E5496" w:rsidP="004E5496">
      <w:pPr>
        <w:pStyle w:val="ConsPlusNormal"/>
        <w:jc w:val="both"/>
        <w:rPr>
          <w:rFonts w:ascii="Times New Roman" w:hAnsi="Times New Roman" w:cs="Times New Roman"/>
          <w:szCs w:val="22"/>
        </w:rPr>
      </w:pPr>
      <w:r w:rsidRPr="006B7CB9">
        <w:rPr>
          <w:rFonts w:ascii="Times New Roman" w:hAnsi="Times New Roman" w:cs="Times New Roman"/>
          <w:szCs w:val="22"/>
        </w:rPr>
        <w:t>Нижегородской области</w:t>
      </w:r>
      <w:r w:rsidRPr="006B7CB9">
        <w:rPr>
          <w:rFonts w:ascii="Times New Roman" w:hAnsi="Times New Roman" w:cs="Times New Roman"/>
          <w:szCs w:val="22"/>
        </w:rPr>
        <w:tab/>
      </w:r>
      <w:r w:rsidRPr="006B7CB9">
        <w:rPr>
          <w:rFonts w:ascii="Times New Roman" w:hAnsi="Times New Roman" w:cs="Times New Roman"/>
          <w:szCs w:val="22"/>
        </w:rPr>
        <w:tab/>
      </w:r>
      <w:r w:rsidRPr="006B7CB9">
        <w:rPr>
          <w:rFonts w:ascii="Times New Roman" w:hAnsi="Times New Roman" w:cs="Times New Roman"/>
          <w:szCs w:val="22"/>
        </w:rPr>
        <w:tab/>
      </w:r>
      <w:r w:rsidRPr="006B7CB9">
        <w:rPr>
          <w:rFonts w:ascii="Times New Roman" w:hAnsi="Times New Roman" w:cs="Times New Roman"/>
          <w:szCs w:val="22"/>
        </w:rPr>
        <w:tab/>
      </w:r>
      <w:r w:rsidRPr="006B7CB9">
        <w:rPr>
          <w:rFonts w:ascii="Times New Roman" w:hAnsi="Times New Roman" w:cs="Times New Roman"/>
          <w:szCs w:val="22"/>
        </w:rPr>
        <w:tab/>
      </w:r>
      <w:r w:rsidRPr="006B7CB9">
        <w:rPr>
          <w:rFonts w:ascii="Times New Roman" w:hAnsi="Times New Roman" w:cs="Times New Roman"/>
          <w:szCs w:val="22"/>
        </w:rPr>
        <w:tab/>
      </w:r>
      <w:r w:rsidRPr="006B7CB9">
        <w:rPr>
          <w:rFonts w:ascii="Times New Roman" w:hAnsi="Times New Roman" w:cs="Times New Roman"/>
          <w:szCs w:val="22"/>
        </w:rPr>
        <w:tab/>
        <w:t xml:space="preserve">       </w:t>
      </w:r>
      <w:r w:rsidR="00E7212E">
        <w:rPr>
          <w:rFonts w:ascii="Times New Roman" w:hAnsi="Times New Roman" w:cs="Times New Roman"/>
          <w:szCs w:val="22"/>
        </w:rPr>
        <w:t>А.Д.Серов</w:t>
      </w:r>
    </w:p>
    <w:p w:rsidR="00CA205D" w:rsidRPr="006B7CB9" w:rsidRDefault="00CA205D" w:rsidP="004E5496">
      <w:pPr>
        <w:pStyle w:val="ConsPlusNormal"/>
        <w:jc w:val="both"/>
        <w:rPr>
          <w:rFonts w:ascii="Times New Roman" w:hAnsi="Times New Roman" w:cs="Times New Roman"/>
          <w:szCs w:val="22"/>
        </w:rPr>
      </w:pPr>
    </w:p>
    <w:p w:rsidR="004E5496" w:rsidRPr="006B7CB9" w:rsidRDefault="004E5496" w:rsidP="004E5496">
      <w:pPr>
        <w:pStyle w:val="ConsPlusNormal"/>
        <w:jc w:val="both"/>
        <w:rPr>
          <w:rFonts w:ascii="Times New Roman" w:hAnsi="Times New Roman" w:cs="Times New Roman"/>
          <w:szCs w:val="22"/>
        </w:rPr>
      </w:pPr>
      <w:r w:rsidRPr="006B7CB9">
        <w:rPr>
          <w:rFonts w:ascii="Times New Roman" w:hAnsi="Times New Roman" w:cs="Times New Roman"/>
          <w:szCs w:val="22"/>
        </w:rPr>
        <w:t xml:space="preserve">Подготовила: </w:t>
      </w:r>
    </w:p>
    <w:p w:rsidR="004E5496" w:rsidRPr="006B7CB9" w:rsidRDefault="004E5496" w:rsidP="004E5496">
      <w:pPr>
        <w:pStyle w:val="ConsPlusNormal"/>
        <w:jc w:val="both"/>
        <w:rPr>
          <w:rFonts w:ascii="Times New Roman" w:hAnsi="Times New Roman" w:cs="Times New Roman"/>
          <w:szCs w:val="22"/>
        </w:rPr>
      </w:pPr>
      <w:r w:rsidRPr="006B7CB9">
        <w:rPr>
          <w:rFonts w:ascii="Times New Roman" w:hAnsi="Times New Roman" w:cs="Times New Roman"/>
          <w:szCs w:val="22"/>
        </w:rPr>
        <w:t>Киселева Л.А.</w:t>
      </w:r>
    </w:p>
    <w:p w:rsidR="004E5496" w:rsidRPr="006B7CB9" w:rsidRDefault="004E5496" w:rsidP="004E5496">
      <w:pPr>
        <w:pStyle w:val="ConsPlusNormal"/>
        <w:jc w:val="both"/>
        <w:rPr>
          <w:rFonts w:ascii="Times New Roman" w:hAnsi="Times New Roman" w:cs="Times New Roman"/>
          <w:szCs w:val="22"/>
        </w:rPr>
      </w:pPr>
    </w:p>
    <w:p w:rsidR="004E5496" w:rsidRPr="006B7CB9" w:rsidRDefault="004E5496" w:rsidP="004E5496">
      <w:pPr>
        <w:pStyle w:val="ConsPlusNormal"/>
        <w:jc w:val="both"/>
        <w:rPr>
          <w:rFonts w:ascii="Times New Roman" w:hAnsi="Times New Roman" w:cs="Times New Roman"/>
          <w:szCs w:val="22"/>
        </w:rPr>
      </w:pPr>
      <w:r w:rsidRPr="006B7CB9">
        <w:rPr>
          <w:rFonts w:ascii="Times New Roman" w:hAnsi="Times New Roman" w:cs="Times New Roman"/>
          <w:szCs w:val="22"/>
        </w:rPr>
        <w:t>Согласовано:</w:t>
      </w:r>
    </w:p>
    <w:p w:rsidR="004E5496" w:rsidRPr="006B7CB9" w:rsidRDefault="004E5496" w:rsidP="004E5496">
      <w:pPr>
        <w:pStyle w:val="ConsPlusNormal"/>
        <w:jc w:val="both"/>
        <w:rPr>
          <w:rFonts w:ascii="Times New Roman" w:hAnsi="Times New Roman" w:cs="Times New Roman"/>
          <w:szCs w:val="22"/>
        </w:rPr>
      </w:pPr>
    </w:p>
    <w:p w:rsidR="004E5496" w:rsidRPr="006B7CB9" w:rsidRDefault="004E5496" w:rsidP="004E5496">
      <w:pPr>
        <w:pStyle w:val="ConsPlusNormal"/>
        <w:jc w:val="both"/>
        <w:rPr>
          <w:rFonts w:ascii="Times New Roman" w:hAnsi="Times New Roman" w:cs="Times New Roman"/>
          <w:szCs w:val="22"/>
        </w:rPr>
      </w:pPr>
      <w:r w:rsidRPr="006B7CB9">
        <w:rPr>
          <w:rFonts w:ascii="Times New Roman" w:hAnsi="Times New Roman" w:cs="Times New Roman"/>
          <w:szCs w:val="22"/>
        </w:rPr>
        <w:t>Зубарева М.Е.</w:t>
      </w:r>
    </w:p>
    <w:p w:rsidR="004E5496" w:rsidRPr="006B7CB9" w:rsidRDefault="004E5496" w:rsidP="004E5496">
      <w:pPr>
        <w:pStyle w:val="ConsPlusNormal"/>
        <w:jc w:val="both"/>
        <w:rPr>
          <w:rFonts w:ascii="Times New Roman" w:hAnsi="Times New Roman" w:cs="Times New Roman"/>
          <w:szCs w:val="22"/>
        </w:rPr>
      </w:pPr>
    </w:p>
    <w:p w:rsidR="004E5496" w:rsidRPr="006B7CB9" w:rsidRDefault="004E5496" w:rsidP="004E5496">
      <w:pPr>
        <w:pStyle w:val="ConsPlusNormal"/>
        <w:jc w:val="both"/>
        <w:rPr>
          <w:rFonts w:ascii="Times New Roman" w:hAnsi="Times New Roman" w:cs="Times New Roman"/>
          <w:szCs w:val="22"/>
        </w:rPr>
      </w:pPr>
      <w:r w:rsidRPr="006B7CB9">
        <w:rPr>
          <w:rFonts w:ascii="Times New Roman" w:hAnsi="Times New Roman" w:cs="Times New Roman"/>
          <w:szCs w:val="22"/>
        </w:rPr>
        <w:t>Лопатина Е.С.</w:t>
      </w:r>
    </w:p>
    <w:p w:rsidR="004E5496" w:rsidRPr="006B7CB9" w:rsidRDefault="004E5496" w:rsidP="004E5496">
      <w:pPr>
        <w:pStyle w:val="ConsPlusNormal"/>
        <w:jc w:val="both"/>
        <w:rPr>
          <w:rFonts w:ascii="Times New Roman" w:hAnsi="Times New Roman" w:cs="Times New Roman"/>
          <w:szCs w:val="22"/>
        </w:rPr>
      </w:pPr>
    </w:p>
    <w:p w:rsidR="004E5496" w:rsidRPr="006B7CB9" w:rsidRDefault="004E5496" w:rsidP="004E5496">
      <w:pPr>
        <w:pStyle w:val="ConsPlusNormal"/>
        <w:jc w:val="both"/>
        <w:rPr>
          <w:rFonts w:ascii="Times New Roman" w:hAnsi="Times New Roman" w:cs="Times New Roman"/>
          <w:szCs w:val="22"/>
        </w:rPr>
      </w:pPr>
      <w:r w:rsidRPr="006B7CB9">
        <w:rPr>
          <w:rFonts w:ascii="Times New Roman" w:hAnsi="Times New Roman" w:cs="Times New Roman"/>
          <w:szCs w:val="22"/>
        </w:rPr>
        <w:t>Козлова Е.Л.</w:t>
      </w:r>
    </w:p>
    <w:p w:rsidR="004E5496" w:rsidRPr="006B7CB9" w:rsidRDefault="004E5496" w:rsidP="004E5496">
      <w:pPr>
        <w:pStyle w:val="ConsPlusNormal"/>
        <w:jc w:val="both"/>
        <w:rPr>
          <w:rFonts w:ascii="Times New Roman" w:hAnsi="Times New Roman" w:cs="Times New Roman"/>
          <w:szCs w:val="22"/>
        </w:rPr>
      </w:pPr>
    </w:p>
    <w:p w:rsidR="004E5496" w:rsidRPr="006B7CB9" w:rsidRDefault="004E5496" w:rsidP="004E5496">
      <w:pPr>
        <w:pStyle w:val="ConsPlusNormal"/>
        <w:jc w:val="both"/>
        <w:rPr>
          <w:rFonts w:ascii="Times New Roman" w:hAnsi="Times New Roman" w:cs="Times New Roman"/>
          <w:szCs w:val="22"/>
        </w:rPr>
      </w:pPr>
      <w:r w:rsidRPr="006B7CB9">
        <w:rPr>
          <w:rFonts w:ascii="Times New Roman" w:hAnsi="Times New Roman" w:cs="Times New Roman"/>
          <w:szCs w:val="22"/>
        </w:rPr>
        <w:t>Белов А.В.</w:t>
      </w:r>
    </w:p>
    <w:p w:rsidR="004E5496" w:rsidRPr="006B7CB9" w:rsidRDefault="004E5496" w:rsidP="004E5496">
      <w:pPr>
        <w:pStyle w:val="ConsPlusNormal"/>
        <w:jc w:val="both"/>
        <w:rPr>
          <w:rFonts w:ascii="Times New Roman" w:hAnsi="Times New Roman" w:cs="Times New Roman"/>
          <w:szCs w:val="22"/>
        </w:rPr>
      </w:pPr>
    </w:p>
    <w:p w:rsidR="004E5496" w:rsidRPr="006B7CB9" w:rsidRDefault="004E5496" w:rsidP="004E5496">
      <w:pPr>
        <w:pStyle w:val="ConsPlusNormal"/>
        <w:jc w:val="both"/>
        <w:rPr>
          <w:rFonts w:ascii="Times New Roman" w:hAnsi="Times New Roman" w:cs="Times New Roman"/>
          <w:szCs w:val="22"/>
        </w:rPr>
      </w:pPr>
      <w:r w:rsidRPr="006B7CB9">
        <w:rPr>
          <w:rFonts w:ascii="Times New Roman" w:hAnsi="Times New Roman" w:cs="Times New Roman"/>
          <w:szCs w:val="22"/>
        </w:rPr>
        <w:t xml:space="preserve">Выслано: дело – 4 экз., </w:t>
      </w:r>
      <w:proofErr w:type="spellStart"/>
      <w:r w:rsidRPr="006B7CB9">
        <w:rPr>
          <w:rFonts w:ascii="Times New Roman" w:hAnsi="Times New Roman" w:cs="Times New Roman"/>
          <w:szCs w:val="22"/>
        </w:rPr>
        <w:t>жил</w:t>
      </w:r>
      <w:proofErr w:type="gramStart"/>
      <w:r w:rsidRPr="006B7CB9">
        <w:rPr>
          <w:rFonts w:ascii="Times New Roman" w:hAnsi="Times New Roman" w:cs="Times New Roman"/>
          <w:szCs w:val="22"/>
        </w:rPr>
        <w:t>.п</w:t>
      </w:r>
      <w:proofErr w:type="gramEnd"/>
      <w:r w:rsidRPr="006B7CB9">
        <w:rPr>
          <w:rFonts w:ascii="Times New Roman" w:hAnsi="Times New Roman" w:cs="Times New Roman"/>
          <w:szCs w:val="22"/>
        </w:rPr>
        <w:t>олитики</w:t>
      </w:r>
      <w:proofErr w:type="spellEnd"/>
      <w:r w:rsidRPr="006B7CB9">
        <w:rPr>
          <w:rFonts w:ascii="Times New Roman" w:hAnsi="Times New Roman" w:cs="Times New Roman"/>
          <w:szCs w:val="22"/>
        </w:rPr>
        <w:t xml:space="preserve"> –  2 экз., </w:t>
      </w:r>
      <w:proofErr w:type="spellStart"/>
      <w:r w:rsidRPr="006B7CB9">
        <w:rPr>
          <w:rFonts w:ascii="Times New Roman" w:hAnsi="Times New Roman" w:cs="Times New Roman"/>
          <w:szCs w:val="22"/>
        </w:rPr>
        <w:t>управл</w:t>
      </w:r>
      <w:proofErr w:type="spellEnd"/>
      <w:r w:rsidRPr="006B7CB9">
        <w:rPr>
          <w:rFonts w:ascii="Times New Roman" w:hAnsi="Times New Roman" w:cs="Times New Roman"/>
          <w:szCs w:val="22"/>
        </w:rPr>
        <w:t xml:space="preserve">. экономики и </w:t>
      </w:r>
      <w:proofErr w:type="spellStart"/>
      <w:r w:rsidRPr="006B7CB9">
        <w:rPr>
          <w:rFonts w:ascii="Times New Roman" w:hAnsi="Times New Roman" w:cs="Times New Roman"/>
          <w:szCs w:val="22"/>
        </w:rPr>
        <w:t>мун</w:t>
      </w:r>
      <w:proofErr w:type="spellEnd"/>
      <w:r w:rsidRPr="006B7CB9">
        <w:rPr>
          <w:rFonts w:ascii="Times New Roman" w:hAnsi="Times New Roman" w:cs="Times New Roman"/>
          <w:szCs w:val="22"/>
        </w:rPr>
        <w:t xml:space="preserve">. имущества – 1 экз., </w:t>
      </w:r>
    </w:p>
    <w:p w:rsidR="004E5496" w:rsidRPr="006B7CB9" w:rsidRDefault="004E5496" w:rsidP="004E5496">
      <w:pPr>
        <w:pStyle w:val="ConsPlusNormal"/>
        <w:jc w:val="both"/>
        <w:rPr>
          <w:rFonts w:ascii="Times New Roman" w:hAnsi="Times New Roman" w:cs="Times New Roman"/>
          <w:szCs w:val="22"/>
        </w:rPr>
      </w:pPr>
      <w:r w:rsidRPr="006B7CB9">
        <w:rPr>
          <w:rFonts w:ascii="Times New Roman" w:hAnsi="Times New Roman" w:cs="Times New Roman"/>
          <w:szCs w:val="22"/>
        </w:rPr>
        <w:t>сайт – 1 экз.</w:t>
      </w:r>
    </w:p>
    <w:p w:rsidR="00CA205D" w:rsidRDefault="00CA205D">
      <w:pPr>
        <w:rPr>
          <w:rFonts w:ascii="Times New Roman" w:hAnsi="Times New Roman" w:cs="Times New Roman"/>
        </w:rPr>
      </w:pPr>
      <w:r>
        <w:rPr>
          <w:rFonts w:ascii="Times New Roman" w:hAnsi="Times New Roman" w:cs="Times New Roman"/>
        </w:rPr>
        <w:br w:type="page"/>
      </w:r>
    </w:p>
    <w:p w:rsidR="00CA205D" w:rsidRDefault="00CA205D" w:rsidP="00CA205D">
      <w:pPr>
        <w:jc w:val="right"/>
        <w:rPr>
          <w:rFonts w:ascii="Times New Roman" w:hAnsi="Times New Roman" w:cs="Times New Roman"/>
        </w:rPr>
        <w:sectPr w:rsidR="00CA205D" w:rsidSect="00CA205D">
          <w:pgSz w:w="11905" w:h="16838"/>
          <w:pgMar w:top="1134" w:right="851" w:bottom="295" w:left="1701" w:header="0" w:footer="0" w:gutter="0"/>
          <w:cols w:space="720"/>
        </w:sectPr>
      </w:pPr>
    </w:p>
    <w:p w:rsidR="004E5496" w:rsidRPr="006B7CB9" w:rsidRDefault="00CA205D" w:rsidP="00CA205D">
      <w:pPr>
        <w:spacing w:after="0" w:line="240" w:lineRule="auto"/>
        <w:jc w:val="right"/>
        <w:rPr>
          <w:rFonts w:ascii="Times New Roman" w:hAnsi="Times New Roman" w:cs="Times New Roman"/>
        </w:rPr>
      </w:pPr>
      <w:r>
        <w:rPr>
          <w:rFonts w:ascii="Times New Roman" w:hAnsi="Times New Roman" w:cs="Times New Roman"/>
        </w:rPr>
        <w:lastRenderedPageBreak/>
        <w:t>У</w:t>
      </w:r>
      <w:r w:rsidR="004E5496" w:rsidRPr="006B7CB9">
        <w:rPr>
          <w:rFonts w:ascii="Times New Roman" w:hAnsi="Times New Roman" w:cs="Times New Roman"/>
        </w:rPr>
        <w:t>тверждена</w:t>
      </w:r>
    </w:p>
    <w:p w:rsidR="004E5496" w:rsidRPr="006B7CB9" w:rsidRDefault="004E5496" w:rsidP="00CA205D">
      <w:pPr>
        <w:pStyle w:val="ConsPlusNormal"/>
        <w:jc w:val="right"/>
        <w:rPr>
          <w:rFonts w:ascii="Times New Roman" w:hAnsi="Times New Roman" w:cs="Times New Roman"/>
          <w:szCs w:val="22"/>
        </w:rPr>
      </w:pPr>
      <w:r w:rsidRPr="006B7CB9">
        <w:rPr>
          <w:rFonts w:ascii="Times New Roman" w:hAnsi="Times New Roman" w:cs="Times New Roman"/>
          <w:szCs w:val="22"/>
        </w:rPr>
        <w:t>постановлением администрации</w:t>
      </w:r>
    </w:p>
    <w:p w:rsidR="004E5496" w:rsidRPr="006B7CB9" w:rsidRDefault="004E5496" w:rsidP="00CA205D">
      <w:pPr>
        <w:pStyle w:val="ConsPlusNormal"/>
        <w:jc w:val="right"/>
        <w:rPr>
          <w:rFonts w:ascii="Times New Roman" w:hAnsi="Times New Roman" w:cs="Times New Roman"/>
          <w:szCs w:val="22"/>
        </w:rPr>
      </w:pPr>
      <w:r w:rsidRPr="006B7CB9">
        <w:rPr>
          <w:rFonts w:ascii="Times New Roman" w:hAnsi="Times New Roman" w:cs="Times New Roman"/>
          <w:szCs w:val="22"/>
        </w:rPr>
        <w:t>городского округа город Шахунья</w:t>
      </w:r>
    </w:p>
    <w:p w:rsidR="004E5496" w:rsidRPr="006B7CB9" w:rsidRDefault="004E5496" w:rsidP="00CA205D">
      <w:pPr>
        <w:pStyle w:val="ConsPlusNormal"/>
        <w:jc w:val="right"/>
        <w:rPr>
          <w:rFonts w:ascii="Times New Roman" w:hAnsi="Times New Roman" w:cs="Times New Roman"/>
          <w:szCs w:val="22"/>
        </w:rPr>
      </w:pPr>
      <w:r w:rsidRPr="006B7CB9">
        <w:rPr>
          <w:rFonts w:ascii="Times New Roman" w:hAnsi="Times New Roman" w:cs="Times New Roman"/>
          <w:szCs w:val="22"/>
        </w:rPr>
        <w:t>Нижегородской области</w:t>
      </w:r>
    </w:p>
    <w:p w:rsidR="004E5496" w:rsidRPr="006B7CB9" w:rsidRDefault="004E5496" w:rsidP="00CA205D">
      <w:pPr>
        <w:pStyle w:val="ConsPlusNormal"/>
        <w:jc w:val="right"/>
        <w:rPr>
          <w:rFonts w:ascii="Times New Roman" w:hAnsi="Times New Roman" w:cs="Times New Roman"/>
          <w:szCs w:val="22"/>
        </w:rPr>
      </w:pPr>
      <w:r w:rsidRPr="006B7CB9">
        <w:rPr>
          <w:rFonts w:ascii="Times New Roman" w:hAnsi="Times New Roman" w:cs="Times New Roman"/>
          <w:szCs w:val="22"/>
        </w:rPr>
        <w:t>от ____________ N _________</w:t>
      </w:r>
    </w:p>
    <w:p w:rsidR="004E5496" w:rsidRPr="006B7CB9" w:rsidRDefault="004E5496">
      <w:pPr>
        <w:pStyle w:val="ConsPlusTitle"/>
        <w:jc w:val="center"/>
        <w:rPr>
          <w:rFonts w:ascii="Times New Roman" w:hAnsi="Times New Roman" w:cs="Times New Roman"/>
          <w:szCs w:val="22"/>
        </w:rPr>
      </w:pPr>
      <w:bookmarkStart w:id="0" w:name="P35"/>
      <w:bookmarkEnd w:id="0"/>
    </w:p>
    <w:p w:rsidR="004E5496" w:rsidRPr="006B7CB9" w:rsidRDefault="004E5496" w:rsidP="00CA205D">
      <w:pPr>
        <w:pStyle w:val="ConsPlusTitle"/>
        <w:ind w:left="1276"/>
        <w:jc w:val="center"/>
        <w:rPr>
          <w:rFonts w:ascii="Times New Roman" w:hAnsi="Times New Roman" w:cs="Times New Roman"/>
          <w:szCs w:val="22"/>
        </w:rPr>
      </w:pPr>
      <w:r w:rsidRPr="006B7CB9">
        <w:rPr>
          <w:rFonts w:ascii="Times New Roman" w:hAnsi="Times New Roman" w:cs="Times New Roman"/>
          <w:szCs w:val="22"/>
        </w:rPr>
        <w:t>МУНИЦИПАЛЬНАЯ АДРЕСНАЯ ПРОГРАММА</w:t>
      </w:r>
    </w:p>
    <w:p w:rsidR="004E5496" w:rsidRPr="006B7CB9" w:rsidRDefault="004E5496" w:rsidP="00CA205D">
      <w:pPr>
        <w:pStyle w:val="ConsPlusTitle"/>
        <w:ind w:left="1276"/>
        <w:jc w:val="center"/>
        <w:rPr>
          <w:rFonts w:ascii="Times New Roman" w:hAnsi="Times New Roman" w:cs="Times New Roman"/>
          <w:szCs w:val="22"/>
        </w:rPr>
      </w:pPr>
      <w:r w:rsidRPr="006B7CB9">
        <w:rPr>
          <w:rFonts w:ascii="Times New Roman" w:hAnsi="Times New Roman" w:cs="Times New Roman"/>
          <w:szCs w:val="22"/>
        </w:rPr>
        <w:t>"ПЕРЕСЕЛЕНИЕ ГРАЖДАН ИЗ АВАРИЙНОГО ЖИЛИЩНОГО ФОНДА</w:t>
      </w:r>
    </w:p>
    <w:p w:rsidR="004E5496" w:rsidRPr="006B7CB9" w:rsidRDefault="004E5496" w:rsidP="00CA205D">
      <w:pPr>
        <w:pStyle w:val="ConsPlusTitle"/>
        <w:ind w:left="1276"/>
        <w:jc w:val="center"/>
        <w:rPr>
          <w:rFonts w:ascii="Times New Roman" w:hAnsi="Times New Roman" w:cs="Times New Roman"/>
          <w:szCs w:val="22"/>
        </w:rPr>
      </w:pPr>
      <w:r w:rsidRPr="006B7CB9">
        <w:rPr>
          <w:rFonts w:ascii="Times New Roman" w:hAnsi="Times New Roman" w:cs="Times New Roman"/>
          <w:szCs w:val="22"/>
        </w:rPr>
        <w:t>НА ТЕРРИТОРИИ ГОРОДСКОГО ОКРУГА ГОРОД ШАХУНЬЯ</w:t>
      </w:r>
    </w:p>
    <w:p w:rsidR="004E5496" w:rsidRPr="006B7CB9" w:rsidRDefault="004E5496" w:rsidP="00CA205D">
      <w:pPr>
        <w:pStyle w:val="ConsPlusTitle"/>
        <w:ind w:left="1276"/>
        <w:jc w:val="center"/>
        <w:rPr>
          <w:rFonts w:ascii="Times New Roman" w:hAnsi="Times New Roman" w:cs="Times New Roman"/>
          <w:szCs w:val="22"/>
        </w:rPr>
      </w:pPr>
      <w:r w:rsidRPr="006B7CB9">
        <w:rPr>
          <w:rFonts w:ascii="Times New Roman" w:hAnsi="Times New Roman" w:cs="Times New Roman"/>
          <w:szCs w:val="22"/>
        </w:rPr>
        <w:t>НИЖЕГОРОДСКОЙ ОБЛАСТИ НА 2019 - 2025 ГОДЫ"</w:t>
      </w:r>
    </w:p>
    <w:p w:rsidR="004E5496" w:rsidRPr="001F537B" w:rsidRDefault="004E5496" w:rsidP="00CA205D">
      <w:pPr>
        <w:pStyle w:val="ConsPlusTitle"/>
        <w:ind w:left="1276"/>
        <w:jc w:val="center"/>
        <w:outlineLvl w:val="1"/>
        <w:rPr>
          <w:rFonts w:ascii="Times New Roman" w:hAnsi="Times New Roman" w:cs="Times New Roman"/>
          <w:sz w:val="16"/>
          <w:szCs w:val="16"/>
        </w:rPr>
      </w:pPr>
    </w:p>
    <w:p w:rsidR="004E5496" w:rsidRPr="006B7CB9" w:rsidRDefault="004E5496" w:rsidP="00CA205D">
      <w:pPr>
        <w:pStyle w:val="ConsPlusTitle"/>
        <w:ind w:left="1276"/>
        <w:jc w:val="center"/>
        <w:outlineLvl w:val="1"/>
        <w:rPr>
          <w:rFonts w:ascii="Times New Roman" w:hAnsi="Times New Roman" w:cs="Times New Roman"/>
          <w:szCs w:val="22"/>
        </w:rPr>
      </w:pPr>
      <w:r w:rsidRPr="006B7CB9">
        <w:rPr>
          <w:rFonts w:ascii="Times New Roman" w:hAnsi="Times New Roman" w:cs="Times New Roman"/>
          <w:szCs w:val="22"/>
        </w:rPr>
        <w:t>1. Паспорт Программы</w:t>
      </w:r>
    </w:p>
    <w:p w:rsidR="004E5496" w:rsidRPr="006B7CB9" w:rsidRDefault="004E5496">
      <w:pPr>
        <w:pStyle w:val="ConsPlusNormal"/>
        <w:ind w:firstLine="540"/>
        <w:jc w:val="both"/>
        <w:rPr>
          <w:rFonts w:ascii="Times New Roman" w:hAnsi="Times New Roman" w:cs="Times New Roman"/>
          <w:szCs w:val="22"/>
        </w:rPr>
      </w:pPr>
    </w:p>
    <w:tbl>
      <w:tblPr>
        <w:tblW w:w="15161"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77"/>
        <w:gridCol w:w="2409"/>
        <w:gridCol w:w="1560"/>
        <w:gridCol w:w="1327"/>
        <w:gridCol w:w="659"/>
        <w:gridCol w:w="522"/>
        <w:gridCol w:w="1037"/>
        <w:gridCol w:w="390"/>
        <w:gridCol w:w="1170"/>
        <w:gridCol w:w="142"/>
        <w:gridCol w:w="1276"/>
        <w:gridCol w:w="1692"/>
      </w:tblGrid>
      <w:tr w:rsidR="00CA205D" w:rsidRPr="001F537B" w:rsidTr="001F537B">
        <w:tc>
          <w:tcPr>
            <w:tcW w:w="2977" w:type="dxa"/>
          </w:tcPr>
          <w:p w:rsidR="004E5496" w:rsidRPr="001F537B" w:rsidRDefault="004E5496">
            <w:pPr>
              <w:pStyle w:val="ConsPlusNormal"/>
              <w:jc w:val="both"/>
              <w:rPr>
                <w:rFonts w:ascii="Times New Roman" w:hAnsi="Times New Roman" w:cs="Times New Roman"/>
                <w:szCs w:val="22"/>
              </w:rPr>
            </w:pPr>
            <w:r w:rsidRPr="001F537B">
              <w:rPr>
                <w:rFonts w:ascii="Times New Roman" w:hAnsi="Times New Roman" w:cs="Times New Roman"/>
                <w:szCs w:val="22"/>
              </w:rPr>
              <w:t>1.1. Наименование Программы</w:t>
            </w:r>
          </w:p>
        </w:tc>
        <w:tc>
          <w:tcPr>
            <w:tcW w:w="12184" w:type="dxa"/>
            <w:gridSpan w:val="11"/>
          </w:tcPr>
          <w:p w:rsidR="004E5496" w:rsidRPr="001F537B" w:rsidRDefault="004E5496" w:rsidP="004E5496">
            <w:pPr>
              <w:pStyle w:val="ConsPlusNormal"/>
              <w:ind w:firstLine="115"/>
              <w:jc w:val="both"/>
              <w:rPr>
                <w:rFonts w:ascii="Times New Roman" w:hAnsi="Times New Roman" w:cs="Times New Roman"/>
                <w:szCs w:val="22"/>
              </w:rPr>
            </w:pPr>
            <w:r w:rsidRPr="001F537B">
              <w:rPr>
                <w:rFonts w:ascii="Times New Roman" w:hAnsi="Times New Roman" w:cs="Times New Roman"/>
                <w:szCs w:val="22"/>
              </w:rPr>
              <w:t>Муниципальная адресная программа "Переселение граждан из аварийного жилищного фонда на территории городского округа город Шахунья Нижегородской области на 2019 - 2025 годы" (далее - Программа)</w:t>
            </w:r>
          </w:p>
        </w:tc>
      </w:tr>
      <w:tr w:rsidR="00CA205D" w:rsidRPr="001F537B" w:rsidTr="001F537B">
        <w:tc>
          <w:tcPr>
            <w:tcW w:w="2977" w:type="dxa"/>
          </w:tcPr>
          <w:p w:rsidR="004E5496" w:rsidRPr="001F537B" w:rsidRDefault="004E5496">
            <w:pPr>
              <w:pStyle w:val="ConsPlusNormal"/>
              <w:jc w:val="both"/>
              <w:rPr>
                <w:rFonts w:ascii="Times New Roman" w:hAnsi="Times New Roman" w:cs="Times New Roman"/>
                <w:szCs w:val="22"/>
              </w:rPr>
            </w:pPr>
            <w:r w:rsidRPr="001F537B">
              <w:rPr>
                <w:rFonts w:ascii="Times New Roman" w:hAnsi="Times New Roman" w:cs="Times New Roman"/>
                <w:szCs w:val="22"/>
              </w:rPr>
              <w:t>1.2. Основание для разработки Программы</w:t>
            </w:r>
          </w:p>
        </w:tc>
        <w:tc>
          <w:tcPr>
            <w:tcW w:w="12184" w:type="dxa"/>
            <w:gridSpan w:val="11"/>
          </w:tcPr>
          <w:p w:rsidR="004E5496" w:rsidRPr="001F537B" w:rsidRDefault="004E5496">
            <w:pPr>
              <w:pStyle w:val="ConsPlusNormal"/>
              <w:rPr>
                <w:rFonts w:ascii="Times New Roman" w:hAnsi="Times New Roman" w:cs="Times New Roman"/>
                <w:szCs w:val="22"/>
              </w:rPr>
            </w:pPr>
            <w:r w:rsidRPr="001F537B">
              <w:rPr>
                <w:rFonts w:ascii="Times New Roman" w:hAnsi="Times New Roman" w:cs="Times New Roman"/>
                <w:szCs w:val="22"/>
              </w:rPr>
              <w:t xml:space="preserve">Жилищный </w:t>
            </w:r>
            <w:hyperlink r:id="rId8" w:history="1">
              <w:r w:rsidRPr="001F537B">
                <w:rPr>
                  <w:rFonts w:ascii="Times New Roman" w:hAnsi="Times New Roman" w:cs="Times New Roman"/>
                  <w:color w:val="0000FF"/>
                  <w:szCs w:val="22"/>
                </w:rPr>
                <w:t>кодекс</w:t>
              </w:r>
            </w:hyperlink>
            <w:r w:rsidRPr="001F537B">
              <w:rPr>
                <w:rFonts w:ascii="Times New Roman" w:hAnsi="Times New Roman" w:cs="Times New Roman"/>
                <w:szCs w:val="22"/>
              </w:rPr>
              <w:t xml:space="preserve"> Российской Федерации;</w:t>
            </w:r>
          </w:p>
          <w:p w:rsidR="004E5496" w:rsidRPr="001F537B" w:rsidRDefault="004E5496">
            <w:pPr>
              <w:pStyle w:val="ConsPlusNormal"/>
              <w:jc w:val="both"/>
              <w:rPr>
                <w:rFonts w:ascii="Times New Roman" w:hAnsi="Times New Roman" w:cs="Times New Roman"/>
                <w:szCs w:val="22"/>
              </w:rPr>
            </w:pPr>
            <w:r w:rsidRPr="001F537B">
              <w:rPr>
                <w:rFonts w:ascii="Times New Roman" w:hAnsi="Times New Roman" w:cs="Times New Roman"/>
                <w:szCs w:val="22"/>
              </w:rPr>
              <w:t xml:space="preserve">Федеральный </w:t>
            </w:r>
            <w:hyperlink r:id="rId9" w:history="1">
              <w:r w:rsidRPr="001F537B">
                <w:rPr>
                  <w:rFonts w:ascii="Times New Roman" w:hAnsi="Times New Roman" w:cs="Times New Roman"/>
                  <w:color w:val="0000FF"/>
                  <w:szCs w:val="22"/>
                </w:rPr>
                <w:t>закон</w:t>
              </w:r>
            </w:hyperlink>
            <w:r w:rsidRPr="001F537B">
              <w:rPr>
                <w:rFonts w:ascii="Times New Roman" w:hAnsi="Times New Roman" w:cs="Times New Roman"/>
                <w:szCs w:val="22"/>
              </w:rPr>
              <w:t xml:space="preserve"> от 21 июля 2007 г. N 185-ФЗ "О Фонде содействия реформированию жилищно-коммунального хозяйства" (далее - Федеральный закон N 185-ФЗ);</w:t>
            </w:r>
          </w:p>
          <w:p w:rsidR="004E5496" w:rsidRPr="001F537B" w:rsidRDefault="004E5496">
            <w:pPr>
              <w:pStyle w:val="ConsPlusNormal"/>
              <w:jc w:val="both"/>
              <w:rPr>
                <w:rFonts w:ascii="Times New Roman" w:hAnsi="Times New Roman" w:cs="Times New Roman"/>
                <w:szCs w:val="22"/>
              </w:rPr>
            </w:pPr>
            <w:r w:rsidRPr="001F537B">
              <w:rPr>
                <w:rFonts w:ascii="Times New Roman" w:hAnsi="Times New Roman" w:cs="Times New Roman"/>
                <w:szCs w:val="22"/>
              </w:rPr>
              <w:t xml:space="preserve">Федеральный </w:t>
            </w:r>
            <w:hyperlink r:id="rId10" w:history="1">
              <w:r w:rsidRPr="001F537B">
                <w:rPr>
                  <w:rFonts w:ascii="Times New Roman" w:hAnsi="Times New Roman" w:cs="Times New Roman"/>
                  <w:color w:val="0000FF"/>
                  <w:szCs w:val="22"/>
                </w:rPr>
                <w:t>проект</w:t>
              </w:r>
            </w:hyperlink>
            <w:r w:rsidRPr="001F537B">
              <w:rPr>
                <w:rFonts w:ascii="Times New Roman" w:hAnsi="Times New Roman" w:cs="Times New Roman"/>
                <w:szCs w:val="22"/>
              </w:rPr>
              <w:t xml:space="preserve"> "Обеспечение устойчивого сокращения непригодного для проживания жилищного фонда", утвержденный протоколом заседания проектного комитета по национальному проекту "Жилье и городская среда" от 21 декабря 2018 г. N 3;</w:t>
            </w:r>
          </w:p>
          <w:p w:rsidR="004E5496" w:rsidRPr="001F537B" w:rsidRDefault="00515452">
            <w:pPr>
              <w:pStyle w:val="ConsPlusNormal"/>
              <w:jc w:val="both"/>
              <w:rPr>
                <w:rFonts w:ascii="Times New Roman" w:hAnsi="Times New Roman" w:cs="Times New Roman"/>
                <w:szCs w:val="22"/>
              </w:rPr>
            </w:pPr>
            <w:hyperlink r:id="rId11" w:history="1">
              <w:r w:rsidR="004E5496" w:rsidRPr="001F537B">
                <w:rPr>
                  <w:rFonts w:ascii="Times New Roman" w:hAnsi="Times New Roman" w:cs="Times New Roman"/>
                  <w:color w:val="0000FF"/>
                  <w:szCs w:val="22"/>
                </w:rPr>
                <w:t>Распоряжение</w:t>
              </w:r>
            </w:hyperlink>
            <w:r w:rsidR="004E5496" w:rsidRPr="001F537B">
              <w:rPr>
                <w:rFonts w:ascii="Times New Roman" w:hAnsi="Times New Roman" w:cs="Times New Roman"/>
                <w:szCs w:val="22"/>
              </w:rPr>
              <w:t xml:space="preserve"> Правительства Нижегородской области от 21 декабря 2007 г. N 2084-р "О реализации на территории Нижегородской области Жилищного кодекса Российской Федерации и Федерального закона от 21 июля 2007 г. N 185-ФЗ "О Фонде содействия реформированию жилищно-коммунального хозяйства";</w:t>
            </w:r>
          </w:p>
          <w:p w:rsidR="004E5496" w:rsidRPr="001F537B" w:rsidRDefault="00515452" w:rsidP="00B3783B">
            <w:pPr>
              <w:pStyle w:val="ConsPlusNormal"/>
              <w:jc w:val="both"/>
              <w:rPr>
                <w:rFonts w:ascii="Times New Roman" w:hAnsi="Times New Roman" w:cs="Times New Roman"/>
                <w:szCs w:val="22"/>
              </w:rPr>
            </w:pPr>
            <w:hyperlink r:id="rId12" w:history="1">
              <w:r w:rsidR="004E5496" w:rsidRPr="001F537B">
                <w:rPr>
                  <w:rFonts w:ascii="Times New Roman" w:hAnsi="Times New Roman" w:cs="Times New Roman"/>
                  <w:color w:val="0000FF"/>
                  <w:szCs w:val="22"/>
                </w:rPr>
                <w:t>Постановление</w:t>
              </w:r>
            </w:hyperlink>
            <w:r w:rsidR="004E5496" w:rsidRPr="001F537B">
              <w:rPr>
                <w:rFonts w:ascii="Times New Roman" w:hAnsi="Times New Roman" w:cs="Times New Roman"/>
                <w:szCs w:val="22"/>
              </w:rPr>
              <w:t xml:space="preserve"> Правительства Нижегородской области от 29 марта 2019 г. N 168 "Об утверждении региональной адресной программы "Переселение граждан из аварийного жилищного фонда на территории Нижегородской области на 2019 - 2025 годы"</w:t>
            </w:r>
          </w:p>
        </w:tc>
      </w:tr>
      <w:tr w:rsidR="00CA205D" w:rsidRPr="001F537B" w:rsidTr="001F537B">
        <w:tc>
          <w:tcPr>
            <w:tcW w:w="2977" w:type="dxa"/>
          </w:tcPr>
          <w:p w:rsidR="004E5496" w:rsidRPr="001F537B" w:rsidRDefault="004E5496">
            <w:pPr>
              <w:pStyle w:val="ConsPlusNormal"/>
              <w:jc w:val="both"/>
              <w:rPr>
                <w:rFonts w:ascii="Times New Roman" w:hAnsi="Times New Roman" w:cs="Times New Roman"/>
                <w:szCs w:val="22"/>
              </w:rPr>
            </w:pPr>
            <w:r w:rsidRPr="001F537B">
              <w:rPr>
                <w:rFonts w:ascii="Times New Roman" w:hAnsi="Times New Roman" w:cs="Times New Roman"/>
                <w:szCs w:val="22"/>
              </w:rPr>
              <w:t>1.3. Разработчик Программы</w:t>
            </w:r>
          </w:p>
        </w:tc>
        <w:tc>
          <w:tcPr>
            <w:tcW w:w="12184" w:type="dxa"/>
            <w:gridSpan w:val="11"/>
          </w:tcPr>
          <w:p w:rsidR="004E5496" w:rsidRPr="001F537B" w:rsidRDefault="004E5496">
            <w:pPr>
              <w:pStyle w:val="ConsPlusNormal"/>
              <w:jc w:val="both"/>
              <w:rPr>
                <w:rFonts w:ascii="Times New Roman" w:hAnsi="Times New Roman" w:cs="Times New Roman"/>
                <w:szCs w:val="22"/>
              </w:rPr>
            </w:pPr>
            <w:r w:rsidRPr="001F537B">
              <w:rPr>
                <w:rFonts w:ascii="Times New Roman" w:hAnsi="Times New Roman" w:cs="Times New Roman"/>
                <w:szCs w:val="22"/>
              </w:rPr>
              <w:t>Сектор жилищной политики администрации городского округа город Шахунья Нижегородской области</w:t>
            </w:r>
          </w:p>
        </w:tc>
      </w:tr>
      <w:tr w:rsidR="00CA205D" w:rsidRPr="001F537B" w:rsidTr="001F537B">
        <w:tc>
          <w:tcPr>
            <w:tcW w:w="2977" w:type="dxa"/>
          </w:tcPr>
          <w:p w:rsidR="004E5496" w:rsidRPr="001F537B" w:rsidRDefault="004E5496">
            <w:pPr>
              <w:pStyle w:val="ConsPlusNormal"/>
              <w:jc w:val="both"/>
              <w:rPr>
                <w:rFonts w:ascii="Times New Roman" w:hAnsi="Times New Roman" w:cs="Times New Roman"/>
                <w:szCs w:val="22"/>
              </w:rPr>
            </w:pPr>
            <w:r w:rsidRPr="001F537B">
              <w:rPr>
                <w:rFonts w:ascii="Times New Roman" w:hAnsi="Times New Roman" w:cs="Times New Roman"/>
                <w:szCs w:val="22"/>
              </w:rPr>
              <w:t>1.4. Исполнитель основных мероприятий Программы</w:t>
            </w:r>
          </w:p>
        </w:tc>
        <w:tc>
          <w:tcPr>
            <w:tcW w:w="12184" w:type="dxa"/>
            <w:gridSpan w:val="11"/>
          </w:tcPr>
          <w:p w:rsidR="004E5496" w:rsidRPr="001F537B" w:rsidRDefault="00B879DB">
            <w:pPr>
              <w:pStyle w:val="ConsPlusNormal"/>
              <w:jc w:val="both"/>
              <w:rPr>
                <w:rFonts w:ascii="Times New Roman" w:hAnsi="Times New Roman" w:cs="Times New Roman"/>
                <w:szCs w:val="22"/>
              </w:rPr>
            </w:pPr>
            <w:r w:rsidRPr="001F537B">
              <w:rPr>
                <w:rFonts w:ascii="Times New Roman" w:hAnsi="Times New Roman" w:cs="Times New Roman"/>
                <w:szCs w:val="22"/>
              </w:rPr>
              <w:t>Сектор жилищной политики администрации городского округа город Шахунья Нижегородской области и управление экономики, прогнозирования, инвестиционной политики и муниципального имущества администрации городского округа город Шахунья Нижегородской области</w:t>
            </w:r>
          </w:p>
        </w:tc>
      </w:tr>
      <w:tr w:rsidR="00CA205D" w:rsidRPr="001F537B" w:rsidTr="001F537B">
        <w:tc>
          <w:tcPr>
            <w:tcW w:w="2977" w:type="dxa"/>
          </w:tcPr>
          <w:p w:rsidR="004E5496" w:rsidRPr="001F537B" w:rsidRDefault="004E5496">
            <w:pPr>
              <w:pStyle w:val="ConsPlusNormal"/>
              <w:rPr>
                <w:rFonts w:ascii="Times New Roman" w:hAnsi="Times New Roman" w:cs="Times New Roman"/>
                <w:szCs w:val="22"/>
              </w:rPr>
            </w:pPr>
            <w:r w:rsidRPr="001F537B">
              <w:rPr>
                <w:rFonts w:ascii="Times New Roman" w:hAnsi="Times New Roman" w:cs="Times New Roman"/>
                <w:szCs w:val="22"/>
              </w:rPr>
              <w:t>1.4. Заказчик Программы</w:t>
            </w:r>
          </w:p>
        </w:tc>
        <w:tc>
          <w:tcPr>
            <w:tcW w:w="12184" w:type="dxa"/>
            <w:gridSpan w:val="11"/>
          </w:tcPr>
          <w:p w:rsidR="004E5496" w:rsidRPr="001F537B" w:rsidRDefault="004E5496" w:rsidP="00B879DB">
            <w:pPr>
              <w:pStyle w:val="ConsPlusNormal"/>
              <w:jc w:val="both"/>
              <w:rPr>
                <w:rFonts w:ascii="Times New Roman" w:hAnsi="Times New Roman" w:cs="Times New Roman"/>
                <w:szCs w:val="22"/>
              </w:rPr>
            </w:pPr>
            <w:r w:rsidRPr="001F537B">
              <w:rPr>
                <w:rFonts w:ascii="Times New Roman" w:hAnsi="Times New Roman" w:cs="Times New Roman"/>
                <w:szCs w:val="22"/>
              </w:rPr>
              <w:t xml:space="preserve">Администрация </w:t>
            </w:r>
            <w:r w:rsidR="00B879DB" w:rsidRPr="001F537B">
              <w:rPr>
                <w:rFonts w:ascii="Times New Roman" w:hAnsi="Times New Roman" w:cs="Times New Roman"/>
                <w:szCs w:val="22"/>
              </w:rPr>
              <w:t>городского округа город Шахунья</w:t>
            </w:r>
            <w:r w:rsidRPr="001F537B">
              <w:rPr>
                <w:rFonts w:ascii="Times New Roman" w:hAnsi="Times New Roman" w:cs="Times New Roman"/>
                <w:szCs w:val="22"/>
              </w:rPr>
              <w:t xml:space="preserve"> Нижегородской области</w:t>
            </w:r>
          </w:p>
        </w:tc>
      </w:tr>
      <w:tr w:rsidR="00CA205D" w:rsidRPr="001F537B" w:rsidTr="001F537B">
        <w:tc>
          <w:tcPr>
            <w:tcW w:w="2977" w:type="dxa"/>
          </w:tcPr>
          <w:p w:rsidR="004E5496" w:rsidRPr="001F537B" w:rsidRDefault="004E5496">
            <w:pPr>
              <w:pStyle w:val="ConsPlusNormal"/>
              <w:jc w:val="both"/>
              <w:rPr>
                <w:rFonts w:ascii="Times New Roman" w:hAnsi="Times New Roman" w:cs="Times New Roman"/>
                <w:szCs w:val="22"/>
              </w:rPr>
            </w:pPr>
            <w:r w:rsidRPr="001F537B">
              <w:rPr>
                <w:rFonts w:ascii="Times New Roman" w:hAnsi="Times New Roman" w:cs="Times New Roman"/>
                <w:szCs w:val="22"/>
              </w:rPr>
              <w:t>1.5. Основная цель Программы</w:t>
            </w:r>
          </w:p>
        </w:tc>
        <w:tc>
          <w:tcPr>
            <w:tcW w:w="12184" w:type="dxa"/>
            <w:gridSpan w:val="11"/>
          </w:tcPr>
          <w:p w:rsidR="004E5496" w:rsidRPr="001F537B" w:rsidRDefault="004E5496">
            <w:pPr>
              <w:pStyle w:val="ConsPlusNormal"/>
              <w:jc w:val="both"/>
              <w:rPr>
                <w:rFonts w:ascii="Times New Roman" w:hAnsi="Times New Roman" w:cs="Times New Roman"/>
                <w:szCs w:val="22"/>
              </w:rPr>
            </w:pPr>
            <w:r w:rsidRPr="001F537B">
              <w:rPr>
                <w:rFonts w:ascii="Times New Roman" w:hAnsi="Times New Roman" w:cs="Times New Roman"/>
                <w:szCs w:val="22"/>
              </w:rPr>
              <w:t>Финансовое и организационное обеспечение переселения граждан из многоквартирных домов, признанных до 1 января 2017 г. в установленном порядке аварийными и подлежащими сносу или реконструкции в связи с физическим износом в процессе их эксплуатации (далее - аварийные многоквартирные дома)</w:t>
            </w:r>
          </w:p>
        </w:tc>
      </w:tr>
      <w:tr w:rsidR="00CA205D" w:rsidRPr="001F537B" w:rsidTr="001F537B">
        <w:tc>
          <w:tcPr>
            <w:tcW w:w="2977" w:type="dxa"/>
          </w:tcPr>
          <w:p w:rsidR="004E5496" w:rsidRPr="001F537B" w:rsidRDefault="004E5496">
            <w:pPr>
              <w:pStyle w:val="ConsPlusNormal"/>
              <w:rPr>
                <w:rFonts w:ascii="Times New Roman" w:hAnsi="Times New Roman" w:cs="Times New Roman"/>
                <w:szCs w:val="22"/>
              </w:rPr>
            </w:pPr>
            <w:r w:rsidRPr="001F537B">
              <w:rPr>
                <w:rFonts w:ascii="Times New Roman" w:hAnsi="Times New Roman" w:cs="Times New Roman"/>
                <w:szCs w:val="22"/>
              </w:rPr>
              <w:t>1.6. Задачи Программы</w:t>
            </w:r>
          </w:p>
        </w:tc>
        <w:tc>
          <w:tcPr>
            <w:tcW w:w="12184" w:type="dxa"/>
            <w:gridSpan w:val="11"/>
          </w:tcPr>
          <w:p w:rsidR="004E5496" w:rsidRPr="001F537B" w:rsidRDefault="004E5496">
            <w:pPr>
              <w:pStyle w:val="ConsPlusNormal"/>
              <w:jc w:val="both"/>
              <w:rPr>
                <w:rFonts w:ascii="Times New Roman" w:hAnsi="Times New Roman" w:cs="Times New Roman"/>
                <w:szCs w:val="22"/>
              </w:rPr>
            </w:pPr>
            <w:r w:rsidRPr="001F537B">
              <w:rPr>
                <w:rFonts w:ascii="Times New Roman" w:hAnsi="Times New Roman" w:cs="Times New Roman"/>
                <w:szCs w:val="22"/>
              </w:rPr>
              <w:t xml:space="preserve">1. Создание безопасных и благоприятных условий проживания граждан на территории </w:t>
            </w:r>
            <w:r w:rsidR="00CA205D" w:rsidRPr="001F537B">
              <w:rPr>
                <w:rFonts w:ascii="Times New Roman" w:hAnsi="Times New Roman" w:cs="Times New Roman"/>
                <w:szCs w:val="22"/>
              </w:rPr>
              <w:t xml:space="preserve">городского округа город Шахунья </w:t>
            </w:r>
            <w:r w:rsidRPr="001F537B">
              <w:rPr>
                <w:rFonts w:ascii="Times New Roman" w:hAnsi="Times New Roman" w:cs="Times New Roman"/>
                <w:szCs w:val="22"/>
              </w:rPr>
              <w:t>Нижегородской области.</w:t>
            </w:r>
          </w:p>
          <w:p w:rsidR="004E5496" w:rsidRPr="001F537B" w:rsidRDefault="004E5496">
            <w:pPr>
              <w:pStyle w:val="ConsPlusNormal"/>
              <w:jc w:val="both"/>
              <w:rPr>
                <w:rFonts w:ascii="Times New Roman" w:hAnsi="Times New Roman" w:cs="Times New Roman"/>
                <w:szCs w:val="22"/>
              </w:rPr>
            </w:pPr>
            <w:r w:rsidRPr="001F537B">
              <w:rPr>
                <w:rFonts w:ascii="Times New Roman" w:hAnsi="Times New Roman" w:cs="Times New Roman"/>
                <w:szCs w:val="22"/>
              </w:rPr>
              <w:t>2. Переселение граждан из жилых помещений, находящихся в аварийных многоквартирных домах, в благоустроенные жилые помещения в возможно сжатые сроки.</w:t>
            </w:r>
          </w:p>
          <w:p w:rsidR="004E5496" w:rsidRPr="001F537B" w:rsidRDefault="004E5496">
            <w:pPr>
              <w:pStyle w:val="ConsPlusNormal"/>
              <w:jc w:val="both"/>
              <w:rPr>
                <w:rFonts w:ascii="Times New Roman" w:hAnsi="Times New Roman" w:cs="Times New Roman"/>
                <w:szCs w:val="22"/>
              </w:rPr>
            </w:pPr>
            <w:r w:rsidRPr="001F537B">
              <w:rPr>
                <w:rFonts w:ascii="Times New Roman" w:hAnsi="Times New Roman" w:cs="Times New Roman"/>
                <w:szCs w:val="22"/>
              </w:rPr>
              <w:lastRenderedPageBreak/>
              <w:t>3. Ликвидация (реконструкция) аварийных многоквартирных домов.</w:t>
            </w:r>
          </w:p>
          <w:p w:rsidR="004E5496" w:rsidRPr="001F537B" w:rsidRDefault="004E5496">
            <w:pPr>
              <w:pStyle w:val="ConsPlusNormal"/>
              <w:jc w:val="both"/>
              <w:rPr>
                <w:rFonts w:ascii="Times New Roman" w:hAnsi="Times New Roman" w:cs="Times New Roman"/>
                <w:szCs w:val="22"/>
              </w:rPr>
            </w:pPr>
            <w:r w:rsidRPr="001F537B">
              <w:rPr>
                <w:rFonts w:ascii="Times New Roman" w:hAnsi="Times New Roman" w:cs="Times New Roman"/>
                <w:szCs w:val="22"/>
              </w:rPr>
              <w:t>4.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w:t>
            </w:r>
          </w:p>
        </w:tc>
      </w:tr>
      <w:tr w:rsidR="00CA205D" w:rsidRPr="001F537B" w:rsidTr="001F537B">
        <w:tc>
          <w:tcPr>
            <w:tcW w:w="2977" w:type="dxa"/>
          </w:tcPr>
          <w:p w:rsidR="004E5496" w:rsidRPr="001F537B" w:rsidRDefault="004E5496" w:rsidP="00B879DB">
            <w:pPr>
              <w:pStyle w:val="ConsPlusNormal"/>
              <w:rPr>
                <w:rFonts w:ascii="Times New Roman" w:hAnsi="Times New Roman" w:cs="Times New Roman"/>
                <w:szCs w:val="22"/>
              </w:rPr>
            </w:pPr>
            <w:r w:rsidRPr="001F537B">
              <w:rPr>
                <w:rFonts w:ascii="Times New Roman" w:hAnsi="Times New Roman" w:cs="Times New Roman"/>
                <w:szCs w:val="22"/>
              </w:rPr>
              <w:lastRenderedPageBreak/>
              <w:t>1.7. Сроки реализации Программы</w:t>
            </w:r>
          </w:p>
        </w:tc>
        <w:tc>
          <w:tcPr>
            <w:tcW w:w="12184" w:type="dxa"/>
            <w:gridSpan w:val="11"/>
          </w:tcPr>
          <w:p w:rsidR="004E5496" w:rsidRPr="001F537B" w:rsidRDefault="004E5496">
            <w:pPr>
              <w:pStyle w:val="ConsPlusNormal"/>
              <w:jc w:val="both"/>
              <w:rPr>
                <w:rFonts w:ascii="Times New Roman" w:hAnsi="Times New Roman" w:cs="Times New Roman"/>
                <w:szCs w:val="22"/>
              </w:rPr>
            </w:pPr>
            <w:r w:rsidRPr="001F537B">
              <w:rPr>
                <w:rFonts w:ascii="Times New Roman" w:hAnsi="Times New Roman" w:cs="Times New Roman"/>
                <w:szCs w:val="22"/>
              </w:rPr>
              <w:t>2019 - 2025 годы, в том числе:</w:t>
            </w:r>
          </w:p>
          <w:p w:rsidR="004E5496" w:rsidRPr="001F537B" w:rsidRDefault="004E5496">
            <w:pPr>
              <w:pStyle w:val="ConsPlusNormal"/>
              <w:jc w:val="both"/>
              <w:rPr>
                <w:rFonts w:ascii="Times New Roman" w:hAnsi="Times New Roman" w:cs="Times New Roman"/>
                <w:szCs w:val="22"/>
              </w:rPr>
            </w:pPr>
            <w:r w:rsidRPr="001F537B">
              <w:rPr>
                <w:rFonts w:ascii="Times New Roman" w:hAnsi="Times New Roman" w:cs="Times New Roman"/>
                <w:szCs w:val="22"/>
              </w:rPr>
              <w:t>1 этап: 2019 - 2020 годы;</w:t>
            </w:r>
          </w:p>
          <w:p w:rsidR="004E5496" w:rsidRPr="001F537B" w:rsidRDefault="004E5496">
            <w:pPr>
              <w:pStyle w:val="ConsPlusNormal"/>
              <w:jc w:val="both"/>
              <w:rPr>
                <w:rFonts w:ascii="Times New Roman" w:hAnsi="Times New Roman" w:cs="Times New Roman"/>
                <w:szCs w:val="22"/>
              </w:rPr>
            </w:pPr>
            <w:r w:rsidRPr="001F537B">
              <w:rPr>
                <w:rFonts w:ascii="Times New Roman" w:hAnsi="Times New Roman" w:cs="Times New Roman"/>
                <w:szCs w:val="22"/>
              </w:rPr>
              <w:t>2 этап: 2020 - 2021 годы;</w:t>
            </w:r>
          </w:p>
          <w:p w:rsidR="004E5496" w:rsidRPr="001F537B" w:rsidRDefault="004E5496">
            <w:pPr>
              <w:pStyle w:val="ConsPlusNormal"/>
              <w:jc w:val="both"/>
              <w:rPr>
                <w:rFonts w:ascii="Times New Roman" w:hAnsi="Times New Roman" w:cs="Times New Roman"/>
                <w:szCs w:val="22"/>
              </w:rPr>
            </w:pPr>
            <w:r w:rsidRPr="001F537B">
              <w:rPr>
                <w:rFonts w:ascii="Times New Roman" w:hAnsi="Times New Roman" w:cs="Times New Roman"/>
                <w:szCs w:val="22"/>
              </w:rPr>
              <w:t>3 этап: 2021 - 2022 годы;</w:t>
            </w:r>
          </w:p>
          <w:p w:rsidR="004E5496" w:rsidRPr="001F537B" w:rsidRDefault="004E5496">
            <w:pPr>
              <w:pStyle w:val="ConsPlusNormal"/>
              <w:jc w:val="both"/>
              <w:rPr>
                <w:rFonts w:ascii="Times New Roman" w:hAnsi="Times New Roman" w:cs="Times New Roman"/>
                <w:szCs w:val="22"/>
              </w:rPr>
            </w:pPr>
            <w:r w:rsidRPr="001F537B">
              <w:rPr>
                <w:rFonts w:ascii="Times New Roman" w:hAnsi="Times New Roman" w:cs="Times New Roman"/>
                <w:szCs w:val="22"/>
              </w:rPr>
              <w:t>4 этап: 2022 - 2023 годы;</w:t>
            </w:r>
          </w:p>
          <w:p w:rsidR="004E5496" w:rsidRPr="001F537B" w:rsidRDefault="004E5496">
            <w:pPr>
              <w:pStyle w:val="ConsPlusNormal"/>
              <w:jc w:val="both"/>
              <w:rPr>
                <w:rFonts w:ascii="Times New Roman" w:hAnsi="Times New Roman" w:cs="Times New Roman"/>
                <w:szCs w:val="22"/>
              </w:rPr>
            </w:pPr>
            <w:r w:rsidRPr="001F537B">
              <w:rPr>
                <w:rFonts w:ascii="Times New Roman" w:hAnsi="Times New Roman" w:cs="Times New Roman"/>
                <w:szCs w:val="22"/>
              </w:rPr>
              <w:t>5 этап: 2023 - 2024 годы;</w:t>
            </w:r>
          </w:p>
          <w:p w:rsidR="004E5496" w:rsidRPr="001F537B" w:rsidRDefault="004E5496">
            <w:pPr>
              <w:pStyle w:val="ConsPlusNormal"/>
              <w:jc w:val="both"/>
              <w:rPr>
                <w:rFonts w:ascii="Times New Roman" w:hAnsi="Times New Roman" w:cs="Times New Roman"/>
                <w:szCs w:val="22"/>
              </w:rPr>
            </w:pPr>
            <w:r w:rsidRPr="001F537B">
              <w:rPr>
                <w:rFonts w:ascii="Times New Roman" w:hAnsi="Times New Roman" w:cs="Times New Roman"/>
                <w:szCs w:val="22"/>
              </w:rPr>
              <w:t>6 этап: 2024 - 2025 годы</w:t>
            </w:r>
          </w:p>
        </w:tc>
      </w:tr>
      <w:tr w:rsidR="00CA205D" w:rsidRPr="001F537B" w:rsidTr="001F537B">
        <w:tc>
          <w:tcPr>
            <w:tcW w:w="2977" w:type="dxa"/>
          </w:tcPr>
          <w:p w:rsidR="004E5496" w:rsidRPr="001F537B" w:rsidRDefault="004E5496" w:rsidP="00B879DB">
            <w:pPr>
              <w:pStyle w:val="ConsPlusNormal"/>
              <w:rPr>
                <w:rFonts w:ascii="Times New Roman" w:hAnsi="Times New Roman" w:cs="Times New Roman"/>
                <w:szCs w:val="22"/>
              </w:rPr>
            </w:pPr>
            <w:r w:rsidRPr="001F537B">
              <w:rPr>
                <w:rFonts w:ascii="Times New Roman" w:hAnsi="Times New Roman" w:cs="Times New Roman"/>
                <w:szCs w:val="22"/>
              </w:rPr>
              <w:t>1.8. Участник Программы</w:t>
            </w:r>
          </w:p>
        </w:tc>
        <w:tc>
          <w:tcPr>
            <w:tcW w:w="12184" w:type="dxa"/>
            <w:gridSpan w:val="11"/>
          </w:tcPr>
          <w:p w:rsidR="004E5496" w:rsidRPr="001F537B" w:rsidRDefault="006B7CB9">
            <w:pPr>
              <w:pStyle w:val="ConsPlusNormal"/>
              <w:jc w:val="both"/>
              <w:rPr>
                <w:rFonts w:ascii="Times New Roman" w:hAnsi="Times New Roman" w:cs="Times New Roman"/>
                <w:szCs w:val="22"/>
              </w:rPr>
            </w:pPr>
            <w:r w:rsidRPr="001F537B">
              <w:rPr>
                <w:rFonts w:ascii="Times New Roman" w:hAnsi="Times New Roman" w:cs="Times New Roman"/>
                <w:szCs w:val="22"/>
              </w:rPr>
              <w:t>Городской округ город Шахунья</w:t>
            </w:r>
            <w:r w:rsidR="004E5496" w:rsidRPr="001F537B">
              <w:rPr>
                <w:rFonts w:ascii="Times New Roman" w:hAnsi="Times New Roman" w:cs="Times New Roman"/>
                <w:szCs w:val="22"/>
              </w:rPr>
              <w:t xml:space="preserve"> Нижегородской области</w:t>
            </w:r>
          </w:p>
        </w:tc>
      </w:tr>
      <w:tr w:rsidR="00CA205D" w:rsidRPr="001F537B" w:rsidTr="001F537B">
        <w:tc>
          <w:tcPr>
            <w:tcW w:w="2977" w:type="dxa"/>
            <w:vMerge w:val="restart"/>
            <w:tcBorders>
              <w:bottom w:val="nil"/>
            </w:tcBorders>
          </w:tcPr>
          <w:p w:rsidR="004E5496" w:rsidRPr="001F537B" w:rsidRDefault="004E5496" w:rsidP="00B879DB">
            <w:pPr>
              <w:pStyle w:val="ConsPlusNormal"/>
              <w:rPr>
                <w:rFonts w:ascii="Times New Roman" w:hAnsi="Times New Roman" w:cs="Times New Roman"/>
                <w:szCs w:val="22"/>
              </w:rPr>
            </w:pPr>
            <w:r w:rsidRPr="001F537B">
              <w:rPr>
                <w:rFonts w:ascii="Times New Roman" w:hAnsi="Times New Roman" w:cs="Times New Roman"/>
                <w:szCs w:val="22"/>
              </w:rPr>
              <w:t>1.9. Объем и источники финансирования Программы</w:t>
            </w:r>
          </w:p>
        </w:tc>
        <w:tc>
          <w:tcPr>
            <w:tcW w:w="12184" w:type="dxa"/>
            <w:gridSpan w:val="11"/>
          </w:tcPr>
          <w:p w:rsidR="004E5496" w:rsidRPr="001F537B" w:rsidRDefault="004E5496" w:rsidP="00B67832">
            <w:pPr>
              <w:pStyle w:val="ConsPlusNormal"/>
              <w:ind w:firstLine="7"/>
              <w:jc w:val="both"/>
              <w:rPr>
                <w:rFonts w:ascii="Times New Roman" w:hAnsi="Times New Roman" w:cs="Times New Roman"/>
                <w:szCs w:val="22"/>
              </w:rPr>
            </w:pPr>
            <w:r w:rsidRPr="001F537B">
              <w:rPr>
                <w:rFonts w:ascii="Times New Roman" w:hAnsi="Times New Roman" w:cs="Times New Roman"/>
                <w:szCs w:val="22"/>
              </w:rPr>
              <w:t xml:space="preserve">Общий объем финансирования мероприятий Программы составляет </w:t>
            </w:r>
            <w:r w:rsidR="00F00C50">
              <w:rPr>
                <w:rFonts w:ascii="Times New Roman" w:hAnsi="Times New Roman" w:cs="Times New Roman"/>
                <w:szCs w:val="22"/>
              </w:rPr>
              <w:t>19</w:t>
            </w:r>
            <w:r w:rsidR="00B67832">
              <w:rPr>
                <w:rFonts w:ascii="Times New Roman" w:hAnsi="Times New Roman" w:cs="Times New Roman"/>
                <w:szCs w:val="22"/>
              </w:rPr>
              <w:t>6</w:t>
            </w:r>
            <w:r w:rsidR="00F00C50">
              <w:rPr>
                <w:rFonts w:ascii="Times New Roman" w:hAnsi="Times New Roman" w:cs="Times New Roman"/>
                <w:szCs w:val="22"/>
              </w:rPr>
              <w:t xml:space="preserve"> </w:t>
            </w:r>
            <w:r w:rsidR="00B67832">
              <w:rPr>
                <w:rFonts w:ascii="Times New Roman" w:hAnsi="Times New Roman" w:cs="Times New Roman"/>
                <w:szCs w:val="22"/>
              </w:rPr>
              <w:t>278</w:t>
            </w:r>
            <w:r w:rsidR="00F00C50">
              <w:rPr>
                <w:rFonts w:ascii="Times New Roman" w:hAnsi="Times New Roman" w:cs="Times New Roman"/>
                <w:szCs w:val="22"/>
              </w:rPr>
              <w:t> </w:t>
            </w:r>
            <w:r w:rsidR="00B67832">
              <w:rPr>
                <w:rFonts w:ascii="Times New Roman" w:hAnsi="Times New Roman" w:cs="Times New Roman"/>
                <w:szCs w:val="22"/>
              </w:rPr>
              <w:t>385</w:t>
            </w:r>
            <w:r w:rsidR="00F00C50">
              <w:rPr>
                <w:rFonts w:ascii="Times New Roman" w:hAnsi="Times New Roman" w:cs="Times New Roman"/>
                <w:szCs w:val="22"/>
              </w:rPr>
              <w:t>,</w:t>
            </w:r>
            <w:r w:rsidR="00B67832">
              <w:rPr>
                <w:rFonts w:ascii="Times New Roman" w:hAnsi="Times New Roman" w:cs="Times New Roman"/>
                <w:szCs w:val="22"/>
              </w:rPr>
              <w:t>27</w:t>
            </w:r>
            <w:r w:rsidRPr="001F537B">
              <w:rPr>
                <w:rFonts w:ascii="Times New Roman" w:hAnsi="Times New Roman" w:cs="Times New Roman"/>
                <w:szCs w:val="22"/>
              </w:rPr>
              <w:t xml:space="preserve"> рублей, в том числе по годам и источникам финансирования:</w:t>
            </w:r>
          </w:p>
        </w:tc>
      </w:tr>
      <w:tr w:rsidR="00CA205D" w:rsidRPr="001F537B" w:rsidTr="001F537B">
        <w:tc>
          <w:tcPr>
            <w:tcW w:w="2977" w:type="dxa"/>
            <w:vMerge/>
            <w:tcBorders>
              <w:bottom w:val="nil"/>
            </w:tcBorders>
          </w:tcPr>
          <w:p w:rsidR="004E5496" w:rsidRPr="001F537B" w:rsidRDefault="004E5496" w:rsidP="00B879DB">
            <w:pPr>
              <w:rPr>
                <w:rFonts w:ascii="Times New Roman" w:hAnsi="Times New Roman" w:cs="Times New Roman"/>
              </w:rPr>
            </w:pPr>
          </w:p>
        </w:tc>
        <w:tc>
          <w:tcPr>
            <w:tcW w:w="2409" w:type="dxa"/>
          </w:tcPr>
          <w:p w:rsidR="004E5496" w:rsidRPr="001F537B" w:rsidRDefault="004E5496" w:rsidP="00B879DB">
            <w:pPr>
              <w:pStyle w:val="ConsPlusNormal"/>
              <w:jc w:val="center"/>
              <w:rPr>
                <w:rFonts w:ascii="Times New Roman" w:hAnsi="Times New Roman" w:cs="Times New Roman"/>
                <w:szCs w:val="22"/>
              </w:rPr>
            </w:pPr>
            <w:r w:rsidRPr="001F537B">
              <w:rPr>
                <w:rFonts w:ascii="Times New Roman" w:hAnsi="Times New Roman" w:cs="Times New Roman"/>
                <w:szCs w:val="22"/>
              </w:rPr>
              <w:t>Источники финансирования</w:t>
            </w:r>
          </w:p>
        </w:tc>
        <w:tc>
          <w:tcPr>
            <w:tcW w:w="1560" w:type="dxa"/>
          </w:tcPr>
          <w:p w:rsidR="006B7CB9" w:rsidRPr="001F537B" w:rsidRDefault="004E5496">
            <w:pPr>
              <w:pStyle w:val="ConsPlusNormal"/>
              <w:jc w:val="center"/>
              <w:rPr>
                <w:rFonts w:ascii="Times New Roman" w:hAnsi="Times New Roman" w:cs="Times New Roman"/>
                <w:szCs w:val="22"/>
              </w:rPr>
            </w:pPr>
            <w:r w:rsidRPr="001F537B">
              <w:rPr>
                <w:rFonts w:ascii="Times New Roman" w:hAnsi="Times New Roman" w:cs="Times New Roman"/>
                <w:szCs w:val="22"/>
              </w:rPr>
              <w:t xml:space="preserve">I этап </w:t>
            </w:r>
          </w:p>
          <w:p w:rsidR="001F537B" w:rsidRDefault="004E5496">
            <w:pPr>
              <w:pStyle w:val="ConsPlusNormal"/>
              <w:jc w:val="center"/>
              <w:rPr>
                <w:rFonts w:ascii="Times New Roman" w:hAnsi="Times New Roman" w:cs="Times New Roman"/>
                <w:szCs w:val="22"/>
              </w:rPr>
            </w:pPr>
            <w:r w:rsidRPr="001F537B">
              <w:rPr>
                <w:rFonts w:ascii="Times New Roman" w:hAnsi="Times New Roman" w:cs="Times New Roman"/>
                <w:szCs w:val="22"/>
              </w:rPr>
              <w:t xml:space="preserve">2019 </w:t>
            </w:r>
            <w:r w:rsidR="001F537B">
              <w:rPr>
                <w:rFonts w:ascii="Times New Roman" w:hAnsi="Times New Roman" w:cs="Times New Roman"/>
                <w:szCs w:val="22"/>
              </w:rPr>
              <w:t>–</w:t>
            </w:r>
          </w:p>
          <w:p w:rsidR="004E5496" w:rsidRPr="001F537B" w:rsidRDefault="004E5496">
            <w:pPr>
              <w:pStyle w:val="ConsPlusNormal"/>
              <w:jc w:val="center"/>
              <w:rPr>
                <w:rFonts w:ascii="Times New Roman" w:hAnsi="Times New Roman" w:cs="Times New Roman"/>
                <w:szCs w:val="22"/>
              </w:rPr>
            </w:pPr>
            <w:r w:rsidRPr="001F537B">
              <w:rPr>
                <w:rFonts w:ascii="Times New Roman" w:hAnsi="Times New Roman" w:cs="Times New Roman"/>
                <w:szCs w:val="22"/>
              </w:rPr>
              <w:t xml:space="preserve"> 2020 гг., руб.</w:t>
            </w:r>
          </w:p>
        </w:tc>
        <w:tc>
          <w:tcPr>
            <w:tcW w:w="1986" w:type="dxa"/>
            <w:gridSpan w:val="2"/>
          </w:tcPr>
          <w:p w:rsidR="006B7CB9" w:rsidRPr="001F537B" w:rsidRDefault="004E5496">
            <w:pPr>
              <w:pStyle w:val="ConsPlusNormal"/>
              <w:jc w:val="center"/>
              <w:rPr>
                <w:rFonts w:ascii="Times New Roman" w:hAnsi="Times New Roman" w:cs="Times New Roman"/>
                <w:szCs w:val="22"/>
              </w:rPr>
            </w:pPr>
            <w:r w:rsidRPr="001F537B">
              <w:rPr>
                <w:rFonts w:ascii="Times New Roman" w:hAnsi="Times New Roman" w:cs="Times New Roman"/>
                <w:szCs w:val="22"/>
              </w:rPr>
              <w:t xml:space="preserve">II этап </w:t>
            </w:r>
          </w:p>
          <w:p w:rsidR="00AC3E31" w:rsidRPr="001F537B" w:rsidRDefault="004E5496">
            <w:pPr>
              <w:pStyle w:val="ConsPlusNormal"/>
              <w:jc w:val="center"/>
              <w:rPr>
                <w:rFonts w:ascii="Times New Roman" w:hAnsi="Times New Roman" w:cs="Times New Roman"/>
                <w:szCs w:val="22"/>
              </w:rPr>
            </w:pPr>
            <w:r w:rsidRPr="001F537B">
              <w:rPr>
                <w:rFonts w:ascii="Times New Roman" w:hAnsi="Times New Roman" w:cs="Times New Roman"/>
                <w:szCs w:val="22"/>
              </w:rPr>
              <w:t xml:space="preserve">2020 </w:t>
            </w:r>
            <w:r w:rsidR="00AC3E31" w:rsidRPr="001F537B">
              <w:rPr>
                <w:rFonts w:ascii="Times New Roman" w:hAnsi="Times New Roman" w:cs="Times New Roman"/>
                <w:szCs w:val="22"/>
              </w:rPr>
              <w:t>–</w:t>
            </w:r>
            <w:r w:rsidRPr="001F537B">
              <w:rPr>
                <w:rFonts w:ascii="Times New Roman" w:hAnsi="Times New Roman" w:cs="Times New Roman"/>
                <w:szCs w:val="22"/>
              </w:rPr>
              <w:t xml:space="preserve"> </w:t>
            </w:r>
          </w:p>
          <w:p w:rsidR="004E5496" w:rsidRPr="001F537B" w:rsidRDefault="004E5496">
            <w:pPr>
              <w:pStyle w:val="ConsPlusNormal"/>
              <w:jc w:val="center"/>
              <w:rPr>
                <w:rFonts w:ascii="Times New Roman" w:hAnsi="Times New Roman" w:cs="Times New Roman"/>
                <w:szCs w:val="22"/>
              </w:rPr>
            </w:pPr>
            <w:r w:rsidRPr="001F537B">
              <w:rPr>
                <w:rFonts w:ascii="Times New Roman" w:hAnsi="Times New Roman" w:cs="Times New Roman"/>
                <w:szCs w:val="22"/>
              </w:rPr>
              <w:t>2021 гг., руб.</w:t>
            </w:r>
          </w:p>
        </w:tc>
        <w:tc>
          <w:tcPr>
            <w:tcW w:w="1559" w:type="dxa"/>
            <w:gridSpan w:val="2"/>
          </w:tcPr>
          <w:p w:rsidR="00B879DB" w:rsidRPr="001F537B" w:rsidRDefault="004E5496">
            <w:pPr>
              <w:pStyle w:val="ConsPlusNormal"/>
              <w:jc w:val="center"/>
              <w:rPr>
                <w:rFonts w:ascii="Times New Roman" w:hAnsi="Times New Roman" w:cs="Times New Roman"/>
                <w:szCs w:val="22"/>
              </w:rPr>
            </w:pPr>
            <w:r w:rsidRPr="001F537B">
              <w:rPr>
                <w:rFonts w:ascii="Times New Roman" w:hAnsi="Times New Roman" w:cs="Times New Roman"/>
                <w:szCs w:val="22"/>
              </w:rPr>
              <w:t xml:space="preserve">III этап </w:t>
            </w:r>
          </w:p>
          <w:p w:rsidR="001F537B" w:rsidRDefault="004E5496">
            <w:pPr>
              <w:pStyle w:val="ConsPlusNormal"/>
              <w:jc w:val="center"/>
              <w:rPr>
                <w:rFonts w:ascii="Times New Roman" w:hAnsi="Times New Roman" w:cs="Times New Roman"/>
                <w:szCs w:val="22"/>
              </w:rPr>
            </w:pPr>
            <w:r w:rsidRPr="001F537B">
              <w:rPr>
                <w:rFonts w:ascii="Times New Roman" w:hAnsi="Times New Roman" w:cs="Times New Roman"/>
                <w:szCs w:val="22"/>
              </w:rPr>
              <w:t xml:space="preserve">2021 </w:t>
            </w:r>
            <w:r w:rsidR="001F537B">
              <w:rPr>
                <w:rFonts w:ascii="Times New Roman" w:hAnsi="Times New Roman" w:cs="Times New Roman"/>
                <w:szCs w:val="22"/>
              </w:rPr>
              <w:t>–</w:t>
            </w:r>
            <w:r w:rsidRPr="001F537B">
              <w:rPr>
                <w:rFonts w:ascii="Times New Roman" w:hAnsi="Times New Roman" w:cs="Times New Roman"/>
                <w:szCs w:val="22"/>
              </w:rPr>
              <w:t xml:space="preserve"> </w:t>
            </w:r>
          </w:p>
          <w:p w:rsidR="004E5496" w:rsidRPr="001F537B" w:rsidRDefault="004E5496">
            <w:pPr>
              <w:pStyle w:val="ConsPlusNormal"/>
              <w:jc w:val="center"/>
              <w:rPr>
                <w:rFonts w:ascii="Times New Roman" w:hAnsi="Times New Roman" w:cs="Times New Roman"/>
                <w:szCs w:val="22"/>
              </w:rPr>
            </w:pPr>
            <w:r w:rsidRPr="001F537B">
              <w:rPr>
                <w:rFonts w:ascii="Times New Roman" w:hAnsi="Times New Roman" w:cs="Times New Roman"/>
                <w:szCs w:val="22"/>
              </w:rPr>
              <w:t>2022 гг., руб.</w:t>
            </w:r>
          </w:p>
        </w:tc>
        <w:tc>
          <w:tcPr>
            <w:tcW w:w="1560" w:type="dxa"/>
            <w:gridSpan w:val="2"/>
          </w:tcPr>
          <w:p w:rsidR="00B879DB" w:rsidRPr="001F537B" w:rsidRDefault="004E5496">
            <w:pPr>
              <w:pStyle w:val="ConsPlusNormal"/>
              <w:jc w:val="center"/>
              <w:rPr>
                <w:rFonts w:ascii="Times New Roman" w:hAnsi="Times New Roman" w:cs="Times New Roman"/>
                <w:szCs w:val="22"/>
              </w:rPr>
            </w:pPr>
            <w:r w:rsidRPr="001F537B">
              <w:rPr>
                <w:rFonts w:ascii="Times New Roman" w:hAnsi="Times New Roman" w:cs="Times New Roman"/>
                <w:szCs w:val="22"/>
              </w:rPr>
              <w:t xml:space="preserve">IV этап </w:t>
            </w:r>
          </w:p>
          <w:p w:rsidR="001F537B" w:rsidRDefault="004E5496">
            <w:pPr>
              <w:pStyle w:val="ConsPlusNormal"/>
              <w:jc w:val="center"/>
              <w:rPr>
                <w:rFonts w:ascii="Times New Roman" w:hAnsi="Times New Roman" w:cs="Times New Roman"/>
                <w:szCs w:val="22"/>
              </w:rPr>
            </w:pPr>
            <w:r w:rsidRPr="001F537B">
              <w:rPr>
                <w:rFonts w:ascii="Times New Roman" w:hAnsi="Times New Roman" w:cs="Times New Roman"/>
                <w:szCs w:val="22"/>
              </w:rPr>
              <w:t xml:space="preserve">2022 </w:t>
            </w:r>
            <w:r w:rsidR="001F537B">
              <w:rPr>
                <w:rFonts w:ascii="Times New Roman" w:hAnsi="Times New Roman" w:cs="Times New Roman"/>
                <w:szCs w:val="22"/>
              </w:rPr>
              <w:t>–</w:t>
            </w:r>
            <w:r w:rsidRPr="001F537B">
              <w:rPr>
                <w:rFonts w:ascii="Times New Roman" w:hAnsi="Times New Roman" w:cs="Times New Roman"/>
                <w:szCs w:val="22"/>
              </w:rPr>
              <w:t xml:space="preserve"> </w:t>
            </w:r>
          </w:p>
          <w:p w:rsidR="004E5496" w:rsidRPr="001F537B" w:rsidRDefault="004E5496">
            <w:pPr>
              <w:pStyle w:val="ConsPlusNormal"/>
              <w:jc w:val="center"/>
              <w:rPr>
                <w:rFonts w:ascii="Times New Roman" w:hAnsi="Times New Roman" w:cs="Times New Roman"/>
                <w:szCs w:val="22"/>
              </w:rPr>
            </w:pPr>
            <w:r w:rsidRPr="001F537B">
              <w:rPr>
                <w:rFonts w:ascii="Times New Roman" w:hAnsi="Times New Roman" w:cs="Times New Roman"/>
                <w:szCs w:val="22"/>
              </w:rPr>
              <w:t>2023 гг., руб.</w:t>
            </w:r>
          </w:p>
        </w:tc>
        <w:tc>
          <w:tcPr>
            <w:tcW w:w="1418" w:type="dxa"/>
            <w:gridSpan w:val="2"/>
          </w:tcPr>
          <w:p w:rsidR="00B879DB" w:rsidRPr="001F537B" w:rsidRDefault="004E5496">
            <w:pPr>
              <w:pStyle w:val="ConsPlusNormal"/>
              <w:jc w:val="center"/>
              <w:rPr>
                <w:rFonts w:ascii="Times New Roman" w:hAnsi="Times New Roman" w:cs="Times New Roman"/>
                <w:szCs w:val="22"/>
              </w:rPr>
            </w:pPr>
            <w:r w:rsidRPr="001F537B">
              <w:rPr>
                <w:rFonts w:ascii="Times New Roman" w:hAnsi="Times New Roman" w:cs="Times New Roman"/>
                <w:szCs w:val="22"/>
              </w:rPr>
              <w:t xml:space="preserve">V этап </w:t>
            </w:r>
          </w:p>
          <w:p w:rsidR="001F537B" w:rsidRDefault="004E5496">
            <w:pPr>
              <w:pStyle w:val="ConsPlusNormal"/>
              <w:jc w:val="center"/>
              <w:rPr>
                <w:rFonts w:ascii="Times New Roman" w:hAnsi="Times New Roman" w:cs="Times New Roman"/>
                <w:szCs w:val="22"/>
              </w:rPr>
            </w:pPr>
            <w:r w:rsidRPr="001F537B">
              <w:rPr>
                <w:rFonts w:ascii="Times New Roman" w:hAnsi="Times New Roman" w:cs="Times New Roman"/>
                <w:szCs w:val="22"/>
              </w:rPr>
              <w:t xml:space="preserve">2023 </w:t>
            </w:r>
            <w:r w:rsidR="001F537B">
              <w:rPr>
                <w:rFonts w:ascii="Times New Roman" w:hAnsi="Times New Roman" w:cs="Times New Roman"/>
                <w:szCs w:val="22"/>
              </w:rPr>
              <w:t>–</w:t>
            </w:r>
            <w:r w:rsidRPr="001F537B">
              <w:rPr>
                <w:rFonts w:ascii="Times New Roman" w:hAnsi="Times New Roman" w:cs="Times New Roman"/>
                <w:szCs w:val="22"/>
              </w:rPr>
              <w:t xml:space="preserve"> </w:t>
            </w:r>
          </w:p>
          <w:p w:rsidR="004E5496" w:rsidRPr="001F537B" w:rsidRDefault="004E5496">
            <w:pPr>
              <w:pStyle w:val="ConsPlusNormal"/>
              <w:jc w:val="center"/>
              <w:rPr>
                <w:rFonts w:ascii="Times New Roman" w:hAnsi="Times New Roman" w:cs="Times New Roman"/>
                <w:szCs w:val="22"/>
              </w:rPr>
            </w:pPr>
            <w:r w:rsidRPr="001F537B">
              <w:rPr>
                <w:rFonts w:ascii="Times New Roman" w:hAnsi="Times New Roman" w:cs="Times New Roman"/>
                <w:szCs w:val="22"/>
              </w:rPr>
              <w:t>2024 гг., руб.</w:t>
            </w:r>
          </w:p>
        </w:tc>
        <w:tc>
          <w:tcPr>
            <w:tcW w:w="1692" w:type="dxa"/>
          </w:tcPr>
          <w:p w:rsidR="00CA205D" w:rsidRPr="001F537B" w:rsidRDefault="004E5496" w:rsidP="006B7CB9">
            <w:pPr>
              <w:pStyle w:val="ConsPlusNormal"/>
              <w:jc w:val="center"/>
              <w:rPr>
                <w:rFonts w:ascii="Times New Roman" w:hAnsi="Times New Roman" w:cs="Times New Roman"/>
                <w:szCs w:val="22"/>
              </w:rPr>
            </w:pPr>
            <w:r w:rsidRPr="001F537B">
              <w:rPr>
                <w:rFonts w:ascii="Times New Roman" w:hAnsi="Times New Roman" w:cs="Times New Roman"/>
                <w:szCs w:val="22"/>
              </w:rPr>
              <w:t xml:space="preserve">VI этап </w:t>
            </w:r>
          </w:p>
          <w:p w:rsidR="001F537B" w:rsidRDefault="004E5496" w:rsidP="006B7CB9">
            <w:pPr>
              <w:pStyle w:val="ConsPlusNormal"/>
              <w:jc w:val="center"/>
              <w:rPr>
                <w:rFonts w:ascii="Times New Roman" w:hAnsi="Times New Roman" w:cs="Times New Roman"/>
                <w:szCs w:val="22"/>
              </w:rPr>
            </w:pPr>
            <w:r w:rsidRPr="001F537B">
              <w:rPr>
                <w:rFonts w:ascii="Times New Roman" w:hAnsi="Times New Roman" w:cs="Times New Roman"/>
                <w:szCs w:val="22"/>
              </w:rPr>
              <w:t xml:space="preserve">2024 </w:t>
            </w:r>
            <w:r w:rsidR="001F537B">
              <w:rPr>
                <w:rFonts w:ascii="Times New Roman" w:hAnsi="Times New Roman" w:cs="Times New Roman"/>
                <w:szCs w:val="22"/>
              </w:rPr>
              <w:t>–</w:t>
            </w:r>
          </w:p>
          <w:p w:rsidR="004E5496" w:rsidRPr="001F537B" w:rsidRDefault="004E5496" w:rsidP="006B7CB9">
            <w:pPr>
              <w:pStyle w:val="ConsPlusNormal"/>
              <w:jc w:val="center"/>
              <w:rPr>
                <w:rFonts w:ascii="Times New Roman" w:hAnsi="Times New Roman" w:cs="Times New Roman"/>
                <w:szCs w:val="22"/>
              </w:rPr>
            </w:pPr>
            <w:r w:rsidRPr="001F537B">
              <w:rPr>
                <w:rFonts w:ascii="Times New Roman" w:hAnsi="Times New Roman" w:cs="Times New Roman"/>
                <w:szCs w:val="22"/>
              </w:rPr>
              <w:t xml:space="preserve"> 2025 гг., руб.</w:t>
            </w:r>
          </w:p>
        </w:tc>
      </w:tr>
      <w:tr w:rsidR="00CA205D" w:rsidRPr="001F537B" w:rsidTr="001F537B">
        <w:tc>
          <w:tcPr>
            <w:tcW w:w="2977" w:type="dxa"/>
            <w:vMerge/>
            <w:tcBorders>
              <w:bottom w:val="nil"/>
            </w:tcBorders>
          </w:tcPr>
          <w:p w:rsidR="004E5496" w:rsidRPr="001F537B" w:rsidRDefault="004E5496" w:rsidP="00B879DB">
            <w:pPr>
              <w:rPr>
                <w:rFonts w:ascii="Times New Roman" w:hAnsi="Times New Roman" w:cs="Times New Roman"/>
              </w:rPr>
            </w:pPr>
          </w:p>
        </w:tc>
        <w:tc>
          <w:tcPr>
            <w:tcW w:w="2409" w:type="dxa"/>
          </w:tcPr>
          <w:p w:rsidR="00B879DB" w:rsidRPr="001F537B" w:rsidRDefault="004E5496">
            <w:pPr>
              <w:pStyle w:val="ConsPlusNormal"/>
              <w:jc w:val="both"/>
              <w:rPr>
                <w:rFonts w:ascii="Times New Roman" w:hAnsi="Times New Roman" w:cs="Times New Roman"/>
                <w:szCs w:val="22"/>
              </w:rPr>
            </w:pPr>
            <w:r w:rsidRPr="001F537B">
              <w:rPr>
                <w:rFonts w:ascii="Times New Roman" w:hAnsi="Times New Roman" w:cs="Times New Roman"/>
                <w:szCs w:val="22"/>
              </w:rPr>
              <w:t xml:space="preserve">Государственная корпорация - "Фонд содействия реформированию жилищно-коммунального хозяйства" </w:t>
            </w:r>
          </w:p>
          <w:p w:rsidR="004E5496" w:rsidRPr="001F537B" w:rsidRDefault="004E5496">
            <w:pPr>
              <w:pStyle w:val="ConsPlusNormal"/>
              <w:jc w:val="both"/>
              <w:rPr>
                <w:rFonts w:ascii="Times New Roman" w:hAnsi="Times New Roman" w:cs="Times New Roman"/>
                <w:szCs w:val="22"/>
              </w:rPr>
            </w:pPr>
            <w:r w:rsidRPr="001F537B">
              <w:rPr>
                <w:rFonts w:ascii="Times New Roman" w:hAnsi="Times New Roman" w:cs="Times New Roman"/>
                <w:szCs w:val="22"/>
              </w:rPr>
              <w:t>(далее - Фонд)</w:t>
            </w:r>
          </w:p>
        </w:tc>
        <w:tc>
          <w:tcPr>
            <w:tcW w:w="1560" w:type="dxa"/>
          </w:tcPr>
          <w:p w:rsidR="004E5496" w:rsidRPr="001F537B" w:rsidRDefault="00B879DB">
            <w:pPr>
              <w:pStyle w:val="ConsPlusNormal"/>
              <w:jc w:val="center"/>
              <w:rPr>
                <w:rFonts w:ascii="Times New Roman" w:hAnsi="Times New Roman" w:cs="Times New Roman"/>
                <w:szCs w:val="22"/>
              </w:rPr>
            </w:pPr>
            <w:r w:rsidRPr="001F537B">
              <w:rPr>
                <w:rFonts w:ascii="Times New Roman" w:hAnsi="Times New Roman" w:cs="Times New Roman"/>
                <w:szCs w:val="22"/>
              </w:rPr>
              <w:t>23 584 807,72</w:t>
            </w:r>
          </w:p>
        </w:tc>
        <w:tc>
          <w:tcPr>
            <w:tcW w:w="1986" w:type="dxa"/>
            <w:gridSpan w:val="2"/>
          </w:tcPr>
          <w:p w:rsidR="004E5496" w:rsidRPr="001F537B" w:rsidRDefault="00C44E40">
            <w:pPr>
              <w:pStyle w:val="ConsPlusNormal"/>
              <w:jc w:val="center"/>
              <w:rPr>
                <w:rFonts w:ascii="Times New Roman" w:hAnsi="Times New Roman" w:cs="Times New Roman"/>
                <w:szCs w:val="22"/>
              </w:rPr>
            </w:pPr>
            <w:r>
              <w:rPr>
                <w:rFonts w:ascii="Times New Roman" w:hAnsi="Times New Roman" w:cs="Times New Roman"/>
                <w:szCs w:val="22"/>
              </w:rPr>
              <w:t>35 580 686,00</w:t>
            </w:r>
          </w:p>
        </w:tc>
        <w:tc>
          <w:tcPr>
            <w:tcW w:w="1559" w:type="dxa"/>
            <w:gridSpan w:val="2"/>
          </w:tcPr>
          <w:p w:rsidR="004E5496" w:rsidRPr="001F537B" w:rsidRDefault="00B879DB">
            <w:pPr>
              <w:pStyle w:val="ConsPlusNormal"/>
              <w:jc w:val="center"/>
              <w:rPr>
                <w:rFonts w:ascii="Times New Roman" w:hAnsi="Times New Roman" w:cs="Times New Roman"/>
                <w:szCs w:val="22"/>
              </w:rPr>
            </w:pPr>
            <w:r w:rsidRPr="001F537B">
              <w:rPr>
                <w:rFonts w:ascii="Times New Roman" w:hAnsi="Times New Roman" w:cs="Times New Roman"/>
                <w:szCs w:val="22"/>
              </w:rPr>
              <w:t>30 030 455,00</w:t>
            </w:r>
          </w:p>
        </w:tc>
        <w:tc>
          <w:tcPr>
            <w:tcW w:w="1560" w:type="dxa"/>
            <w:gridSpan w:val="2"/>
          </w:tcPr>
          <w:p w:rsidR="004E5496" w:rsidRPr="001F537B" w:rsidRDefault="00B879DB">
            <w:pPr>
              <w:pStyle w:val="ConsPlusNormal"/>
              <w:jc w:val="center"/>
              <w:rPr>
                <w:rFonts w:ascii="Times New Roman" w:hAnsi="Times New Roman" w:cs="Times New Roman"/>
                <w:szCs w:val="22"/>
              </w:rPr>
            </w:pPr>
            <w:r w:rsidRPr="001F537B">
              <w:rPr>
                <w:rFonts w:ascii="Times New Roman" w:hAnsi="Times New Roman" w:cs="Times New Roman"/>
                <w:szCs w:val="22"/>
              </w:rPr>
              <w:t>15 136 473,00</w:t>
            </w:r>
          </w:p>
        </w:tc>
        <w:tc>
          <w:tcPr>
            <w:tcW w:w="1418" w:type="dxa"/>
            <w:gridSpan w:val="2"/>
          </w:tcPr>
          <w:p w:rsidR="004E5496" w:rsidRPr="001F537B" w:rsidRDefault="00B879DB">
            <w:pPr>
              <w:pStyle w:val="ConsPlusNormal"/>
              <w:jc w:val="center"/>
              <w:rPr>
                <w:rFonts w:ascii="Times New Roman" w:hAnsi="Times New Roman" w:cs="Times New Roman"/>
                <w:szCs w:val="22"/>
              </w:rPr>
            </w:pPr>
            <w:r w:rsidRPr="001F537B">
              <w:rPr>
                <w:rFonts w:ascii="Times New Roman" w:hAnsi="Times New Roman" w:cs="Times New Roman"/>
                <w:szCs w:val="22"/>
              </w:rPr>
              <w:t>39 009 735,00</w:t>
            </w:r>
          </w:p>
        </w:tc>
        <w:tc>
          <w:tcPr>
            <w:tcW w:w="1692" w:type="dxa"/>
          </w:tcPr>
          <w:p w:rsidR="004E5496" w:rsidRPr="001F537B" w:rsidRDefault="00B879DB">
            <w:pPr>
              <w:pStyle w:val="ConsPlusNormal"/>
              <w:jc w:val="center"/>
              <w:rPr>
                <w:rFonts w:ascii="Times New Roman" w:hAnsi="Times New Roman" w:cs="Times New Roman"/>
                <w:szCs w:val="22"/>
              </w:rPr>
            </w:pPr>
            <w:r w:rsidRPr="001F537B">
              <w:rPr>
                <w:rFonts w:ascii="Times New Roman" w:hAnsi="Times New Roman" w:cs="Times New Roman"/>
                <w:szCs w:val="22"/>
              </w:rPr>
              <w:t>43 169 527,00</w:t>
            </w:r>
          </w:p>
        </w:tc>
      </w:tr>
      <w:tr w:rsidR="00CA205D" w:rsidRPr="001F537B" w:rsidTr="001F537B">
        <w:trPr>
          <w:trHeight w:val="527"/>
        </w:trPr>
        <w:tc>
          <w:tcPr>
            <w:tcW w:w="2977" w:type="dxa"/>
            <w:vMerge/>
            <w:tcBorders>
              <w:bottom w:val="nil"/>
            </w:tcBorders>
          </w:tcPr>
          <w:p w:rsidR="004E5496" w:rsidRPr="001F537B" w:rsidRDefault="004E5496" w:rsidP="00B879DB">
            <w:pPr>
              <w:rPr>
                <w:rFonts w:ascii="Times New Roman" w:hAnsi="Times New Roman" w:cs="Times New Roman"/>
              </w:rPr>
            </w:pPr>
          </w:p>
        </w:tc>
        <w:tc>
          <w:tcPr>
            <w:tcW w:w="2409" w:type="dxa"/>
          </w:tcPr>
          <w:p w:rsidR="004E5496" w:rsidRPr="001F537B" w:rsidRDefault="004E5496">
            <w:pPr>
              <w:pStyle w:val="ConsPlusNormal"/>
              <w:jc w:val="both"/>
              <w:rPr>
                <w:rFonts w:ascii="Times New Roman" w:hAnsi="Times New Roman" w:cs="Times New Roman"/>
                <w:szCs w:val="22"/>
              </w:rPr>
            </w:pPr>
            <w:r w:rsidRPr="001F537B">
              <w:rPr>
                <w:rFonts w:ascii="Times New Roman" w:hAnsi="Times New Roman" w:cs="Times New Roman"/>
                <w:szCs w:val="22"/>
              </w:rPr>
              <w:t>Средства областного бюджета</w:t>
            </w:r>
          </w:p>
        </w:tc>
        <w:tc>
          <w:tcPr>
            <w:tcW w:w="1560" w:type="dxa"/>
          </w:tcPr>
          <w:p w:rsidR="004E5496" w:rsidRPr="001F537B" w:rsidRDefault="00B43858">
            <w:pPr>
              <w:pStyle w:val="ConsPlusNormal"/>
              <w:jc w:val="center"/>
              <w:rPr>
                <w:rFonts w:ascii="Times New Roman" w:hAnsi="Times New Roman" w:cs="Times New Roman"/>
                <w:szCs w:val="22"/>
              </w:rPr>
            </w:pPr>
            <w:r>
              <w:rPr>
                <w:rFonts w:ascii="Times New Roman" w:hAnsi="Times New Roman" w:cs="Times New Roman"/>
                <w:szCs w:val="22"/>
              </w:rPr>
              <w:t>88</w:t>
            </w:r>
            <w:r w:rsidR="00B879DB" w:rsidRPr="001F537B">
              <w:rPr>
                <w:rFonts w:ascii="Times New Roman" w:hAnsi="Times New Roman" w:cs="Times New Roman"/>
                <w:szCs w:val="22"/>
              </w:rPr>
              <w:t>4 820,71</w:t>
            </w:r>
          </w:p>
        </w:tc>
        <w:tc>
          <w:tcPr>
            <w:tcW w:w="1986" w:type="dxa"/>
            <w:gridSpan w:val="2"/>
          </w:tcPr>
          <w:p w:rsidR="004E5496" w:rsidRPr="001F537B" w:rsidRDefault="00B879DB">
            <w:pPr>
              <w:pStyle w:val="ConsPlusNormal"/>
              <w:jc w:val="center"/>
              <w:rPr>
                <w:rFonts w:ascii="Times New Roman" w:hAnsi="Times New Roman" w:cs="Times New Roman"/>
                <w:szCs w:val="22"/>
              </w:rPr>
            </w:pPr>
            <w:r w:rsidRPr="001F537B">
              <w:rPr>
                <w:rFonts w:ascii="Times New Roman" w:hAnsi="Times New Roman" w:cs="Times New Roman"/>
                <w:szCs w:val="22"/>
              </w:rPr>
              <w:t>1 199 793,00</w:t>
            </w:r>
          </w:p>
        </w:tc>
        <w:tc>
          <w:tcPr>
            <w:tcW w:w="1559" w:type="dxa"/>
            <w:gridSpan w:val="2"/>
          </w:tcPr>
          <w:p w:rsidR="004E5496" w:rsidRPr="001F537B" w:rsidRDefault="00B879DB">
            <w:pPr>
              <w:pStyle w:val="ConsPlusNormal"/>
              <w:jc w:val="center"/>
              <w:rPr>
                <w:rFonts w:ascii="Times New Roman" w:hAnsi="Times New Roman" w:cs="Times New Roman"/>
                <w:szCs w:val="22"/>
              </w:rPr>
            </w:pPr>
            <w:r w:rsidRPr="001F537B">
              <w:rPr>
                <w:rFonts w:ascii="Times New Roman" w:hAnsi="Times New Roman" w:cs="Times New Roman"/>
                <w:szCs w:val="22"/>
              </w:rPr>
              <w:t>1 017 183,00</w:t>
            </w:r>
          </w:p>
        </w:tc>
        <w:tc>
          <w:tcPr>
            <w:tcW w:w="1560" w:type="dxa"/>
            <w:gridSpan w:val="2"/>
          </w:tcPr>
          <w:p w:rsidR="004E5496" w:rsidRPr="001F537B" w:rsidRDefault="00B879DB">
            <w:pPr>
              <w:pStyle w:val="ConsPlusNormal"/>
              <w:jc w:val="center"/>
              <w:rPr>
                <w:rFonts w:ascii="Times New Roman" w:hAnsi="Times New Roman" w:cs="Times New Roman"/>
                <w:szCs w:val="22"/>
              </w:rPr>
            </w:pPr>
            <w:r w:rsidRPr="001F537B">
              <w:rPr>
                <w:rFonts w:ascii="Times New Roman" w:hAnsi="Times New Roman" w:cs="Times New Roman"/>
                <w:szCs w:val="22"/>
              </w:rPr>
              <w:t>700 732,00</w:t>
            </w:r>
          </w:p>
        </w:tc>
        <w:tc>
          <w:tcPr>
            <w:tcW w:w="1418" w:type="dxa"/>
            <w:gridSpan w:val="2"/>
          </w:tcPr>
          <w:p w:rsidR="004E5496" w:rsidRPr="001F537B" w:rsidRDefault="00B879DB">
            <w:pPr>
              <w:pStyle w:val="ConsPlusNormal"/>
              <w:jc w:val="center"/>
              <w:rPr>
                <w:rFonts w:ascii="Times New Roman" w:hAnsi="Times New Roman" w:cs="Times New Roman"/>
                <w:szCs w:val="22"/>
              </w:rPr>
            </w:pPr>
            <w:r w:rsidRPr="001F537B">
              <w:rPr>
                <w:rFonts w:ascii="Times New Roman" w:hAnsi="Times New Roman" w:cs="Times New Roman"/>
                <w:szCs w:val="22"/>
              </w:rPr>
              <w:t>1 381 732,00</w:t>
            </w:r>
          </w:p>
        </w:tc>
        <w:tc>
          <w:tcPr>
            <w:tcW w:w="1692" w:type="dxa"/>
          </w:tcPr>
          <w:p w:rsidR="004E5496" w:rsidRPr="001F537B" w:rsidRDefault="00B879DB">
            <w:pPr>
              <w:pStyle w:val="ConsPlusNormal"/>
              <w:jc w:val="center"/>
              <w:rPr>
                <w:rFonts w:ascii="Times New Roman" w:hAnsi="Times New Roman" w:cs="Times New Roman"/>
                <w:szCs w:val="22"/>
              </w:rPr>
            </w:pPr>
            <w:r w:rsidRPr="001F537B">
              <w:rPr>
                <w:rFonts w:ascii="Times New Roman" w:hAnsi="Times New Roman" w:cs="Times New Roman"/>
                <w:szCs w:val="22"/>
              </w:rPr>
              <w:t>1 438 988,00</w:t>
            </w:r>
          </w:p>
        </w:tc>
      </w:tr>
      <w:tr w:rsidR="00CA205D" w:rsidRPr="001F537B" w:rsidTr="001F537B">
        <w:trPr>
          <w:trHeight w:val="367"/>
        </w:trPr>
        <w:tc>
          <w:tcPr>
            <w:tcW w:w="2977" w:type="dxa"/>
            <w:vMerge/>
            <w:tcBorders>
              <w:bottom w:val="nil"/>
            </w:tcBorders>
          </w:tcPr>
          <w:p w:rsidR="004E5496" w:rsidRPr="001F537B" w:rsidRDefault="004E5496" w:rsidP="00B879DB">
            <w:pPr>
              <w:rPr>
                <w:rFonts w:ascii="Times New Roman" w:hAnsi="Times New Roman" w:cs="Times New Roman"/>
              </w:rPr>
            </w:pPr>
          </w:p>
        </w:tc>
        <w:tc>
          <w:tcPr>
            <w:tcW w:w="2409" w:type="dxa"/>
          </w:tcPr>
          <w:p w:rsidR="004E5496" w:rsidRPr="001F537B" w:rsidRDefault="004E5496">
            <w:pPr>
              <w:pStyle w:val="ConsPlusNormal"/>
              <w:jc w:val="both"/>
              <w:rPr>
                <w:rFonts w:ascii="Times New Roman" w:hAnsi="Times New Roman" w:cs="Times New Roman"/>
                <w:szCs w:val="22"/>
              </w:rPr>
            </w:pPr>
            <w:r w:rsidRPr="001F537B">
              <w:rPr>
                <w:rFonts w:ascii="Times New Roman" w:hAnsi="Times New Roman" w:cs="Times New Roman"/>
                <w:szCs w:val="22"/>
              </w:rPr>
              <w:t>Средства местного бюджета</w:t>
            </w:r>
          </w:p>
        </w:tc>
        <w:tc>
          <w:tcPr>
            <w:tcW w:w="1560" w:type="dxa"/>
          </w:tcPr>
          <w:p w:rsidR="004E5496" w:rsidRPr="001F537B" w:rsidRDefault="00B879DB">
            <w:pPr>
              <w:pStyle w:val="ConsPlusNormal"/>
              <w:jc w:val="center"/>
              <w:rPr>
                <w:rFonts w:ascii="Times New Roman" w:hAnsi="Times New Roman" w:cs="Times New Roman"/>
                <w:szCs w:val="22"/>
              </w:rPr>
            </w:pPr>
            <w:r w:rsidRPr="001F537B">
              <w:rPr>
                <w:rFonts w:ascii="Times New Roman" w:hAnsi="Times New Roman" w:cs="Times New Roman"/>
                <w:szCs w:val="22"/>
              </w:rPr>
              <w:t>221 205,17</w:t>
            </w:r>
          </w:p>
        </w:tc>
        <w:tc>
          <w:tcPr>
            <w:tcW w:w="1986" w:type="dxa"/>
            <w:gridSpan w:val="2"/>
          </w:tcPr>
          <w:p w:rsidR="004E5496" w:rsidRPr="001F537B" w:rsidRDefault="00B879DB">
            <w:pPr>
              <w:pStyle w:val="ConsPlusNormal"/>
              <w:jc w:val="center"/>
              <w:rPr>
                <w:rFonts w:ascii="Times New Roman" w:hAnsi="Times New Roman" w:cs="Times New Roman"/>
                <w:szCs w:val="22"/>
              </w:rPr>
            </w:pPr>
            <w:r w:rsidRPr="001F537B">
              <w:rPr>
                <w:rFonts w:ascii="Times New Roman" w:hAnsi="Times New Roman" w:cs="Times New Roman"/>
                <w:szCs w:val="22"/>
              </w:rPr>
              <w:t>299 949,22</w:t>
            </w:r>
          </w:p>
        </w:tc>
        <w:tc>
          <w:tcPr>
            <w:tcW w:w="1559" w:type="dxa"/>
            <w:gridSpan w:val="2"/>
          </w:tcPr>
          <w:p w:rsidR="004E5496" w:rsidRPr="001F537B" w:rsidRDefault="00B879DB">
            <w:pPr>
              <w:pStyle w:val="ConsPlusNormal"/>
              <w:jc w:val="center"/>
              <w:rPr>
                <w:rFonts w:ascii="Times New Roman" w:hAnsi="Times New Roman" w:cs="Times New Roman"/>
                <w:szCs w:val="22"/>
              </w:rPr>
            </w:pPr>
            <w:r w:rsidRPr="001F537B">
              <w:rPr>
                <w:rFonts w:ascii="Times New Roman" w:hAnsi="Times New Roman" w:cs="Times New Roman"/>
                <w:szCs w:val="22"/>
              </w:rPr>
              <w:t>254 296,67</w:t>
            </w:r>
          </w:p>
        </w:tc>
        <w:tc>
          <w:tcPr>
            <w:tcW w:w="1560" w:type="dxa"/>
            <w:gridSpan w:val="2"/>
          </w:tcPr>
          <w:p w:rsidR="004E5496" w:rsidRPr="001F537B" w:rsidRDefault="003578ED">
            <w:pPr>
              <w:pStyle w:val="ConsPlusNormal"/>
              <w:jc w:val="center"/>
              <w:rPr>
                <w:rFonts w:ascii="Times New Roman" w:hAnsi="Times New Roman" w:cs="Times New Roman"/>
                <w:szCs w:val="22"/>
              </w:rPr>
            </w:pPr>
            <w:r>
              <w:rPr>
                <w:rFonts w:ascii="Times New Roman" w:hAnsi="Times New Roman" w:cs="Times New Roman"/>
                <w:szCs w:val="22"/>
              </w:rPr>
              <w:t>175</w:t>
            </w:r>
            <w:r w:rsidR="00F00C50">
              <w:rPr>
                <w:rFonts w:ascii="Times New Roman" w:hAnsi="Times New Roman" w:cs="Times New Roman"/>
                <w:szCs w:val="22"/>
              </w:rPr>
              <w:t xml:space="preserve"> </w:t>
            </w:r>
            <w:r>
              <w:rPr>
                <w:rFonts w:ascii="Times New Roman" w:hAnsi="Times New Roman" w:cs="Times New Roman"/>
                <w:szCs w:val="22"/>
              </w:rPr>
              <w:t>182,38</w:t>
            </w:r>
          </w:p>
        </w:tc>
        <w:tc>
          <w:tcPr>
            <w:tcW w:w="1418" w:type="dxa"/>
            <w:gridSpan w:val="2"/>
          </w:tcPr>
          <w:p w:rsidR="004E5496" w:rsidRPr="001F537B" w:rsidRDefault="00B879DB">
            <w:pPr>
              <w:pStyle w:val="ConsPlusNormal"/>
              <w:jc w:val="center"/>
              <w:rPr>
                <w:rFonts w:ascii="Times New Roman" w:hAnsi="Times New Roman" w:cs="Times New Roman"/>
                <w:szCs w:val="22"/>
              </w:rPr>
            </w:pPr>
            <w:r w:rsidRPr="001F537B">
              <w:rPr>
                <w:rFonts w:ascii="Times New Roman" w:hAnsi="Times New Roman" w:cs="Times New Roman"/>
                <w:szCs w:val="22"/>
              </w:rPr>
              <w:t>345 432,99</w:t>
            </w:r>
          </w:p>
        </w:tc>
        <w:tc>
          <w:tcPr>
            <w:tcW w:w="1692" w:type="dxa"/>
          </w:tcPr>
          <w:p w:rsidR="004E5496" w:rsidRPr="001F537B" w:rsidRDefault="00B879DB">
            <w:pPr>
              <w:pStyle w:val="ConsPlusNormal"/>
              <w:jc w:val="center"/>
              <w:rPr>
                <w:rFonts w:ascii="Times New Roman" w:hAnsi="Times New Roman" w:cs="Times New Roman"/>
                <w:szCs w:val="22"/>
              </w:rPr>
            </w:pPr>
            <w:r w:rsidRPr="001F537B">
              <w:rPr>
                <w:rFonts w:ascii="Times New Roman" w:hAnsi="Times New Roman" w:cs="Times New Roman"/>
                <w:szCs w:val="22"/>
              </w:rPr>
              <w:t>359 747,13</w:t>
            </w:r>
          </w:p>
        </w:tc>
      </w:tr>
      <w:tr w:rsidR="006B7CB9" w:rsidRPr="001F537B" w:rsidTr="001F537B">
        <w:tc>
          <w:tcPr>
            <w:tcW w:w="2977" w:type="dxa"/>
            <w:vMerge/>
            <w:tcBorders>
              <w:bottom w:val="nil"/>
            </w:tcBorders>
          </w:tcPr>
          <w:p w:rsidR="006B7CB9" w:rsidRPr="001F537B" w:rsidRDefault="006B7CB9" w:rsidP="00B879DB">
            <w:pPr>
              <w:rPr>
                <w:rFonts w:ascii="Times New Roman" w:hAnsi="Times New Roman" w:cs="Times New Roman"/>
              </w:rPr>
            </w:pPr>
          </w:p>
        </w:tc>
        <w:tc>
          <w:tcPr>
            <w:tcW w:w="2409" w:type="dxa"/>
          </w:tcPr>
          <w:p w:rsidR="006B7CB9" w:rsidRPr="001F537B" w:rsidRDefault="006B7CB9" w:rsidP="006B7CB9">
            <w:pPr>
              <w:pStyle w:val="ConsPlusNormal"/>
              <w:jc w:val="both"/>
              <w:rPr>
                <w:rFonts w:ascii="Times New Roman" w:hAnsi="Times New Roman" w:cs="Times New Roman"/>
                <w:szCs w:val="22"/>
              </w:rPr>
            </w:pPr>
            <w:r w:rsidRPr="001F537B">
              <w:rPr>
                <w:rFonts w:ascii="Times New Roman" w:hAnsi="Times New Roman" w:cs="Times New Roman"/>
                <w:szCs w:val="22"/>
              </w:rPr>
              <w:t>Средства местного бюджета (УЖУ)</w:t>
            </w:r>
          </w:p>
        </w:tc>
        <w:tc>
          <w:tcPr>
            <w:tcW w:w="1560" w:type="dxa"/>
          </w:tcPr>
          <w:p w:rsidR="006B7CB9" w:rsidRPr="001F537B" w:rsidRDefault="00B879DB">
            <w:pPr>
              <w:pStyle w:val="ConsPlusNormal"/>
              <w:jc w:val="center"/>
              <w:rPr>
                <w:rFonts w:ascii="Times New Roman" w:hAnsi="Times New Roman" w:cs="Times New Roman"/>
                <w:szCs w:val="22"/>
              </w:rPr>
            </w:pPr>
            <w:r w:rsidRPr="001F537B">
              <w:rPr>
                <w:rFonts w:ascii="Times New Roman" w:hAnsi="Times New Roman" w:cs="Times New Roman"/>
                <w:szCs w:val="22"/>
              </w:rPr>
              <w:t>0,00</w:t>
            </w:r>
          </w:p>
        </w:tc>
        <w:tc>
          <w:tcPr>
            <w:tcW w:w="1986" w:type="dxa"/>
            <w:gridSpan w:val="2"/>
          </w:tcPr>
          <w:p w:rsidR="006B7CB9" w:rsidRPr="001F537B" w:rsidRDefault="00B879DB" w:rsidP="00BF2735">
            <w:pPr>
              <w:pStyle w:val="ConsPlusNormal"/>
              <w:jc w:val="center"/>
              <w:rPr>
                <w:rFonts w:ascii="Times New Roman" w:hAnsi="Times New Roman" w:cs="Times New Roman"/>
                <w:szCs w:val="22"/>
              </w:rPr>
            </w:pPr>
            <w:r w:rsidRPr="001F537B">
              <w:rPr>
                <w:rFonts w:ascii="Times New Roman" w:hAnsi="Times New Roman" w:cs="Times New Roman"/>
                <w:szCs w:val="22"/>
              </w:rPr>
              <w:t>537</w:t>
            </w:r>
            <w:r w:rsidR="00BF2735" w:rsidRPr="001F537B">
              <w:rPr>
                <w:rFonts w:ascii="Times New Roman" w:hAnsi="Times New Roman" w:cs="Times New Roman"/>
                <w:szCs w:val="22"/>
              </w:rPr>
              <w:t> 551,32</w:t>
            </w:r>
          </w:p>
        </w:tc>
        <w:tc>
          <w:tcPr>
            <w:tcW w:w="1559" w:type="dxa"/>
            <w:gridSpan w:val="2"/>
            <w:shd w:val="clear" w:color="auto" w:fill="FFFFFF" w:themeFill="background1"/>
          </w:tcPr>
          <w:p w:rsidR="006B7CB9" w:rsidRPr="001F537B" w:rsidRDefault="00BF2735">
            <w:pPr>
              <w:pStyle w:val="ConsPlusNormal"/>
              <w:jc w:val="center"/>
              <w:rPr>
                <w:rFonts w:ascii="Times New Roman" w:hAnsi="Times New Roman" w:cs="Times New Roman"/>
                <w:szCs w:val="22"/>
                <w:highlight w:val="yellow"/>
              </w:rPr>
            </w:pPr>
            <w:r w:rsidRPr="002E515A">
              <w:rPr>
                <w:rFonts w:ascii="Times New Roman" w:hAnsi="Times New Roman" w:cs="Times New Roman"/>
                <w:szCs w:val="22"/>
              </w:rPr>
              <w:t>537 203,33</w:t>
            </w:r>
          </w:p>
        </w:tc>
        <w:tc>
          <w:tcPr>
            <w:tcW w:w="1560" w:type="dxa"/>
            <w:gridSpan w:val="2"/>
          </w:tcPr>
          <w:p w:rsidR="006B7CB9" w:rsidRPr="001F537B" w:rsidRDefault="004F3CB5">
            <w:pPr>
              <w:pStyle w:val="ConsPlusNormal"/>
              <w:jc w:val="center"/>
              <w:rPr>
                <w:rFonts w:ascii="Times New Roman" w:hAnsi="Times New Roman" w:cs="Times New Roman"/>
                <w:szCs w:val="22"/>
              </w:rPr>
            </w:pPr>
            <w:r>
              <w:rPr>
                <w:rFonts w:ascii="Times New Roman" w:hAnsi="Times New Roman" w:cs="Times New Roman"/>
                <w:szCs w:val="22"/>
              </w:rPr>
              <w:t>265 017,62</w:t>
            </w:r>
          </w:p>
        </w:tc>
        <w:tc>
          <w:tcPr>
            <w:tcW w:w="1418" w:type="dxa"/>
            <w:gridSpan w:val="2"/>
          </w:tcPr>
          <w:p w:rsidR="006B7CB9" w:rsidRPr="001F537B" w:rsidRDefault="00F00C50">
            <w:pPr>
              <w:pStyle w:val="ConsPlusNormal"/>
              <w:jc w:val="center"/>
              <w:rPr>
                <w:rFonts w:ascii="Times New Roman" w:hAnsi="Times New Roman" w:cs="Times New Roman"/>
                <w:szCs w:val="22"/>
              </w:rPr>
            </w:pPr>
            <w:r>
              <w:rPr>
                <w:rFonts w:ascii="Times New Roman" w:hAnsi="Times New Roman" w:cs="Times New Roman"/>
                <w:szCs w:val="22"/>
              </w:rPr>
              <w:t>147 867,01</w:t>
            </w:r>
          </w:p>
        </w:tc>
        <w:tc>
          <w:tcPr>
            <w:tcW w:w="1692" w:type="dxa"/>
          </w:tcPr>
          <w:p w:rsidR="006B7CB9" w:rsidRPr="001F537B" w:rsidRDefault="00B879DB">
            <w:pPr>
              <w:pStyle w:val="ConsPlusNormal"/>
              <w:jc w:val="center"/>
              <w:rPr>
                <w:rFonts w:ascii="Times New Roman" w:hAnsi="Times New Roman" w:cs="Times New Roman"/>
                <w:szCs w:val="22"/>
              </w:rPr>
            </w:pPr>
            <w:r w:rsidRPr="001F537B">
              <w:rPr>
                <w:rFonts w:ascii="Times New Roman" w:hAnsi="Times New Roman" w:cs="Times New Roman"/>
                <w:szCs w:val="22"/>
              </w:rPr>
              <w:t>0,00</w:t>
            </w:r>
          </w:p>
        </w:tc>
      </w:tr>
      <w:tr w:rsidR="00CA205D" w:rsidRPr="001F537B" w:rsidTr="001F537B">
        <w:tblPrEx>
          <w:tblBorders>
            <w:insideH w:val="nil"/>
          </w:tblBorders>
        </w:tblPrEx>
        <w:tc>
          <w:tcPr>
            <w:tcW w:w="2977" w:type="dxa"/>
            <w:vMerge/>
            <w:tcBorders>
              <w:bottom w:val="nil"/>
            </w:tcBorders>
          </w:tcPr>
          <w:p w:rsidR="004E5496" w:rsidRPr="001F537B" w:rsidRDefault="004E5496" w:rsidP="00B879DB">
            <w:pPr>
              <w:rPr>
                <w:rFonts w:ascii="Times New Roman" w:hAnsi="Times New Roman" w:cs="Times New Roman"/>
              </w:rPr>
            </w:pPr>
          </w:p>
        </w:tc>
        <w:tc>
          <w:tcPr>
            <w:tcW w:w="2409" w:type="dxa"/>
            <w:tcBorders>
              <w:bottom w:val="nil"/>
            </w:tcBorders>
          </w:tcPr>
          <w:p w:rsidR="004E5496" w:rsidRPr="001F537B" w:rsidRDefault="004E5496">
            <w:pPr>
              <w:pStyle w:val="ConsPlusNormal"/>
              <w:jc w:val="both"/>
              <w:rPr>
                <w:rFonts w:ascii="Times New Roman" w:hAnsi="Times New Roman" w:cs="Times New Roman"/>
                <w:szCs w:val="22"/>
              </w:rPr>
            </w:pPr>
            <w:r w:rsidRPr="001F537B">
              <w:rPr>
                <w:rFonts w:ascii="Times New Roman" w:hAnsi="Times New Roman" w:cs="Times New Roman"/>
                <w:szCs w:val="22"/>
              </w:rPr>
              <w:t>ИТОГО</w:t>
            </w:r>
          </w:p>
        </w:tc>
        <w:tc>
          <w:tcPr>
            <w:tcW w:w="1560" w:type="dxa"/>
            <w:tcBorders>
              <w:bottom w:val="nil"/>
            </w:tcBorders>
          </w:tcPr>
          <w:p w:rsidR="004E5496" w:rsidRPr="001F537B" w:rsidRDefault="00B879DB" w:rsidP="00B43858">
            <w:pPr>
              <w:pStyle w:val="ConsPlusNormal"/>
              <w:jc w:val="center"/>
              <w:rPr>
                <w:rFonts w:ascii="Times New Roman" w:hAnsi="Times New Roman" w:cs="Times New Roman"/>
                <w:szCs w:val="22"/>
              </w:rPr>
            </w:pPr>
            <w:r w:rsidRPr="001F537B">
              <w:rPr>
                <w:rFonts w:ascii="Times New Roman" w:hAnsi="Times New Roman" w:cs="Times New Roman"/>
                <w:szCs w:val="22"/>
              </w:rPr>
              <w:t xml:space="preserve">24 </w:t>
            </w:r>
            <w:r w:rsidR="00B43858">
              <w:rPr>
                <w:rFonts w:ascii="Times New Roman" w:hAnsi="Times New Roman" w:cs="Times New Roman"/>
                <w:szCs w:val="22"/>
              </w:rPr>
              <w:t>6</w:t>
            </w:r>
            <w:r w:rsidRPr="001F537B">
              <w:rPr>
                <w:rFonts w:ascii="Times New Roman" w:hAnsi="Times New Roman" w:cs="Times New Roman"/>
                <w:szCs w:val="22"/>
              </w:rPr>
              <w:t>90</w:t>
            </w:r>
            <w:r w:rsidR="00B43858">
              <w:rPr>
                <w:rFonts w:ascii="Times New Roman" w:hAnsi="Times New Roman" w:cs="Times New Roman"/>
                <w:szCs w:val="22"/>
              </w:rPr>
              <w:t xml:space="preserve"> </w:t>
            </w:r>
            <w:r w:rsidRPr="001F537B">
              <w:rPr>
                <w:rFonts w:ascii="Times New Roman" w:hAnsi="Times New Roman" w:cs="Times New Roman"/>
                <w:szCs w:val="22"/>
              </w:rPr>
              <w:t>833,60</w:t>
            </w:r>
          </w:p>
        </w:tc>
        <w:tc>
          <w:tcPr>
            <w:tcW w:w="1986" w:type="dxa"/>
            <w:gridSpan w:val="2"/>
            <w:tcBorders>
              <w:bottom w:val="nil"/>
            </w:tcBorders>
          </w:tcPr>
          <w:p w:rsidR="004E5496" w:rsidRPr="001F537B" w:rsidRDefault="00C44E40">
            <w:pPr>
              <w:pStyle w:val="ConsPlusNormal"/>
              <w:jc w:val="center"/>
              <w:rPr>
                <w:rFonts w:ascii="Times New Roman" w:hAnsi="Times New Roman" w:cs="Times New Roman"/>
                <w:szCs w:val="22"/>
              </w:rPr>
            </w:pPr>
            <w:r>
              <w:rPr>
                <w:rFonts w:ascii="Times New Roman" w:hAnsi="Times New Roman" w:cs="Times New Roman"/>
                <w:szCs w:val="22"/>
              </w:rPr>
              <w:t>37 617 979,54</w:t>
            </w:r>
          </w:p>
        </w:tc>
        <w:tc>
          <w:tcPr>
            <w:tcW w:w="1559" w:type="dxa"/>
            <w:gridSpan w:val="2"/>
            <w:tcBorders>
              <w:bottom w:val="nil"/>
            </w:tcBorders>
            <w:shd w:val="clear" w:color="auto" w:fill="FFFFFF" w:themeFill="background1"/>
          </w:tcPr>
          <w:p w:rsidR="004E5496" w:rsidRPr="003578ED" w:rsidRDefault="00220E40">
            <w:pPr>
              <w:pStyle w:val="ConsPlusNormal"/>
              <w:jc w:val="center"/>
              <w:rPr>
                <w:rFonts w:ascii="Times New Roman" w:hAnsi="Times New Roman" w:cs="Times New Roman"/>
                <w:szCs w:val="22"/>
              </w:rPr>
            </w:pPr>
            <w:r w:rsidRPr="003578ED">
              <w:rPr>
                <w:rFonts w:ascii="Times New Roman" w:hAnsi="Times New Roman" w:cs="Times New Roman"/>
                <w:szCs w:val="22"/>
              </w:rPr>
              <w:t>31 839 138,00</w:t>
            </w:r>
          </w:p>
        </w:tc>
        <w:tc>
          <w:tcPr>
            <w:tcW w:w="1560" w:type="dxa"/>
            <w:gridSpan w:val="2"/>
            <w:tcBorders>
              <w:bottom w:val="nil"/>
            </w:tcBorders>
          </w:tcPr>
          <w:p w:rsidR="004E5496" w:rsidRPr="001F537B" w:rsidRDefault="00BF2735">
            <w:pPr>
              <w:pStyle w:val="ConsPlusNormal"/>
              <w:jc w:val="center"/>
              <w:rPr>
                <w:rFonts w:ascii="Times New Roman" w:hAnsi="Times New Roman" w:cs="Times New Roman"/>
                <w:szCs w:val="22"/>
              </w:rPr>
            </w:pPr>
            <w:r w:rsidRPr="001F537B">
              <w:rPr>
                <w:rFonts w:ascii="Times New Roman" w:hAnsi="Times New Roman" w:cs="Times New Roman"/>
                <w:szCs w:val="22"/>
              </w:rPr>
              <w:t>16 277 405,00</w:t>
            </w:r>
          </w:p>
        </w:tc>
        <w:tc>
          <w:tcPr>
            <w:tcW w:w="1418" w:type="dxa"/>
            <w:gridSpan w:val="2"/>
            <w:tcBorders>
              <w:bottom w:val="nil"/>
            </w:tcBorders>
          </w:tcPr>
          <w:p w:rsidR="004E5496" w:rsidRPr="001F537B" w:rsidRDefault="00B879DB" w:rsidP="00F00C50">
            <w:pPr>
              <w:pStyle w:val="ConsPlusNormal"/>
              <w:jc w:val="center"/>
              <w:rPr>
                <w:rFonts w:ascii="Times New Roman" w:hAnsi="Times New Roman" w:cs="Times New Roman"/>
                <w:szCs w:val="22"/>
              </w:rPr>
            </w:pPr>
            <w:r w:rsidRPr="001F537B">
              <w:rPr>
                <w:rFonts w:ascii="Times New Roman" w:hAnsi="Times New Roman" w:cs="Times New Roman"/>
                <w:szCs w:val="22"/>
              </w:rPr>
              <w:t>40 </w:t>
            </w:r>
            <w:r w:rsidR="00F00C50">
              <w:rPr>
                <w:rFonts w:ascii="Times New Roman" w:hAnsi="Times New Roman" w:cs="Times New Roman"/>
                <w:szCs w:val="22"/>
              </w:rPr>
              <w:t>884 767,00</w:t>
            </w:r>
          </w:p>
        </w:tc>
        <w:tc>
          <w:tcPr>
            <w:tcW w:w="1692" w:type="dxa"/>
            <w:tcBorders>
              <w:bottom w:val="nil"/>
            </w:tcBorders>
          </w:tcPr>
          <w:p w:rsidR="004E5496" w:rsidRPr="001F537B" w:rsidRDefault="00B879DB">
            <w:pPr>
              <w:pStyle w:val="ConsPlusNormal"/>
              <w:jc w:val="center"/>
              <w:rPr>
                <w:rFonts w:ascii="Times New Roman" w:hAnsi="Times New Roman" w:cs="Times New Roman"/>
                <w:szCs w:val="22"/>
              </w:rPr>
            </w:pPr>
            <w:r w:rsidRPr="001F537B">
              <w:rPr>
                <w:rFonts w:ascii="Times New Roman" w:hAnsi="Times New Roman" w:cs="Times New Roman"/>
                <w:szCs w:val="22"/>
              </w:rPr>
              <w:t>44 968 262,13</w:t>
            </w:r>
          </w:p>
        </w:tc>
      </w:tr>
      <w:tr w:rsidR="00CA205D" w:rsidRPr="001F537B" w:rsidTr="001F537B">
        <w:tc>
          <w:tcPr>
            <w:tcW w:w="2977" w:type="dxa"/>
          </w:tcPr>
          <w:p w:rsidR="004E5496" w:rsidRPr="001F537B" w:rsidRDefault="004E5496" w:rsidP="00B879DB">
            <w:pPr>
              <w:pStyle w:val="ConsPlusNormal"/>
              <w:rPr>
                <w:rFonts w:ascii="Times New Roman" w:hAnsi="Times New Roman" w:cs="Times New Roman"/>
                <w:szCs w:val="22"/>
              </w:rPr>
            </w:pPr>
            <w:r w:rsidRPr="001F537B">
              <w:rPr>
                <w:rFonts w:ascii="Times New Roman" w:hAnsi="Times New Roman" w:cs="Times New Roman"/>
                <w:szCs w:val="22"/>
              </w:rPr>
              <w:t>1.10. Планируемые показатели выполнения Программы</w:t>
            </w:r>
          </w:p>
        </w:tc>
        <w:tc>
          <w:tcPr>
            <w:tcW w:w="12184" w:type="dxa"/>
            <w:gridSpan w:val="11"/>
          </w:tcPr>
          <w:p w:rsidR="004E5496" w:rsidRPr="001F537B" w:rsidRDefault="004E5496">
            <w:pPr>
              <w:pStyle w:val="ConsPlusNormal"/>
              <w:jc w:val="both"/>
              <w:rPr>
                <w:rFonts w:ascii="Times New Roman" w:hAnsi="Times New Roman" w:cs="Times New Roman"/>
                <w:szCs w:val="22"/>
              </w:rPr>
            </w:pPr>
            <w:r w:rsidRPr="001F537B">
              <w:rPr>
                <w:rFonts w:ascii="Times New Roman" w:hAnsi="Times New Roman" w:cs="Times New Roman"/>
                <w:szCs w:val="22"/>
              </w:rPr>
              <w:t>1. Площадь аварийных многоквартирных домов, жители которых расселены в результате выполнения Программы.</w:t>
            </w:r>
          </w:p>
          <w:p w:rsidR="004E5496" w:rsidRPr="001F537B" w:rsidRDefault="004E5496">
            <w:pPr>
              <w:pStyle w:val="ConsPlusNormal"/>
              <w:jc w:val="both"/>
              <w:rPr>
                <w:rFonts w:ascii="Times New Roman" w:hAnsi="Times New Roman" w:cs="Times New Roman"/>
                <w:szCs w:val="22"/>
              </w:rPr>
            </w:pPr>
            <w:r w:rsidRPr="001F537B">
              <w:rPr>
                <w:rFonts w:ascii="Times New Roman" w:hAnsi="Times New Roman" w:cs="Times New Roman"/>
                <w:szCs w:val="22"/>
              </w:rPr>
              <w:t>2. Общее число освобожденных жилых помещений в результате выполнения Программы.</w:t>
            </w:r>
          </w:p>
          <w:p w:rsidR="004E5496" w:rsidRPr="001F537B" w:rsidRDefault="004E5496">
            <w:pPr>
              <w:pStyle w:val="ConsPlusNormal"/>
              <w:jc w:val="both"/>
              <w:rPr>
                <w:rFonts w:ascii="Times New Roman" w:hAnsi="Times New Roman" w:cs="Times New Roman"/>
                <w:szCs w:val="22"/>
              </w:rPr>
            </w:pPr>
            <w:r w:rsidRPr="001F537B">
              <w:rPr>
                <w:rFonts w:ascii="Times New Roman" w:hAnsi="Times New Roman" w:cs="Times New Roman"/>
                <w:szCs w:val="22"/>
              </w:rPr>
              <w:t>3. Число переселенных жителей в результате выполнения Программы.</w:t>
            </w:r>
          </w:p>
          <w:p w:rsidR="004E5496" w:rsidRPr="001F537B" w:rsidRDefault="004E5496" w:rsidP="00E7212E">
            <w:pPr>
              <w:pStyle w:val="ConsPlusNormal"/>
              <w:jc w:val="both"/>
              <w:rPr>
                <w:rFonts w:ascii="Times New Roman" w:hAnsi="Times New Roman" w:cs="Times New Roman"/>
                <w:szCs w:val="22"/>
              </w:rPr>
            </w:pPr>
            <w:r w:rsidRPr="001F537B">
              <w:rPr>
                <w:rFonts w:ascii="Times New Roman" w:hAnsi="Times New Roman" w:cs="Times New Roman"/>
                <w:szCs w:val="22"/>
              </w:rPr>
              <w:lastRenderedPageBreak/>
              <w:t xml:space="preserve">Цифровые данные по планируемым показателям выполнения Программы приведены в </w:t>
            </w:r>
            <w:hyperlink w:anchor="P723" w:history="1">
              <w:r w:rsidR="00E7212E">
                <w:rPr>
                  <w:rFonts w:ascii="Times New Roman" w:hAnsi="Times New Roman" w:cs="Times New Roman"/>
                  <w:b/>
                  <w:szCs w:val="22"/>
                </w:rPr>
                <w:t>п</w:t>
              </w:r>
              <w:r w:rsidR="00E7212E" w:rsidRPr="00E7212E">
                <w:rPr>
                  <w:rFonts w:ascii="Times New Roman" w:hAnsi="Times New Roman" w:cs="Times New Roman"/>
                  <w:b/>
                  <w:szCs w:val="22"/>
                </w:rPr>
                <w:t>риложении</w:t>
              </w:r>
            </w:hyperlink>
            <w:r w:rsidR="00E7212E" w:rsidRPr="00E7212E">
              <w:rPr>
                <w:b/>
                <w:szCs w:val="22"/>
              </w:rPr>
              <w:t xml:space="preserve"> 1</w:t>
            </w:r>
            <w:r w:rsidRPr="001F537B">
              <w:rPr>
                <w:rFonts w:ascii="Times New Roman" w:hAnsi="Times New Roman" w:cs="Times New Roman"/>
                <w:szCs w:val="22"/>
              </w:rPr>
              <w:t xml:space="preserve"> к настоящей Программе</w:t>
            </w:r>
          </w:p>
        </w:tc>
      </w:tr>
      <w:tr w:rsidR="00CA205D" w:rsidRPr="001F537B" w:rsidTr="001F537B">
        <w:tc>
          <w:tcPr>
            <w:tcW w:w="2977" w:type="dxa"/>
            <w:vMerge w:val="restart"/>
            <w:tcBorders>
              <w:bottom w:val="nil"/>
            </w:tcBorders>
          </w:tcPr>
          <w:p w:rsidR="00CA205D" w:rsidRPr="001F537B" w:rsidRDefault="00CA205D" w:rsidP="001F537B">
            <w:pPr>
              <w:pStyle w:val="ConsPlusNormal"/>
              <w:rPr>
                <w:rFonts w:ascii="Times New Roman" w:hAnsi="Times New Roman" w:cs="Times New Roman"/>
                <w:szCs w:val="22"/>
              </w:rPr>
            </w:pPr>
            <w:r w:rsidRPr="001F537B">
              <w:rPr>
                <w:rFonts w:ascii="Times New Roman" w:hAnsi="Times New Roman" w:cs="Times New Roman"/>
                <w:szCs w:val="22"/>
              </w:rPr>
              <w:lastRenderedPageBreak/>
              <w:t>1.1</w:t>
            </w:r>
            <w:r w:rsidR="001F537B">
              <w:rPr>
                <w:rFonts w:ascii="Times New Roman" w:hAnsi="Times New Roman" w:cs="Times New Roman"/>
                <w:szCs w:val="22"/>
              </w:rPr>
              <w:t>1</w:t>
            </w:r>
            <w:r w:rsidRPr="001F537B">
              <w:rPr>
                <w:rFonts w:ascii="Times New Roman" w:hAnsi="Times New Roman" w:cs="Times New Roman"/>
                <w:szCs w:val="22"/>
              </w:rPr>
              <w:t>. Показатели непосредственного результата реализации Программы</w:t>
            </w:r>
          </w:p>
        </w:tc>
        <w:tc>
          <w:tcPr>
            <w:tcW w:w="2409" w:type="dxa"/>
            <w:vMerge w:val="restart"/>
            <w:vAlign w:val="center"/>
          </w:tcPr>
          <w:p w:rsidR="00CA205D" w:rsidRPr="001F537B" w:rsidRDefault="00CA205D">
            <w:pPr>
              <w:pStyle w:val="ConsPlusNormal"/>
              <w:rPr>
                <w:rFonts w:ascii="Times New Roman" w:hAnsi="Times New Roman" w:cs="Times New Roman"/>
                <w:szCs w:val="22"/>
              </w:rPr>
            </w:pPr>
          </w:p>
        </w:tc>
        <w:tc>
          <w:tcPr>
            <w:tcW w:w="1560" w:type="dxa"/>
            <w:vMerge w:val="restart"/>
            <w:vAlign w:val="center"/>
          </w:tcPr>
          <w:p w:rsidR="00CA205D" w:rsidRPr="001F537B" w:rsidRDefault="00CA205D">
            <w:pPr>
              <w:pStyle w:val="ConsPlusNormal"/>
              <w:jc w:val="center"/>
              <w:rPr>
                <w:rFonts w:ascii="Times New Roman" w:hAnsi="Times New Roman" w:cs="Times New Roman"/>
                <w:szCs w:val="22"/>
              </w:rPr>
            </w:pPr>
            <w:r w:rsidRPr="001F537B">
              <w:rPr>
                <w:rFonts w:ascii="Times New Roman" w:hAnsi="Times New Roman" w:cs="Times New Roman"/>
                <w:szCs w:val="22"/>
              </w:rPr>
              <w:t>Всего</w:t>
            </w:r>
          </w:p>
        </w:tc>
        <w:tc>
          <w:tcPr>
            <w:tcW w:w="8215" w:type="dxa"/>
            <w:gridSpan w:val="9"/>
            <w:vAlign w:val="center"/>
          </w:tcPr>
          <w:p w:rsidR="00CA205D" w:rsidRPr="001F537B" w:rsidRDefault="00CA205D">
            <w:pPr>
              <w:pStyle w:val="ConsPlusNormal"/>
              <w:jc w:val="center"/>
              <w:rPr>
                <w:rFonts w:ascii="Times New Roman" w:hAnsi="Times New Roman" w:cs="Times New Roman"/>
                <w:szCs w:val="22"/>
              </w:rPr>
            </w:pPr>
            <w:r w:rsidRPr="001F537B">
              <w:rPr>
                <w:rFonts w:ascii="Times New Roman" w:hAnsi="Times New Roman" w:cs="Times New Roman"/>
                <w:szCs w:val="22"/>
              </w:rPr>
              <w:t>по годам</w:t>
            </w:r>
          </w:p>
        </w:tc>
      </w:tr>
      <w:tr w:rsidR="00CA205D" w:rsidRPr="001F537B" w:rsidTr="001F537B">
        <w:tc>
          <w:tcPr>
            <w:tcW w:w="2977" w:type="dxa"/>
            <w:vMerge/>
            <w:tcBorders>
              <w:bottom w:val="nil"/>
            </w:tcBorders>
          </w:tcPr>
          <w:p w:rsidR="00CA205D" w:rsidRPr="001F537B" w:rsidRDefault="00CA205D">
            <w:pPr>
              <w:rPr>
                <w:rFonts w:ascii="Times New Roman" w:hAnsi="Times New Roman" w:cs="Times New Roman"/>
              </w:rPr>
            </w:pPr>
          </w:p>
        </w:tc>
        <w:tc>
          <w:tcPr>
            <w:tcW w:w="2409" w:type="dxa"/>
            <w:vMerge/>
          </w:tcPr>
          <w:p w:rsidR="00CA205D" w:rsidRPr="001F537B" w:rsidRDefault="00CA205D">
            <w:pPr>
              <w:rPr>
                <w:rFonts w:ascii="Times New Roman" w:hAnsi="Times New Roman" w:cs="Times New Roman"/>
              </w:rPr>
            </w:pPr>
          </w:p>
        </w:tc>
        <w:tc>
          <w:tcPr>
            <w:tcW w:w="1560" w:type="dxa"/>
            <w:vMerge/>
          </w:tcPr>
          <w:p w:rsidR="00CA205D" w:rsidRPr="001F537B" w:rsidRDefault="00CA205D">
            <w:pPr>
              <w:rPr>
                <w:rFonts w:ascii="Times New Roman" w:hAnsi="Times New Roman" w:cs="Times New Roman"/>
              </w:rPr>
            </w:pPr>
          </w:p>
        </w:tc>
        <w:tc>
          <w:tcPr>
            <w:tcW w:w="1327" w:type="dxa"/>
            <w:vAlign w:val="center"/>
          </w:tcPr>
          <w:p w:rsidR="001F537B" w:rsidRDefault="00CA205D">
            <w:pPr>
              <w:pStyle w:val="ConsPlusNormal"/>
              <w:jc w:val="center"/>
              <w:rPr>
                <w:rFonts w:ascii="Times New Roman" w:hAnsi="Times New Roman" w:cs="Times New Roman"/>
                <w:szCs w:val="22"/>
              </w:rPr>
            </w:pPr>
            <w:r w:rsidRPr="001F537B">
              <w:rPr>
                <w:rFonts w:ascii="Times New Roman" w:hAnsi="Times New Roman" w:cs="Times New Roman"/>
                <w:szCs w:val="22"/>
              </w:rPr>
              <w:t xml:space="preserve">I этап </w:t>
            </w:r>
          </w:p>
          <w:p w:rsidR="00CA205D" w:rsidRPr="001F537B" w:rsidRDefault="00CA205D">
            <w:pPr>
              <w:pStyle w:val="ConsPlusNormal"/>
              <w:jc w:val="center"/>
              <w:rPr>
                <w:rFonts w:ascii="Times New Roman" w:hAnsi="Times New Roman" w:cs="Times New Roman"/>
                <w:szCs w:val="22"/>
              </w:rPr>
            </w:pPr>
            <w:r w:rsidRPr="001F537B">
              <w:rPr>
                <w:rFonts w:ascii="Times New Roman" w:hAnsi="Times New Roman" w:cs="Times New Roman"/>
                <w:szCs w:val="22"/>
              </w:rPr>
              <w:t>(2019 - 2020 гг.)</w:t>
            </w:r>
          </w:p>
        </w:tc>
        <w:tc>
          <w:tcPr>
            <w:tcW w:w="1181" w:type="dxa"/>
            <w:gridSpan w:val="2"/>
            <w:vAlign w:val="center"/>
          </w:tcPr>
          <w:p w:rsidR="00CA205D" w:rsidRPr="001F537B" w:rsidRDefault="00CA205D">
            <w:pPr>
              <w:pStyle w:val="ConsPlusNormal"/>
              <w:jc w:val="center"/>
              <w:rPr>
                <w:rFonts w:ascii="Times New Roman" w:hAnsi="Times New Roman" w:cs="Times New Roman"/>
                <w:szCs w:val="22"/>
              </w:rPr>
            </w:pPr>
            <w:proofErr w:type="gramStart"/>
            <w:r w:rsidRPr="001F537B">
              <w:rPr>
                <w:rFonts w:ascii="Times New Roman" w:hAnsi="Times New Roman" w:cs="Times New Roman"/>
                <w:szCs w:val="22"/>
              </w:rPr>
              <w:t xml:space="preserve">II этап (2020 – </w:t>
            </w:r>
            <w:proofErr w:type="gramEnd"/>
          </w:p>
          <w:p w:rsidR="00CA205D" w:rsidRPr="001F537B" w:rsidRDefault="00CA205D">
            <w:pPr>
              <w:pStyle w:val="ConsPlusNormal"/>
              <w:jc w:val="center"/>
              <w:rPr>
                <w:rFonts w:ascii="Times New Roman" w:hAnsi="Times New Roman" w:cs="Times New Roman"/>
                <w:szCs w:val="22"/>
              </w:rPr>
            </w:pPr>
            <w:proofErr w:type="gramStart"/>
            <w:r w:rsidRPr="001F537B">
              <w:rPr>
                <w:rFonts w:ascii="Times New Roman" w:hAnsi="Times New Roman" w:cs="Times New Roman"/>
                <w:szCs w:val="22"/>
              </w:rPr>
              <w:t>2021 гг.)</w:t>
            </w:r>
            <w:proofErr w:type="gramEnd"/>
          </w:p>
        </w:tc>
        <w:tc>
          <w:tcPr>
            <w:tcW w:w="1427" w:type="dxa"/>
            <w:gridSpan w:val="2"/>
            <w:vAlign w:val="center"/>
          </w:tcPr>
          <w:p w:rsidR="001F537B" w:rsidRDefault="00CA205D">
            <w:pPr>
              <w:pStyle w:val="ConsPlusNormal"/>
              <w:jc w:val="center"/>
              <w:rPr>
                <w:rFonts w:ascii="Times New Roman" w:hAnsi="Times New Roman" w:cs="Times New Roman"/>
                <w:szCs w:val="22"/>
              </w:rPr>
            </w:pPr>
            <w:r w:rsidRPr="001F537B">
              <w:rPr>
                <w:rFonts w:ascii="Times New Roman" w:hAnsi="Times New Roman" w:cs="Times New Roman"/>
                <w:szCs w:val="22"/>
              </w:rPr>
              <w:t xml:space="preserve">III этап </w:t>
            </w:r>
          </w:p>
          <w:p w:rsidR="00CA205D" w:rsidRPr="001F537B" w:rsidRDefault="00CA205D">
            <w:pPr>
              <w:pStyle w:val="ConsPlusNormal"/>
              <w:jc w:val="center"/>
              <w:rPr>
                <w:rFonts w:ascii="Times New Roman" w:hAnsi="Times New Roman" w:cs="Times New Roman"/>
                <w:szCs w:val="22"/>
              </w:rPr>
            </w:pPr>
            <w:proofErr w:type="gramStart"/>
            <w:r w:rsidRPr="001F537B">
              <w:rPr>
                <w:rFonts w:ascii="Times New Roman" w:hAnsi="Times New Roman" w:cs="Times New Roman"/>
                <w:szCs w:val="22"/>
              </w:rPr>
              <w:t xml:space="preserve">(2021 – </w:t>
            </w:r>
            <w:proofErr w:type="gramEnd"/>
          </w:p>
          <w:p w:rsidR="00CA205D" w:rsidRPr="001F537B" w:rsidRDefault="00CA205D">
            <w:pPr>
              <w:pStyle w:val="ConsPlusNormal"/>
              <w:jc w:val="center"/>
              <w:rPr>
                <w:rFonts w:ascii="Times New Roman" w:hAnsi="Times New Roman" w:cs="Times New Roman"/>
                <w:szCs w:val="22"/>
              </w:rPr>
            </w:pPr>
            <w:proofErr w:type="gramStart"/>
            <w:r w:rsidRPr="001F537B">
              <w:rPr>
                <w:rFonts w:ascii="Times New Roman" w:hAnsi="Times New Roman" w:cs="Times New Roman"/>
                <w:szCs w:val="22"/>
              </w:rPr>
              <w:t>2022 гг.)</w:t>
            </w:r>
            <w:proofErr w:type="gramEnd"/>
          </w:p>
        </w:tc>
        <w:tc>
          <w:tcPr>
            <w:tcW w:w="1312" w:type="dxa"/>
            <w:gridSpan w:val="2"/>
            <w:vAlign w:val="center"/>
          </w:tcPr>
          <w:p w:rsidR="00CA205D" w:rsidRPr="001F537B" w:rsidRDefault="00CA205D">
            <w:pPr>
              <w:pStyle w:val="ConsPlusNormal"/>
              <w:jc w:val="center"/>
              <w:rPr>
                <w:rFonts w:ascii="Times New Roman" w:hAnsi="Times New Roman" w:cs="Times New Roman"/>
                <w:szCs w:val="22"/>
              </w:rPr>
            </w:pPr>
            <w:r w:rsidRPr="001F537B">
              <w:rPr>
                <w:rFonts w:ascii="Times New Roman" w:hAnsi="Times New Roman" w:cs="Times New Roman"/>
                <w:szCs w:val="22"/>
              </w:rPr>
              <w:t>IV этап</w:t>
            </w:r>
          </w:p>
          <w:p w:rsidR="00CA205D" w:rsidRPr="001F537B" w:rsidRDefault="00CA205D">
            <w:pPr>
              <w:pStyle w:val="ConsPlusNormal"/>
              <w:jc w:val="center"/>
              <w:rPr>
                <w:rFonts w:ascii="Times New Roman" w:hAnsi="Times New Roman" w:cs="Times New Roman"/>
                <w:szCs w:val="22"/>
              </w:rPr>
            </w:pPr>
            <w:r w:rsidRPr="001F537B">
              <w:rPr>
                <w:rFonts w:ascii="Times New Roman" w:hAnsi="Times New Roman" w:cs="Times New Roman"/>
                <w:szCs w:val="22"/>
              </w:rPr>
              <w:t xml:space="preserve"> </w:t>
            </w:r>
            <w:proofErr w:type="gramStart"/>
            <w:r w:rsidRPr="001F537B">
              <w:rPr>
                <w:rFonts w:ascii="Times New Roman" w:hAnsi="Times New Roman" w:cs="Times New Roman"/>
                <w:szCs w:val="22"/>
              </w:rPr>
              <w:t xml:space="preserve">(2022 – </w:t>
            </w:r>
            <w:proofErr w:type="gramEnd"/>
          </w:p>
          <w:p w:rsidR="00CA205D" w:rsidRPr="001F537B" w:rsidRDefault="00CA205D">
            <w:pPr>
              <w:pStyle w:val="ConsPlusNormal"/>
              <w:jc w:val="center"/>
              <w:rPr>
                <w:rFonts w:ascii="Times New Roman" w:hAnsi="Times New Roman" w:cs="Times New Roman"/>
                <w:szCs w:val="22"/>
              </w:rPr>
            </w:pPr>
            <w:proofErr w:type="gramStart"/>
            <w:r w:rsidRPr="001F537B">
              <w:rPr>
                <w:rFonts w:ascii="Times New Roman" w:hAnsi="Times New Roman" w:cs="Times New Roman"/>
                <w:szCs w:val="22"/>
              </w:rPr>
              <w:t>2023 гг.)</w:t>
            </w:r>
            <w:proofErr w:type="gramEnd"/>
          </w:p>
        </w:tc>
        <w:tc>
          <w:tcPr>
            <w:tcW w:w="1276" w:type="dxa"/>
            <w:vAlign w:val="center"/>
          </w:tcPr>
          <w:p w:rsidR="00CA205D" w:rsidRPr="001F537B" w:rsidRDefault="00CA205D">
            <w:pPr>
              <w:pStyle w:val="ConsPlusNormal"/>
              <w:jc w:val="center"/>
              <w:rPr>
                <w:rFonts w:ascii="Times New Roman" w:hAnsi="Times New Roman" w:cs="Times New Roman"/>
                <w:szCs w:val="22"/>
              </w:rPr>
            </w:pPr>
            <w:r w:rsidRPr="001F537B">
              <w:rPr>
                <w:rFonts w:ascii="Times New Roman" w:hAnsi="Times New Roman" w:cs="Times New Roman"/>
                <w:szCs w:val="22"/>
              </w:rPr>
              <w:t xml:space="preserve">V этап </w:t>
            </w:r>
          </w:p>
          <w:p w:rsidR="00CA205D" w:rsidRPr="001F537B" w:rsidRDefault="00CA205D">
            <w:pPr>
              <w:pStyle w:val="ConsPlusNormal"/>
              <w:jc w:val="center"/>
              <w:rPr>
                <w:rFonts w:ascii="Times New Roman" w:hAnsi="Times New Roman" w:cs="Times New Roman"/>
                <w:szCs w:val="22"/>
              </w:rPr>
            </w:pPr>
            <w:proofErr w:type="gramStart"/>
            <w:r w:rsidRPr="001F537B">
              <w:rPr>
                <w:rFonts w:ascii="Times New Roman" w:hAnsi="Times New Roman" w:cs="Times New Roman"/>
                <w:szCs w:val="22"/>
              </w:rPr>
              <w:t xml:space="preserve">(2023 – </w:t>
            </w:r>
            <w:proofErr w:type="gramEnd"/>
          </w:p>
          <w:p w:rsidR="00CA205D" w:rsidRPr="001F537B" w:rsidRDefault="00CA205D">
            <w:pPr>
              <w:pStyle w:val="ConsPlusNormal"/>
              <w:jc w:val="center"/>
              <w:rPr>
                <w:rFonts w:ascii="Times New Roman" w:hAnsi="Times New Roman" w:cs="Times New Roman"/>
                <w:szCs w:val="22"/>
              </w:rPr>
            </w:pPr>
            <w:proofErr w:type="gramStart"/>
            <w:r w:rsidRPr="001F537B">
              <w:rPr>
                <w:rFonts w:ascii="Times New Roman" w:hAnsi="Times New Roman" w:cs="Times New Roman"/>
                <w:szCs w:val="22"/>
              </w:rPr>
              <w:t>2024 гг.)</w:t>
            </w:r>
            <w:proofErr w:type="gramEnd"/>
          </w:p>
        </w:tc>
        <w:tc>
          <w:tcPr>
            <w:tcW w:w="1692" w:type="dxa"/>
            <w:vAlign w:val="center"/>
          </w:tcPr>
          <w:p w:rsidR="001F537B" w:rsidRDefault="00CA205D">
            <w:pPr>
              <w:pStyle w:val="ConsPlusNormal"/>
              <w:jc w:val="center"/>
              <w:rPr>
                <w:rFonts w:ascii="Times New Roman" w:hAnsi="Times New Roman" w:cs="Times New Roman"/>
                <w:szCs w:val="22"/>
              </w:rPr>
            </w:pPr>
            <w:r w:rsidRPr="001F537B">
              <w:rPr>
                <w:rFonts w:ascii="Times New Roman" w:hAnsi="Times New Roman" w:cs="Times New Roman"/>
                <w:szCs w:val="22"/>
              </w:rPr>
              <w:t xml:space="preserve">VI этап </w:t>
            </w:r>
          </w:p>
          <w:p w:rsidR="00CA205D" w:rsidRPr="001F537B" w:rsidRDefault="00CA205D">
            <w:pPr>
              <w:pStyle w:val="ConsPlusNormal"/>
              <w:jc w:val="center"/>
              <w:rPr>
                <w:rFonts w:ascii="Times New Roman" w:hAnsi="Times New Roman" w:cs="Times New Roman"/>
                <w:szCs w:val="22"/>
              </w:rPr>
            </w:pPr>
            <w:proofErr w:type="gramStart"/>
            <w:r w:rsidRPr="001F537B">
              <w:rPr>
                <w:rFonts w:ascii="Times New Roman" w:hAnsi="Times New Roman" w:cs="Times New Roman"/>
                <w:szCs w:val="22"/>
              </w:rPr>
              <w:t xml:space="preserve">(2024 – </w:t>
            </w:r>
            <w:proofErr w:type="gramEnd"/>
          </w:p>
          <w:p w:rsidR="00CA205D" w:rsidRPr="001F537B" w:rsidRDefault="00CA205D">
            <w:pPr>
              <w:pStyle w:val="ConsPlusNormal"/>
              <w:jc w:val="center"/>
              <w:rPr>
                <w:rFonts w:ascii="Times New Roman" w:hAnsi="Times New Roman" w:cs="Times New Roman"/>
                <w:szCs w:val="22"/>
              </w:rPr>
            </w:pPr>
            <w:proofErr w:type="gramStart"/>
            <w:r w:rsidRPr="001F537B">
              <w:rPr>
                <w:rFonts w:ascii="Times New Roman" w:hAnsi="Times New Roman" w:cs="Times New Roman"/>
                <w:szCs w:val="22"/>
              </w:rPr>
              <w:t>2025 гг.)</w:t>
            </w:r>
            <w:proofErr w:type="gramEnd"/>
          </w:p>
        </w:tc>
      </w:tr>
      <w:tr w:rsidR="00CA205D" w:rsidRPr="001F537B" w:rsidTr="001F537B">
        <w:tc>
          <w:tcPr>
            <w:tcW w:w="2977" w:type="dxa"/>
            <w:vMerge/>
            <w:tcBorders>
              <w:bottom w:val="nil"/>
            </w:tcBorders>
          </w:tcPr>
          <w:p w:rsidR="00CA205D" w:rsidRPr="001F537B" w:rsidRDefault="00CA205D">
            <w:pPr>
              <w:rPr>
                <w:rFonts w:ascii="Times New Roman" w:hAnsi="Times New Roman" w:cs="Times New Roman"/>
              </w:rPr>
            </w:pPr>
          </w:p>
        </w:tc>
        <w:tc>
          <w:tcPr>
            <w:tcW w:w="2409" w:type="dxa"/>
            <w:vAlign w:val="center"/>
          </w:tcPr>
          <w:p w:rsidR="001F537B" w:rsidRDefault="00CA205D">
            <w:pPr>
              <w:pStyle w:val="ConsPlusNormal"/>
              <w:jc w:val="center"/>
              <w:rPr>
                <w:rFonts w:ascii="Times New Roman" w:hAnsi="Times New Roman" w:cs="Times New Roman"/>
                <w:szCs w:val="22"/>
              </w:rPr>
            </w:pPr>
            <w:r w:rsidRPr="001F537B">
              <w:rPr>
                <w:rFonts w:ascii="Times New Roman" w:hAnsi="Times New Roman" w:cs="Times New Roman"/>
                <w:szCs w:val="22"/>
              </w:rPr>
              <w:t>Площадь расселяемых жилых помещений,</w:t>
            </w:r>
          </w:p>
          <w:p w:rsidR="00CA205D" w:rsidRPr="001F537B" w:rsidRDefault="00CA205D">
            <w:pPr>
              <w:pStyle w:val="ConsPlusNormal"/>
              <w:jc w:val="center"/>
              <w:rPr>
                <w:rFonts w:ascii="Times New Roman" w:hAnsi="Times New Roman" w:cs="Times New Roman"/>
                <w:szCs w:val="22"/>
              </w:rPr>
            </w:pPr>
            <w:r w:rsidRPr="001F537B">
              <w:rPr>
                <w:rFonts w:ascii="Times New Roman" w:hAnsi="Times New Roman" w:cs="Times New Roman"/>
                <w:szCs w:val="22"/>
              </w:rPr>
              <w:t xml:space="preserve"> (кв. м)</w:t>
            </w:r>
          </w:p>
        </w:tc>
        <w:tc>
          <w:tcPr>
            <w:tcW w:w="1560" w:type="dxa"/>
            <w:vAlign w:val="center"/>
          </w:tcPr>
          <w:p w:rsidR="00CA205D" w:rsidRPr="001F537B" w:rsidRDefault="00E61A1F">
            <w:pPr>
              <w:pStyle w:val="ConsPlusNormal"/>
              <w:jc w:val="center"/>
              <w:rPr>
                <w:rFonts w:ascii="Times New Roman" w:hAnsi="Times New Roman" w:cs="Times New Roman"/>
                <w:szCs w:val="22"/>
              </w:rPr>
            </w:pPr>
            <w:r>
              <w:rPr>
                <w:rFonts w:ascii="Times New Roman" w:hAnsi="Times New Roman" w:cs="Times New Roman"/>
                <w:szCs w:val="22"/>
              </w:rPr>
              <w:t>4643,30</w:t>
            </w:r>
          </w:p>
        </w:tc>
        <w:tc>
          <w:tcPr>
            <w:tcW w:w="1327" w:type="dxa"/>
            <w:vAlign w:val="center"/>
          </w:tcPr>
          <w:p w:rsidR="00CA205D" w:rsidRPr="001F537B" w:rsidRDefault="00CA205D">
            <w:pPr>
              <w:pStyle w:val="ConsPlusNormal"/>
              <w:jc w:val="center"/>
              <w:rPr>
                <w:rFonts w:ascii="Times New Roman" w:hAnsi="Times New Roman" w:cs="Times New Roman"/>
                <w:szCs w:val="22"/>
              </w:rPr>
            </w:pPr>
            <w:r w:rsidRPr="001F537B">
              <w:rPr>
                <w:rFonts w:ascii="Times New Roman" w:hAnsi="Times New Roman" w:cs="Times New Roman"/>
                <w:szCs w:val="22"/>
              </w:rPr>
              <w:t>619,30</w:t>
            </w:r>
          </w:p>
        </w:tc>
        <w:tc>
          <w:tcPr>
            <w:tcW w:w="1181" w:type="dxa"/>
            <w:gridSpan w:val="2"/>
            <w:vAlign w:val="center"/>
          </w:tcPr>
          <w:p w:rsidR="00CA205D" w:rsidRPr="001F537B" w:rsidRDefault="00CA205D">
            <w:pPr>
              <w:pStyle w:val="ConsPlusNormal"/>
              <w:jc w:val="center"/>
              <w:rPr>
                <w:rFonts w:ascii="Times New Roman" w:hAnsi="Times New Roman" w:cs="Times New Roman"/>
                <w:szCs w:val="22"/>
              </w:rPr>
            </w:pPr>
            <w:r w:rsidRPr="001F537B">
              <w:rPr>
                <w:rFonts w:ascii="Times New Roman" w:hAnsi="Times New Roman" w:cs="Times New Roman"/>
                <w:szCs w:val="22"/>
              </w:rPr>
              <w:t>877,20</w:t>
            </w:r>
          </w:p>
        </w:tc>
        <w:tc>
          <w:tcPr>
            <w:tcW w:w="1427" w:type="dxa"/>
            <w:gridSpan w:val="2"/>
            <w:vAlign w:val="center"/>
          </w:tcPr>
          <w:p w:rsidR="00CA205D" w:rsidRPr="001F537B" w:rsidRDefault="00CA205D">
            <w:pPr>
              <w:pStyle w:val="ConsPlusNormal"/>
              <w:jc w:val="center"/>
              <w:rPr>
                <w:rFonts w:ascii="Times New Roman" w:hAnsi="Times New Roman" w:cs="Times New Roman"/>
                <w:szCs w:val="22"/>
              </w:rPr>
            </w:pPr>
            <w:r w:rsidRPr="001F537B">
              <w:rPr>
                <w:rFonts w:ascii="Times New Roman" w:hAnsi="Times New Roman" w:cs="Times New Roman"/>
                <w:szCs w:val="22"/>
              </w:rPr>
              <w:t>740,50</w:t>
            </w:r>
          </w:p>
        </w:tc>
        <w:tc>
          <w:tcPr>
            <w:tcW w:w="1312" w:type="dxa"/>
            <w:gridSpan w:val="2"/>
            <w:vAlign w:val="center"/>
          </w:tcPr>
          <w:p w:rsidR="00CA205D" w:rsidRPr="001F537B" w:rsidRDefault="00CA205D">
            <w:pPr>
              <w:pStyle w:val="ConsPlusNormal"/>
              <w:jc w:val="center"/>
              <w:rPr>
                <w:rFonts w:ascii="Times New Roman" w:hAnsi="Times New Roman" w:cs="Times New Roman"/>
                <w:szCs w:val="22"/>
              </w:rPr>
            </w:pPr>
            <w:r w:rsidRPr="001F537B">
              <w:rPr>
                <w:rFonts w:ascii="Times New Roman" w:hAnsi="Times New Roman" w:cs="Times New Roman"/>
                <w:szCs w:val="22"/>
              </w:rPr>
              <w:t>378,80</w:t>
            </w:r>
          </w:p>
        </w:tc>
        <w:tc>
          <w:tcPr>
            <w:tcW w:w="1276" w:type="dxa"/>
            <w:vAlign w:val="center"/>
          </w:tcPr>
          <w:p w:rsidR="00CA205D" w:rsidRPr="001F537B" w:rsidRDefault="00CA205D">
            <w:pPr>
              <w:pStyle w:val="ConsPlusNormal"/>
              <w:jc w:val="center"/>
              <w:rPr>
                <w:rFonts w:ascii="Times New Roman" w:hAnsi="Times New Roman" w:cs="Times New Roman"/>
                <w:szCs w:val="22"/>
              </w:rPr>
            </w:pPr>
            <w:r w:rsidRPr="001F537B">
              <w:rPr>
                <w:rFonts w:ascii="Times New Roman" w:hAnsi="Times New Roman" w:cs="Times New Roman"/>
                <w:szCs w:val="22"/>
              </w:rPr>
              <w:t>963,70</w:t>
            </w:r>
          </w:p>
        </w:tc>
        <w:tc>
          <w:tcPr>
            <w:tcW w:w="1692" w:type="dxa"/>
            <w:vAlign w:val="center"/>
          </w:tcPr>
          <w:p w:rsidR="00CA205D" w:rsidRPr="001F537B" w:rsidRDefault="00CA205D">
            <w:pPr>
              <w:pStyle w:val="ConsPlusNormal"/>
              <w:jc w:val="center"/>
              <w:rPr>
                <w:rFonts w:ascii="Times New Roman" w:hAnsi="Times New Roman" w:cs="Times New Roman"/>
                <w:szCs w:val="22"/>
              </w:rPr>
            </w:pPr>
            <w:r w:rsidRPr="001F537B">
              <w:rPr>
                <w:rFonts w:ascii="Times New Roman" w:hAnsi="Times New Roman" w:cs="Times New Roman"/>
                <w:szCs w:val="22"/>
              </w:rPr>
              <w:t>1063,80</w:t>
            </w:r>
          </w:p>
        </w:tc>
      </w:tr>
      <w:tr w:rsidR="00CA205D" w:rsidRPr="001F537B" w:rsidTr="001F537B">
        <w:tblPrEx>
          <w:tblBorders>
            <w:insideH w:val="nil"/>
          </w:tblBorders>
        </w:tblPrEx>
        <w:tc>
          <w:tcPr>
            <w:tcW w:w="2977" w:type="dxa"/>
            <w:vMerge/>
            <w:tcBorders>
              <w:bottom w:val="nil"/>
            </w:tcBorders>
          </w:tcPr>
          <w:p w:rsidR="00CA205D" w:rsidRPr="001F537B" w:rsidRDefault="00CA205D">
            <w:pPr>
              <w:rPr>
                <w:rFonts w:ascii="Times New Roman" w:hAnsi="Times New Roman" w:cs="Times New Roman"/>
              </w:rPr>
            </w:pPr>
          </w:p>
        </w:tc>
        <w:tc>
          <w:tcPr>
            <w:tcW w:w="2409" w:type="dxa"/>
            <w:tcBorders>
              <w:bottom w:val="nil"/>
            </w:tcBorders>
            <w:vAlign w:val="center"/>
          </w:tcPr>
          <w:p w:rsidR="00CA205D" w:rsidRPr="001F537B" w:rsidRDefault="00CA205D">
            <w:pPr>
              <w:pStyle w:val="ConsPlusNormal"/>
              <w:jc w:val="center"/>
              <w:rPr>
                <w:rFonts w:ascii="Times New Roman" w:hAnsi="Times New Roman" w:cs="Times New Roman"/>
                <w:szCs w:val="22"/>
              </w:rPr>
            </w:pPr>
            <w:r w:rsidRPr="001F537B">
              <w:rPr>
                <w:rFonts w:ascii="Times New Roman" w:hAnsi="Times New Roman" w:cs="Times New Roman"/>
                <w:szCs w:val="22"/>
              </w:rPr>
              <w:t>Число жителей, планируемых к переселению (чел.)</w:t>
            </w:r>
          </w:p>
        </w:tc>
        <w:tc>
          <w:tcPr>
            <w:tcW w:w="1560" w:type="dxa"/>
            <w:tcBorders>
              <w:bottom w:val="nil"/>
            </w:tcBorders>
            <w:vAlign w:val="center"/>
          </w:tcPr>
          <w:p w:rsidR="00CA205D" w:rsidRPr="001F537B" w:rsidRDefault="00E61A1F">
            <w:pPr>
              <w:pStyle w:val="ConsPlusNormal"/>
              <w:jc w:val="center"/>
              <w:rPr>
                <w:rFonts w:ascii="Times New Roman" w:hAnsi="Times New Roman" w:cs="Times New Roman"/>
                <w:szCs w:val="22"/>
              </w:rPr>
            </w:pPr>
            <w:r>
              <w:rPr>
                <w:rFonts w:ascii="Times New Roman" w:hAnsi="Times New Roman" w:cs="Times New Roman"/>
                <w:szCs w:val="22"/>
              </w:rPr>
              <w:t>340</w:t>
            </w:r>
          </w:p>
        </w:tc>
        <w:tc>
          <w:tcPr>
            <w:tcW w:w="1327" w:type="dxa"/>
            <w:tcBorders>
              <w:bottom w:val="nil"/>
            </w:tcBorders>
            <w:vAlign w:val="center"/>
          </w:tcPr>
          <w:p w:rsidR="00CA205D" w:rsidRPr="001F537B" w:rsidRDefault="00C57066">
            <w:pPr>
              <w:pStyle w:val="ConsPlusNormal"/>
              <w:jc w:val="center"/>
              <w:rPr>
                <w:rFonts w:ascii="Times New Roman" w:hAnsi="Times New Roman" w:cs="Times New Roman"/>
                <w:szCs w:val="22"/>
              </w:rPr>
            </w:pPr>
            <w:r w:rsidRPr="001F537B">
              <w:rPr>
                <w:rFonts w:ascii="Times New Roman" w:hAnsi="Times New Roman" w:cs="Times New Roman"/>
                <w:szCs w:val="22"/>
              </w:rPr>
              <w:t>35</w:t>
            </w:r>
          </w:p>
        </w:tc>
        <w:tc>
          <w:tcPr>
            <w:tcW w:w="1181" w:type="dxa"/>
            <w:gridSpan w:val="2"/>
            <w:tcBorders>
              <w:bottom w:val="nil"/>
            </w:tcBorders>
            <w:vAlign w:val="center"/>
          </w:tcPr>
          <w:p w:rsidR="00CA205D" w:rsidRPr="001F537B" w:rsidRDefault="00C57066">
            <w:pPr>
              <w:pStyle w:val="ConsPlusNormal"/>
              <w:jc w:val="center"/>
              <w:rPr>
                <w:rFonts w:ascii="Times New Roman" w:hAnsi="Times New Roman" w:cs="Times New Roman"/>
                <w:szCs w:val="22"/>
              </w:rPr>
            </w:pPr>
            <w:r w:rsidRPr="001F537B">
              <w:rPr>
                <w:rFonts w:ascii="Times New Roman" w:hAnsi="Times New Roman" w:cs="Times New Roman"/>
                <w:szCs w:val="22"/>
              </w:rPr>
              <w:t>59</w:t>
            </w:r>
          </w:p>
        </w:tc>
        <w:tc>
          <w:tcPr>
            <w:tcW w:w="1427" w:type="dxa"/>
            <w:gridSpan w:val="2"/>
            <w:tcBorders>
              <w:bottom w:val="nil"/>
            </w:tcBorders>
            <w:vAlign w:val="center"/>
          </w:tcPr>
          <w:p w:rsidR="00CA205D" w:rsidRPr="001F537B" w:rsidRDefault="00C57066">
            <w:pPr>
              <w:pStyle w:val="ConsPlusNormal"/>
              <w:jc w:val="center"/>
              <w:rPr>
                <w:rFonts w:ascii="Times New Roman" w:hAnsi="Times New Roman" w:cs="Times New Roman"/>
                <w:szCs w:val="22"/>
              </w:rPr>
            </w:pPr>
            <w:r w:rsidRPr="001F537B">
              <w:rPr>
                <w:rFonts w:ascii="Times New Roman" w:hAnsi="Times New Roman" w:cs="Times New Roman"/>
                <w:szCs w:val="22"/>
              </w:rPr>
              <w:t>49</w:t>
            </w:r>
          </w:p>
        </w:tc>
        <w:tc>
          <w:tcPr>
            <w:tcW w:w="1312" w:type="dxa"/>
            <w:gridSpan w:val="2"/>
            <w:tcBorders>
              <w:bottom w:val="nil"/>
            </w:tcBorders>
            <w:vAlign w:val="center"/>
          </w:tcPr>
          <w:p w:rsidR="00CA205D" w:rsidRPr="001F537B" w:rsidRDefault="00C57066">
            <w:pPr>
              <w:pStyle w:val="ConsPlusNormal"/>
              <w:jc w:val="center"/>
              <w:rPr>
                <w:rFonts w:ascii="Times New Roman" w:hAnsi="Times New Roman" w:cs="Times New Roman"/>
                <w:szCs w:val="22"/>
              </w:rPr>
            </w:pPr>
            <w:r w:rsidRPr="001F537B">
              <w:rPr>
                <w:rFonts w:ascii="Times New Roman" w:hAnsi="Times New Roman" w:cs="Times New Roman"/>
                <w:szCs w:val="22"/>
              </w:rPr>
              <w:t>54</w:t>
            </w:r>
          </w:p>
        </w:tc>
        <w:tc>
          <w:tcPr>
            <w:tcW w:w="1276" w:type="dxa"/>
            <w:tcBorders>
              <w:bottom w:val="nil"/>
            </w:tcBorders>
            <w:vAlign w:val="center"/>
          </w:tcPr>
          <w:p w:rsidR="00CA205D" w:rsidRPr="001F537B" w:rsidRDefault="00C57066">
            <w:pPr>
              <w:pStyle w:val="ConsPlusNormal"/>
              <w:jc w:val="center"/>
              <w:rPr>
                <w:rFonts w:ascii="Times New Roman" w:hAnsi="Times New Roman" w:cs="Times New Roman"/>
                <w:szCs w:val="22"/>
              </w:rPr>
            </w:pPr>
            <w:r w:rsidRPr="001F537B">
              <w:rPr>
                <w:rFonts w:ascii="Times New Roman" w:hAnsi="Times New Roman" w:cs="Times New Roman"/>
                <w:szCs w:val="22"/>
              </w:rPr>
              <w:t>62</w:t>
            </w:r>
          </w:p>
        </w:tc>
        <w:tc>
          <w:tcPr>
            <w:tcW w:w="1692" w:type="dxa"/>
            <w:tcBorders>
              <w:bottom w:val="nil"/>
            </w:tcBorders>
            <w:vAlign w:val="center"/>
          </w:tcPr>
          <w:p w:rsidR="00CA205D" w:rsidRPr="001F537B" w:rsidRDefault="00C57066">
            <w:pPr>
              <w:pStyle w:val="ConsPlusNormal"/>
              <w:jc w:val="center"/>
              <w:rPr>
                <w:rFonts w:ascii="Times New Roman" w:hAnsi="Times New Roman" w:cs="Times New Roman"/>
                <w:szCs w:val="22"/>
              </w:rPr>
            </w:pPr>
            <w:r w:rsidRPr="001F537B">
              <w:rPr>
                <w:rFonts w:ascii="Times New Roman" w:hAnsi="Times New Roman" w:cs="Times New Roman"/>
                <w:szCs w:val="22"/>
              </w:rPr>
              <w:t>81</w:t>
            </w:r>
          </w:p>
        </w:tc>
      </w:tr>
      <w:tr w:rsidR="00CA205D" w:rsidRPr="001F537B" w:rsidTr="001F537B">
        <w:tc>
          <w:tcPr>
            <w:tcW w:w="2977" w:type="dxa"/>
          </w:tcPr>
          <w:p w:rsidR="00CA205D" w:rsidRPr="001F537B" w:rsidRDefault="00CA205D" w:rsidP="001F537B">
            <w:pPr>
              <w:pStyle w:val="ConsPlusNormal"/>
              <w:rPr>
                <w:rFonts w:ascii="Times New Roman" w:hAnsi="Times New Roman" w:cs="Times New Roman"/>
                <w:szCs w:val="22"/>
              </w:rPr>
            </w:pPr>
            <w:r w:rsidRPr="001F537B">
              <w:rPr>
                <w:rFonts w:ascii="Times New Roman" w:hAnsi="Times New Roman" w:cs="Times New Roman"/>
                <w:szCs w:val="22"/>
              </w:rPr>
              <w:t>1.1</w:t>
            </w:r>
            <w:r w:rsidR="001F537B">
              <w:rPr>
                <w:rFonts w:ascii="Times New Roman" w:hAnsi="Times New Roman" w:cs="Times New Roman"/>
                <w:szCs w:val="22"/>
              </w:rPr>
              <w:t>2</w:t>
            </w:r>
            <w:r w:rsidRPr="001F537B">
              <w:rPr>
                <w:rFonts w:ascii="Times New Roman" w:hAnsi="Times New Roman" w:cs="Times New Roman"/>
                <w:szCs w:val="22"/>
              </w:rPr>
              <w:t xml:space="preserve">. </w:t>
            </w:r>
            <w:proofErr w:type="gramStart"/>
            <w:r w:rsidRPr="001F537B">
              <w:rPr>
                <w:rFonts w:ascii="Times New Roman" w:hAnsi="Times New Roman" w:cs="Times New Roman"/>
                <w:szCs w:val="22"/>
              </w:rPr>
              <w:t>Контроль за</w:t>
            </w:r>
            <w:proofErr w:type="gramEnd"/>
            <w:r w:rsidRPr="001F537B">
              <w:rPr>
                <w:rFonts w:ascii="Times New Roman" w:hAnsi="Times New Roman" w:cs="Times New Roman"/>
                <w:szCs w:val="22"/>
              </w:rPr>
              <w:t xml:space="preserve"> реализацией Программы</w:t>
            </w:r>
          </w:p>
        </w:tc>
        <w:tc>
          <w:tcPr>
            <w:tcW w:w="12184" w:type="dxa"/>
            <w:gridSpan w:val="11"/>
          </w:tcPr>
          <w:p w:rsidR="00CA205D" w:rsidRPr="001F537B" w:rsidRDefault="00CA205D" w:rsidP="00CA205D">
            <w:pPr>
              <w:pStyle w:val="ConsPlusNormal"/>
              <w:jc w:val="both"/>
              <w:rPr>
                <w:rFonts w:ascii="Times New Roman" w:hAnsi="Times New Roman" w:cs="Times New Roman"/>
                <w:szCs w:val="22"/>
              </w:rPr>
            </w:pPr>
            <w:r w:rsidRPr="001F537B">
              <w:rPr>
                <w:rFonts w:ascii="Times New Roman" w:hAnsi="Times New Roman" w:cs="Times New Roman"/>
                <w:szCs w:val="22"/>
              </w:rPr>
              <w:t xml:space="preserve">Контроль за реализацией Программы осуществляет администрация </w:t>
            </w:r>
            <w:proofErr w:type="gramStart"/>
            <w:r w:rsidRPr="001F537B">
              <w:rPr>
                <w:rFonts w:ascii="Times New Roman" w:hAnsi="Times New Roman" w:cs="Times New Roman"/>
                <w:szCs w:val="22"/>
              </w:rPr>
              <w:t>городского</w:t>
            </w:r>
            <w:proofErr w:type="gramEnd"/>
            <w:r w:rsidRPr="001F537B">
              <w:rPr>
                <w:rFonts w:ascii="Times New Roman" w:hAnsi="Times New Roman" w:cs="Times New Roman"/>
                <w:szCs w:val="22"/>
              </w:rPr>
              <w:t xml:space="preserve"> </w:t>
            </w:r>
          </w:p>
          <w:p w:rsidR="00CA205D" w:rsidRPr="001F537B" w:rsidRDefault="00CA205D" w:rsidP="00CA205D">
            <w:pPr>
              <w:pStyle w:val="ConsPlusNormal"/>
              <w:jc w:val="both"/>
              <w:rPr>
                <w:rFonts w:ascii="Times New Roman" w:hAnsi="Times New Roman" w:cs="Times New Roman"/>
                <w:szCs w:val="22"/>
              </w:rPr>
            </w:pPr>
            <w:r w:rsidRPr="001F537B">
              <w:rPr>
                <w:rFonts w:ascii="Times New Roman" w:hAnsi="Times New Roman" w:cs="Times New Roman"/>
                <w:szCs w:val="22"/>
              </w:rPr>
              <w:t>округа город Шахунья Нижегородской области</w:t>
            </w:r>
          </w:p>
        </w:tc>
      </w:tr>
    </w:tbl>
    <w:p w:rsidR="004E5496" w:rsidRDefault="004E5496"/>
    <w:p w:rsidR="00E7212E" w:rsidRDefault="00E7212E"/>
    <w:p w:rsidR="00E7212E" w:rsidRDefault="00E7212E" w:rsidP="00E7212E">
      <w:pPr>
        <w:jc w:val="center"/>
        <w:sectPr w:rsidR="00E7212E" w:rsidSect="001F537B">
          <w:pgSz w:w="16838" w:h="11905" w:orient="landscape"/>
          <w:pgMar w:top="568" w:right="1134" w:bottom="284" w:left="295" w:header="0" w:footer="0" w:gutter="0"/>
          <w:cols w:space="720"/>
        </w:sectPr>
      </w:pPr>
      <w:r>
        <w:t>____________</w:t>
      </w:r>
    </w:p>
    <w:p w:rsidR="004E5496" w:rsidRDefault="004E5496">
      <w:pPr>
        <w:pStyle w:val="ConsPlusNormal"/>
        <w:ind w:firstLine="540"/>
        <w:jc w:val="both"/>
      </w:pPr>
    </w:p>
    <w:p w:rsidR="004E5496" w:rsidRPr="00394FFB" w:rsidRDefault="004E5496" w:rsidP="00394FFB">
      <w:pPr>
        <w:pStyle w:val="ConsPlusTitle"/>
        <w:jc w:val="center"/>
        <w:outlineLvl w:val="1"/>
        <w:rPr>
          <w:rFonts w:ascii="Times New Roman" w:hAnsi="Times New Roman" w:cs="Times New Roman"/>
        </w:rPr>
      </w:pPr>
      <w:r w:rsidRPr="00394FFB">
        <w:rPr>
          <w:rFonts w:ascii="Times New Roman" w:hAnsi="Times New Roman" w:cs="Times New Roman"/>
        </w:rPr>
        <w:t>2. Содержание Программы</w:t>
      </w:r>
    </w:p>
    <w:p w:rsidR="004E5496" w:rsidRPr="00394FFB" w:rsidRDefault="004E5496" w:rsidP="00394FFB">
      <w:pPr>
        <w:pStyle w:val="ConsPlusNormal"/>
        <w:ind w:firstLine="540"/>
        <w:jc w:val="both"/>
        <w:rPr>
          <w:rFonts w:ascii="Times New Roman" w:hAnsi="Times New Roman" w:cs="Times New Roman"/>
        </w:rPr>
      </w:pP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 xml:space="preserve">Одним из приоритетов жилищной </w:t>
      </w:r>
      <w:proofErr w:type="gramStart"/>
      <w:r w:rsidRPr="00394FFB">
        <w:rPr>
          <w:rFonts w:ascii="Times New Roman" w:hAnsi="Times New Roman" w:cs="Times New Roman"/>
        </w:rPr>
        <w:t>политики</w:t>
      </w:r>
      <w:proofErr w:type="gramEnd"/>
      <w:r w:rsidRPr="00394FFB">
        <w:rPr>
          <w:rFonts w:ascii="Times New Roman" w:hAnsi="Times New Roman" w:cs="Times New Roman"/>
        </w:rPr>
        <w:t xml:space="preserve"> как на уровне Нижегородской области, так и в </w:t>
      </w:r>
      <w:r w:rsidR="00C57066" w:rsidRPr="00394FFB">
        <w:rPr>
          <w:rFonts w:ascii="Times New Roman" w:hAnsi="Times New Roman" w:cs="Times New Roman"/>
        </w:rPr>
        <w:t>городском округе город Шахунья</w:t>
      </w:r>
      <w:r w:rsidRPr="00394FFB">
        <w:rPr>
          <w:rFonts w:ascii="Times New Roman" w:hAnsi="Times New Roman" w:cs="Times New Roman"/>
        </w:rPr>
        <w:t xml:space="preserve"> является обеспечение комфортных условий проживания населения, в том числе выполнение обязательств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то есть аварийных и ветхих домах.</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Проблема аварийного жилищного фонда - источник целого ряда отрицательных социальных тенденций. Условия проживания в аварийном жилищном фонде негативно влияют на здоровье граждан и на демографию, понижают социальный статус гражданина, не дают возможности реализовать право на приватизацию жилого помещения.</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 xml:space="preserve">Проживание в аварийных жилых помещениях практически всегда сопряжено с низким уровнем благоустройства, что создает неравенство доступа граждан к ресурсам городского хозяйства и снижает возможности их использования. </w:t>
      </w:r>
      <w:proofErr w:type="gramStart"/>
      <w:r w:rsidRPr="00394FFB">
        <w:rPr>
          <w:rFonts w:ascii="Times New Roman" w:hAnsi="Times New Roman" w:cs="Times New Roman"/>
        </w:rPr>
        <w:t>Переселение граждан из аварийного жилищного фонда является одной из наиболее актуальных проблем, существующих в Нижегородской области, и требует скорейшего решения ее с использованием программно-целевого метода.</w:t>
      </w:r>
      <w:proofErr w:type="gramEnd"/>
    </w:p>
    <w:p w:rsidR="00B61091"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 xml:space="preserve">В настоящее время на территории </w:t>
      </w:r>
      <w:r w:rsidR="00C57066" w:rsidRPr="00394FFB">
        <w:rPr>
          <w:rFonts w:ascii="Times New Roman" w:hAnsi="Times New Roman" w:cs="Times New Roman"/>
        </w:rPr>
        <w:t>городского округа город Шахунья</w:t>
      </w:r>
      <w:r w:rsidRPr="00394FFB">
        <w:rPr>
          <w:rFonts w:ascii="Times New Roman" w:hAnsi="Times New Roman" w:cs="Times New Roman"/>
        </w:rPr>
        <w:t xml:space="preserve"> Нижегородской области до 1 января 2017 г. были признаны аварийными и подлежащими сносу по причине физического износа в процессе эксплуатации </w:t>
      </w:r>
      <w:r w:rsidR="00B61091" w:rsidRPr="00394FFB">
        <w:rPr>
          <w:rFonts w:ascii="Times New Roman" w:hAnsi="Times New Roman" w:cs="Times New Roman"/>
        </w:rPr>
        <w:t>34</w:t>
      </w:r>
      <w:r w:rsidRPr="00394FFB">
        <w:rPr>
          <w:rFonts w:ascii="Times New Roman" w:hAnsi="Times New Roman" w:cs="Times New Roman"/>
        </w:rPr>
        <w:t xml:space="preserve"> многоквартирных жилых дома, которые предусмотрено расселить в рамках реализации Программы</w:t>
      </w:r>
      <w:r w:rsidR="00B61091" w:rsidRPr="00394FFB">
        <w:rPr>
          <w:rFonts w:ascii="Times New Roman" w:hAnsi="Times New Roman" w:cs="Times New Roman"/>
        </w:rPr>
        <w:t>.</w:t>
      </w:r>
      <w:r w:rsidRPr="00394FFB">
        <w:rPr>
          <w:rFonts w:ascii="Times New Roman" w:hAnsi="Times New Roman" w:cs="Times New Roman"/>
        </w:rPr>
        <w:t xml:space="preserve"> </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Корректировка перечня многоквартирных домов, в отношении которых планируется предоставление финансовой поддержки на переселение граждан в рамках реализации Программы, осуществляется министерством строительства Нижегородской области.</w:t>
      </w:r>
    </w:p>
    <w:p w:rsidR="004E5496" w:rsidRPr="00394FFB" w:rsidRDefault="004E5496" w:rsidP="00394FFB">
      <w:pPr>
        <w:pStyle w:val="ConsPlusNormal"/>
        <w:ind w:firstLine="540"/>
        <w:jc w:val="both"/>
        <w:rPr>
          <w:rFonts w:ascii="Times New Roman" w:hAnsi="Times New Roman" w:cs="Times New Roman"/>
        </w:rPr>
      </w:pPr>
    </w:p>
    <w:p w:rsidR="004E5496" w:rsidRPr="00394FFB" w:rsidRDefault="004E5496" w:rsidP="00394FFB">
      <w:pPr>
        <w:pStyle w:val="ConsPlusTitle"/>
        <w:jc w:val="center"/>
        <w:outlineLvl w:val="1"/>
        <w:rPr>
          <w:rFonts w:ascii="Times New Roman" w:hAnsi="Times New Roman" w:cs="Times New Roman"/>
        </w:rPr>
      </w:pPr>
      <w:r w:rsidRPr="00394FFB">
        <w:rPr>
          <w:rFonts w:ascii="Times New Roman" w:hAnsi="Times New Roman" w:cs="Times New Roman"/>
        </w:rPr>
        <w:t>3. Условия предоставления финансовой поддержки</w:t>
      </w:r>
    </w:p>
    <w:p w:rsidR="004E5496" w:rsidRPr="00394FFB" w:rsidRDefault="004E5496" w:rsidP="00394FFB">
      <w:pPr>
        <w:pStyle w:val="ConsPlusNormal"/>
        <w:ind w:firstLine="540"/>
        <w:jc w:val="both"/>
        <w:rPr>
          <w:rFonts w:ascii="Times New Roman" w:hAnsi="Times New Roman" w:cs="Times New Roman"/>
        </w:rPr>
      </w:pPr>
    </w:p>
    <w:p w:rsidR="004E5496" w:rsidRPr="00394FFB" w:rsidRDefault="00B61091" w:rsidP="00394FFB">
      <w:pPr>
        <w:pStyle w:val="ConsPlusNormal"/>
        <w:ind w:firstLine="540"/>
        <w:jc w:val="both"/>
        <w:rPr>
          <w:rFonts w:ascii="Times New Roman" w:hAnsi="Times New Roman" w:cs="Times New Roman"/>
        </w:rPr>
      </w:pPr>
      <w:r w:rsidRPr="00394FFB">
        <w:rPr>
          <w:rFonts w:ascii="Times New Roman" w:hAnsi="Times New Roman" w:cs="Times New Roman"/>
        </w:rPr>
        <w:t>Городской округ город Шахунья</w:t>
      </w:r>
      <w:r w:rsidR="004E5496" w:rsidRPr="00394FFB">
        <w:rPr>
          <w:rFonts w:ascii="Times New Roman" w:hAnsi="Times New Roman" w:cs="Times New Roman"/>
        </w:rPr>
        <w:t xml:space="preserve"> Нижегородской области - участник Программы, имеет право на получение финансовой поддержки за счет средств Фонда и областного бюджета для переселения граждан из аварийных многоквартирных домов в результате выполнения следующих обязательных условий:</w:t>
      </w:r>
    </w:p>
    <w:p w:rsidR="004E5496" w:rsidRPr="00DE64AD" w:rsidRDefault="004E5496" w:rsidP="00394FFB">
      <w:pPr>
        <w:pStyle w:val="ConsPlusNormal"/>
        <w:ind w:firstLine="540"/>
        <w:jc w:val="both"/>
        <w:rPr>
          <w:rFonts w:ascii="Times New Roman" w:hAnsi="Times New Roman" w:cs="Times New Roman"/>
        </w:rPr>
      </w:pPr>
      <w:proofErr w:type="gramStart"/>
      <w:r w:rsidRPr="00394FFB">
        <w:rPr>
          <w:rFonts w:ascii="Times New Roman" w:hAnsi="Times New Roman" w:cs="Times New Roman"/>
        </w:rPr>
        <w:t xml:space="preserve">- </w:t>
      </w:r>
      <w:r w:rsidRPr="00DE64AD">
        <w:rPr>
          <w:rFonts w:ascii="Times New Roman" w:hAnsi="Times New Roman" w:cs="Times New Roman"/>
        </w:rPr>
        <w:t xml:space="preserve">осуществляет учет сведений о многоквартирных домах и жилых домах, признанных аварийными, в автоматизированной информационной системе "Реформа ЖКХ" 2.0 государственной корпорации - Фонд содействия реформированию жилищно-коммунального хозяйства в сети Интернет по адресу </w:t>
      </w:r>
      <w:proofErr w:type="spellStart"/>
      <w:r w:rsidRPr="00DE64AD">
        <w:rPr>
          <w:rFonts w:ascii="Times New Roman" w:hAnsi="Times New Roman" w:cs="Times New Roman"/>
        </w:rPr>
        <w:t>ais.reformagkh.ru</w:t>
      </w:r>
      <w:proofErr w:type="spellEnd"/>
      <w:r w:rsidRPr="00DE64AD">
        <w:rPr>
          <w:rFonts w:ascii="Times New Roman" w:hAnsi="Times New Roman" w:cs="Times New Roman"/>
        </w:rPr>
        <w:t xml:space="preserve"> (далее - Система 2.0) в соответствии с методическими </w:t>
      </w:r>
      <w:hyperlink r:id="rId13" w:history="1">
        <w:r w:rsidRPr="00DE64AD">
          <w:rPr>
            <w:rFonts w:ascii="Times New Roman" w:hAnsi="Times New Roman" w:cs="Times New Roman"/>
          </w:rPr>
          <w:t>рекомендациями</w:t>
        </w:r>
      </w:hyperlink>
      <w:r w:rsidRPr="00DE64AD">
        <w:rPr>
          <w:rFonts w:ascii="Times New Roman" w:hAnsi="Times New Roman" w:cs="Times New Roman"/>
        </w:rPr>
        <w:t xml:space="preserve"> по порядку формирования и ведения реестров многоквартирных домов и жилых домов, признанных аварийными, утвержденными приказом министерства строительства Нижегородской области</w:t>
      </w:r>
      <w:proofErr w:type="gramEnd"/>
      <w:r w:rsidRPr="00DE64AD">
        <w:rPr>
          <w:rFonts w:ascii="Times New Roman" w:hAnsi="Times New Roman" w:cs="Times New Roman"/>
        </w:rPr>
        <w:t xml:space="preserve"> от 29 октября 2015 г. N 17/од (далее - Реестр аварийных многоквартирных домов Нижегородской области);</w:t>
      </w:r>
    </w:p>
    <w:p w:rsidR="004E5496" w:rsidRPr="00DE64AD" w:rsidRDefault="004E5496" w:rsidP="00394FFB">
      <w:pPr>
        <w:pStyle w:val="ConsPlusNormal"/>
        <w:ind w:firstLine="540"/>
        <w:jc w:val="both"/>
        <w:rPr>
          <w:rFonts w:ascii="Times New Roman" w:hAnsi="Times New Roman" w:cs="Times New Roman"/>
        </w:rPr>
      </w:pPr>
      <w:r w:rsidRPr="00DE64AD">
        <w:rPr>
          <w:rFonts w:ascii="Times New Roman" w:hAnsi="Times New Roman" w:cs="Times New Roman"/>
        </w:rPr>
        <w:t xml:space="preserve">- соответствует уровню показателей, подтверждающих проведение реформы жилищно-коммунального хозяйства на основании </w:t>
      </w:r>
      <w:hyperlink r:id="rId14" w:history="1">
        <w:r w:rsidRPr="00DE64AD">
          <w:rPr>
            <w:rFonts w:ascii="Times New Roman" w:hAnsi="Times New Roman" w:cs="Times New Roman"/>
          </w:rPr>
          <w:t>пунктов 4</w:t>
        </w:r>
      </w:hyperlink>
      <w:r w:rsidRPr="00DE64AD">
        <w:rPr>
          <w:rFonts w:ascii="Times New Roman" w:hAnsi="Times New Roman" w:cs="Times New Roman"/>
        </w:rPr>
        <w:t xml:space="preserve"> и </w:t>
      </w:r>
      <w:hyperlink r:id="rId15" w:history="1">
        <w:r w:rsidRPr="00DE64AD">
          <w:rPr>
            <w:rFonts w:ascii="Times New Roman" w:hAnsi="Times New Roman" w:cs="Times New Roman"/>
          </w:rPr>
          <w:t>9.8 части 1 статьи 14</w:t>
        </w:r>
      </w:hyperlink>
      <w:r w:rsidRPr="00DE64AD">
        <w:rPr>
          <w:rFonts w:ascii="Times New Roman" w:hAnsi="Times New Roman" w:cs="Times New Roman"/>
        </w:rPr>
        <w:t xml:space="preserve"> Федерального закона N 185-ФЗ;</w:t>
      </w:r>
    </w:p>
    <w:p w:rsidR="004E5496" w:rsidRPr="00394FFB" w:rsidRDefault="004E5496" w:rsidP="00394FFB">
      <w:pPr>
        <w:pStyle w:val="ConsPlusNormal"/>
        <w:ind w:firstLine="540"/>
        <w:jc w:val="both"/>
        <w:rPr>
          <w:rFonts w:ascii="Times New Roman" w:hAnsi="Times New Roman" w:cs="Times New Roman"/>
        </w:rPr>
      </w:pPr>
      <w:r w:rsidRPr="00DE64AD">
        <w:rPr>
          <w:rFonts w:ascii="Times New Roman" w:hAnsi="Times New Roman" w:cs="Times New Roman"/>
        </w:rPr>
        <w:t>- представляет в министерство строительства Нижегородской области информацию о ежегодных объемах и очередности расселения многоквартирных домов</w:t>
      </w:r>
      <w:r w:rsidRPr="00394FFB">
        <w:rPr>
          <w:rFonts w:ascii="Times New Roman" w:hAnsi="Times New Roman" w:cs="Times New Roman"/>
        </w:rPr>
        <w:t>, признанных в установленном порядке аварийными по причине физического износа, из числа домов, сведения о которых содержатся в Реестре аварийных домов Нижегородской области;</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 берет на себя обязательства (заключили соглашения) о долевом финансировании мероприятий по переселению граждан из аварийного жилищного фонда за счет средств местных бюджетов, а также обязательства (при необходимости) по финансированию улучшения жилищных условий граждан при переселении.</w:t>
      </w:r>
    </w:p>
    <w:p w:rsidR="004E5496" w:rsidRPr="00394FFB" w:rsidRDefault="004E5496" w:rsidP="00394FFB">
      <w:pPr>
        <w:pStyle w:val="ConsPlusNormal"/>
        <w:ind w:firstLine="540"/>
        <w:jc w:val="both"/>
        <w:rPr>
          <w:rFonts w:ascii="Times New Roman" w:hAnsi="Times New Roman" w:cs="Times New Roman"/>
        </w:rPr>
      </w:pPr>
    </w:p>
    <w:p w:rsidR="004E5496" w:rsidRPr="00394FFB" w:rsidRDefault="004E5496" w:rsidP="00394FFB">
      <w:pPr>
        <w:pStyle w:val="ConsPlusTitle"/>
        <w:jc w:val="center"/>
        <w:outlineLvl w:val="1"/>
        <w:rPr>
          <w:rFonts w:ascii="Times New Roman" w:hAnsi="Times New Roman" w:cs="Times New Roman"/>
        </w:rPr>
      </w:pPr>
      <w:r w:rsidRPr="00394FFB">
        <w:rPr>
          <w:rFonts w:ascii="Times New Roman" w:hAnsi="Times New Roman" w:cs="Times New Roman"/>
        </w:rPr>
        <w:t>4. Критерии отбора аварийных домов на территории</w:t>
      </w:r>
    </w:p>
    <w:p w:rsidR="004E5496" w:rsidRPr="00394FFB" w:rsidRDefault="00B61091" w:rsidP="00394FFB">
      <w:pPr>
        <w:pStyle w:val="ConsPlusTitle"/>
        <w:jc w:val="center"/>
        <w:rPr>
          <w:rFonts w:ascii="Times New Roman" w:hAnsi="Times New Roman" w:cs="Times New Roman"/>
        </w:rPr>
      </w:pPr>
      <w:r w:rsidRPr="00394FFB">
        <w:rPr>
          <w:rFonts w:ascii="Times New Roman" w:hAnsi="Times New Roman" w:cs="Times New Roman"/>
        </w:rPr>
        <w:t>Городского округа город Шахунья</w:t>
      </w:r>
      <w:r w:rsidR="004E5496" w:rsidRPr="00394FFB">
        <w:rPr>
          <w:rFonts w:ascii="Times New Roman" w:hAnsi="Times New Roman" w:cs="Times New Roman"/>
        </w:rPr>
        <w:t xml:space="preserve"> Нижегородской области</w:t>
      </w:r>
    </w:p>
    <w:p w:rsidR="004E5496" w:rsidRPr="00394FFB" w:rsidRDefault="004E5496" w:rsidP="00394FFB">
      <w:pPr>
        <w:pStyle w:val="ConsPlusTitle"/>
        <w:jc w:val="center"/>
        <w:rPr>
          <w:rFonts w:ascii="Times New Roman" w:hAnsi="Times New Roman" w:cs="Times New Roman"/>
        </w:rPr>
      </w:pPr>
      <w:r w:rsidRPr="00394FFB">
        <w:rPr>
          <w:rFonts w:ascii="Times New Roman" w:hAnsi="Times New Roman" w:cs="Times New Roman"/>
        </w:rPr>
        <w:t>для расселения в рамках Программы, распределение аварийных</w:t>
      </w:r>
    </w:p>
    <w:p w:rsidR="004E5496" w:rsidRPr="00394FFB" w:rsidRDefault="004E5496" w:rsidP="00394FFB">
      <w:pPr>
        <w:pStyle w:val="ConsPlusTitle"/>
        <w:jc w:val="center"/>
        <w:rPr>
          <w:rFonts w:ascii="Times New Roman" w:hAnsi="Times New Roman" w:cs="Times New Roman"/>
        </w:rPr>
      </w:pPr>
      <w:r w:rsidRPr="00394FFB">
        <w:rPr>
          <w:rFonts w:ascii="Times New Roman" w:hAnsi="Times New Roman" w:cs="Times New Roman"/>
        </w:rPr>
        <w:t>многоквартирных домов между этапами Программы</w:t>
      </w:r>
    </w:p>
    <w:p w:rsidR="004E5496" w:rsidRPr="00394FFB" w:rsidRDefault="004E5496" w:rsidP="00394FFB">
      <w:pPr>
        <w:pStyle w:val="ConsPlusNormal"/>
        <w:ind w:firstLine="540"/>
        <w:jc w:val="both"/>
        <w:rPr>
          <w:rFonts w:ascii="Times New Roman" w:hAnsi="Times New Roman" w:cs="Times New Roman"/>
        </w:rPr>
      </w:pP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 xml:space="preserve">В перечень многоквартирных домов, в отношении которых планируется предоставление финансовой поддержки на переселение граждан в рамках реализации Программы, включены многоквартирные дома, признанные в установленном порядке аварийными до 1 января 2017 г. по </w:t>
      </w:r>
      <w:r w:rsidRPr="00394FFB">
        <w:rPr>
          <w:rFonts w:ascii="Times New Roman" w:hAnsi="Times New Roman" w:cs="Times New Roman"/>
        </w:rPr>
        <w:lastRenderedPageBreak/>
        <w:t>причине физического износа в процессе эксплуатации и сведения о которых содержатся в Реестре аварийных домов Нижегородской области.</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 xml:space="preserve">Очередность расселения многоквартирных домов в рамках Программы определяется исходя из даты признания таких домов </w:t>
      </w:r>
      <w:proofErr w:type="gramStart"/>
      <w:r w:rsidRPr="00394FFB">
        <w:rPr>
          <w:rFonts w:ascii="Times New Roman" w:hAnsi="Times New Roman" w:cs="Times New Roman"/>
        </w:rPr>
        <w:t>аварийными</w:t>
      </w:r>
      <w:proofErr w:type="gramEnd"/>
      <w:r w:rsidRPr="00394FFB">
        <w:rPr>
          <w:rFonts w:ascii="Times New Roman" w:hAnsi="Times New Roman" w:cs="Times New Roman"/>
        </w:rPr>
        <w:t xml:space="preserve">. </w:t>
      </w:r>
      <w:proofErr w:type="gramStart"/>
      <w:r w:rsidRPr="00394FFB">
        <w:rPr>
          <w:rFonts w:ascii="Times New Roman" w:hAnsi="Times New Roman" w:cs="Times New Roman"/>
        </w:rPr>
        <w:t>В первоочередном порядке подлежат переселению граждане из многоквартирных домов, дата признания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а также из многоквартирных домов при наличии угрозы их обрушения или при переселении граждан на основании вступившего в законную силу решения суда.</w:t>
      </w:r>
      <w:proofErr w:type="gramEnd"/>
    </w:p>
    <w:p w:rsidR="004E5496" w:rsidRPr="00DE64AD"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 xml:space="preserve">С </w:t>
      </w:r>
      <w:r w:rsidRPr="00DE64AD">
        <w:rPr>
          <w:rFonts w:ascii="Times New Roman" w:hAnsi="Times New Roman" w:cs="Times New Roman"/>
        </w:rPr>
        <w:t xml:space="preserve">учетом особенностей </w:t>
      </w:r>
      <w:hyperlink r:id="rId16" w:history="1">
        <w:r w:rsidRPr="00DE64AD">
          <w:rPr>
            <w:rFonts w:ascii="Times New Roman" w:hAnsi="Times New Roman" w:cs="Times New Roman"/>
          </w:rPr>
          <w:t>Положения</w:t>
        </w:r>
      </w:hyperlink>
      <w:r w:rsidRPr="00DE64AD">
        <w:rPr>
          <w:rFonts w:ascii="Times New Roman" w:hAnsi="Times New Roman" w:cs="Times New Roman"/>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 января 2006 г. N 47, датой признания аварийного многоквартирного жилого дома аварийным является:</w:t>
      </w:r>
    </w:p>
    <w:p w:rsidR="004E5496" w:rsidRPr="00DE64AD" w:rsidRDefault="004E5496" w:rsidP="00394FFB">
      <w:pPr>
        <w:pStyle w:val="ConsPlusNormal"/>
        <w:ind w:firstLine="540"/>
        <w:jc w:val="both"/>
        <w:rPr>
          <w:rFonts w:ascii="Times New Roman" w:hAnsi="Times New Roman" w:cs="Times New Roman"/>
        </w:rPr>
      </w:pPr>
      <w:r w:rsidRPr="00DE64AD">
        <w:rPr>
          <w:rFonts w:ascii="Times New Roman" w:hAnsi="Times New Roman" w:cs="Times New Roman"/>
        </w:rPr>
        <w:t>- до 04 апреля 2015 года дата принятия решения межведомственной комиссии о признании многоквартирного дома аварийным и подлежащим сносу или реконструкции;</w:t>
      </w:r>
    </w:p>
    <w:p w:rsidR="004E5496" w:rsidRPr="00394FFB" w:rsidRDefault="004E5496" w:rsidP="00394FFB">
      <w:pPr>
        <w:pStyle w:val="ConsPlusNormal"/>
        <w:ind w:firstLine="540"/>
        <w:jc w:val="both"/>
        <w:rPr>
          <w:rFonts w:ascii="Times New Roman" w:hAnsi="Times New Roman" w:cs="Times New Roman"/>
        </w:rPr>
      </w:pPr>
      <w:r w:rsidRPr="00DE64AD">
        <w:rPr>
          <w:rFonts w:ascii="Times New Roman" w:hAnsi="Times New Roman" w:cs="Times New Roman"/>
        </w:rPr>
        <w:t>- после 04 апреля 2015 года дата принятия решения органом местного самоуправления об утверждении заключения межведомственной комиссии</w:t>
      </w:r>
      <w:r w:rsidRPr="00394FFB">
        <w:rPr>
          <w:rFonts w:ascii="Times New Roman" w:hAnsi="Times New Roman" w:cs="Times New Roman"/>
        </w:rPr>
        <w:t xml:space="preserve"> о признании многоквартирного дома аварийным и подлежащим сносу или реконструкции.</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Необходимость досрочного расселения многоквартирных домов при наличии угрозы их обрушения подтверждается решениями муниципальных комиссий по предупреждению и ликвидации чрезвычайных ситуаций и обеспечению пожарной безопасности Нижегородской области.</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 xml:space="preserve">Размер отдельного этапа Программы рассчитывается кратно аварийным многоквартирным как частное от деления суммы средств Фонда ЖКХ и средств консолидированного бюджета Нижегородской области, согласно </w:t>
      </w:r>
      <w:hyperlink r:id="rId17" w:history="1">
        <w:r w:rsidRPr="00394FFB">
          <w:rPr>
            <w:rFonts w:ascii="Times New Roman" w:hAnsi="Times New Roman" w:cs="Times New Roman"/>
          </w:rPr>
          <w:t>распоряжению</w:t>
        </w:r>
      </w:hyperlink>
      <w:r w:rsidRPr="00394FFB">
        <w:rPr>
          <w:rFonts w:ascii="Times New Roman" w:hAnsi="Times New Roman" w:cs="Times New Roman"/>
        </w:rPr>
        <w:t xml:space="preserve"> Правительства Российской Федерации от 1 декабря 2018 г. N 2648-р, на среднюю рыночную стоимость одного квадратного метра общей площади жилого помещения по Нижегородской области, установленную </w:t>
      </w:r>
      <w:hyperlink r:id="rId18" w:history="1">
        <w:r w:rsidRPr="00394FFB">
          <w:rPr>
            <w:rFonts w:ascii="Times New Roman" w:hAnsi="Times New Roman" w:cs="Times New Roman"/>
          </w:rPr>
          <w:t>приказом</w:t>
        </w:r>
      </w:hyperlink>
      <w:r w:rsidRPr="00394FFB">
        <w:rPr>
          <w:rFonts w:ascii="Times New Roman" w:hAnsi="Times New Roman" w:cs="Times New Roman"/>
        </w:rPr>
        <w:t xml:space="preserve"> от 19 декабря 2018 года N 822/</w:t>
      </w:r>
      <w:proofErr w:type="spellStart"/>
      <w:proofErr w:type="gramStart"/>
      <w:r w:rsidRPr="00394FFB">
        <w:rPr>
          <w:rFonts w:ascii="Times New Roman" w:hAnsi="Times New Roman" w:cs="Times New Roman"/>
        </w:rPr>
        <w:t>пр</w:t>
      </w:r>
      <w:proofErr w:type="spellEnd"/>
      <w:proofErr w:type="gramEnd"/>
      <w:r w:rsidRPr="00394FFB">
        <w:rPr>
          <w:rFonts w:ascii="Times New Roman" w:hAnsi="Times New Roman" w:cs="Times New Roman"/>
        </w:rPr>
        <w:t xml:space="preserve"> Министерства строительства и жилищно-коммунального хозяйства Российской Федерации на I квартал 2019 года.</w:t>
      </w:r>
    </w:p>
    <w:p w:rsidR="004E5496" w:rsidRPr="00394FFB" w:rsidRDefault="00515452" w:rsidP="00394FFB">
      <w:pPr>
        <w:pStyle w:val="ConsPlusNormal"/>
        <w:ind w:firstLine="540"/>
        <w:jc w:val="both"/>
        <w:rPr>
          <w:rFonts w:ascii="Times New Roman" w:hAnsi="Times New Roman" w:cs="Times New Roman"/>
        </w:rPr>
      </w:pPr>
      <w:hyperlink w:anchor="P322" w:history="1">
        <w:r w:rsidR="004E5496" w:rsidRPr="00394FFB">
          <w:rPr>
            <w:rFonts w:ascii="Times New Roman" w:hAnsi="Times New Roman" w:cs="Times New Roman"/>
          </w:rPr>
          <w:t>Перечень</w:t>
        </w:r>
      </w:hyperlink>
      <w:r w:rsidR="004E5496" w:rsidRPr="00394FFB">
        <w:rPr>
          <w:rFonts w:ascii="Times New Roman" w:hAnsi="Times New Roman" w:cs="Times New Roman"/>
        </w:rPr>
        <w:t xml:space="preserve"> многоквартирных домов, признанных аварийными до 1 января 2017 г., с планируемыми датами окончания переселения приведен </w:t>
      </w:r>
      <w:r w:rsidR="004E5496" w:rsidRPr="00394FFB">
        <w:rPr>
          <w:rFonts w:ascii="Times New Roman" w:hAnsi="Times New Roman" w:cs="Times New Roman"/>
          <w:b/>
        </w:rPr>
        <w:t xml:space="preserve">в приложении </w:t>
      </w:r>
      <w:r w:rsidR="00BC646F">
        <w:rPr>
          <w:rFonts w:ascii="Times New Roman" w:hAnsi="Times New Roman" w:cs="Times New Roman"/>
          <w:b/>
        </w:rPr>
        <w:t>2</w:t>
      </w:r>
      <w:r w:rsidR="004E5496" w:rsidRPr="00394FFB">
        <w:rPr>
          <w:rFonts w:ascii="Times New Roman" w:hAnsi="Times New Roman" w:cs="Times New Roman"/>
        </w:rPr>
        <w:t xml:space="preserve"> к настоящей Программе.</w:t>
      </w:r>
    </w:p>
    <w:p w:rsidR="004E5496" w:rsidRPr="00394FFB" w:rsidRDefault="004E5496" w:rsidP="00394FFB">
      <w:pPr>
        <w:pStyle w:val="ConsPlusNormal"/>
        <w:ind w:firstLine="540"/>
        <w:jc w:val="both"/>
        <w:rPr>
          <w:rFonts w:ascii="Times New Roman" w:hAnsi="Times New Roman" w:cs="Times New Roman"/>
        </w:rPr>
      </w:pPr>
    </w:p>
    <w:p w:rsidR="00B61091" w:rsidRPr="00394FFB" w:rsidRDefault="00B61091" w:rsidP="00394FFB">
      <w:pPr>
        <w:pStyle w:val="ConsPlusTitle"/>
        <w:jc w:val="center"/>
        <w:outlineLvl w:val="1"/>
        <w:rPr>
          <w:rFonts w:ascii="Times New Roman" w:hAnsi="Times New Roman" w:cs="Times New Roman"/>
        </w:rPr>
      </w:pPr>
    </w:p>
    <w:p w:rsidR="004E5496" w:rsidRPr="00394FFB" w:rsidRDefault="004E5496" w:rsidP="00394FFB">
      <w:pPr>
        <w:pStyle w:val="ConsPlusTitle"/>
        <w:jc w:val="center"/>
        <w:outlineLvl w:val="1"/>
        <w:rPr>
          <w:rFonts w:ascii="Times New Roman" w:hAnsi="Times New Roman" w:cs="Times New Roman"/>
        </w:rPr>
      </w:pPr>
      <w:r w:rsidRPr="00394FFB">
        <w:rPr>
          <w:rFonts w:ascii="Times New Roman" w:hAnsi="Times New Roman" w:cs="Times New Roman"/>
        </w:rPr>
        <w:t>5. Порядок формирования, цели и условия предоставления</w:t>
      </w:r>
    </w:p>
    <w:p w:rsidR="004E5496" w:rsidRPr="00394FFB" w:rsidRDefault="004E5496" w:rsidP="00BC646F">
      <w:pPr>
        <w:pStyle w:val="ConsPlusTitle"/>
        <w:jc w:val="center"/>
        <w:rPr>
          <w:rFonts w:ascii="Times New Roman" w:hAnsi="Times New Roman" w:cs="Times New Roman"/>
        </w:rPr>
      </w:pPr>
      <w:r w:rsidRPr="00394FFB">
        <w:rPr>
          <w:rFonts w:ascii="Times New Roman" w:hAnsi="Times New Roman" w:cs="Times New Roman"/>
        </w:rPr>
        <w:t xml:space="preserve">субсидий на реализацию Программы </w:t>
      </w:r>
    </w:p>
    <w:p w:rsidR="004E5496" w:rsidRPr="00394FFB" w:rsidRDefault="004E5496" w:rsidP="00394FFB">
      <w:pPr>
        <w:pStyle w:val="ConsPlusNormal"/>
        <w:ind w:firstLine="540"/>
        <w:jc w:val="both"/>
        <w:rPr>
          <w:rFonts w:ascii="Times New Roman" w:hAnsi="Times New Roman" w:cs="Times New Roman"/>
        </w:rPr>
      </w:pPr>
    </w:p>
    <w:p w:rsidR="004E5496" w:rsidRPr="00394FFB" w:rsidRDefault="004E5496" w:rsidP="00394FFB">
      <w:pPr>
        <w:pStyle w:val="ConsPlusNormal"/>
        <w:ind w:firstLine="539"/>
        <w:jc w:val="both"/>
        <w:rPr>
          <w:rFonts w:ascii="Times New Roman" w:hAnsi="Times New Roman" w:cs="Times New Roman"/>
        </w:rPr>
      </w:pPr>
      <w:r w:rsidRPr="00394FFB">
        <w:rPr>
          <w:rFonts w:ascii="Times New Roman" w:hAnsi="Times New Roman" w:cs="Times New Roman"/>
        </w:rPr>
        <w:t xml:space="preserve">Субсидии имеют целевое назначение. Целью предоставления и расходования субсидий из областного бюджета </w:t>
      </w:r>
      <w:r w:rsidR="00B61091" w:rsidRPr="00394FFB">
        <w:rPr>
          <w:rFonts w:ascii="Times New Roman" w:hAnsi="Times New Roman" w:cs="Times New Roman"/>
        </w:rPr>
        <w:t xml:space="preserve"> городскому округу город Шахунья</w:t>
      </w:r>
      <w:r w:rsidRPr="00394FFB">
        <w:rPr>
          <w:rFonts w:ascii="Times New Roman" w:hAnsi="Times New Roman" w:cs="Times New Roman"/>
        </w:rPr>
        <w:t xml:space="preserve"> </w:t>
      </w:r>
      <w:r w:rsidR="00B61091" w:rsidRPr="00394FFB">
        <w:rPr>
          <w:rFonts w:ascii="Times New Roman" w:hAnsi="Times New Roman" w:cs="Times New Roman"/>
        </w:rPr>
        <w:t xml:space="preserve">Нижегородской области </w:t>
      </w:r>
      <w:r w:rsidRPr="00394FFB">
        <w:rPr>
          <w:rFonts w:ascii="Times New Roman" w:hAnsi="Times New Roman" w:cs="Times New Roman"/>
        </w:rPr>
        <w:t>является обеспечение мероприятий по переселению граждан из аварийного жилищного фонда.</w:t>
      </w:r>
    </w:p>
    <w:p w:rsidR="004E5496" w:rsidRPr="00394FFB" w:rsidRDefault="004E5496" w:rsidP="00394FFB">
      <w:pPr>
        <w:pStyle w:val="ConsPlusNormal"/>
        <w:ind w:firstLine="539"/>
        <w:jc w:val="both"/>
        <w:rPr>
          <w:rFonts w:ascii="Times New Roman" w:hAnsi="Times New Roman" w:cs="Times New Roman"/>
        </w:rPr>
      </w:pPr>
      <w:r w:rsidRPr="00394FFB">
        <w:rPr>
          <w:rFonts w:ascii="Times New Roman" w:hAnsi="Times New Roman" w:cs="Times New Roman"/>
        </w:rPr>
        <w:t xml:space="preserve">Уведомления о предоставлении (об изменении) субсидий участнику Программы формируются министерством строительства Нижегородской области в соответствии с </w:t>
      </w:r>
      <w:hyperlink r:id="rId19" w:history="1">
        <w:r w:rsidRPr="00394FFB">
          <w:rPr>
            <w:rFonts w:ascii="Times New Roman" w:hAnsi="Times New Roman" w:cs="Times New Roman"/>
          </w:rPr>
          <w:t>Порядком</w:t>
        </w:r>
      </w:hyperlink>
      <w:r w:rsidRPr="00394FFB">
        <w:rPr>
          <w:rFonts w:ascii="Times New Roman" w:hAnsi="Times New Roman" w:cs="Times New Roman"/>
        </w:rPr>
        <w:t xml:space="preserve"> составления и ведения бюджетных росписей главных распорядителей (распорядителей) средств областного бюджета, утвержденным приказом министерства финансов Нижегородской области от 23 декабря 2015 г. N 274.</w:t>
      </w:r>
    </w:p>
    <w:p w:rsidR="004E5496" w:rsidRPr="00394FFB" w:rsidRDefault="004E5496" w:rsidP="00394FFB">
      <w:pPr>
        <w:pStyle w:val="ConsPlusNormal"/>
        <w:ind w:firstLine="539"/>
        <w:jc w:val="both"/>
        <w:rPr>
          <w:rFonts w:ascii="Times New Roman" w:hAnsi="Times New Roman" w:cs="Times New Roman"/>
        </w:rPr>
      </w:pPr>
      <w:r w:rsidRPr="00394FFB">
        <w:rPr>
          <w:rFonts w:ascii="Times New Roman" w:hAnsi="Times New Roman" w:cs="Times New Roman"/>
        </w:rPr>
        <w:t xml:space="preserve">Условием предоставления субсидий </w:t>
      </w:r>
      <w:r w:rsidR="00B61091" w:rsidRPr="00394FFB">
        <w:rPr>
          <w:rFonts w:ascii="Times New Roman" w:hAnsi="Times New Roman" w:cs="Times New Roman"/>
        </w:rPr>
        <w:t>городскому округу город Шахунья</w:t>
      </w:r>
      <w:r w:rsidRPr="00394FFB">
        <w:rPr>
          <w:rFonts w:ascii="Times New Roman" w:hAnsi="Times New Roman" w:cs="Times New Roman"/>
        </w:rPr>
        <w:t xml:space="preserve"> Нижегородской области является наличие соглашений о предоставлении субсидий на реализацию этапа Программы, заключенных между участником Программы и министерством строительства Нижегородской области.</w:t>
      </w:r>
    </w:p>
    <w:p w:rsidR="004E5496" w:rsidRPr="00394FFB" w:rsidRDefault="004E5496" w:rsidP="00394FFB">
      <w:pPr>
        <w:pStyle w:val="ConsPlusNormal"/>
        <w:ind w:firstLine="539"/>
        <w:jc w:val="both"/>
        <w:rPr>
          <w:rFonts w:ascii="Times New Roman" w:hAnsi="Times New Roman" w:cs="Times New Roman"/>
        </w:rPr>
      </w:pPr>
      <w:r w:rsidRPr="00394FFB">
        <w:rPr>
          <w:rFonts w:ascii="Times New Roman" w:hAnsi="Times New Roman" w:cs="Times New Roman"/>
        </w:rPr>
        <w:t xml:space="preserve">В рамках Программы </w:t>
      </w:r>
      <w:r w:rsidR="00B61091" w:rsidRPr="00394FFB">
        <w:rPr>
          <w:rFonts w:ascii="Times New Roman" w:hAnsi="Times New Roman" w:cs="Times New Roman"/>
        </w:rPr>
        <w:t xml:space="preserve">городскому округу город Шахунья </w:t>
      </w:r>
      <w:r w:rsidRPr="00394FFB">
        <w:rPr>
          <w:rFonts w:ascii="Times New Roman" w:hAnsi="Times New Roman" w:cs="Times New Roman"/>
        </w:rPr>
        <w:t>Нижегородской области предоставляются следующие виды субсидий:</w:t>
      </w:r>
    </w:p>
    <w:p w:rsidR="004E5496" w:rsidRPr="00394FFB" w:rsidRDefault="004E5496" w:rsidP="00394FFB">
      <w:pPr>
        <w:pStyle w:val="ConsPlusNormal"/>
        <w:ind w:firstLine="539"/>
        <w:jc w:val="both"/>
        <w:rPr>
          <w:rFonts w:ascii="Times New Roman" w:hAnsi="Times New Roman" w:cs="Times New Roman"/>
        </w:rPr>
      </w:pPr>
      <w:r w:rsidRPr="00394FFB">
        <w:rPr>
          <w:rFonts w:ascii="Times New Roman" w:hAnsi="Times New Roman" w:cs="Times New Roman"/>
        </w:rPr>
        <w:t>а) субсидии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p w:rsidR="004E5496" w:rsidRPr="00394FFB" w:rsidRDefault="004E5496" w:rsidP="00394FFB">
      <w:pPr>
        <w:pStyle w:val="ConsPlusNormal"/>
        <w:ind w:firstLine="539"/>
        <w:jc w:val="both"/>
        <w:rPr>
          <w:rFonts w:ascii="Times New Roman" w:hAnsi="Times New Roman" w:cs="Times New Roman"/>
        </w:rPr>
      </w:pPr>
      <w:r w:rsidRPr="00394FFB">
        <w:rPr>
          <w:rFonts w:ascii="Times New Roman" w:hAnsi="Times New Roman" w:cs="Times New Roman"/>
        </w:rPr>
        <w:t>б) субсидии на обеспечение мероприятий по переселению граждан из аварийного жилищного фонда за счет средств областного бюджета.</w:t>
      </w:r>
    </w:p>
    <w:p w:rsidR="004E5496" w:rsidRPr="00394FFB" w:rsidRDefault="004E5496" w:rsidP="00394FFB">
      <w:pPr>
        <w:pStyle w:val="ConsPlusNormal"/>
        <w:ind w:firstLine="539"/>
        <w:jc w:val="both"/>
        <w:rPr>
          <w:rFonts w:ascii="Times New Roman" w:hAnsi="Times New Roman" w:cs="Times New Roman"/>
        </w:rPr>
      </w:pPr>
      <w:proofErr w:type="gramStart"/>
      <w:r w:rsidRPr="00394FFB">
        <w:rPr>
          <w:rFonts w:ascii="Times New Roman" w:hAnsi="Times New Roman" w:cs="Times New Roman"/>
        </w:rPr>
        <w:t xml:space="preserve">Финансовое обеспечение расходов, связанных с перечислением субсидий (межбюджетных трансфертов) на долевое финансирование мероприятий по переселению, осуществляется в пределах лимитов финансовой поддержки Фонда, предусмотренных Нижегородской области для </w:t>
      </w:r>
      <w:r w:rsidRPr="00394FFB">
        <w:rPr>
          <w:rFonts w:ascii="Times New Roman" w:hAnsi="Times New Roman" w:cs="Times New Roman"/>
        </w:rPr>
        <w:lastRenderedPageBreak/>
        <w:t>достижения целей, установленных Программой, и в пределах бюджетных ассигнований, предусмотренных в установленном порядке Законом Нижегородской области об областном бюджете министерству строительства Нижегородской области на соответствующий финансовый год.</w:t>
      </w:r>
      <w:proofErr w:type="gramEnd"/>
    </w:p>
    <w:p w:rsidR="004E5496" w:rsidRPr="00394FFB" w:rsidRDefault="004E5496" w:rsidP="00394FFB">
      <w:pPr>
        <w:pStyle w:val="ConsPlusNormal"/>
        <w:ind w:firstLine="539"/>
        <w:jc w:val="both"/>
        <w:rPr>
          <w:rFonts w:ascii="Times New Roman" w:hAnsi="Times New Roman" w:cs="Times New Roman"/>
        </w:rPr>
      </w:pPr>
      <w:r w:rsidRPr="00394FFB">
        <w:rPr>
          <w:rFonts w:ascii="Times New Roman" w:hAnsi="Times New Roman" w:cs="Times New Roman"/>
        </w:rPr>
        <w:t>Финансовое обеспечение расходных обязательств, в целях софинансирования которых предоставляются субсидии, осуществляется в течение срока реализации этапа Программы.</w:t>
      </w:r>
    </w:p>
    <w:p w:rsidR="004E5496" w:rsidRPr="00394FFB" w:rsidRDefault="004E5496" w:rsidP="00394FFB">
      <w:pPr>
        <w:pStyle w:val="ConsPlusNormal"/>
        <w:ind w:firstLine="539"/>
        <w:jc w:val="both"/>
        <w:rPr>
          <w:rFonts w:ascii="Times New Roman" w:hAnsi="Times New Roman" w:cs="Times New Roman"/>
        </w:rPr>
      </w:pPr>
      <w:r w:rsidRPr="00394FFB">
        <w:rPr>
          <w:rFonts w:ascii="Times New Roman" w:hAnsi="Times New Roman" w:cs="Times New Roman"/>
        </w:rPr>
        <w:t>Не допускается расходование субсидий в рамках Программы для приобретения (строительства) благоустроенных жилых помещений в части оплаты стоимости, превышающей предельную стоимость 1 квадратного метра, установленную Программой.</w:t>
      </w:r>
    </w:p>
    <w:p w:rsidR="004E5496" w:rsidRPr="00394FFB" w:rsidRDefault="004E5496" w:rsidP="00394FFB">
      <w:pPr>
        <w:pStyle w:val="ConsPlusNormal"/>
        <w:ind w:firstLine="539"/>
        <w:jc w:val="both"/>
        <w:rPr>
          <w:rFonts w:ascii="Times New Roman" w:hAnsi="Times New Roman" w:cs="Times New Roman"/>
        </w:rPr>
      </w:pPr>
      <w:r w:rsidRPr="00394FFB">
        <w:rPr>
          <w:rFonts w:ascii="Times New Roman" w:hAnsi="Times New Roman" w:cs="Times New Roman"/>
        </w:rPr>
        <w:t>Распределение субсидий за счет средств Фонда, средств областного бюджета между аварийными домами осуществляется пропорционально площади жилых помещений в аварийных многоквартирных домах (без учета лоджий и балконов), включенных в адресный перечень Программы.</w:t>
      </w:r>
    </w:p>
    <w:p w:rsidR="004E5496" w:rsidRPr="00394FFB" w:rsidRDefault="004E5496" w:rsidP="00394FFB">
      <w:pPr>
        <w:pStyle w:val="ConsPlusNormal"/>
        <w:ind w:firstLine="540"/>
        <w:jc w:val="both"/>
        <w:rPr>
          <w:rFonts w:ascii="Times New Roman" w:hAnsi="Times New Roman" w:cs="Times New Roman"/>
        </w:rPr>
      </w:pPr>
    </w:p>
    <w:p w:rsidR="004E5496" w:rsidRPr="00394FFB" w:rsidRDefault="004E5496" w:rsidP="00394FFB">
      <w:pPr>
        <w:pStyle w:val="ConsPlusTitle"/>
        <w:jc w:val="center"/>
        <w:outlineLvl w:val="1"/>
        <w:rPr>
          <w:rFonts w:ascii="Times New Roman" w:hAnsi="Times New Roman" w:cs="Times New Roman"/>
        </w:rPr>
      </w:pPr>
      <w:r w:rsidRPr="00394FFB">
        <w:rPr>
          <w:rFonts w:ascii="Times New Roman" w:hAnsi="Times New Roman" w:cs="Times New Roman"/>
        </w:rPr>
        <w:t>6. Планируемая и фактическая стоимость приобретения</w:t>
      </w:r>
    </w:p>
    <w:p w:rsidR="004E5496" w:rsidRPr="00394FFB" w:rsidRDefault="004E5496" w:rsidP="00394FFB">
      <w:pPr>
        <w:pStyle w:val="ConsPlusTitle"/>
        <w:jc w:val="center"/>
        <w:rPr>
          <w:rFonts w:ascii="Times New Roman" w:hAnsi="Times New Roman" w:cs="Times New Roman"/>
        </w:rPr>
      </w:pPr>
      <w:r w:rsidRPr="00394FFB">
        <w:rPr>
          <w:rFonts w:ascii="Times New Roman" w:hAnsi="Times New Roman" w:cs="Times New Roman"/>
        </w:rPr>
        <w:t>(строительства) жилых помещений в населенных пунктах</w:t>
      </w:r>
    </w:p>
    <w:p w:rsidR="004E5496" w:rsidRPr="00394FFB" w:rsidRDefault="004E5496" w:rsidP="00394FFB">
      <w:pPr>
        <w:pStyle w:val="ConsPlusTitle"/>
        <w:jc w:val="center"/>
        <w:rPr>
          <w:rFonts w:ascii="Times New Roman" w:hAnsi="Times New Roman" w:cs="Times New Roman"/>
        </w:rPr>
      </w:pPr>
      <w:r w:rsidRPr="00394FFB">
        <w:rPr>
          <w:rFonts w:ascii="Times New Roman" w:hAnsi="Times New Roman" w:cs="Times New Roman"/>
        </w:rPr>
        <w:t>субъекта РФ, предоставляемых гражданам в расчете на один</w:t>
      </w:r>
    </w:p>
    <w:p w:rsidR="004E5496" w:rsidRPr="00394FFB" w:rsidRDefault="004E5496" w:rsidP="00394FFB">
      <w:pPr>
        <w:pStyle w:val="ConsPlusTitle"/>
        <w:jc w:val="center"/>
        <w:rPr>
          <w:rFonts w:ascii="Times New Roman" w:hAnsi="Times New Roman" w:cs="Times New Roman"/>
        </w:rPr>
      </w:pPr>
      <w:r w:rsidRPr="00394FFB">
        <w:rPr>
          <w:rFonts w:ascii="Times New Roman" w:hAnsi="Times New Roman" w:cs="Times New Roman"/>
        </w:rPr>
        <w:t>квадратный метр общей площади жилых помещений, совместно</w:t>
      </w:r>
    </w:p>
    <w:p w:rsidR="004E5496" w:rsidRPr="00394FFB" w:rsidRDefault="004E5496" w:rsidP="00394FFB">
      <w:pPr>
        <w:pStyle w:val="ConsPlusTitle"/>
        <w:jc w:val="center"/>
        <w:rPr>
          <w:rFonts w:ascii="Times New Roman" w:hAnsi="Times New Roman" w:cs="Times New Roman"/>
        </w:rPr>
      </w:pPr>
      <w:r w:rsidRPr="00394FFB">
        <w:rPr>
          <w:rFonts w:ascii="Times New Roman" w:hAnsi="Times New Roman" w:cs="Times New Roman"/>
        </w:rPr>
        <w:t>с планируемым размером выкупной цены одного квадратного</w:t>
      </w:r>
    </w:p>
    <w:p w:rsidR="004E5496" w:rsidRPr="00394FFB" w:rsidRDefault="004E5496" w:rsidP="00394FFB">
      <w:pPr>
        <w:pStyle w:val="ConsPlusTitle"/>
        <w:jc w:val="center"/>
        <w:rPr>
          <w:rFonts w:ascii="Times New Roman" w:hAnsi="Times New Roman" w:cs="Times New Roman"/>
        </w:rPr>
      </w:pPr>
      <w:r w:rsidRPr="00394FFB">
        <w:rPr>
          <w:rFonts w:ascii="Times New Roman" w:hAnsi="Times New Roman" w:cs="Times New Roman"/>
        </w:rPr>
        <w:t>метра изымаемого жилого помещения и фактическим размером</w:t>
      </w:r>
    </w:p>
    <w:p w:rsidR="004E5496" w:rsidRPr="00394FFB" w:rsidRDefault="004E5496" w:rsidP="00394FFB">
      <w:pPr>
        <w:pStyle w:val="ConsPlusTitle"/>
        <w:jc w:val="center"/>
        <w:rPr>
          <w:rFonts w:ascii="Times New Roman" w:hAnsi="Times New Roman" w:cs="Times New Roman"/>
        </w:rPr>
      </w:pPr>
      <w:r w:rsidRPr="00394FFB">
        <w:rPr>
          <w:rFonts w:ascii="Times New Roman" w:hAnsi="Times New Roman" w:cs="Times New Roman"/>
        </w:rPr>
        <w:t>выкупной стоимости изымаемого жилого помещения,</w:t>
      </w:r>
    </w:p>
    <w:p w:rsidR="004E5496" w:rsidRPr="00394FFB" w:rsidRDefault="004E5496" w:rsidP="00394FFB">
      <w:pPr>
        <w:pStyle w:val="ConsPlusTitle"/>
        <w:jc w:val="center"/>
        <w:rPr>
          <w:rFonts w:ascii="Times New Roman" w:hAnsi="Times New Roman" w:cs="Times New Roman"/>
        </w:rPr>
      </w:pPr>
      <w:proofErr w:type="gramStart"/>
      <w:r w:rsidRPr="00394FFB">
        <w:rPr>
          <w:rFonts w:ascii="Times New Roman" w:hAnsi="Times New Roman" w:cs="Times New Roman"/>
        </w:rPr>
        <w:t>выплачиваемой в соответствии со статьей 32</w:t>
      </w:r>
      <w:proofErr w:type="gramEnd"/>
    </w:p>
    <w:p w:rsidR="004E5496" w:rsidRPr="00394FFB" w:rsidRDefault="004E5496" w:rsidP="00394FFB">
      <w:pPr>
        <w:pStyle w:val="ConsPlusTitle"/>
        <w:jc w:val="center"/>
        <w:rPr>
          <w:rFonts w:ascii="Times New Roman" w:hAnsi="Times New Roman" w:cs="Times New Roman"/>
        </w:rPr>
      </w:pPr>
      <w:r w:rsidRPr="00394FFB">
        <w:rPr>
          <w:rFonts w:ascii="Times New Roman" w:hAnsi="Times New Roman" w:cs="Times New Roman"/>
        </w:rPr>
        <w:t>Жилищного кодекса Российской Федерации</w:t>
      </w:r>
    </w:p>
    <w:p w:rsidR="004E5496" w:rsidRPr="00394FFB" w:rsidRDefault="004E5496" w:rsidP="00394FFB">
      <w:pPr>
        <w:pStyle w:val="ConsPlusNormal"/>
        <w:ind w:firstLine="540"/>
        <w:jc w:val="both"/>
        <w:rPr>
          <w:rFonts w:ascii="Times New Roman" w:hAnsi="Times New Roman" w:cs="Times New Roman"/>
        </w:rPr>
      </w:pP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Планируемая стоимость приобретения (строительства) жилых помещений, предоставляемых гражданам в расчете на один квадратный метр общей площади жилых помещений, рассчитывается по следующей формуле:</w:t>
      </w:r>
    </w:p>
    <w:p w:rsidR="004E5496" w:rsidRPr="00394FFB" w:rsidRDefault="004E5496" w:rsidP="00394FFB">
      <w:pPr>
        <w:pStyle w:val="ConsPlusNormal"/>
        <w:ind w:firstLine="540"/>
        <w:jc w:val="both"/>
        <w:rPr>
          <w:rFonts w:ascii="Times New Roman" w:hAnsi="Times New Roman" w:cs="Times New Roman"/>
        </w:rPr>
      </w:pP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 xml:space="preserve">РКМНП = ПС </w:t>
      </w:r>
      <w:proofErr w:type="spellStart"/>
      <w:r w:rsidRPr="00394FFB">
        <w:rPr>
          <w:rFonts w:ascii="Times New Roman" w:hAnsi="Times New Roman" w:cs="Times New Roman"/>
        </w:rPr>
        <w:t>x</w:t>
      </w:r>
      <w:proofErr w:type="spellEnd"/>
      <w:r w:rsidRPr="00394FFB">
        <w:rPr>
          <w:rFonts w:ascii="Times New Roman" w:hAnsi="Times New Roman" w:cs="Times New Roman"/>
        </w:rPr>
        <w:t xml:space="preserve"> КНП,</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где:</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 xml:space="preserve">ПС - показатель средней рыночной стоимости одного квадратного метра общей площади жилого помещения, установленной для Нижегородской области на I квартал 2019 года в размере 49440 руб./кв. м </w:t>
      </w:r>
      <w:hyperlink r:id="rId20" w:history="1">
        <w:r w:rsidRPr="00394FFB">
          <w:rPr>
            <w:rFonts w:ascii="Times New Roman" w:hAnsi="Times New Roman" w:cs="Times New Roman"/>
          </w:rPr>
          <w:t>приказом</w:t>
        </w:r>
      </w:hyperlink>
      <w:r w:rsidRPr="00394FFB">
        <w:rPr>
          <w:rFonts w:ascii="Times New Roman" w:hAnsi="Times New Roman" w:cs="Times New Roman"/>
        </w:rPr>
        <w:t xml:space="preserve"> Министерства строительства и жилищно-коммунального хозяйства Российской Федерации от 19 декабря 2018 г. N 822/</w:t>
      </w:r>
      <w:proofErr w:type="spellStart"/>
      <w:proofErr w:type="gramStart"/>
      <w:r w:rsidRPr="00394FFB">
        <w:rPr>
          <w:rFonts w:ascii="Times New Roman" w:hAnsi="Times New Roman" w:cs="Times New Roman"/>
        </w:rPr>
        <w:t>пр</w:t>
      </w:r>
      <w:proofErr w:type="spellEnd"/>
      <w:proofErr w:type="gramEnd"/>
      <w:r w:rsidRPr="00394FFB">
        <w:rPr>
          <w:rFonts w:ascii="Times New Roman" w:hAnsi="Times New Roman" w:cs="Times New Roman"/>
        </w:rPr>
        <w:t>;</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КНП - поправочный коэффициент, учитывающий соотношение рыночных цен на жилье в зависимости от градации населенных пунктов Нижегородской области, в которых осуществляется приобретение (строительство) жилья, по численности населения, в них проживающего, который составляет:</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1,20 - для областного центра (городской округ город Нижний Новгород) Нижегородской области, численность населения которого превышает 1000 тыс. человек;</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1,05 - для населенных пунктов (городов и поселков городского типа) Нижегородской области, численность населения которых превышает 200 тыс. человек;</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1,0 - для населенных пунктов (городов и поселков городского типа) Нижегородской области, численность населения которых превышает 30 тыс. человек;</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0,85 - для прочих населенных пунктов Нижегородской области.</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 xml:space="preserve">Таким образом, предельная стоимость приобретения (строительства) одного квадратного метра общей площади жилого помещения в </w:t>
      </w:r>
      <w:r w:rsidR="00B61091" w:rsidRPr="00394FFB">
        <w:rPr>
          <w:rFonts w:ascii="Times New Roman" w:hAnsi="Times New Roman" w:cs="Times New Roman"/>
        </w:rPr>
        <w:t xml:space="preserve">городском округе город Шахунья Нижегородской области </w:t>
      </w:r>
      <w:r w:rsidRPr="00394FFB">
        <w:rPr>
          <w:rFonts w:ascii="Times New Roman" w:hAnsi="Times New Roman" w:cs="Times New Roman"/>
        </w:rPr>
        <w:t xml:space="preserve"> составляет </w:t>
      </w:r>
      <w:r w:rsidR="00B61091" w:rsidRPr="00394FFB">
        <w:rPr>
          <w:rFonts w:ascii="Times New Roman" w:hAnsi="Times New Roman" w:cs="Times New Roman"/>
        </w:rPr>
        <w:t>42 271,35</w:t>
      </w:r>
      <w:r w:rsidRPr="00394FFB">
        <w:rPr>
          <w:rFonts w:ascii="Times New Roman" w:hAnsi="Times New Roman" w:cs="Times New Roman"/>
        </w:rPr>
        <w:t>4 руб.</w:t>
      </w:r>
    </w:p>
    <w:p w:rsidR="004E5496" w:rsidRPr="00394FFB" w:rsidRDefault="004E5496" w:rsidP="00394FFB">
      <w:pPr>
        <w:pStyle w:val="ConsPlusNormal"/>
        <w:ind w:firstLine="540"/>
        <w:jc w:val="both"/>
        <w:rPr>
          <w:rFonts w:ascii="Times New Roman" w:hAnsi="Times New Roman" w:cs="Times New Roman"/>
        </w:rPr>
      </w:pPr>
      <w:proofErr w:type="gramStart"/>
      <w:r w:rsidRPr="00394FFB">
        <w:rPr>
          <w:rFonts w:ascii="Times New Roman" w:hAnsi="Times New Roman" w:cs="Times New Roman"/>
        </w:rPr>
        <w:t xml:space="preserve">Фактическая стоимость приобретения (строительства) жилых помещений, предоставляемых гражданам в расчете на один квадратный метр общей площади жилых помещений, определяется текстами муниципальных контрактов, заключенных в соответствии с Федеральным </w:t>
      </w:r>
      <w:hyperlink r:id="rId21" w:history="1">
        <w:r w:rsidRPr="00394FFB">
          <w:rPr>
            <w:rFonts w:ascii="Times New Roman" w:hAnsi="Times New Roman" w:cs="Times New Roman"/>
          </w:rPr>
          <w:t>законом</w:t>
        </w:r>
      </w:hyperlink>
      <w:r w:rsidRPr="00394FFB">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 в рамках реализации Программы.</w:t>
      </w:r>
      <w:proofErr w:type="gramEnd"/>
    </w:p>
    <w:p w:rsidR="004E5496" w:rsidRPr="00394FFB" w:rsidRDefault="004E5496" w:rsidP="00394FFB">
      <w:pPr>
        <w:pStyle w:val="ConsPlusNormal"/>
        <w:ind w:firstLine="540"/>
        <w:jc w:val="both"/>
        <w:rPr>
          <w:rFonts w:ascii="Times New Roman" w:hAnsi="Times New Roman" w:cs="Times New Roman"/>
        </w:rPr>
      </w:pPr>
      <w:proofErr w:type="gramStart"/>
      <w:r w:rsidRPr="00394FFB">
        <w:rPr>
          <w:rFonts w:ascii="Times New Roman" w:hAnsi="Times New Roman" w:cs="Times New Roman"/>
        </w:rPr>
        <w:t xml:space="preserve">Планируемый размер выкупной стоимости в населенных пунктах Нижегородской области одного квадратного метра изымаемого жилого помещения, выплачиваемой в соответствии со </w:t>
      </w:r>
      <w:hyperlink r:id="rId22" w:history="1">
        <w:r w:rsidRPr="00394FFB">
          <w:rPr>
            <w:rFonts w:ascii="Times New Roman" w:hAnsi="Times New Roman" w:cs="Times New Roman"/>
          </w:rPr>
          <w:t>статьей 32</w:t>
        </w:r>
      </w:hyperlink>
      <w:r w:rsidRPr="00394FFB">
        <w:rPr>
          <w:rFonts w:ascii="Times New Roman" w:hAnsi="Times New Roman" w:cs="Times New Roman"/>
        </w:rPr>
        <w:t xml:space="preserve"> Жилищного кодекса Российской Федерации в рамках Программы, приравнивается к планируемой стоимости приобретения (строительства) жилых помещений в населенных пунктах Нижегородской области, предоставляемых гражданам в расчете на один квадратный метр общей площади жилых помещений.</w:t>
      </w:r>
      <w:proofErr w:type="gramEnd"/>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 xml:space="preserve">Фактический размер выкупной стоимости изымаемого жилого помещения, выплачиваемой в </w:t>
      </w:r>
      <w:r w:rsidRPr="00394FFB">
        <w:rPr>
          <w:rFonts w:ascii="Times New Roman" w:hAnsi="Times New Roman" w:cs="Times New Roman"/>
        </w:rPr>
        <w:lastRenderedPageBreak/>
        <w:t xml:space="preserve">соответствии со </w:t>
      </w:r>
      <w:hyperlink r:id="rId23" w:history="1">
        <w:r w:rsidRPr="00394FFB">
          <w:rPr>
            <w:rFonts w:ascii="Times New Roman" w:hAnsi="Times New Roman" w:cs="Times New Roman"/>
          </w:rPr>
          <w:t>статьей 32</w:t>
        </w:r>
      </w:hyperlink>
      <w:r w:rsidRPr="00394FFB">
        <w:rPr>
          <w:rFonts w:ascii="Times New Roman" w:hAnsi="Times New Roman" w:cs="Times New Roman"/>
        </w:rPr>
        <w:t xml:space="preserve"> Жилищного кодекса Российской Федерации, определяется органами местного самоуправления на стадии реализации Программы в соответствии с Федеральным </w:t>
      </w:r>
      <w:hyperlink r:id="rId24" w:history="1">
        <w:r w:rsidRPr="00394FFB">
          <w:rPr>
            <w:rFonts w:ascii="Times New Roman" w:hAnsi="Times New Roman" w:cs="Times New Roman"/>
          </w:rPr>
          <w:t>законом</w:t>
        </w:r>
      </w:hyperlink>
      <w:r w:rsidRPr="00394FFB">
        <w:rPr>
          <w:rFonts w:ascii="Times New Roman" w:hAnsi="Times New Roman" w:cs="Times New Roman"/>
        </w:rPr>
        <w:t xml:space="preserve"> от 29 июля 1998 г. N 135-ФЗ "Об оценочной деятельности в Российской Федерации".</w:t>
      </w:r>
    </w:p>
    <w:p w:rsidR="004E5496" w:rsidRPr="00394FFB" w:rsidRDefault="004E5496" w:rsidP="00394FFB">
      <w:pPr>
        <w:pStyle w:val="ConsPlusNormal"/>
        <w:ind w:firstLine="540"/>
        <w:jc w:val="both"/>
        <w:rPr>
          <w:rFonts w:ascii="Times New Roman" w:hAnsi="Times New Roman" w:cs="Times New Roman"/>
        </w:rPr>
      </w:pPr>
    </w:p>
    <w:p w:rsidR="004E5496" w:rsidRPr="00394FFB" w:rsidRDefault="004E5496" w:rsidP="00394FFB">
      <w:pPr>
        <w:pStyle w:val="ConsPlusTitle"/>
        <w:jc w:val="center"/>
        <w:outlineLvl w:val="1"/>
        <w:rPr>
          <w:rFonts w:ascii="Times New Roman" w:hAnsi="Times New Roman" w:cs="Times New Roman"/>
        </w:rPr>
      </w:pPr>
      <w:r w:rsidRPr="00394FFB">
        <w:rPr>
          <w:rFonts w:ascii="Times New Roman" w:hAnsi="Times New Roman" w:cs="Times New Roman"/>
        </w:rPr>
        <w:t>7. Объем финансирования Программы за счет</w:t>
      </w:r>
    </w:p>
    <w:p w:rsidR="004E5496" w:rsidRPr="00394FFB" w:rsidRDefault="004E5496" w:rsidP="00394FFB">
      <w:pPr>
        <w:pStyle w:val="ConsPlusTitle"/>
        <w:jc w:val="center"/>
        <w:rPr>
          <w:rFonts w:ascii="Times New Roman" w:hAnsi="Times New Roman" w:cs="Times New Roman"/>
        </w:rPr>
      </w:pPr>
      <w:r w:rsidRPr="00394FFB">
        <w:rPr>
          <w:rFonts w:ascii="Times New Roman" w:hAnsi="Times New Roman" w:cs="Times New Roman"/>
        </w:rPr>
        <w:t>средств районного бюджета</w:t>
      </w:r>
    </w:p>
    <w:p w:rsidR="004E5496" w:rsidRPr="00394FFB" w:rsidRDefault="004E5496" w:rsidP="00394FFB">
      <w:pPr>
        <w:pStyle w:val="ConsPlusNormal"/>
        <w:ind w:firstLine="540"/>
        <w:jc w:val="both"/>
        <w:rPr>
          <w:rFonts w:ascii="Times New Roman" w:hAnsi="Times New Roman" w:cs="Times New Roman"/>
        </w:rPr>
      </w:pP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Реализация программных мероприятий предусматривает наличие обязательств по расходованию средств районного бюджета на следующие цели:</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а) обеспечение долевого финансирования мероприятий по переселению граждан из аварийного жилищного фонда;</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б) обеспечение мероприятий по улучшению жилищных условий граждан, переселяемых из аварийного жилищного фонда, то есть финансирования дополнительной площади благоустроенных жилых помещения, приобретаемых (строящихся) в рамках заключенных муниципальных контрактов;</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 xml:space="preserve">в) обеспечение финансирования превышения стоимости приобретения (строительства) контрактов 1 квадратного метра благоустроенных жилых помещений в рамках заключенных муниципальных контрактов над стоимостью квадратного метра, установленной Программой, для случаев принятия администрацией </w:t>
      </w:r>
      <w:r w:rsidR="00B61091" w:rsidRPr="00394FFB">
        <w:rPr>
          <w:rFonts w:ascii="Times New Roman" w:hAnsi="Times New Roman" w:cs="Times New Roman"/>
        </w:rPr>
        <w:t xml:space="preserve">городского округа город Шахунья </w:t>
      </w:r>
      <w:r w:rsidRPr="00394FFB">
        <w:rPr>
          <w:rFonts w:ascii="Times New Roman" w:hAnsi="Times New Roman" w:cs="Times New Roman"/>
        </w:rPr>
        <w:t>Нижегородской области соответствующих решений.</w:t>
      </w:r>
    </w:p>
    <w:p w:rsidR="004E5496" w:rsidRPr="00394FFB" w:rsidRDefault="004E5496" w:rsidP="00394FFB">
      <w:pPr>
        <w:pStyle w:val="ConsPlusNormal"/>
        <w:ind w:firstLine="540"/>
        <w:jc w:val="both"/>
        <w:rPr>
          <w:rFonts w:ascii="Times New Roman" w:hAnsi="Times New Roman" w:cs="Times New Roman"/>
        </w:rPr>
      </w:pPr>
    </w:p>
    <w:p w:rsidR="004E5496" w:rsidRPr="00394FFB" w:rsidRDefault="004E5496" w:rsidP="00394FFB">
      <w:pPr>
        <w:pStyle w:val="ConsPlusTitle"/>
        <w:jc w:val="center"/>
        <w:outlineLvl w:val="1"/>
        <w:rPr>
          <w:rFonts w:ascii="Times New Roman" w:hAnsi="Times New Roman" w:cs="Times New Roman"/>
        </w:rPr>
      </w:pPr>
      <w:r w:rsidRPr="00394FFB">
        <w:rPr>
          <w:rFonts w:ascii="Times New Roman" w:hAnsi="Times New Roman" w:cs="Times New Roman"/>
        </w:rPr>
        <w:t>8. Мероприятия по переселению граждан</w:t>
      </w:r>
    </w:p>
    <w:p w:rsidR="004E5496" w:rsidRPr="00394FFB" w:rsidRDefault="004E5496" w:rsidP="00394FFB">
      <w:pPr>
        <w:pStyle w:val="ConsPlusNormal"/>
        <w:ind w:firstLine="540"/>
        <w:jc w:val="both"/>
        <w:rPr>
          <w:rFonts w:ascii="Times New Roman" w:hAnsi="Times New Roman" w:cs="Times New Roman"/>
        </w:rPr>
      </w:pP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Реализация мероприятий по переселению граждан из аварийных многоквартирных домов адресного перечня Программы осуществляется в шесть этапов, в том числе:</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 первый этап - с 1 января 2019 г. по 31 декабря 2020 г.;</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 второй этап - с 1 января 2020 г. по 31 декабря 2021 г.;</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 третий этап - с 1 января 2021 г. по 31 декабря 2022 г.;</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 четвертый этап - с 1 января 2022 г. по 31 декабря 2023 г.;</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 пятый этап - с 1 января 2023 г. по 31 декабря 2024 г.;</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 шестой этап - с 1 января 2024 г. по 31 декабря 2025 г.</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 xml:space="preserve">Мероприятия по переселению граждан из аварийных многоквартирных домов, включенных в адресный перечень Программы отдельно по каждому этапу реализации, осуществляются администрацией </w:t>
      </w:r>
      <w:r w:rsidR="00A274E9" w:rsidRPr="00394FFB">
        <w:rPr>
          <w:rFonts w:ascii="Times New Roman" w:hAnsi="Times New Roman" w:cs="Times New Roman"/>
        </w:rPr>
        <w:t>городского округа город Шахунья</w:t>
      </w:r>
      <w:r w:rsidRPr="00394FFB">
        <w:rPr>
          <w:rFonts w:ascii="Times New Roman" w:hAnsi="Times New Roman" w:cs="Times New Roman"/>
        </w:rPr>
        <w:t xml:space="preserve"> Нижегородской области не позднее сроков завершения реализации каждого этапа.</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 xml:space="preserve">Администрация </w:t>
      </w:r>
      <w:r w:rsidR="00A274E9" w:rsidRPr="00394FFB">
        <w:rPr>
          <w:rFonts w:ascii="Times New Roman" w:hAnsi="Times New Roman" w:cs="Times New Roman"/>
        </w:rPr>
        <w:t>городского округа город Шахунья</w:t>
      </w:r>
      <w:r w:rsidRPr="00394FFB">
        <w:rPr>
          <w:rFonts w:ascii="Times New Roman" w:hAnsi="Times New Roman" w:cs="Times New Roman"/>
        </w:rPr>
        <w:t xml:space="preserve"> Нижегородской области в рамках реализации Программы осуществляет:</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 xml:space="preserve">- приобретение жилых помещений у застройщиков или иных лиц, не являющихся застройщиками, в многоквартирных домах, а также в домах, указанных в </w:t>
      </w:r>
      <w:hyperlink r:id="rId25" w:history="1">
        <w:r w:rsidRPr="00394FFB">
          <w:rPr>
            <w:rFonts w:ascii="Times New Roman" w:hAnsi="Times New Roman" w:cs="Times New Roman"/>
          </w:rPr>
          <w:t>пункте 2 части 2 статьи 49</w:t>
        </w:r>
      </w:hyperlink>
      <w:r w:rsidRPr="00394FFB">
        <w:rPr>
          <w:rFonts w:ascii="Times New Roman" w:hAnsi="Times New Roman" w:cs="Times New Roman"/>
        </w:rPr>
        <w:t xml:space="preserve"> Градостроительного кодекса Российской Федерации;</w:t>
      </w:r>
    </w:p>
    <w:p w:rsidR="004E5496" w:rsidRPr="00394FFB" w:rsidRDefault="004E5496" w:rsidP="00394FFB">
      <w:pPr>
        <w:pStyle w:val="ConsPlusNormal"/>
        <w:ind w:firstLine="540"/>
        <w:jc w:val="both"/>
        <w:rPr>
          <w:rFonts w:ascii="Times New Roman" w:hAnsi="Times New Roman" w:cs="Times New Roman"/>
        </w:rPr>
      </w:pPr>
      <w:proofErr w:type="gramStart"/>
      <w:r w:rsidRPr="00394FFB">
        <w:rPr>
          <w:rFonts w:ascii="Times New Roman" w:hAnsi="Times New Roman" w:cs="Times New Roman"/>
        </w:rPr>
        <w:t xml:space="preserve">- строительство многоквартирных домов, а также домов, указанных в </w:t>
      </w:r>
      <w:hyperlink r:id="rId26" w:history="1">
        <w:r w:rsidRPr="00394FFB">
          <w:rPr>
            <w:rFonts w:ascii="Times New Roman" w:hAnsi="Times New Roman" w:cs="Times New Roman"/>
          </w:rPr>
          <w:t>пункте 2 части 2 статьи 49</w:t>
        </w:r>
      </w:hyperlink>
      <w:r w:rsidRPr="00394FFB">
        <w:rPr>
          <w:rFonts w:ascii="Times New Roman" w:hAnsi="Times New Roman" w:cs="Times New Roman"/>
        </w:rPr>
        <w:t xml:space="preserve"> Градостроительного кодекса Российской Федерации, на основании муниципальных контрактов, содержащих положения о передаче земельного участка на праве безвозмездного срочного пользования для строительства таких домов в соответствии с </w:t>
      </w:r>
      <w:hyperlink r:id="rId27" w:history="1">
        <w:r w:rsidRPr="00394FFB">
          <w:rPr>
            <w:rFonts w:ascii="Times New Roman" w:hAnsi="Times New Roman" w:cs="Times New Roman"/>
          </w:rPr>
          <w:t>пунктом 5 части 1 статьи 24</w:t>
        </w:r>
      </w:hyperlink>
      <w:r w:rsidRPr="00394FFB">
        <w:rPr>
          <w:rFonts w:ascii="Times New Roman" w:hAnsi="Times New Roman" w:cs="Times New Roman"/>
        </w:rPr>
        <w:t xml:space="preserve"> Земельного кодекса Российской Федерации непосредственно подрядчикам, с которыми заключены такие контракты.</w:t>
      </w:r>
      <w:proofErr w:type="gramEnd"/>
      <w:r w:rsidRPr="00394FFB">
        <w:rPr>
          <w:rFonts w:ascii="Times New Roman" w:hAnsi="Times New Roman" w:cs="Times New Roman"/>
        </w:rPr>
        <w:t xml:space="preserve"> При размещен</w:t>
      </w:r>
      <w:proofErr w:type="gramStart"/>
      <w:r w:rsidRPr="00394FFB">
        <w:rPr>
          <w:rFonts w:ascii="Times New Roman" w:hAnsi="Times New Roman" w:cs="Times New Roman"/>
        </w:rPr>
        <w:t>ии ау</w:t>
      </w:r>
      <w:proofErr w:type="gramEnd"/>
      <w:r w:rsidRPr="00394FFB">
        <w:rPr>
          <w:rFonts w:ascii="Times New Roman" w:hAnsi="Times New Roman" w:cs="Times New Roman"/>
        </w:rPr>
        <w:t>кционной документации на право заключения данного вида контрактов органы местного самоуправления вправе объединять в предмете одного лота на выполнение работ по разработке проектной документации и последующему строительству;</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 xml:space="preserve">- выплату лицам, в чьей собственности находятся жилые помещения, входящие в аварийный жилищный фонд, выкупной цены в соответствии со </w:t>
      </w:r>
      <w:hyperlink r:id="rId28" w:history="1">
        <w:r w:rsidRPr="00394FFB">
          <w:rPr>
            <w:rFonts w:ascii="Times New Roman" w:hAnsi="Times New Roman" w:cs="Times New Roman"/>
          </w:rPr>
          <w:t>статьей 32</w:t>
        </w:r>
      </w:hyperlink>
      <w:r w:rsidRPr="00394FFB">
        <w:rPr>
          <w:rFonts w:ascii="Times New Roman" w:hAnsi="Times New Roman" w:cs="Times New Roman"/>
        </w:rPr>
        <w:t xml:space="preserve"> Жилищного кодекса Российской Федерации.</w:t>
      </w:r>
    </w:p>
    <w:p w:rsidR="004E5496" w:rsidRPr="00394FFB" w:rsidRDefault="004E5496" w:rsidP="00394FFB">
      <w:pPr>
        <w:pStyle w:val="ConsPlusNormal"/>
        <w:ind w:firstLine="540"/>
        <w:jc w:val="both"/>
        <w:rPr>
          <w:rFonts w:ascii="Times New Roman" w:hAnsi="Times New Roman" w:cs="Times New Roman"/>
        </w:rPr>
      </w:pPr>
      <w:proofErr w:type="gramStart"/>
      <w:r w:rsidRPr="00394FFB">
        <w:rPr>
          <w:rFonts w:ascii="Times New Roman" w:hAnsi="Times New Roman" w:cs="Times New Roman"/>
        </w:rPr>
        <w:t xml:space="preserve">Приобретение (строительство) благоустроенных жилых помещений (многоквартирных домов) на средства районного бюджета, в том числе за счет субсидий, предусмотренных Программой, осуществляется администрацией </w:t>
      </w:r>
      <w:r w:rsidR="00A274E9" w:rsidRPr="00394FFB">
        <w:rPr>
          <w:rFonts w:ascii="Times New Roman" w:hAnsi="Times New Roman" w:cs="Times New Roman"/>
        </w:rPr>
        <w:t>городского округа город Шахунья</w:t>
      </w:r>
      <w:r w:rsidRPr="00394FFB">
        <w:rPr>
          <w:rFonts w:ascii="Times New Roman" w:hAnsi="Times New Roman" w:cs="Times New Roman"/>
        </w:rPr>
        <w:t xml:space="preserve"> Нижегородской области по муниципальным контрактам (договорам), заключенным в соответствии с Федеральным </w:t>
      </w:r>
      <w:hyperlink r:id="rId29" w:history="1">
        <w:r w:rsidRPr="00394FFB">
          <w:rPr>
            <w:rFonts w:ascii="Times New Roman" w:hAnsi="Times New Roman" w:cs="Times New Roman"/>
          </w:rPr>
          <w:t>законом</w:t>
        </w:r>
      </w:hyperlink>
      <w:r w:rsidRPr="00394FFB">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4E5496" w:rsidRPr="00394FFB" w:rsidRDefault="00515452" w:rsidP="00394FFB">
      <w:pPr>
        <w:pStyle w:val="ConsPlusNormal"/>
        <w:ind w:firstLine="540"/>
        <w:jc w:val="both"/>
        <w:rPr>
          <w:rFonts w:ascii="Times New Roman" w:hAnsi="Times New Roman" w:cs="Times New Roman"/>
        </w:rPr>
      </w:pPr>
      <w:hyperlink w:anchor="P1441" w:history="1">
        <w:r w:rsidR="004E5496" w:rsidRPr="00394FFB">
          <w:rPr>
            <w:rFonts w:ascii="Times New Roman" w:hAnsi="Times New Roman" w:cs="Times New Roman"/>
          </w:rPr>
          <w:t>Требования</w:t>
        </w:r>
      </w:hyperlink>
      <w:r w:rsidR="004E5496" w:rsidRPr="00394FFB">
        <w:rPr>
          <w:rFonts w:ascii="Times New Roman" w:hAnsi="Times New Roman" w:cs="Times New Roman"/>
        </w:rPr>
        <w:t xml:space="preserve"> к жилью, строящемуся или приобретаемому в рамках Программы, приведены в </w:t>
      </w:r>
      <w:r w:rsidR="004E5496" w:rsidRPr="00394FFB">
        <w:rPr>
          <w:rFonts w:ascii="Times New Roman" w:hAnsi="Times New Roman" w:cs="Times New Roman"/>
          <w:b/>
        </w:rPr>
        <w:t xml:space="preserve">приложении </w:t>
      </w:r>
      <w:r w:rsidR="00394FFB">
        <w:rPr>
          <w:rFonts w:ascii="Times New Roman" w:hAnsi="Times New Roman" w:cs="Times New Roman"/>
          <w:b/>
        </w:rPr>
        <w:t>3</w:t>
      </w:r>
      <w:r w:rsidR="004E5496" w:rsidRPr="00394FFB">
        <w:rPr>
          <w:rFonts w:ascii="Times New Roman" w:hAnsi="Times New Roman" w:cs="Times New Roman"/>
        </w:rPr>
        <w:t xml:space="preserve"> к настоящей Программе.</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lastRenderedPageBreak/>
        <w:t xml:space="preserve">Администрация </w:t>
      </w:r>
      <w:r w:rsidR="00A274E9" w:rsidRPr="00394FFB">
        <w:rPr>
          <w:rFonts w:ascii="Times New Roman" w:hAnsi="Times New Roman" w:cs="Times New Roman"/>
        </w:rPr>
        <w:t>городского округа город Шахунья</w:t>
      </w:r>
      <w:r w:rsidRPr="00394FFB">
        <w:rPr>
          <w:rFonts w:ascii="Times New Roman" w:hAnsi="Times New Roman" w:cs="Times New Roman"/>
        </w:rPr>
        <w:t xml:space="preserve"> Нижегородской области по итогам регистрации права собственности на приобретенные (построенные) благоустроенные жилые помещения предоставляет гражданам на основании:</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 xml:space="preserve">- договоров социального найма в связи с выселением в порядке, установленном </w:t>
      </w:r>
      <w:hyperlink r:id="rId30" w:history="1">
        <w:r w:rsidRPr="00394FFB">
          <w:rPr>
            <w:rFonts w:ascii="Times New Roman" w:hAnsi="Times New Roman" w:cs="Times New Roman"/>
          </w:rPr>
          <w:t>статьями 86</w:t>
        </w:r>
      </w:hyperlink>
      <w:r w:rsidRPr="00394FFB">
        <w:rPr>
          <w:rFonts w:ascii="Times New Roman" w:hAnsi="Times New Roman" w:cs="Times New Roman"/>
        </w:rPr>
        <w:t xml:space="preserve"> и </w:t>
      </w:r>
      <w:hyperlink r:id="rId31" w:history="1">
        <w:r w:rsidRPr="00394FFB">
          <w:rPr>
            <w:rFonts w:ascii="Times New Roman" w:hAnsi="Times New Roman" w:cs="Times New Roman"/>
          </w:rPr>
          <w:t>89</w:t>
        </w:r>
      </w:hyperlink>
      <w:r w:rsidRPr="00394FFB">
        <w:rPr>
          <w:rFonts w:ascii="Times New Roman" w:hAnsi="Times New Roman" w:cs="Times New Roman"/>
        </w:rPr>
        <w:t xml:space="preserve"> Жилищного кодекса Российской Федерации;</w:t>
      </w:r>
    </w:p>
    <w:p w:rsidR="004E5496" w:rsidRPr="00394FFB" w:rsidRDefault="004E5496" w:rsidP="00394FFB">
      <w:pPr>
        <w:pStyle w:val="ConsPlusNormal"/>
        <w:ind w:firstLine="540"/>
        <w:jc w:val="both"/>
        <w:rPr>
          <w:rFonts w:ascii="Times New Roman" w:hAnsi="Times New Roman" w:cs="Times New Roman"/>
        </w:rPr>
      </w:pPr>
      <w:proofErr w:type="gramStart"/>
      <w:r w:rsidRPr="00394FFB">
        <w:rPr>
          <w:rFonts w:ascii="Times New Roman" w:hAnsi="Times New Roman" w:cs="Times New Roman"/>
        </w:rPr>
        <w:t xml:space="preserve">- договоров мены на изымаемые у собственников жилых помещений в аварийных многоквартирных домах (за исключением жилых помещений, принадлежащих на праве собственности муниципальным образованиям и юридическим лицам) в соответствии с </w:t>
      </w:r>
      <w:hyperlink r:id="rId32" w:history="1">
        <w:r w:rsidRPr="00394FFB">
          <w:rPr>
            <w:rFonts w:ascii="Times New Roman" w:hAnsi="Times New Roman" w:cs="Times New Roman"/>
          </w:rPr>
          <w:t>частью 8 статьи 32</w:t>
        </w:r>
      </w:hyperlink>
      <w:r w:rsidRPr="00394FFB">
        <w:rPr>
          <w:rFonts w:ascii="Times New Roman" w:hAnsi="Times New Roman" w:cs="Times New Roman"/>
        </w:rPr>
        <w:t xml:space="preserve"> Жилищного кодекса Российской Федерации.</w:t>
      </w:r>
      <w:proofErr w:type="gramEnd"/>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 xml:space="preserve">Информация о выбранных (планируемых) в рамках Программы способах переселения граждан из аварийных многоквартирных домов приведена </w:t>
      </w:r>
      <w:r w:rsidRPr="00394FFB">
        <w:rPr>
          <w:rFonts w:ascii="Times New Roman" w:hAnsi="Times New Roman" w:cs="Times New Roman"/>
          <w:b/>
        </w:rPr>
        <w:t xml:space="preserve">в </w:t>
      </w:r>
      <w:hyperlink w:anchor="P414" w:history="1">
        <w:r w:rsidRPr="00394FFB">
          <w:rPr>
            <w:rFonts w:ascii="Times New Roman" w:hAnsi="Times New Roman" w:cs="Times New Roman"/>
            <w:b/>
          </w:rPr>
          <w:t xml:space="preserve">приложении </w:t>
        </w:r>
      </w:hyperlink>
      <w:r w:rsidR="00BC646F">
        <w:rPr>
          <w:rFonts w:ascii="Times New Roman" w:hAnsi="Times New Roman" w:cs="Times New Roman"/>
          <w:b/>
        </w:rPr>
        <w:t>4</w:t>
      </w:r>
      <w:r w:rsidRPr="00394FFB">
        <w:rPr>
          <w:rFonts w:ascii="Times New Roman" w:hAnsi="Times New Roman" w:cs="Times New Roman"/>
        </w:rPr>
        <w:t xml:space="preserve"> к Программе.</w:t>
      </w:r>
    </w:p>
    <w:p w:rsidR="004E5496" w:rsidRPr="00394FFB" w:rsidRDefault="004E5496" w:rsidP="00394FFB">
      <w:pPr>
        <w:pStyle w:val="ConsPlusNormal"/>
        <w:ind w:firstLine="540"/>
        <w:jc w:val="both"/>
        <w:rPr>
          <w:rFonts w:ascii="Times New Roman" w:hAnsi="Times New Roman" w:cs="Times New Roman"/>
        </w:rPr>
      </w:pPr>
    </w:p>
    <w:p w:rsidR="004E5496" w:rsidRPr="00394FFB" w:rsidRDefault="004E5496" w:rsidP="00394FFB">
      <w:pPr>
        <w:pStyle w:val="ConsPlusTitle"/>
        <w:jc w:val="center"/>
        <w:outlineLvl w:val="1"/>
        <w:rPr>
          <w:rFonts w:ascii="Times New Roman" w:hAnsi="Times New Roman" w:cs="Times New Roman"/>
        </w:rPr>
      </w:pPr>
      <w:r w:rsidRPr="00394FFB">
        <w:rPr>
          <w:rFonts w:ascii="Times New Roman" w:hAnsi="Times New Roman" w:cs="Times New Roman"/>
        </w:rPr>
        <w:t>9. Информационное и методическое обеспечение Программы</w:t>
      </w:r>
    </w:p>
    <w:p w:rsidR="004E5496" w:rsidRPr="00394FFB" w:rsidRDefault="004E5496" w:rsidP="00394FFB">
      <w:pPr>
        <w:pStyle w:val="ConsPlusNormal"/>
        <w:ind w:firstLine="540"/>
        <w:jc w:val="both"/>
        <w:rPr>
          <w:rFonts w:ascii="Times New Roman" w:hAnsi="Times New Roman" w:cs="Times New Roman"/>
        </w:rPr>
      </w:pP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Вся информация, связанная с разработкой и реализацией Программы, размещается во всех доступных средствах массовой информации, включая:</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 xml:space="preserve">а) официальные сайты </w:t>
      </w:r>
      <w:r w:rsidR="00A274E9" w:rsidRPr="00394FFB">
        <w:rPr>
          <w:rFonts w:ascii="Times New Roman" w:hAnsi="Times New Roman" w:cs="Times New Roman"/>
        </w:rPr>
        <w:t>администрации городского округа город Шахунья</w:t>
      </w:r>
      <w:r w:rsidRPr="00394FFB">
        <w:rPr>
          <w:rFonts w:ascii="Times New Roman" w:hAnsi="Times New Roman" w:cs="Times New Roman"/>
        </w:rPr>
        <w:t xml:space="preserve"> Нижегородской области в информационно-телекоммуникационной сети "Интернет";</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 xml:space="preserve">б) официальные печатные издания </w:t>
      </w:r>
      <w:r w:rsidR="00A274E9" w:rsidRPr="00394FFB">
        <w:rPr>
          <w:rFonts w:ascii="Times New Roman" w:hAnsi="Times New Roman" w:cs="Times New Roman"/>
        </w:rPr>
        <w:t xml:space="preserve">городского округа город Шахунья </w:t>
      </w:r>
      <w:r w:rsidRPr="00394FFB">
        <w:rPr>
          <w:rFonts w:ascii="Times New Roman" w:hAnsi="Times New Roman" w:cs="Times New Roman"/>
        </w:rPr>
        <w:t>Нижегородской области;</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г) телевидение и иные электронные средства массовой информации.</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 xml:space="preserve">Администрация </w:t>
      </w:r>
      <w:r w:rsidR="00A274E9" w:rsidRPr="00394FFB">
        <w:rPr>
          <w:rFonts w:ascii="Times New Roman" w:hAnsi="Times New Roman" w:cs="Times New Roman"/>
        </w:rPr>
        <w:t>городского округа город Шахунья</w:t>
      </w:r>
      <w:r w:rsidRPr="00394FFB">
        <w:rPr>
          <w:rFonts w:ascii="Times New Roman" w:hAnsi="Times New Roman" w:cs="Times New Roman"/>
        </w:rPr>
        <w:t xml:space="preserve"> Нижегородской области доводит информацию до граждан путем размещения на досках объявлений, расположенных во всех подъездах аварийных многоквартирных домов, включенных в Программу, о планируемых сроках начала и конца переселения граждан из данных домов, а в случае изменения указанных сроков - о причинах переноса и новых сроках.</w:t>
      </w:r>
    </w:p>
    <w:p w:rsidR="004E5496" w:rsidRPr="00394FFB" w:rsidRDefault="004E5496" w:rsidP="00394FFB">
      <w:pPr>
        <w:pStyle w:val="ConsPlusNormal"/>
        <w:ind w:firstLine="540"/>
        <w:jc w:val="both"/>
        <w:rPr>
          <w:rFonts w:ascii="Times New Roman" w:hAnsi="Times New Roman" w:cs="Times New Roman"/>
        </w:rPr>
      </w:pPr>
    </w:p>
    <w:p w:rsidR="004E5496" w:rsidRPr="00394FFB" w:rsidRDefault="004E5496" w:rsidP="00394FFB">
      <w:pPr>
        <w:pStyle w:val="ConsPlusTitle"/>
        <w:jc w:val="center"/>
        <w:outlineLvl w:val="1"/>
        <w:rPr>
          <w:rFonts w:ascii="Times New Roman" w:hAnsi="Times New Roman" w:cs="Times New Roman"/>
        </w:rPr>
      </w:pPr>
      <w:r w:rsidRPr="00394FFB">
        <w:rPr>
          <w:rFonts w:ascii="Times New Roman" w:hAnsi="Times New Roman" w:cs="Times New Roman"/>
        </w:rPr>
        <w:t xml:space="preserve">10. </w:t>
      </w:r>
      <w:proofErr w:type="gramStart"/>
      <w:r w:rsidRPr="00394FFB">
        <w:rPr>
          <w:rFonts w:ascii="Times New Roman" w:hAnsi="Times New Roman" w:cs="Times New Roman"/>
        </w:rPr>
        <w:t>Контроль за</w:t>
      </w:r>
      <w:proofErr w:type="gramEnd"/>
      <w:r w:rsidRPr="00394FFB">
        <w:rPr>
          <w:rFonts w:ascii="Times New Roman" w:hAnsi="Times New Roman" w:cs="Times New Roman"/>
        </w:rPr>
        <w:t xml:space="preserve"> ходом реализации Программы</w:t>
      </w:r>
    </w:p>
    <w:p w:rsidR="004E5496" w:rsidRPr="00394FFB" w:rsidRDefault="004E5496" w:rsidP="00394FFB">
      <w:pPr>
        <w:pStyle w:val="ConsPlusNormal"/>
        <w:ind w:firstLine="540"/>
        <w:jc w:val="both"/>
        <w:rPr>
          <w:rFonts w:ascii="Times New Roman" w:hAnsi="Times New Roman" w:cs="Times New Roman"/>
        </w:rPr>
      </w:pPr>
    </w:p>
    <w:p w:rsidR="004E5496" w:rsidRPr="00394FFB" w:rsidRDefault="004E5496" w:rsidP="00394FFB">
      <w:pPr>
        <w:pStyle w:val="ConsPlusNormal"/>
        <w:ind w:firstLine="540"/>
        <w:jc w:val="both"/>
        <w:rPr>
          <w:rFonts w:ascii="Times New Roman" w:hAnsi="Times New Roman" w:cs="Times New Roman"/>
        </w:rPr>
      </w:pPr>
      <w:proofErr w:type="gramStart"/>
      <w:r w:rsidRPr="00394FFB">
        <w:rPr>
          <w:rFonts w:ascii="Times New Roman" w:hAnsi="Times New Roman" w:cs="Times New Roman"/>
        </w:rPr>
        <w:t>Контроль за</w:t>
      </w:r>
      <w:proofErr w:type="gramEnd"/>
      <w:r w:rsidRPr="00394FFB">
        <w:rPr>
          <w:rFonts w:ascii="Times New Roman" w:hAnsi="Times New Roman" w:cs="Times New Roman"/>
        </w:rPr>
        <w:t xml:space="preserve"> ходом реализации Программы на территории </w:t>
      </w:r>
      <w:r w:rsidR="002B7624" w:rsidRPr="00394FFB">
        <w:rPr>
          <w:rFonts w:ascii="Times New Roman" w:hAnsi="Times New Roman" w:cs="Times New Roman"/>
        </w:rPr>
        <w:t>городского округа город Шахунья</w:t>
      </w:r>
      <w:r w:rsidRPr="00394FFB">
        <w:rPr>
          <w:rFonts w:ascii="Times New Roman" w:hAnsi="Times New Roman" w:cs="Times New Roman"/>
        </w:rPr>
        <w:t xml:space="preserve"> осуществляет администрация </w:t>
      </w:r>
      <w:r w:rsidR="002B7624" w:rsidRPr="00394FFB">
        <w:rPr>
          <w:rFonts w:ascii="Times New Roman" w:hAnsi="Times New Roman" w:cs="Times New Roman"/>
        </w:rPr>
        <w:t xml:space="preserve">городского округа город Шахунья </w:t>
      </w:r>
      <w:r w:rsidRPr="00394FFB">
        <w:rPr>
          <w:rFonts w:ascii="Times New Roman" w:hAnsi="Times New Roman" w:cs="Times New Roman"/>
        </w:rPr>
        <w:t>Нижегородской области.</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 xml:space="preserve">В целях обеспечения </w:t>
      </w:r>
      <w:proofErr w:type="gramStart"/>
      <w:r w:rsidRPr="00394FFB">
        <w:rPr>
          <w:rFonts w:ascii="Times New Roman" w:hAnsi="Times New Roman" w:cs="Times New Roman"/>
        </w:rPr>
        <w:t>контроля за</w:t>
      </w:r>
      <w:proofErr w:type="gramEnd"/>
      <w:r w:rsidRPr="00394FFB">
        <w:rPr>
          <w:rFonts w:ascii="Times New Roman" w:hAnsi="Times New Roman" w:cs="Times New Roman"/>
        </w:rPr>
        <w:t xml:space="preserve"> ходом реализации Программы </w:t>
      </w:r>
      <w:r w:rsidR="002B7624" w:rsidRPr="00394FFB">
        <w:rPr>
          <w:rFonts w:ascii="Times New Roman" w:hAnsi="Times New Roman" w:cs="Times New Roman"/>
        </w:rPr>
        <w:t xml:space="preserve">городского округа город Шахунья Нижегородской области </w:t>
      </w:r>
      <w:r w:rsidRPr="00394FFB">
        <w:rPr>
          <w:rFonts w:ascii="Times New Roman" w:hAnsi="Times New Roman" w:cs="Times New Roman"/>
        </w:rPr>
        <w:t>(</w:t>
      </w:r>
      <w:r w:rsidR="002B7624" w:rsidRPr="00394FFB">
        <w:rPr>
          <w:rFonts w:ascii="Times New Roman" w:hAnsi="Times New Roman" w:cs="Times New Roman"/>
        </w:rPr>
        <w:t>сектор жилищной политики</w:t>
      </w:r>
      <w:r w:rsidRPr="00394FFB">
        <w:rPr>
          <w:rFonts w:ascii="Times New Roman" w:hAnsi="Times New Roman" w:cs="Times New Roman"/>
        </w:rPr>
        <w:t>) представляет в министерство строительства Нижегородской области по каждому ее этапу и начиная с момента заключения соглашений о реализации соответствующего этапа</w:t>
      </w:r>
      <w:r w:rsidR="002B7624" w:rsidRPr="00394FFB">
        <w:rPr>
          <w:rFonts w:ascii="Times New Roman" w:hAnsi="Times New Roman" w:cs="Times New Roman"/>
        </w:rPr>
        <w:t>,</w:t>
      </w:r>
      <w:r w:rsidRPr="00394FFB">
        <w:rPr>
          <w:rFonts w:ascii="Times New Roman" w:hAnsi="Times New Roman" w:cs="Times New Roman"/>
        </w:rPr>
        <w:t xml:space="preserve"> заверенные надлежащим образом копии следующих документов:</w:t>
      </w:r>
    </w:p>
    <w:p w:rsidR="004E5496" w:rsidRPr="00BC646F"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 xml:space="preserve">а) до момента </w:t>
      </w:r>
      <w:r w:rsidRPr="00BC646F">
        <w:rPr>
          <w:rFonts w:ascii="Times New Roman" w:hAnsi="Times New Roman" w:cs="Times New Roman"/>
        </w:rPr>
        <w:t>заключения муниципальных контрактов:</w:t>
      </w:r>
    </w:p>
    <w:p w:rsidR="004E5496" w:rsidRPr="00BC646F" w:rsidRDefault="004E5496" w:rsidP="00394FFB">
      <w:pPr>
        <w:pStyle w:val="ConsPlusNormal"/>
        <w:ind w:firstLine="540"/>
        <w:jc w:val="both"/>
        <w:rPr>
          <w:rFonts w:ascii="Times New Roman" w:hAnsi="Times New Roman" w:cs="Times New Roman"/>
        </w:rPr>
      </w:pPr>
      <w:r w:rsidRPr="00BC646F">
        <w:rPr>
          <w:rFonts w:ascii="Times New Roman" w:hAnsi="Times New Roman" w:cs="Times New Roman"/>
        </w:rPr>
        <w:t>- выписки из Единого государственного реестра недвижимости, подтверждающие право собственности граждан и (или) муниципальных образований на жилые помещения в аварийных многоквартирных домах;</w:t>
      </w:r>
    </w:p>
    <w:p w:rsidR="004E5496" w:rsidRPr="00BC646F" w:rsidRDefault="004E5496" w:rsidP="00394FFB">
      <w:pPr>
        <w:pStyle w:val="ConsPlusNormal"/>
        <w:ind w:firstLine="540"/>
        <w:jc w:val="both"/>
        <w:rPr>
          <w:rFonts w:ascii="Times New Roman" w:hAnsi="Times New Roman" w:cs="Times New Roman"/>
        </w:rPr>
      </w:pPr>
      <w:r w:rsidRPr="00BC646F">
        <w:rPr>
          <w:rFonts w:ascii="Times New Roman" w:hAnsi="Times New Roman" w:cs="Times New Roman"/>
        </w:rPr>
        <w:t>- выписку из реестра муниципального имущества (казны) (раздельно по каждому аварийному многоквартирному дому) на жилые помещения, находящиеся в муниципальной собственности и сведения о которых отсутствуют в Едином государственном реестре недвижимости;</w:t>
      </w:r>
    </w:p>
    <w:p w:rsidR="00E7490A" w:rsidRDefault="004E5496" w:rsidP="00394FFB">
      <w:pPr>
        <w:pStyle w:val="ConsPlusNormal"/>
        <w:ind w:firstLine="540"/>
        <w:jc w:val="both"/>
        <w:rPr>
          <w:rFonts w:ascii="Times New Roman" w:hAnsi="Times New Roman" w:cs="Times New Roman"/>
        </w:rPr>
      </w:pPr>
      <w:r w:rsidRPr="00BC646F">
        <w:rPr>
          <w:rFonts w:ascii="Times New Roman" w:hAnsi="Times New Roman" w:cs="Times New Roman"/>
        </w:rPr>
        <w:t>- договоры приватизации, купли-продажи, дарения</w:t>
      </w:r>
      <w:r w:rsidR="00E7490A">
        <w:rPr>
          <w:rFonts w:ascii="Times New Roman" w:hAnsi="Times New Roman" w:cs="Times New Roman"/>
        </w:rPr>
        <w:t>;</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 договоры социального найма (с учетом дополнительных соглашений при наличии) на занимаемые гражданами жилые помещения в аварийных многоквартирных домах совместно с выписками из домовых книг раздельно по каждому жилому помещению;</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б) по итогам заключения муниципальных контрактов:</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 заключенные муниципальные контракты на приобретение жилых помещений у застройщиков и (или) на строительство жилых домов в рамках Программы;</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 дополнительные соглашения к заключенным муниципальным контрактам (при наличии);</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в) по итогам исполнения обязательств по заключенным муниципальным контрактам:</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 разрешения на ввод жилых домов в эксплуатацию;</w:t>
      </w:r>
    </w:p>
    <w:p w:rsidR="00E7490A"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 xml:space="preserve">- акты о приемке домов, построенных в рамках реализации Программы, а также жилых помещений, приобретенных во вновь построенных домах в целях реализации Программы, </w:t>
      </w:r>
      <w:r w:rsidR="00E7490A">
        <w:rPr>
          <w:rFonts w:ascii="Times New Roman" w:hAnsi="Times New Roman" w:cs="Times New Roman"/>
        </w:rPr>
        <w:br/>
      </w:r>
    </w:p>
    <w:p w:rsidR="00E7490A" w:rsidRDefault="00E7490A" w:rsidP="00394FFB">
      <w:pPr>
        <w:pStyle w:val="ConsPlusNormal"/>
        <w:ind w:firstLine="540"/>
        <w:jc w:val="both"/>
        <w:rPr>
          <w:rFonts w:ascii="Times New Roman" w:hAnsi="Times New Roman" w:cs="Times New Roman"/>
        </w:rPr>
      </w:pPr>
    </w:p>
    <w:p w:rsidR="00E7490A" w:rsidRDefault="00E7490A" w:rsidP="00394FFB">
      <w:pPr>
        <w:pStyle w:val="ConsPlusNormal"/>
        <w:ind w:firstLine="540"/>
        <w:jc w:val="both"/>
        <w:rPr>
          <w:rFonts w:ascii="Times New Roman" w:hAnsi="Times New Roman" w:cs="Times New Roman"/>
        </w:rPr>
      </w:pPr>
    </w:p>
    <w:p w:rsidR="00E7490A" w:rsidRDefault="00E7490A" w:rsidP="00394FFB">
      <w:pPr>
        <w:pStyle w:val="ConsPlusNormal"/>
        <w:ind w:firstLine="540"/>
        <w:jc w:val="both"/>
        <w:rPr>
          <w:rFonts w:ascii="Times New Roman" w:hAnsi="Times New Roman" w:cs="Times New Roman"/>
        </w:rPr>
      </w:pP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lastRenderedPageBreak/>
        <w:t>составленные с участием комиссий, в состав которых включаются представители органов государственного жилищного надзора, органов архитектуры, органов государственного санитарного надзора, органов государственного пожарного надзора, государственного строительного надзора, организаций, эксплуатирующих сети инженерно-технического обеспечения, а также представители общественности;</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 выписки из Единого государственного реестра недвижимости на жилые помещения в построенных домах и (или) на приобретенные жилые помещения;</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 договоры социального найма на предоставленные жилые помещения (с учетом дополнительных соглашений при наличии) совместно с выписками из домовых книг отдельно по каждому жилому помещению;</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 договоры мены благоустроенных жилых помещений на изымаемые жилые помещения, расположенные в аварийных многоквартирных домах адресного перечня Программы;</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 выписки из Единого государственного реестра недвижимости на жилые помещения, обмененные (изъятые) в аварийных многоквартирных домах;</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 выписку из технического паспорта (акт визуального осмотра), содержащую сведения о сносе аварийного многоквартирного дома, выданную территориальным органом ФГУП "</w:t>
      </w:r>
      <w:proofErr w:type="spellStart"/>
      <w:r w:rsidRPr="00394FFB">
        <w:rPr>
          <w:rFonts w:ascii="Times New Roman" w:hAnsi="Times New Roman" w:cs="Times New Roman"/>
        </w:rPr>
        <w:t>Ростехинвентаризация</w:t>
      </w:r>
      <w:proofErr w:type="spellEnd"/>
      <w:r w:rsidRPr="00394FFB">
        <w:rPr>
          <w:rFonts w:ascii="Times New Roman" w:hAnsi="Times New Roman" w:cs="Times New Roman"/>
        </w:rPr>
        <w:t xml:space="preserve"> - Федеральное БТИ", или решение о переводе всех жилых помещений в аварийном многоквартирном доме, подлежащем реконструкции, в нежилые помещения, выданное в соответствии с </w:t>
      </w:r>
      <w:hyperlink r:id="rId33" w:history="1">
        <w:r w:rsidRPr="00394FFB">
          <w:rPr>
            <w:rFonts w:ascii="Times New Roman" w:hAnsi="Times New Roman" w:cs="Times New Roman"/>
          </w:rPr>
          <w:t>частью 5 статьи 23</w:t>
        </w:r>
      </w:hyperlink>
      <w:r w:rsidRPr="00394FFB">
        <w:rPr>
          <w:rFonts w:ascii="Times New Roman" w:hAnsi="Times New Roman" w:cs="Times New Roman"/>
        </w:rPr>
        <w:t xml:space="preserve"> Жилищного кодекса Российской Федерации.</w:t>
      </w:r>
    </w:p>
    <w:p w:rsidR="004E5496" w:rsidRPr="00394FFB" w:rsidRDefault="004E5496" w:rsidP="00394FFB">
      <w:pPr>
        <w:pStyle w:val="ConsPlusNormal"/>
        <w:ind w:firstLine="540"/>
        <w:jc w:val="both"/>
        <w:rPr>
          <w:rFonts w:ascii="Times New Roman" w:hAnsi="Times New Roman" w:cs="Times New Roman"/>
        </w:rPr>
      </w:pPr>
      <w:proofErr w:type="gramStart"/>
      <w:r w:rsidRPr="00394FFB">
        <w:rPr>
          <w:rFonts w:ascii="Times New Roman" w:hAnsi="Times New Roman" w:cs="Times New Roman"/>
        </w:rPr>
        <w:t xml:space="preserve">Администрация </w:t>
      </w:r>
      <w:r w:rsidR="002B7624" w:rsidRPr="00394FFB">
        <w:rPr>
          <w:rFonts w:ascii="Times New Roman" w:hAnsi="Times New Roman" w:cs="Times New Roman"/>
        </w:rPr>
        <w:t xml:space="preserve">городского округа город Шахунья </w:t>
      </w:r>
      <w:r w:rsidRPr="00394FFB">
        <w:rPr>
          <w:rFonts w:ascii="Times New Roman" w:hAnsi="Times New Roman" w:cs="Times New Roman"/>
        </w:rPr>
        <w:t xml:space="preserve">Нижегородской области (управление экономики, инвестиций и жилищной политики) представляет в министерство строительства Нижегородской области раздельно по каждому этапу Программы </w:t>
      </w:r>
      <w:hyperlink w:anchor="P1021" w:history="1">
        <w:r w:rsidRPr="00394FFB">
          <w:rPr>
            <w:rFonts w:ascii="Times New Roman" w:hAnsi="Times New Roman" w:cs="Times New Roman"/>
          </w:rPr>
          <w:t>отчет</w:t>
        </w:r>
      </w:hyperlink>
      <w:r w:rsidRPr="00394FFB">
        <w:rPr>
          <w:rFonts w:ascii="Times New Roman" w:hAnsi="Times New Roman" w:cs="Times New Roman"/>
        </w:rPr>
        <w:t xml:space="preserve"> "О реализации мероприятий этапа государственной региональной адресной программы "Переселение граждан из аварийного жилищного фонда на территории Нижегородской области на 2019 - 2025 годы" по форме согласно </w:t>
      </w:r>
      <w:r w:rsidRPr="00394FFB">
        <w:rPr>
          <w:rFonts w:ascii="Times New Roman" w:hAnsi="Times New Roman" w:cs="Times New Roman"/>
          <w:b/>
        </w:rPr>
        <w:t xml:space="preserve">приложению </w:t>
      </w:r>
      <w:r w:rsidR="00BC646F">
        <w:rPr>
          <w:rFonts w:ascii="Times New Roman" w:hAnsi="Times New Roman" w:cs="Times New Roman"/>
          <w:b/>
        </w:rPr>
        <w:t>5</w:t>
      </w:r>
      <w:r w:rsidRPr="00394FFB">
        <w:rPr>
          <w:rFonts w:ascii="Times New Roman" w:hAnsi="Times New Roman" w:cs="Times New Roman"/>
        </w:rPr>
        <w:t xml:space="preserve"> к настоящей Программе.</w:t>
      </w:r>
      <w:proofErr w:type="gramEnd"/>
    </w:p>
    <w:p w:rsidR="004E5496" w:rsidRPr="00394FFB" w:rsidRDefault="004E5496" w:rsidP="00394FFB">
      <w:pPr>
        <w:pStyle w:val="ConsPlusNormal"/>
        <w:ind w:firstLine="540"/>
        <w:jc w:val="both"/>
        <w:rPr>
          <w:rFonts w:ascii="Times New Roman" w:hAnsi="Times New Roman" w:cs="Times New Roman"/>
        </w:rPr>
      </w:pPr>
      <w:proofErr w:type="gramStart"/>
      <w:r w:rsidRPr="00394FFB">
        <w:rPr>
          <w:rFonts w:ascii="Times New Roman" w:hAnsi="Times New Roman" w:cs="Times New Roman"/>
        </w:rPr>
        <w:t xml:space="preserve">Указанный отчет предоставляется в электронном виде (в формате </w:t>
      </w:r>
      <w:proofErr w:type="spellStart"/>
      <w:r w:rsidRPr="00394FFB">
        <w:rPr>
          <w:rFonts w:ascii="Times New Roman" w:hAnsi="Times New Roman" w:cs="Times New Roman"/>
        </w:rPr>
        <w:t>excel</w:t>
      </w:r>
      <w:proofErr w:type="spellEnd"/>
      <w:r w:rsidRPr="00394FFB">
        <w:rPr>
          <w:rFonts w:ascii="Times New Roman" w:hAnsi="Times New Roman" w:cs="Times New Roman"/>
        </w:rPr>
        <w:t xml:space="preserve"> и </w:t>
      </w:r>
      <w:proofErr w:type="spellStart"/>
      <w:r w:rsidRPr="00394FFB">
        <w:rPr>
          <w:rFonts w:ascii="Times New Roman" w:hAnsi="Times New Roman" w:cs="Times New Roman"/>
        </w:rPr>
        <w:t>скан-копии</w:t>
      </w:r>
      <w:proofErr w:type="spellEnd"/>
      <w:r w:rsidRPr="00394FFB">
        <w:rPr>
          <w:rFonts w:ascii="Times New Roman" w:hAnsi="Times New Roman" w:cs="Times New Roman"/>
        </w:rPr>
        <w:t>) не позднее среды недели, следующей за отчетной, а также один раз в месяц не позднее последней среды месяца - в печатном виде.</w:t>
      </w:r>
      <w:proofErr w:type="gramEnd"/>
      <w:r w:rsidRPr="00394FFB">
        <w:rPr>
          <w:rFonts w:ascii="Times New Roman" w:hAnsi="Times New Roman" w:cs="Times New Roman"/>
        </w:rPr>
        <w:t xml:space="preserve"> Датой начала предоставления отчета раздельно по каждому этапу Программы является дата подписания соглашения о реализации такого этапа. Датой окончания предоставления отчета является дата направления уведомления о завершении реализации соответствующего этапа Программы.</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 xml:space="preserve">Отчетность финансового характера предоставляется администрацией </w:t>
      </w:r>
      <w:r w:rsidR="002B7624" w:rsidRPr="00394FFB">
        <w:rPr>
          <w:rFonts w:ascii="Times New Roman" w:hAnsi="Times New Roman" w:cs="Times New Roman"/>
        </w:rPr>
        <w:t xml:space="preserve">городского округа город Шахунья  </w:t>
      </w:r>
      <w:r w:rsidRPr="00394FFB">
        <w:rPr>
          <w:rFonts w:ascii="Times New Roman" w:hAnsi="Times New Roman" w:cs="Times New Roman"/>
        </w:rPr>
        <w:t>Нижегородской области (сектор</w:t>
      </w:r>
      <w:r w:rsidR="002B7624" w:rsidRPr="00394FFB">
        <w:rPr>
          <w:rFonts w:ascii="Times New Roman" w:hAnsi="Times New Roman" w:cs="Times New Roman"/>
        </w:rPr>
        <w:t xml:space="preserve"> по бухгалтерскому учету</w:t>
      </w:r>
      <w:r w:rsidRPr="00394FFB">
        <w:rPr>
          <w:rFonts w:ascii="Times New Roman" w:hAnsi="Times New Roman" w:cs="Times New Roman"/>
        </w:rPr>
        <w:t xml:space="preserve"> и отчетности) в министерство строительства Нижегородской области в порядке и сроки, установленные Фондом.</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 xml:space="preserve">По итогам завершения мероприятий по переселению граждан из аварийного жилищного фонда администрация </w:t>
      </w:r>
      <w:r w:rsidR="002B7624" w:rsidRPr="00394FFB">
        <w:rPr>
          <w:rFonts w:ascii="Times New Roman" w:hAnsi="Times New Roman" w:cs="Times New Roman"/>
        </w:rPr>
        <w:t xml:space="preserve">городского округа город Шахунья </w:t>
      </w:r>
      <w:r w:rsidRPr="00394FFB">
        <w:rPr>
          <w:rFonts w:ascii="Times New Roman" w:hAnsi="Times New Roman" w:cs="Times New Roman"/>
        </w:rPr>
        <w:t>Нижегородской области (</w:t>
      </w:r>
      <w:r w:rsidR="002B7624" w:rsidRPr="00394FFB">
        <w:rPr>
          <w:rFonts w:ascii="Times New Roman" w:hAnsi="Times New Roman" w:cs="Times New Roman"/>
        </w:rPr>
        <w:t>сектор жилищной политики и управление экономики, прогнозирования, инвестиционной политики</w:t>
      </w:r>
      <w:r w:rsidRPr="00394FFB">
        <w:rPr>
          <w:rFonts w:ascii="Times New Roman" w:hAnsi="Times New Roman" w:cs="Times New Roman"/>
        </w:rPr>
        <w:t xml:space="preserve">) направляет в министерство строительства Нижегородской области соответствующее уведомление о завершении реализации этапа Программы с приложением </w:t>
      </w:r>
      <w:hyperlink w:anchor="P1021" w:history="1">
        <w:r w:rsidRPr="00394FFB">
          <w:rPr>
            <w:rFonts w:ascii="Times New Roman" w:hAnsi="Times New Roman" w:cs="Times New Roman"/>
          </w:rPr>
          <w:t>отчета</w:t>
        </w:r>
      </w:hyperlink>
      <w:r w:rsidRPr="00394FFB">
        <w:rPr>
          <w:rFonts w:ascii="Times New Roman" w:hAnsi="Times New Roman" w:cs="Times New Roman"/>
        </w:rPr>
        <w:t xml:space="preserve"> согласно </w:t>
      </w:r>
      <w:r w:rsidRPr="00394FFB">
        <w:rPr>
          <w:rFonts w:ascii="Times New Roman" w:hAnsi="Times New Roman" w:cs="Times New Roman"/>
          <w:b/>
        </w:rPr>
        <w:t xml:space="preserve">приложению </w:t>
      </w:r>
      <w:r w:rsidR="00BC646F">
        <w:rPr>
          <w:rFonts w:ascii="Times New Roman" w:hAnsi="Times New Roman" w:cs="Times New Roman"/>
          <w:b/>
        </w:rPr>
        <w:t>5</w:t>
      </w:r>
      <w:r w:rsidRPr="00394FFB">
        <w:rPr>
          <w:rFonts w:ascii="Times New Roman" w:hAnsi="Times New Roman" w:cs="Times New Roman"/>
        </w:rPr>
        <w:t xml:space="preserve"> к Программе. При этом под завершением мероприятий отдельного этапа Программы принимается факт освобождения органом местного самоуправления всех жилых помещений в аварийных многоквартирных домах от прав третьих лиц, обеспечения сноса (ликвидации) таких домов либо отнесения всех жилых помещений в таких домах </w:t>
      </w:r>
      <w:proofErr w:type="gramStart"/>
      <w:r w:rsidRPr="00394FFB">
        <w:rPr>
          <w:rFonts w:ascii="Times New Roman" w:hAnsi="Times New Roman" w:cs="Times New Roman"/>
        </w:rPr>
        <w:t>к</w:t>
      </w:r>
      <w:proofErr w:type="gramEnd"/>
      <w:r w:rsidRPr="00394FFB">
        <w:rPr>
          <w:rFonts w:ascii="Times New Roman" w:hAnsi="Times New Roman" w:cs="Times New Roman"/>
        </w:rPr>
        <w:t xml:space="preserve"> нежилым.</w:t>
      </w:r>
    </w:p>
    <w:p w:rsidR="004E5496" w:rsidRPr="00394FFB" w:rsidRDefault="004E5496" w:rsidP="00394FFB">
      <w:pPr>
        <w:pStyle w:val="ConsPlusNormal"/>
        <w:ind w:firstLine="540"/>
        <w:jc w:val="both"/>
        <w:rPr>
          <w:rFonts w:ascii="Times New Roman" w:hAnsi="Times New Roman" w:cs="Times New Roman"/>
        </w:rPr>
      </w:pPr>
      <w:r w:rsidRPr="00394FFB">
        <w:rPr>
          <w:rFonts w:ascii="Times New Roman" w:hAnsi="Times New Roman" w:cs="Times New Roman"/>
        </w:rPr>
        <w:t xml:space="preserve">Ответственность за целевое использование субсидий на переселение граждан из аварийного жилищного фонда возлагается на администрацию </w:t>
      </w:r>
      <w:r w:rsidR="002B7624" w:rsidRPr="00394FFB">
        <w:rPr>
          <w:rFonts w:ascii="Times New Roman" w:hAnsi="Times New Roman" w:cs="Times New Roman"/>
        </w:rPr>
        <w:t>городского округа город Шахунья</w:t>
      </w:r>
      <w:r w:rsidRPr="00394FFB">
        <w:rPr>
          <w:rFonts w:ascii="Times New Roman" w:hAnsi="Times New Roman" w:cs="Times New Roman"/>
        </w:rPr>
        <w:t xml:space="preserve"> Нижегородской области.</w:t>
      </w:r>
    </w:p>
    <w:p w:rsidR="004E5496" w:rsidRPr="00394FFB" w:rsidRDefault="004E5496" w:rsidP="00394FFB">
      <w:pPr>
        <w:pStyle w:val="ConsPlusNormal"/>
        <w:ind w:firstLine="540"/>
        <w:jc w:val="both"/>
        <w:rPr>
          <w:rFonts w:ascii="Times New Roman" w:hAnsi="Times New Roman" w:cs="Times New Roman"/>
        </w:rPr>
      </w:pPr>
      <w:proofErr w:type="gramStart"/>
      <w:r w:rsidRPr="00394FFB">
        <w:rPr>
          <w:rFonts w:ascii="Times New Roman" w:hAnsi="Times New Roman" w:cs="Times New Roman"/>
        </w:rPr>
        <w:t>Контроль за</w:t>
      </w:r>
      <w:proofErr w:type="gramEnd"/>
      <w:r w:rsidRPr="00394FFB">
        <w:rPr>
          <w:rFonts w:ascii="Times New Roman" w:hAnsi="Times New Roman" w:cs="Times New Roman"/>
        </w:rPr>
        <w:t xml:space="preserve"> целевым использованием субсидий на обеспечение мероприятий по переселению граждан из аварийного жилищного фонда осуществляет министерство строительства Нижегородской области.</w:t>
      </w:r>
    </w:p>
    <w:p w:rsidR="004E5496" w:rsidRDefault="004E5496">
      <w:pPr>
        <w:pStyle w:val="ConsPlusNormal"/>
        <w:ind w:firstLine="540"/>
        <w:jc w:val="both"/>
      </w:pPr>
    </w:p>
    <w:p w:rsidR="002B7624" w:rsidRDefault="00F87D5C" w:rsidP="00AC3E31">
      <w:pPr>
        <w:jc w:val="center"/>
      </w:pPr>
      <w:r>
        <w:t>_______________</w:t>
      </w:r>
    </w:p>
    <w:p w:rsidR="00BC646F" w:rsidRDefault="00BC646F" w:rsidP="00BC646F">
      <w:pPr>
        <w:rPr>
          <w:rFonts w:ascii="Times New Roman" w:hAnsi="Times New Roman" w:cs="Times New Roman"/>
        </w:rPr>
        <w:sectPr w:rsidR="00BC646F" w:rsidSect="00BC646F">
          <w:pgSz w:w="11905" w:h="16838"/>
          <w:pgMar w:top="993" w:right="850" w:bottom="567" w:left="1701" w:header="0" w:footer="0" w:gutter="0"/>
          <w:cols w:space="720"/>
        </w:sectPr>
      </w:pPr>
      <w:r>
        <w:rPr>
          <w:rFonts w:ascii="Times New Roman" w:hAnsi="Times New Roman" w:cs="Times New Roman"/>
        </w:rPr>
        <w:br w:type="page"/>
      </w:r>
    </w:p>
    <w:p w:rsidR="00BC646F" w:rsidRDefault="00BC646F" w:rsidP="00BC646F">
      <w:pPr>
        <w:pStyle w:val="ConsPlusNormal"/>
        <w:ind w:left="8080"/>
        <w:jc w:val="center"/>
        <w:rPr>
          <w:rFonts w:ascii="Times New Roman" w:hAnsi="Times New Roman" w:cs="Times New Roman"/>
        </w:rPr>
      </w:pPr>
      <w:r w:rsidRPr="00CD54F9">
        <w:rPr>
          <w:rFonts w:ascii="Times New Roman" w:hAnsi="Times New Roman" w:cs="Times New Roman"/>
        </w:rPr>
        <w:lastRenderedPageBreak/>
        <w:t xml:space="preserve">Приложение № </w:t>
      </w:r>
      <w:r>
        <w:rPr>
          <w:rFonts w:ascii="Times New Roman" w:hAnsi="Times New Roman" w:cs="Times New Roman"/>
        </w:rPr>
        <w:t>1</w:t>
      </w:r>
      <w:r w:rsidRPr="00CD54F9">
        <w:rPr>
          <w:rFonts w:ascii="Times New Roman" w:hAnsi="Times New Roman" w:cs="Times New Roman"/>
        </w:rPr>
        <w:t xml:space="preserve"> </w:t>
      </w:r>
    </w:p>
    <w:p w:rsidR="00BC646F" w:rsidRPr="00CD54F9" w:rsidRDefault="00BC646F" w:rsidP="00BC646F">
      <w:pPr>
        <w:pStyle w:val="ConsPlusNormal"/>
        <w:ind w:left="8080"/>
        <w:jc w:val="center"/>
        <w:rPr>
          <w:rFonts w:ascii="Times New Roman" w:hAnsi="Times New Roman" w:cs="Times New Roman"/>
        </w:rPr>
      </w:pPr>
      <w:r w:rsidRPr="00CD54F9">
        <w:rPr>
          <w:rFonts w:ascii="Times New Roman" w:hAnsi="Times New Roman" w:cs="Times New Roman"/>
        </w:rPr>
        <w:t>к муниципальной адресной программе</w:t>
      </w:r>
    </w:p>
    <w:p w:rsidR="00BC646F" w:rsidRPr="00CD54F9" w:rsidRDefault="00BC646F" w:rsidP="00BC646F">
      <w:pPr>
        <w:pStyle w:val="ConsPlusNormal"/>
        <w:ind w:left="8080"/>
        <w:jc w:val="center"/>
        <w:rPr>
          <w:rFonts w:ascii="Times New Roman" w:hAnsi="Times New Roman" w:cs="Times New Roman"/>
        </w:rPr>
      </w:pPr>
      <w:r w:rsidRPr="00CD54F9">
        <w:rPr>
          <w:rFonts w:ascii="Times New Roman" w:hAnsi="Times New Roman" w:cs="Times New Roman"/>
        </w:rPr>
        <w:t>"Переселение граждан из аварийного</w:t>
      </w:r>
      <w:r>
        <w:rPr>
          <w:rFonts w:ascii="Times New Roman" w:hAnsi="Times New Roman" w:cs="Times New Roman"/>
        </w:rPr>
        <w:t xml:space="preserve"> </w:t>
      </w:r>
      <w:r w:rsidRPr="00CD54F9">
        <w:rPr>
          <w:rFonts w:ascii="Times New Roman" w:hAnsi="Times New Roman" w:cs="Times New Roman"/>
        </w:rPr>
        <w:t>жилищного фонда на территории</w:t>
      </w:r>
      <w:r>
        <w:rPr>
          <w:rFonts w:ascii="Times New Roman" w:hAnsi="Times New Roman" w:cs="Times New Roman"/>
        </w:rPr>
        <w:t xml:space="preserve"> </w:t>
      </w:r>
      <w:r w:rsidRPr="00CD54F9">
        <w:rPr>
          <w:rFonts w:ascii="Times New Roman" w:hAnsi="Times New Roman" w:cs="Times New Roman"/>
        </w:rPr>
        <w:t>городского округа город Шахунья</w:t>
      </w:r>
    </w:p>
    <w:p w:rsidR="00BC646F" w:rsidRPr="00CD54F9" w:rsidRDefault="00BC646F" w:rsidP="00BC646F">
      <w:pPr>
        <w:pStyle w:val="ConsPlusNormal"/>
        <w:ind w:left="8080"/>
        <w:jc w:val="center"/>
        <w:rPr>
          <w:rFonts w:ascii="Times New Roman" w:hAnsi="Times New Roman" w:cs="Times New Roman"/>
        </w:rPr>
      </w:pPr>
      <w:r w:rsidRPr="00CD54F9">
        <w:rPr>
          <w:rFonts w:ascii="Times New Roman" w:hAnsi="Times New Roman" w:cs="Times New Roman"/>
        </w:rPr>
        <w:t>Нижегородской области на</w:t>
      </w:r>
      <w:r>
        <w:rPr>
          <w:rFonts w:ascii="Times New Roman" w:hAnsi="Times New Roman" w:cs="Times New Roman"/>
        </w:rPr>
        <w:t xml:space="preserve"> </w:t>
      </w:r>
      <w:r w:rsidRPr="00CD54F9">
        <w:rPr>
          <w:rFonts w:ascii="Times New Roman" w:hAnsi="Times New Roman" w:cs="Times New Roman"/>
        </w:rPr>
        <w:t>2019 - 2025 годы"</w:t>
      </w:r>
    </w:p>
    <w:p w:rsidR="00BC646F" w:rsidRDefault="00BC646F" w:rsidP="00BC646F">
      <w:pPr>
        <w:pStyle w:val="ConsPlusNormal"/>
        <w:ind w:firstLine="540"/>
        <w:jc w:val="both"/>
      </w:pPr>
    </w:p>
    <w:p w:rsidR="00BC646F" w:rsidRDefault="00BC646F" w:rsidP="00BC646F">
      <w:pPr>
        <w:pStyle w:val="ConsPlusTitle"/>
        <w:jc w:val="center"/>
      </w:pPr>
      <w:r>
        <w:t>ПЛАНИРУЕМЫЕ ПОКАЗАТЕЛИ</w:t>
      </w:r>
    </w:p>
    <w:p w:rsidR="00BC646F" w:rsidRDefault="00BC646F" w:rsidP="00BC646F">
      <w:pPr>
        <w:pStyle w:val="ConsPlusTitle"/>
        <w:jc w:val="center"/>
      </w:pPr>
      <w:r>
        <w:t>ПЕРЕСЕЛЕНИЯ ГРАЖДАН ИЗ АВАРИЙНОГО ЖИЛИЩНОГО ФОНДА,</w:t>
      </w:r>
    </w:p>
    <w:p w:rsidR="00BC646F" w:rsidRDefault="00BC646F" w:rsidP="00BC646F">
      <w:pPr>
        <w:pStyle w:val="ConsPlusTitle"/>
        <w:jc w:val="center"/>
      </w:pPr>
      <w:r>
        <w:t>ПРИЗНАННОГО ТАКОВЫМ ДО 1 ЯНВАРЯ 2017 Г.</w:t>
      </w:r>
    </w:p>
    <w:p w:rsidR="00BC646F" w:rsidRDefault="00BC646F" w:rsidP="00BC646F">
      <w:pPr>
        <w:pStyle w:val="ConsPlusTitle"/>
        <w:jc w:val="center"/>
      </w:pPr>
    </w:p>
    <w:tbl>
      <w:tblPr>
        <w:tblW w:w="14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7"/>
        <w:gridCol w:w="964"/>
        <w:gridCol w:w="964"/>
        <w:gridCol w:w="900"/>
        <w:gridCol w:w="870"/>
        <w:gridCol w:w="810"/>
        <w:gridCol w:w="964"/>
        <w:gridCol w:w="908"/>
        <w:gridCol w:w="769"/>
        <w:gridCol w:w="907"/>
        <w:gridCol w:w="907"/>
        <w:gridCol w:w="850"/>
        <w:gridCol w:w="855"/>
        <w:gridCol w:w="850"/>
        <w:gridCol w:w="1004"/>
      </w:tblGrid>
      <w:tr w:rsidR="00BC646F" w:rsidRPr="00F93959" w:rsidTr="00AF4B41">
        <w:trPr>
          <w:jc w:val="center"/>
        </w:trPr>
        <w:tc>
          <w:tcPr>
            <w:tcW w:w="1767" w:type="dxa"/>
            <w:vMerge w:val="restart"/>
            <w:vAlign w:val="center"/>
          </w:tcPr>
          <w:p w:rsidR="00BC646F" w:rsidRPr="00F93959" w:rsidRDefault="00BC646F" w:rsidP="00AF4B41">
            <w:pPr>
              <w:pStyle w:val="ConsPlusNormal"/>
              <w:jc w:val="center"/>
              <w:rPr>
                <w:rFonts w:ascii="Times New Roman" w:hAnsi="Times New Roman" w:cs="Times New Roman"/>
                <w:sz w:val="20"/>
              </w:rPr>
            </w:pPr>
            <w:r w:rsidRPr="00F93959">
              <w:rPr>
                <w:rFonts w:ascii="Times New Roman" w:hAnsi="Times New Roman" w:cs="Times New Roman"/>
                <w:sz w:val="20"/>
              </w:rPr>
              <w:t>Наименование муниципального образования</w:t>
            </w:r>
          </w:p>
        </w:tc>
        <w:tc>
          <w:tcPr>
            <w:tcW w:w="6380" w:type="dxa"/>
            <w:gridSpan w:val="7"/>
            <w:vAlign w:val="center"/>
          </w:tcPr>
          <w:p w:rsidR="00BC646F" w:rsidRPr="00F93959" w:rsidRDefault="00BC646F" w:rsidP="00AF4B41">
            <w:pPr>
              <w:pStyle w:val="ConsPlusNormal"/>
              <w:jc w:val="center"/>
              <w:rPr>
                <w:rFonts w:ascii="Times New Roman" w:hAnsi="Times New Roman" w:cs="Times New Roman"/>
                <w:sz w:val="20"/>
              </w:rPr>
            </w:pPr>
            <w:r w:rsidRPr="00F93959">
              <w:rPr>
                <w:rFonts w:ascii="Times New Roman" w:hAnsi="Times New Roman" w:cs="Times New Roman"/>
                <w:sz w:val="20"/>
              </w:rPr>
              <w:t>Расселяемая площадь</w:t>
            </w:r>
          </w:p>
        </w:tc>
        <w:tc>
          <w:tcPr>
            <w:tcW w:w="6142" w:type="dxa"/>
            <w:gridSpan w:val="7"/>
            <w:vAlign w:val="center"/>
          </w:tcPr>
          <w:p w:rsidR="00BC646F" w:rsidRPr="00F93959" w:rsidRDefault="00BC646F" w:rsidP="00AF4B41">
            <w:pPr>
              <w:pStyle w:val="ConsPlusNormal"/>
              <w:jc w:val="center"/>
              <w:rPr>
                <w:rFonts w:ascii="Times New Roman" w:hAnsi="Times New Roman" w:cs="Times New Roman"/>
                <w:sz w:val="20"/>
              </w:rPr>
            </w:pPr>
            <w:r w:rsidRPr="00F93959">
              <w:rPr>
                <w:rFonts w:ascii="Times New Roman" w:hAnsi="Times New Roman" w:cs="Times New Roman"/>
                <w:sz w:val="20"/>
              </w:rPr>
              <w:t>Количество переселяемых жителей</w:t>
            </w:r>
          </w:p>
        </w:tc>
      </w:tr>
      <w:tr w:rsidR="00BC646F" w:rsidRPr="00F93959" w:rsidTr="00AF4B41">
        <w:trPr>
          <w:jc w:val="center"/>
        </w:trPr>
        <w:tc>
          <w:tcPr>
            <w:tcW w:w="1767" w:type="dxa"/>
            <w:vMerge/>
          </w:tcPr>
          <w:p w:rsidR="00BC646F" w:rsidRPr="00F93959" w:rsidRDefault="00BC646F" w:rsidP="00AF4B41">
            <w:pPr>
              <w:rPr>
                <w:rFonts w:ascii="Times New Roman" w:hAnsi="Times New Roman" w:cs="Times New Roman"/>
                <w:sz w:val="20"/>
                <w:szCs w:val="20"/>
              </w:rPr>
            </w:pPr>
          </w:p>
        </w:tc>
        <w:tc>
          <w:tcPr>
            <w:tcW w:w="964" w:type="dxa"/>
            <w:vAlign w:val="center"/>
          </w:tcPr>
          <w:p w:rsidR="00BC646F" w:rsidRPr="00F93959" w:rsidRDefault="00BC646F" w:rsidP="00AF4B41">
            <w:pPr>
              <w:pStyle w:val="ConsPlusNormal"/>
              <w:jc w:val="center"/>
              <w:rPr>
                <w:rFonts w:ascii="Times New Roman" w:hAnsi="Times New Roman" w:cs="Times New Roman"/>
                <w:sz w:val="20"/>
              </w:rPr>
            </w:pPr>
            <w:r w:rsidRPr="00F93959">
              <w:rPr>
                <w:rFonts w:ascii="Times New Roman" w:hAnsi="Times New Roman" w:cs="Times New Roman"/>
                <w:sz w:val="20"/>
              </w:rPr>
              <w:t>2019 г.</w:t>
            </w:r>
          </w:p>
        </w:tc>
        <w:tc>
          <w:tcPr>
            <w:tcW w:w="964" w:type="dxa"/>
            <w:vAlign w:val="center"/>
          </w:tcPr>
          <w:p w:rsidR="00BC646F" w:rsidRPr="00F93959" w:rsidRDefault="00BC646F" w:rsidP="00AF4B41">
            <w:pPr>
              <w:pStyle w:val="ConsPlusNormal"/>
              <w:jc w:val="center"/>
              <w:rPr>
                <w:rFonts w:ascii="Times New Roman" w:hAnsi="Times New Roman" w:cs="Times New Roman"/>
                <w:sz w:val="20"/>
              </w:rPr>
            </w:pPr>
            <w:r w:rsidRPr="00F93959">
              <w:rPr>
                <w:rFonts w:ascii="Times New Roman" w:hAnsi="Times New Roman" w:cs="Times New Roman"/>
                <w:sz w:val="20"/>
              </w:rPr>
              <w:t>2020 г.</w:t>
            </w:r>
          </w:p>
        </w:tc>
        <w:tc>
          <w:tcPr>
            <w:tcW w:w="900" w:type="dxa"/>
            <w:vAlign w:val="center"/>
          </w:tcPr>
          <w:p w:rsidR="00BC646F" w:rsidRPr="00F93959" w:rsidRDefault="00BC646F" w:rsidP="00AF4B41">
            <w:pPr>
              <w:pStyle w:val="ConsPlusNormal"/>
              <w:jc w:val="center"/>
              <w:rPr>
                <w:rFonts w:ascii="Times New Roman" w:hAnsi="Times New Roman" w:cs="Times New Roman"/>
                <w:sz w:val="20"/>
              </w:rPr>
            </w:pPr>
            <w:r w:rsidRPr="00F93959">
              <w:rPr>
                <w:rFonts w:ascii="Times New Roman" w:hAnsi="Times New Roman" w:cs="Times New Roman"/>
                <w:sz w:val="20"/>
              </w:rPr>
              <w:t>2021 г.</w:t>
            </w:r>
          </w:p>
        </w:tc>
        <w:tc>
          <w:tcPr>
            <w:tcW w:w="870" w:type="dxa"/>
            <w:vAlign w:val="center"/>
          </w:tcPr>
          <w:p w:rsidR="00BC646F" w:rsidRPr="00F93959" w:rsidRDefault="00BC646F" w:rsidP="00AF4B41">
            <w:pPr>
              <w:pStyle w:val="ConsPlusNormal"/>
              <w:jc w:val="center"/>
              <w:rPr>
                <w:rFonts w:ascii="Times New Roman" w:hAnsi="Times New Roman" w:cs="Times New Roman"/>
                <w:sz w:val="20"/>
              </w:rPr>
            </w:pPr>
            <w:r w:rsidRPr="00F93959">
              <w:rPr>
                <w:rFonts w:ascii="Times New Roman" w:hAnsi="Times New Roman" w:cs="Times New Roman"/>
                <w:sz w:val="20"/>
              </w:rPr>
              <w:t>2022 г.</w:t>
            </w:r>
          </w:p>
        </w:tc>
        <w:tc>
          <w:tcPr>
            <w:tcW w:w="810" w:type="dxa"/>
            <w:vAlign w:val="center"/>
          </w:tcPr>
          <w:p w:rsidR="00BC646F" w:rsidRPr="00F93959" w:rsidRDefault="00BC646F" w:rsidP="00AF4B41">
            <w:pPr>
              <w:pStyle w:val="ConsPlusNormal"/>
              <w:jc w:val="center"/>
              <w:rPr>
                <w:rFonts w:ascii="Times New Roman" w:hAnsi="Times New Roman" w:cs="Times New Roman"/>
                <w:sz w:val="20"/>
              </w:rPr>
            </w:pPr>
            <w:r w:rsidRPr="00F93959">
              <w:rPr>
                <w:rFonts w:ascii="Times New Roman" w:hAnsi="Times New Roman" w:cs="Times New Roman"/>
                <w:sz w:val="20"/>
              </w:rPr>
              <w:t>2023 г.</w:t>
            </w:r>
          </w:p>
        </w:tc>
        <w:tc>
          <w:tcPr>
            <w:tcW w:w="964" w:type="dxa"/>
            <w:vAlign w:val="center"/>
          </w:tcPr>
          <w:p w:rsidR="00BC646F" w:rsidRPr="00F93959" w:rsidRDefault="00BC646F" w:rsidP="00AF4B41">
            <w:pPr>
              <w:pStyle w:val="ConsPlusNormal"/>
              <w:jc w:val="center"/>
              <w:rPr>
                <w:rFonts w:ascii="Times New Roman" w:hAnsi="Times New Roman" w:cs="Times New Roman"/>
                <w:sz w:val="20"/>
              </w:rPr>
            </w:pPr>
            <w:r w:rsidRPr="00F93959">
              <w:rPr>
                <w:rFonts w:ascii="Times New Roman" w:hAnsi="Times New Roman" w:cs="Times New Roman"/>
                <w:sz w:val="20"/>
              </w:rPr>
              <w:t>2024 г.</w:t>
            </w:r>
          </w:p>
        </w:tc>
        <w:tc>
          <w:tcPr>
            <w:tcW w:w="908" w:type="dxa"/>
            <w:vAlign w:val="center"/>
          </w:tcPr>
          <w:p w:rsidR="00BC646F" w:rsidRPr="00F93959" w:rsidRDefault="00BC646F" w:rsidP="00AF4B41">
            <w:pPr>
              <w:pStyle w:val="ConsPlusNormal"/>
              <w:jc w:val="center"/>
              <w:rPr>
                <w:rFonts w:ascii="Times New Roman" w:hAnsi="Times New Roman" w:cs="Times New Roman"/>
                <w:sz w:val="20"/>
              </w:rPr>
            </w:pPr>
            <w:r w:rsidRPr="00F93959">
              <w:rPr>
                <w:rFonts w:ascii="Times New Roman" w:hAnsi="Times New Roman" w:cs="Times New Roman"/>
                <w:sz w:val="20"/>
              </w:rPr>
              <w:t>Всего</w:t>
            </w:r>
          </w:p>
        </w:tc>
        <w:tc>
          <w:tcPr>
            <w:tcW w:w="769" w:type="dxa"/>
            <w:vAlign w:val="center"/>
          </w:tcPr>
          <w:p w:rsidR="00BC646F" w:rsidRPr="00F93959" w:rsidRDefault="00BC646F" w:rsidP="00AF4B41">
            <w:pPr>
              <w:pStyle w:val="ConsPlusNormal"/>
              <w:jc w:val="center"/>
              <w:rPr>
                <w:rFonts w:ascii="Times New Roman" w:hAnsi="Times New Roman" w:cs="Times New Roman"/>
                <w:sz w:val="20"/>
              </w:rPr>
            </w:pPr>
            <w:r w:rsidRPr="00F93959">
              <w:rPr>
                <w:rFonts w:ascii="Times New Roman" w:hAnsi="Times New Roman" w:cs="Times New Roman"/>
                <w:sz w:val="20"/>
              </w:rPr>
              <w:t>2019 г.</w:t>
            </w:r>
          </w:p>
        </w:tc>
        <w:tc>
          <w:tcPr>
            <w:tcW w:w="907" w:type="dxa"/>
            <w:vAlign w:val="center"/>
          </w:tcPr>
          <w:p w:rsidR="00BC646F" w:rsidRPr="00F93959" w:rsidRDefault="00BC646F" w:rsidP="00AF4B41">
            <w:pPr>
              <w:pStyle w:val="ConsPlusNormal"/>
              <w:jc w:val="center"/>
              <w:rPr>
                <w:rFonts w:ascii="Times New Roman" w:hAnsi="Times New Roman" w:cs="Times New Roman"/>
                <w:sz w:val="20"/>
              </w:rPr>
            </w:pPr>
            <w:r w:rsidRPr="00F93959">
              <w:rPr>
                <w:rFonts w:ascii="Times New Roman" w:hAnsi="Times New Roman" w:cs="Times New Roman"/>
                <w:sz w:val="20"/>
              </w:rPr>
              <w:t>2020 г.</w:t>
            </w:r>
          </w:p>
        </w:tc>
        <w:tc>
          <w:tcPr>
            <w:tcW w:w="907" w:type="dxa"/>
            <w:vAlign w:val="center"/>
          </w:tcPr>
          <w:p w:rsidR="00BC646F" w:rsidRPr="00F93959" w:rsidRDefault="00BC646F" w:rsidP="00AF4B41">
            <w:pPr>
              <w:pStyle w:val="ConsPlusNormal"/>
              <w:jc w:val="center"/>
              <w:rPr>
                <w:rFonts w:ascii="Times New Roman" w:hAnsi="Times New Roman" w:cs="Times New Roman"/>
                <w:sz w:val="20"/>
              </w:rPr>
            </w:pPr>
            <w:r w:rsidRPr="00F93959">
              <w:rPr>
                <w:rFonts w:ascii="Times New Roman" w:hAnsi="Times New Roman" w:cs="Times New Roman"/>
                <w:sz w:val="20"/>
              </w:rPr>
              <w:t>2021 г.</w:t>
            </w:r>
          </w:p>
        </w:tc>
        <w:tc>
          <w:tcPr>
            <w:tcW w:w="850" w:type="dxa"/>
            <w:vAlign w:val="center"/>
          </w:tcPr>
          <w:p w:rsidR="00BC646F" w:rsidRPr="00F93959" w:rsidRDefault="00BC646F" w:rsidP="00AF4B41">
            <w:pPr>
              <w:pStyle w:val="ConsPlusNormal"/>
              <w:jc w:val="center"/>
              <w:rPr>
                <w:rFonts w:ascii="Times New Roman" w:hAnsi="Times New Roman" w:cs="Times New Roman"/>
                <w:sz w:val="20"/>
              </w:rPr>
            </w:pPr>
            <w:r w:rsidRPr="00F93959">
              <w:rPr>
                <w:rFonts w:ascii="Times New Roman" w:hAnsi="Times New Roman" w:cs="Times New Roman"/>
                <w:sz w:val="20"/>
              </w:rPr>
              <w:t>2022 г.</w:t>
            </w:r>
          </w:p>
        </w:tc>
        <w:tc>
          <w:tcPr>
            <w:tcW w:w="855" w:type="dxa"/>
            <w:vAlign w:val="center"/>
          </w:tcPr>
          <w:p w:rsidR="00BC646F" w:rsidRPr="00F93959" w:rsidRDefault="00BC646F" w:rsidP="00AF4B41">
            <w:pPr>
              <w:pStyle w:val="ConsPlusNormal"/>
              <w:jc w:val="center"/>
              <w:rPr>
                <w:rFonts w:ascii="Times New Roman" w:hAnsi="Times New Roman" w:cs="Times New Roman"/>
                <w:sz w:val="20"/>
              </w:rPr>
            </w:pPr>
            <w:r w:rsidRPr="00F93959">
              <w:rPr>
                <w:rFonts w:ascii="Times New Roman" w:hAnsi="Times New Roman" w:cs="Times New Roman"/>
                <w:sz w:val="20"/>
              </w:rPr>
              <w:t>2023 г.</w:t>
            </w:r>
          </w:p>
        </w:tc>
        <w:tc>
          <w:tcPr>
            <w:tcW w:w="850" w:type="dxa"/>
            <w:vAlign w:val="center"/>
          </w:tcPr>
          <w:p w:rsidR="00BC646F" w:rsidRPr="00F93959" w:rsidRDefault="00BC646F" w:rsidP="00AF4B41">
            <w:pPr>
              <w:pStyle w:val="ConsPlusNormal"/>
              <w:jc w:val="center"/>
              <w:rPr>
                <w:rFonts w:ascii="Times New Roman" w:hAnsi="Times New Roman" w:cs="Times New Roman"/>
                <w:sz w:val="20"/>
              </w:rPr>
            </w:pPr>
            <w:r w:rsidRPr="00F93959">
              <w:rPr>
                <w:rFonts w:ascii="Times New Roman" w:hAnsi="Times New Roman" w:cs="Times New Roman"/>
                <w:sz w:val="20"/>
              </w:rPr>
              <w:t>2024 г.</w:t>
            </w:r>
          </w:p>
        </w:tc>
        <w:tc>
          <w:tcPr>
            <w:tcW w:w="1004" w:type="dxa"/>
            <w:vAlign w:val="center"/>
          </w:tcPr>
          <w:p w:rsidR="00BC646F" w:rsidRPr="00F93959" w:rsidRDefault="00BC646F" w:rsidP="00AF4B41">
            <w:pPr>
              <w:pStyle w:val="ConsPlusNormal"/>
              <w:jc w:val="center"/>
              <w:rPr>
                <w:rFonts w:ascii="Times New Roman" w:hAnsi="Times New Roman" w:cs="Times New Roman"/>
                <w:sz w:val="20"/>
              </w:rPr>
            </w:pPr>
            <w:r w:rsidRPr="00F93959">
              <w:rPr>
                <w:rFonts w:ascii="Times New Roman" w:hAnsi="Times New Roman" w:cs="Times New Roman"/>
                <w:sz w:val="20"/>
              </w:rPr>
              <w:t>Всего</w:t>
            </w:r>
          </w:p>
        </w:tc>
      </w:tr>
      <w:tr w:rsidR="00BC646F" w:rsidRPr="00F93959" w:rsidTr="00AF4B41">
        <w:trPr>
          <w:jc w:val="center"/>
        </w:trPr>
        <w:tc>
          <w:tcPr>
            <w:tcW w:w="1767" w:type="dxa"/>
            <w:vMerge/>
          </w:tcPr>
          <w:p w:rsidR="00BC646F" w:rsidRPr="00F93959" w:rsidRDefault="00BC646F" w:rsidP="00AF4B41">
            <w:pPr>
              <w:rPr>
                <w:rFonts w:ascii="Times New Roman" w:hAnsi="Times New Roman" w:cs="Times New Roman"/>
                <w:sz w:val="20"/>
                <w:szCs w:val="20"/>
              </w:rPr>
            </w:pPr>
          </w:p>
        </w:tc>
        <w:tc>
          <w:tcPr>
            <w:tcW w:w="964" w:type="dxa"/>
            <w:vAlign w:val="center"/>
          </w:tcPr>
          <w:p w:rsidR="00BC646F" w:rsidRPr="00F93959" w:rsidRDefault="00BC646F" w:rsidP="00AF4B41">
            <w:pPr>
              <w:pStyle w:val="ConsPlusNormal"/>
              <w:jc w:val="center"/>
              <w:rPr>
                <w:rFonts w:ascii="Times New Roman" w:hAnsi="Times New Roman" w:cs="Times New Roman"/>
                <w:sz w:val="20"/>
              </w:rPr>
            </w:pPr>
            <w:r w:rsidRPr="00F93959">
              <w:rPr>
                <w:rFonts w:ascii="Times New Roman" w:hAnsi="Times New Roman" w:cs="Times New Roman"/>
                <w:sz w:val="20"/>
              </w:rPr>
              <w:t>кв. м</w:t>
            </w:r>
          </w:p>
        </w:tc>
        <w:tc>
          <w:tcPr>
            <w:tcW w:w="964" w:type="dxa"/>
            <w:vAlign w:val="center"/>
          </w:tcPr>
          <w:p w:rsidR="00BC646F" w:rsidRPr="00F93959" w:rsidRDefault="00BC646F" w:rsidP="00AF4B41">
            <w:pPr>
              <w:pStyle w:val="ConsPlusNormal"/>
              <w:jc w:val="center"/>
              <w:rPr>
                <w:rFonts w:ascii="Times New Roman" w:hAnsi="Times New Roman" w:cs="Times New Roman"/>
                <w:sz w:val="20"/>
              </w:rPr>
            </w:pPr>
            <w:r w:rsidRPr="00F93959">
              <w:rPr>
                <w:rFonts w:ascii="Times New Roman" w:hAnsi="Times New Roman" w:cs="Times New Roman"/>
                <w:sz w:val="20"/>
              </w:rPr>
              <w:t>кв. м</w:t>
            </w:r>
          </w:p>
        </w:tc>
        <w:tc>
          <w:tcPr>
            <w:tcW w:w="900" w:type="dxa"/>
            <w:vAlign w:val="center"/>
          </w:tcPr>
          <w:p w:rsidR="00BC646F" w:rsidRPr="00F93959" w:rsidRDefault="00BC646F" w:rsidP="00AF4B41">
            <w:pPr>
              <w:pStyle w:val="ConsPlusNormal"/>
              <w:jc w:val="center"/>
              <w:rPr>
                <w:rFonts w:ascii="Times New Roman" w:hAnsi="Times New Roman" w:cs="Times New Roman"/>
                <w:sz w:val="20"/>
              </w:rPr>
            </w:pPr>
            <w:r w:rsidRPr="00F93959">
              <w:rPr>
                <w:rFonts w:ascii="Times New Roman" w:hAnsi="Times New Roman" w:cs="Times New Roman"/>
                <w:sz w:val="20"/>
              </w:rPr>
              <w:t>кв. м</w:t>
            </w:r>
          </w:p>
        </w:tc>
        <w:tc>
          <w:tcPr>
            <w:tcW w:w="870" w:type="dxa"/>
            <w:vAlign w:val="center"/>
          </w:tcPr>
          <w:p w:rsidR="00BC646F" w:rsidRPr="00F93959" w:rsidRDefault="00BC646F" w:rsidP="00AF4B41">
            <w:pPr>
              <w:pStyle w:val="ConsPlusNormal"/>
              <w:jc w:val="center"/>
              <w:rPr>
                <w:rFonts w:ascii="Times New Roman" w:hAnsi="Times New Roman" w:cs="Times New Roman"/>
                <w:sz w:val="20"/>
              </w:rPr>
            </w:pPr>
            <w:r w:rsidRPr="00F93959">
              <w:rPr>
                <w:rFonts w:ascii="Times New Roman" w:hAnsi="Times New Roman" w:cs="Times New Roman"/>
                <w:sz w:val="20"/>
              </w:rPr>
              <w:t>кв. м</w:t>
            </w:r>
          </w:p>
        </w:tc>
        <w:tc>
          <w:tcPr>
            <w:tcW w:w="810" w:type="dxa"/>
            <w:vAlign w:val="center"/>
          </w:tcPr>
          <w:p w:rsidR="00BC646F" w:rsidRPr="00F93959" w:rsidRDefault="00BC646F" w:rsidP="00AF4B41">
            <w:pPr>
              <w:pStyle w:val="ConsPlusNormal"/>
              <w:jc w:val="center"/>
              <w:rPr>
                <w:rFonts w:ascii="Times New Roman" w:hAnsi="Times New Roman" w:cs="Times New Roman"/>
                <w:sz w:val="20"/>
              </w:rPr>
            </w:pPr>
            <w:r w:rsidRPr="00F93959">
              <w:rPr>
                <w:rFonts w:ascii="Times New Roman" w:hAnsi="Times New Roman" w:cs="Times New Roman"/>
                <w:sz w:val="20"/>
              </w:rPr>
              <w:t>кв. м</w:t>
            </w:r>
          </w:p>
        </w:tc>
        <w:tc>
          <w:tcPr>
            <w:tcW w:w="964" w:type="dxa"/>
            <w:vAlign w:val="center"/>
          </w:tcPr>
          <w:p w:rsidR="00BC646F" w:rsidRPr="00F93959" w:rsidRDefault="00BC646F" w:rsidP="00AF4B41">
            <w:pPr>
              <w:pStyle w:val="ConsPlusNormal"/>
              <w:jc w:val="center"/>
              <w:rPr>
                <w:rFonts w:ascii="Times New Roman" w:hAnsi="Times New Roman" w:cs="Times New Roman"/>
                <w:sz w:val="20"/>
              </w:rPr>
            </w:pPr>
            <w:r w:rsidRPr="00F93959">
              <w:rPr>
                <w:rFonts w:ascii="Times New Roman" w:hAnsi="Times New Roman" w:cs="Times New Roman"/>
                <w:sz w:val="20"/>
              </w:rPr>
              <w:t>кв. м</w:t>
            </w:r>
          </w:p>
        </w:tc>
        <w:tc>
          <w:tcPr>
            <w:tcW w:w="908" w:type="dxa"/>
            <w:vAlign w:val="center"/>
          </w:tcPr>
          <w:p w:rsidR="00BC646F" w:rsidRPr="00F93959" w:rsidRDefault="00BC646F" w:rsidP="00AF4B41">
            <w:pPr>
              <w:pStyle w:val="ConsPlusNormal"/>
              <w:jc w:val="center"/>
              <w:rPr>
                <w:rFonts w:ascii="Times New Roman" w:hAnsi="Times New Roman" w:cs="Times New Roman"/>
                <w:sz w:val="20"/>
              </w:rPr>
            </w:pPr>
            <w:r w:rsidRPr="00F93959">
              <w:rPr>
                <w:rFonts w:ascii="Times New Roman" w:hAnsi="Times New Roman" w:cs="Times New Roman"/>
                <w:sz w:val="20"/>
              </w:rPr>
              <w:t>кв. м</w:t>
            </w:r>
          </w:p>
        </w:tc>
        <w:tc>
          <w:tcPr>
            <w:tcW w:w="769" w:type="dxa"/>
            <w:vAlign w:val="center"/>
          </w:tcPr>
          <w:p w:rsidR="00BC646F" w:rsidRPr="00F93959" w:rsidRDefault="00BC646F" w:rsidP="00AF4B41">
            <w:pPr>
              <w:pStyle w:val="ConsPlusNormal"/>
              <w:jc w:val="center"/>
              <w:rPr>
                <w:rFonts w:ascii="Times New Roman" w:hAnsi="Times New Roman" w:cs="Times New Roman"/>
                <w:sz w:val="20"/>
              </w:rPr>
            </w:pPr>
            <w:r w:rsidRPr="00F93959">
              <w:rPr>
                <w:rFonts w:ascii="Times New Roman" w:hAnsi="Times New Roman" w:cs="Times New Roman"/>
                <w:sz w:val="20"/>
              </w:rPr>
              <w:t>чел.</w:t>
            </w:r>
          </w:p>
        </w:tc>
        <w:tc>
          <w:tcPr>
            <w:tcW w:w="907" w:type="dxa"/>
            <w:vAlign w:val="center"/>
          </w:tcPr>
          <w:p w:rsidR="00BC646F" w:rsidRPr="00F93959" w:rsidRDefault="00BC646F" w:rsidP="00AF4B41">
            <w:pPr>
              <w:pStyle w:val="ConsPlusNormal"/>
              <w:jc w:val="center"/>
              <w:rPr>
                <w:rFonts w:ascii="Times New Roman" w:hAnsi="Times New Roman" w:cs="Times New Roman"/>
                <w:sz w:val="20"/>
              </w:rPr>
            </w:pPr>
            <w:r w:rsidRPr="00F93959">
              <w:rPr>
                <w:rFonts w:ascii="Times New Roman" w:hAnsi="Times New Roman" w:cs="Times New Roman"/>
                <w:sz w:val="20"/>
              </w:rPr>
              <w:t>чел.</w:t>
            </w:r>
          </w:p>
        </w:tc>
        <w:tc>
          <w:tcPr>
            <w:tcW w:w="907" w:type="dxa"/>
            <w:vAlign w:val="center"/>
          </w:tcPr>
          <w:p w:rsidR="00BC646F" w:rsidRPr="00F93959" w:rsidRDefault="00BC646F" w:rsidP="00AF4B41">
            <w:pPr>
              <w:pStyle w:val="ConsPlusNormal"/>
              <w:jc w:val="center"/>
              <w:rPr>
                <w:rFonts w:ascii="Times New Roman" w:hAnsi="Times New Roman" w:cs="Times New Roman"/>
                <w:sz w:val="20"/>
              </w:rPr>
            </w:pPr>
            <w:r w:rsidRPr="00F93959">
              <w:rPr>
                <w:rFonts w:ascii="Times New Roman" w:hAnsi="Times New Roman" w:cs="Times New Roman"/>
                <w:sz w:val="20"/>
              </w:rPr>
              <w:t>чел.</w:t>
            </w:r>
          </w:p>
        </w:tc>
        <w:tc>
          <w:tcPr>
            <w:tcW w:w="850" w:type="dxa"/>
            <w:vAlign w:val="center"/>
          </w:tcPr>
          <w:p w:rsidR="00BC646F" w:rsidRPr="00F93959" w:rsidRDefault="00BC646F" w:rsidP="00AF4B41">
            <w:pPr>
              <w:pStyle w:val="ConsPlusNormal"/>
              <w:jc w:val="center"/>
              <w:rPr>
                <w:rFonts w:ascii="Times New Roman" w:hAnsi="Times New Roman" w:cs="Times New Roman"/>
                <w:sz w:val="20"/>
              </w:rPr>
            </w:pPr>
            <w:r w:rsidRPr="00F93959">
              <w:rPr>
                <w:rFonts w:ascii="Times New Roman" w:hAnsi="Times New Roman" w:cs="Times New Roman"/>
                <w:sz w:val="20"/>
              </w:rPr>
              <w:t>чел.</w:t>
            </w:r>
          </w:p>
        </w:tc>
        <w:tc>
          <w:tcPr>
            <w:tcW w:w="855" w:type="dxa"/>
            <w:vAlign w:val="center"/>
          </w:tcPr>
          <w:p w:rsidR="00BC646F" w:rsidRPr="00F93959" w:rsidRDefault="00BC646F" w:rsidP="00AF4B41">
            <w:pPr>
              <w:pStyle w:val="ConsPlusNormal"/>
              <w:jc w:val="center"/>
              <w:rPr>
                <w:rFonts w:ascii="Times New Roman" w:hAnsi="Times New Roman" w:cs="Times New Roman"/>
                <w:sz w:val="20"/>
              </w:rPr>
            </w:pPr>
            <w:r w:rsidRPr="00F93959">
              <w:rPr>
                <w:rFonts w:ascii="Times New Roman" w:hAnsi="Times New Roman" w:cs="Times New Roman"/>
                <w:sz w:val="20"/>
              </w:rPr>
              <w:t>чел.</w:t>
            </w:r>
          </w:p>
        </w:tc>
        <w:tc>
          <w:tcPr>
            <w:tcW w:w="850" w:type="dxa"/>
            <w:vAlign w:val="center"/>
          </w:tcPr>
          <w:p w:rsidR="00BC646F" w:rsidRPr="00F93959" w:rsidRDefault="00BC646F" w:rsidP="00AF4B41">
            <w:pPr>
              <w:pStyle w:val="ConsPlusNormal"/>
              <w:jc w:val="center"/>
              <w:rPr>
                <w:rFonts w:ascii="Times New Roman" w:hAnsi="Times New Roman" w:cs="Times New Roman"/>
                <w:sz w:val="20"/>
              </w:rPr>
            </w:pPr>
            <w:r w:rsidRPr="00F93959">
              <w:rPr>
                <w:rFonts w:ascii="Times New Roman" w:hAnsi="Times New Roman" w:cs="Times New Roman"/>
                <w:sz w:val="20"/>
              </w:rPr>
              <w:t>чел.</w:t>
            </w:r>
          </w:p>
        </w:tc>
        <w:tc>
          <w:tcPr>
            <w:tcW w:w="1004" w:type="dxa"/>
            <w:vAlign w:val="center"/>
          </w:tcPr>
          <w:p w:rsidR="00BC646F" w:rsidRPr="00F93959" w:rsidRDefault="00BC646F" w:rsidP="00AF4B41">
            <w:pPr>
              <w:pStyle w:val="ConsPlusNormal"/>
              <w:jc w:val="center"/>
              <w:rPr>
                <w:rFonts w:ascii="Times New Roman" w:hAnsi="Times New Roman" w:cs="Times New Roman"/>
                <w:sz w:val="20"/>
              </w:rPr>
            </w:pPr>
            <w:r w:rsidRPr="00F93959">
              <w:rPr>
                <w:rFonts w:ascii="Times New Roman" w:hAnsi="Times New Roman" w:cs="Times New Roman"/>
                <w:sz w:val="20"/>
              </w:rPr>
              <w:t>чел.</w:t>
            </w:r>
          </w:p>
        </w:tc>
      </w:tr>
      <w:tr w:rsidR="00BC646F" w:rsidRPr="00F93959" w:rsidTr="00AF4B41">
        <w:trPr>
          <w:jc w:val="center"/>
        </w:trPr>
        <w:tc>
          <w:tcPr>
            <w:tcW w:w="1767" w:type="dxa"/>
            <w:vAlign w:val="center"/>
          </w:tcPr>
          <w:p w:rsidR="00BC646F" w:rsidRPr="00F93959" w:rsidRDefault="00BC646F" w:rsidP="00AF4B41">
            <w:pPr>
              <w:pStyle w:val="ConsPlusNormal"/>
              <w:jc w:val="center"/>
              <w:rPr>
                <w:rFonts w:ascii="Times New Roman" w:hAnsi="Times New Roman" w:cs="Times New Roman"/>
                <w:sz w:val="20"/>
              </w:rPr>
            </w:pPr>
            <w:r>
              <w:rPr>
                <w:rFonts w:ascii="Times New Roman" w:hAnsi="Times New Roman" w:cs="Times New Roman"/>
                <w:sz w:val="20"/>
              </w:rPr>
              <w:t>1</w:t>
            </w:r>
          </w:p>
        </w:tc>
        <w:tc>
          <w:tcPr>
            <w:tcW w:w="964" w:type="dxa"/>
            <w:vAlign w:val="center"/>
          </w:tcPr>
          <w:p w:rsidR="00BC646F" w:rsidRPr="00F93959" w:rsidRDefault="00BC646F" w:rsidP="00AF4B41">
            <w:pPr>
              <w:pStyle w:val="ConsPlusNormal"/>
              <w:jc w:val="center"/>
              <w:rPr>
                <w:rFonts w:ascii="Times New Roman" w:hAnsi="Times New Roman" w:cs="Times New Roman"/>
                <w:sz w:val="20"/>
              </w:rPr>
            </w:pPr>
            <w:r w:rsidRPr="00F93959">
              <w:rPr>
                <w:rFonts w:ascii="Times New Roman" w:hAnsi="Times New Roman" w:cs="Times New Roman"/>
                <w:sz w:val="20"/>
              </w:rPr>
              <w:t>2</w:t>
            </w:r>
          </w:p>
        </w:tc>
        <w:tc>
          <w:tcPr>
            <w:tcW w:w="964" w:type="dxa"/>
            <w:vAlign w:val="center"/>
          </w:tcPr>
          <w:p w:rsidR="00BC646F" w:rsidRPr="00F93959" w:rsidRDefault="00BC646F" w:rsidP="00AF4B41">
            <w:pPr>
              <w:pStyle w:val="ConsPlusNormal"/>
              <w:jc w:val="center"/>
              <w:rPr>
                <w:rFonts w:ascii="Times New Roman" w:hAnsi="Times New Roman" w:cs="Times New Roman"/>
                <w:sz w:val="20"/>
              </w:rPr>
            </w:pPr>
            <w:r w:rsidRPr="00F93959">
              <w:rPr>
                <w:rFonts w:ascii="Times New Roman" w:hAnsi="Times New Roman" w:cs="Times New Roman"/>
                <w:sz w:val="20"/>
              </w:rPr>
              <w:t>3</w:t>
            </w:r>
          </w:p>
        </w:tc>
        <w:tc>
          <w:tcPr>
            <w:tcW w:w="900" w:type="dxa"/>
            <w:vAlign w:val="center"/>
          </w:tcPr>
          <w:p w:rsidR="00BC646F" w:rsidRPr="00F93959" w:rsidRDefault="00BC646F" w:rsidP="00AF4B41">
            <w:pPr>
              <w:pStyle w:val="ConsPlusNormal"/>
              <w:jc w:val="center"/>
              <w:rPr>
                <w:rFonts w:ascii="Times New Roman" w:hAnsi="Times New Roman" w:cs="Times New Roman"/>
                <w:sz w:val="20"/>
              </w:rPr>
            </w:pPr>
            <w:r w:rsidRPr="00F93959">
              <w:rPr>
                <w:rFonts w:ascii="Times New Roman" w:hAnsi="Times New Roman" w:cs="Times New Roman"/>
                <w:sz w:val="20"/>
              </w:rPr>
              <w:t>4</w:t>
            </w:r>
          </w:p>
        </w:tc>
        <w:tc>
          <w:tcPr>
            <w:tcW w:w="870" w:type="dxa"/>
            <w:vAlign w:val="center"/>
          </w:tcPr>
          <w:p w:rsidR="00BC646F" w:rsidRPr="00F93959" w:rsidRDefault="00BC646F" w:rsidP="00AF4B41">
            <w:pPr>
              <w:pStyle w:val="ConsPlusNormal"/>
              <w:jc w:val="center"/>
              <w:rPr>
                <w:rFonts w:ascii="Times New Roman" w:hAnsi="Times New Roman" w:cs="Times New Roman"/>
                <w:sz w:val="20"/>
              </w:rPr>
            </w:pPr>
            <w:r w:rsidRPr="00F93959">
              <w:rPr>
                <w:rFonts w:ascii="Times New Roman" w:hAnsi="Times New Roman" w:cs="Times New Roman"/>
                <w:sz w:val="20"/>
              </w:rPr>
              <w:t>5</w:t>
            </w:r>
          </w:p>
        </w:tc>
        <w:tc>
          <w:tcPr>
            <w:tcW w:w="810" w:type="dxa"/>
            <w:vAlign w:val="center"/>
          </w:tcPr>
          <w:p w:rsidR="00BC646F" w:rsidRPr="00F93959" w:rsidRDefault="00BC646F" w:rsidP="00AF4B41">
            <w:pPr>
              <w:pStyle w:val="ConsPlusNormal"/>
              <w:jc w:val="center"/>
              <w:rPr>
                <w:rFonts w:ascii="Times New Roman" w:hAnsi="Times New Roman" w:cs="Times New Roman"/>
                <w:sz w:val="20"/>
              </w:rPr>
            </w:pPr>
            <w:r w:rsidRPr="00F93959">
              <w:rPr>
                <w:rFonts w:ascii="Times New Roman" w:hAnsi="Times New Roman" w:cs="Times New Roman"/>
                <w:sz w:val="20"/>
              </w:rPr>
              <w:t>6</w:t>
            </w:r>
          </w:p>
        </w:tc>
        <w:tc>
          <w:tcPr>
            <w:tcW w:w="964" w:type="dxa"/>
            <w:vAlign w:val="center"/>
          </w:tcPr>
          <w:p w:rsidR="00BC646F" w:rsidRPr="00F93959" w:rsidRDefault="00BC646F" w:rsidP="00AF4B41">
            <w:pPr>
              <w:pStyle w:val="ConsPlusNormal"/>
              <w:jc w:val="center"/>
              <w:rPr>
                <w:rFonts w:ascii="Times New Roman" w:hAnsi="Times New Roman" w:cs="Times New Roman"/>
                <w:sz w:val="20"/>
              </w:rPr>
            </w:pPr>
            <w:r w:rsidRPr="00F93959">
              <w:rPr>
                <w:rFonts w:ascii="Times New Roman" w:hAnsi="Times New Roman" w:cs="Times New Roman"/>
                <w:sz w:val="20"/>
              </w:rPr>
              <w:t>7</w:t>
            </w:r>
          </w:p>
        </w:tc>
        <w:tc>
          <w:tcPr>
            <w:tcW w:w="908" w:type="dxa"/>
            <w:vAlign w:val="center"/>
          </w:tcPr>
          <w:p w:rsidR="00BC646F" w:rsidRPr="00F93959" w:rsidRDefault="00BC646F" w:rsidP="00AF4B41">
            <w:pPr>
              <w:pStyle w:val="ConsPlusNormal"/>
              <w:jc w:val="center"/>
              <w:rPr>
                <w:rFonts w:ascii="Times New Roman" w:hAnsi="Times New Roman" w:cs="Times New Roman"/>
                <w:sz w:val="20"/>
              </w:rPr>
            </w:pPr>
            <w:r w:rsidRPr="00F93959">
              <w:rPr>
                <w:rFonts w:ascii="Times New Roman" w:hAnsi="Times New Roman" w:cs="Times New Roman"/>
                <w:sz w:val="20"/>
              </w:rPr>
              <w:t>9</w:t>
            </w:r>
          </w:p>
        </w:tc>
        <w:tc>
          <w:tcPr>
            <w:tcW w:w="769" w:type="dxa"/>
            <w:vAlign w:val="center"/>
          </w:tcPr>
          <w:p w:rsidR="00BC646F" w:rsidRPr="00F93959" w:rsidRDefault="00BC646F" w:rsidP="00AF4B41">
            <w:pPr>
              <w:pStyle w:val="ConsPlusNormal"/>
              <w:jc w:val="center"/>
              <w:rPr>
                <w:rFonts w:ascii="Times New Roman" w:hAnsi="Times New Roman" w:cs="Times New Roman"/>
                <w:sz w:val="20"/>
              </w:rPr>
            </w:pPr>
            <w:r w:rsidRPr="00F93959">
              <w:rPr>
                <w:rFonts w:ascii="Times New Roman" w:hAnsi="Times New Roman" w:cs="Times New Roman"/>
                <w:sz w:val="20"/>
              </w:rPr>
              <w:t>10</w:t>
            </w:r>
          </w:p>
        </w:tc>
        <w:tc>
          <w:tcPr>
            <w:tcW w:w="907" w:type="dxa"/>
            <w:vAlign w:val="center"/>
          </w:tcPr>
          <w:p w:rsidR="00BC646F" w:rsidRPr="00F93959" w:rsidRDefault="00BC646F" w:rsidP="00AF4B41">
            <w:pPr>
              <w:pStyle w:val="ConsPlusNormal"/>
              <w:jc w:val="center"/>
              <w:rPr>
                <w:rFonts w:ascii="Times New Roman" w:hAnsi="Times New Roman" w:cs="Times New Roman"/>
                <w:sz w:val="20"/>
              </w:rPr>
            </w:pPr>
            <w:r w:rsidRPr="00F93959">
              <w:rPr>
                <w:rFonts w:ascii="Times New Roman" w:hAnsi="Times New Roman" w:cs="Times New Roman"/>
                <w:sz w:val="20"/>
              </w:rPr>
              <w:t>11</w:t>
            </w:r>
          </w:p>
        </w:tc>
        <w:tc>
          <w:tcPr>
            <w:tcW w:w="907" w:type="dxa"/>
            <w:vAlign w:val="center"/>
          </w:tcPr>
          <w:p w:rsidR="00BC646F" w:rsidRPr="00F93959" w:rsidRDefault="00BC646F" w:rsidP="00AF4B41">
            <w:pPr>
              <w:pStyle w:val="ConsPlusNormal"/>
              <w:jc w:val="center"/>
              <w:rPr>
                <w:rFonts w:ascii="Times New Roman" w:hAnsi="Times New Roman" w:cs="Times New Roman"/>
                <w:sz w:val="20"/>
              </w:rPr>
            </w:pPr>
            <w:r w:rsidRPr="00F93959">
              <w:rPr>
                <w:rFonts w:ascii="Times New Roman" w:hAnsi="Times New Roman" w:cs="Times New Roman"/>
                <w:sz w:val="20"/>
              </w:rPr>
              <w:t>12</w:t>
            </w:r>
          </w:p>
        </w:tc>
        <w:tc>
          <w:tcPr>
            <w:tcW w:w="850" w:type="dxa"/>
            <w:vAlign w:val="center"/>
          </w:tcPr>
          <w:p w:rsidR="00BC646F" w:rsidRPr="00F93959" w:rsidRDefault="00BC646F" w:rsidP="00AF4B41">
            <w:pPr>
              <w:pStyle w:val="ConsPlusNormal"/>
              <w:jc w:val="center"/>
              <w:rPr>
                <w:rFonts w:ascii="Times New Roman" w:hAnsi="Times New Roman" w:cs="Times New Roman"/>
                <w:sz w:val="20"/>
              </w:rPr>
            </w:pPr>
            <w:r w:rsidRPr="00F93959">
              <w:rPr>
                <w:rFonts w:ascii="Times New Roman" w:hAnsi="Times New Roman" w:cs="Times New Roman"/>
                <w:sz w:val="20"/>
              </w:rPr>
              <w:t>13</w:t>
            </w:r>
          </w:p>
        </w:tc>
        <w:tc>
          <w:tcPr>
            <w:tcW w:w="855" w:type="dxa"/>
            <w:vAlign w:val="center"/>
          </w:tcPr>
          <w:p w:rsidR="00BC646F" w:rsidRPr="00F93959" w:rsidRDefault="00BC646F" w:rsidP="00AF4B41">
            <w:pPr>
              <w:pStyle w:val="ConsPlusNormal"/>
              <w:jc w:val="center"/>
              <w:rPr>
                <w:rFonts w:ascii="Times New Roman" w:hAnsi="Times New Roman" w:cs="Times New Roman"/>
                <w:sz w:val="20"/>
              </w:rPr>
            </w:pPr>
            <w:r w:rsidRPr="00F93959">
              <w:rPr>
                <w:rFonts w:ascii="Times New Roman" w:hAnsi="Times New Roman" w:cs="Times New Roman"/>
                <w:sz w:val="20"/>
              </w:rPr>
              <w:t>14</w:t>
            </w:r>
          </w:p>
        </w:tc>
        <w:tc>
          <w:tcPr>
            <w:tcW w:w="850" w:type="dxa"/>
            <w:vAlign w:val="center"/>
          </w:tcPr>
          <w:p w:rsidR="00BC646F" w:rsidRPr="00F93959" w:rsidRDefault="00BC646F" w:rsidP="00AF4B41">
            <w:pPr>
              <w:pStyle w:val="ConsPlusNormal"/>
              <w:jc w:val="center"/>
              <w:rPr>
                <w:rFonts w:ascii="Times New Roman" w:hAnsi="Times New Roman" w:cs="Times New Roman"/>
                <w:sz w:val="20"/>
              </w:rPr>
            </w:pPr>
            <w:r w:rsidRPr="00F93959">
              <w:rPr>
                <w:rFonts w:ascii="Times New Roman" w:hAnsi="Times New Roman" w:cs="Times New Roman"/>
                <w:sz w:val="20"/>
              </w:rPr>
              <w:t>15</w:t>
            </w:r>
          </w:p>
        </w:tc>
        <w:tc>
          <w:tcPr>
            <w:tcW w:w="1004" w:type="dxa"/>
            <w:vAlign w:val="center"/>
          </w:tcPr>
          <w:p w:rsidR="00BC646F" w:rsidRPr="00F93959" w:rsidRDefault="00BC646F" w:rsidP="00AF4B41">
            <w:pPr>
              <w:pStyle w:val="ConsPlusNormal"/>
              <w:jc w:val="center"/>
              <w:rPr>
                <w:rFonts w:ascii="Times New Roman" w:hAnsi="Times New Roman" w:cs="Times New Roman"/>
                <w:sz w:val="20"/>
              </w:rPr>
            </w:pPr>
            <w:r w:rsidRPr="00F93959">
              <w:rPr>
                <w:rFonts w:ascii="Times New Roman" w:hAnsi="Times New Roman" w:cs="Times New Roman"/>
                <w:sz w:val="20"/>
              </w:rPr>
              <w:t>17</w:t>
            </w:r>
          </w:p>
        </w:tc>
      </w:tr>
      <w:tr w:rsidR="00BC646F" w:rsidRPr="00F93959" w:rsidTr="00AF4B41">
        <w:trPr>
          <w:jc w:val="center"/>
        </w:trPr>
        <w:tc>
          <w:tcPr>
            <w:tcW w:w="1767" w:type="dxa"/>
            <w:vAlign w:val="center"/>
          </w:tcPr>
          <w:p w:rsidR="00BC646F" w:rsidRPr="00F93959" w:rsidRDefault="00BC646F" w:rsidP="00AF4B41">
            <w:pPr>
              <w:pStyle w:val="ConsPlusNormal"/>
              <w:jc w:val="center"/>
              <w:rPr>
                <w:rFonts w:ascii="Times New Roman" w:hAnsi="Times New Roman" w:cs="Times New Roman"/>
                <w:sz w:val="20"/>
              </w:rPr>
            </w:pPr>
            <w:r>
              <w:rPr>
                <w:rFonts w:ascii="Times New Roman" w:hAnsi="Times New Roman" w:cs="Times New Roman"/>
                <w:sz w:val="20"/>
              </w:rPr>
              <w:t>Городской округ город Шахунья</w:t>
            </w:r>
          </w:p>
        </w:tc>
        <w:tc>
          <w:tcPr>
            <w:tcW w:w="964" w:type="dxa"/>
          </w:tcPr>
          <w:p w:rsidR="00BC646F" w:rsidRPr="00F93959" w:rsidRDefault="00BC646F" w:rsidP="00AF4B41">
            <w:pPr>
              <w:autoSpaceDE w:val="0"/>
              <w:autoSpaceDN w:val="0"/>
              <w:adjustRightInd w:val="0"/>
              <w:spacing w:after="0" w:line="240" w:lineRule="auto"/>
              <w:jc w:val="center"/>
              <w:rPr>
                <w:rFonts w:ascii="Calibri" w:hAnsi="Calibri" w:cs="Calibri"/>
              </w:rPr>
            </w:pPr>
          </w:p>
        </w:tc>
        <w:tc>
          <w:tcPr>
            <w:tcW w:w="964" w:type="dxa"/>
          </w:tcPr>
          <w:p w:rsidR="00BC646F" w:rsidRPr="00F93959" w:rsidRDefault="00BC646F" w:rsidP="00AF4B41">
            <w:pPr>
              <w:autoSpaceDE w:val="0"/>
              <w:autoSpaceDN w:val="0"/>
              <w:adjustRightInd w:val="0"/>
              <w:spacing w:after="0" w:line="240" w:lineRule="auto"/>
              <w:jc w:val="center"/>
              <w:rPr>
                <w:rFonts w:ascii="Calibri" w:hAnsi="Calibri" w:cs="Calibri"/>
              </w:rPr>
            </w:pPr>
          </w:p>
        </w:tc>
        <w:tc>
          <w:tcPr>
            <w:tcW w:w="900" w:type="dxa"/>
          </w:tcPr>
          <w:p w:rsidR="00BC646F" w:rsidRPr="00F93959" w:rsidRDefault="00BC646F" w:rsidP="00AF4B41">
            <w:pPr>
              <w:autoSpaceDE w:val="0"/>
              <w:autoSpaceDN w:val="0"/>
              <w:adjustRightInd w:val="0"/>
              <w:spacing w:after="0" w:line="240" w:lineRule="auto"/>
              <w:jc w:val="center"/>
              <w:rPr>
                <w:rFonts w:ascii="Calibri" w:hAnsi="Calibri" w:cs="Calibri"/>
              </w:rPr>
            </w:pPr>
          </w:p>
        </w:tc>
        <w:tc>
          <w:tcPr>
            <w:tcW w:w="870" w:type="dxa"/>
          </w:tcPr>
          <w:p w:rsidR="00BC646F" w:rsidRPr="00F93959" w:rsidRDefault="00BC646F" w:rsidP="00AF4B41">
            <w:pPr>
              <w:autoSpaceDE w:val="0"/>
              <w:autoSpaceDN w:val="0"/>
              <w:adjustRightInd w:val="0"/>
              <w:spacing w:after="0" w:line="240" w:lineRule="auto"/>
              <w:jc w:val="center"/>
              <w:rPr>
                <w:rFonts w:ascii="Calibri" w:hAnsi="Calibri" w:cs="Calibri"/>
              </w:rPr>
            </w:pPr>
          </w:p>
        </w:tc>
        <w:tc>
          <w:tcPr>
            <w:tcW w:w="810" w:type="dxa"/>
          </w:tcPr>
          <w:p w:rsidR="00BC646F" w:rsidRPr="00F93959" w:rsidRDefault="00BC646F" w:rsidP="00AF4B41">
            <w:pPr>
              <w:autoSpaceDE w:val="0"/>
              <w:autoSpaceDN w:val="0"/>
              <w:adjustRightInd w:val="0"/>
              <w:spacing w:after="0" w:line="240" w:lineRule="auto"/>
              <w:jc w:val="center"/>
              <w:rPr>
                <w:rFonts w:ascii="Calibri" w:hAnsi="Calibri" w:cs="Calibri"/>
              </w:rPr>
            </w:pPr>
          </w:p>
        </w:tc>
        <w:tc>
          <w:tcPr>
            <w:tcW w:w="964" w:type="dxa"/>
          </w:tcPr>
          <w:p w:rsidR="00BC646F" w:rsidRPr="00F93959" w:rsidRDefault="00BC646F" w:rsidP="00AF4B41">
            <w:pPr>
              <w:autoSpaceDE w:val="0"/>
              <w:autoSpaceDN w:val="0"/>
              <w:adjustRightInd w:val="0"/>
              <w:spacing w:after="0" w:line="240" w:lineRule="auto"/>
              <w:jc w:val="center"/>
              <w:rPr>
                <w:rFonts w:ascii="Calibri" w:hAnsi="Calibri" w:cs="Calibri"/>
              </w:rPr>
            </w:pPr>
          </w:p>
        </w:tc>
        <w:tc>
          <w:tcPr>
            <w:tcW w:w="908" w:type="dxa"/>
          </w:tcPr>
          <w:p w:rsidR="00BC646F" w:rsidRPr="00F93959" w:rsidRDefault="00BC646F" w:rsidP="00AF4B41">
            <w:pPr>
              <w:autoSpaceDE w:val="0"/>
              <w:autoSpaceDN w:val="0"/>
              <w:adjustRightInd w:val="0"/>
              <w:spacing w:after="0" w:line="240" w:lineRule="auto"/>
              <w:jc w:val="center"/>
              <w:rPr>
                <w:rFonts w:ascii="Calibri" w:hAnsi="Calibri" w:cs="Calibri"/>
              </w:rPr>
            </w:pPr>
          </w:p>
        </w:tc>
        <w:tc>
          <w:tcPr>
            <w:tcW w:w="769" w:type="dxa"/>
          </w:tcPr>
          <w:p w:rsidR="00BC646F" w:rsidRPr="00F93959" w:rsidRDefault="00BC646F" w:rsidP="00AF4B41">
            <w:pPr>
              <w:autoSpaceDE w:val="0"/>
              <w:autoSpaceDN w:val="0"/>
              <w:adjustRightInd w:val="0"/>
              <w:spacing w:after="0" w:line="240" w:lineRule="auto"/>
              <w:jc w:val="center"/>
              <w:rPr>
                <w:rFonts w:ascii="Calibri" w:hAnsi="Calibri" w:cs="Calibri"/>
              </w:rPr>
            </w:pPr>
          </w:p>
        </w:tc>
        <w:tc>
          <w:tcPr>
            <w:tcW w:w="907" w:type="dxa"/>
          </w:tcPr>
          <w:p w:rsidR="00BC646F" w:rsidRPr="00F93959" w:rsidRDefault="00BC646F" w:rsidP="00AF4B41">
            <w:pPr>
              <w:autoSpaceDE w:val="0"/>
              <w:autoSpaceDN w:val="0"/>
              <w:adjustRightInd w:val="0"/>
              <w:spacing w:after="0" w:line="240" w:lineRule="auto"/>
              <w:jc w:val="center"/>
              <w:rPr>
                <w:rFonts w:ascii="Calibri" w:hAnsi="Calibri" w:cs="Calibri"/>
              </w:rPr>
            </w:pPr>
          </w:p>
        </w:tc>
        <w:tc>
          <w:tcPr>
            <w:tcW w:w="907" w:type="dxa"/>
          </w:tcPr>
          <w:p w:rsidR="00BC646F" w:rsidRPr="00F93959" w:rsidRDefault="00BC646F" w:rsidP="00AF4B41">
            <w:pPr>
              <w:autoSpaceDE w:val="0"/>
              <w:autoSpaceDN w:val="0"/>
              <w:adjustRightInd w:val="0"/>
              <w:spacing w:after="0" w:line="240" w:lineRule="auto"/>
              <w:jc w:val="center"/>
              <w:rPr>
                <w:rFonts w:ascii="Calibri" w:hAnsi="Calibri" w:cs="Calibri"/>
              </w:rPr>
            </w:pPr>
          </w:p>
        </w:tc>
        <w:tc>
          <w:tcPr>
            <w:tcW w:w="850" w:type="dxa"/>
          </w:tcPr>
          <w:p w:rsidR="00BC646F" w:rsidRPr="00F93959" w:rsidRDefault="00BC646F" w:rsidP="00AF4B41">
            <w:pPr>
              <w:autoSpaceDE w:val="0"/>
              <w:autoSpaceDN w:val="0"/>
              <w:adjustRightInd w:val="0"/>
              <w:spacing w:after="0" w:line="240" w:lineRule="auto"/>
              <w:jc w:val="center"/>
              <w:rPr>
                <w:rFonts w:ascii="Calibri" w:hAnsi="Calibri" w:cs="Calibri"/>
              </w:rPr>
            </w:pPr>
          </w:p>
        </w:tc>
        <w:tc>
          <w:tcPr>
            <w:tcW w:w="855" w:type="dxa"/>
          </w:tcPr>
          <w:p w:rsidR="00BC646F" w:rsidRPr="00F93959" w:rsidRDefault="00BC646F" w:rsidP="00AF4B41">
            <w:pPr>
              <w:autoSpaceDE w:val="0"/>
              <w:autoSpaceDN w:val="0"/>
              <w:adjustRightInd w:val="0"/>
              <w:spacing w:after="0" w:line="240" w:lineRule="auto"/>
              <w:jc w:val="center"/>
              <w:rPr>
                <w:rFonts w:ascii="Calibri" w:hAnsi="Calibri" w:cs="Calibri"/>
              </w:rPr>
            </w:pPr>
          </w:p>
        </w:tc>
        <w:tc>
          <w:tcPr>
            <w:tcW w:w="850" w:type="dxa"/>
            <w:vAlign w:val="center"/>
          </w:tcPr>
          <w:p w:rsidR="00BC646F" w:rsidRPr="00F93959" w:rsidRDefault="00BC646F" w:rsidP="00AF4B41">
            <w:pPr>
              <w:pStyle w:val="ConsPlusNormal"/>
              <w:jc w:val="center"/>
              <w:rPr>
                <w:rFonts w:ascii="Times New Roman" w:hAnsi="Times New Roman" w:cs="Times New Roman"/>
                <w:sz w:val="20"/>
              </w:rPr>
            </w:pPr>
          </w:p>
        </w:tc>
        <w:tc>
          <w:tcPr>
            <w:tcW w:w="1004" w:type="dxa"/>
            <w:vAlign w:val="center"/>
          </w:tcPr>
          <w:p w:rsidR="00BC646F" w:rsidRPr="00F93959" w:rsidRDefault="00BC646F" w:rsidP="00AF4B41">
            <w:pPr>
              <w:pStyle w:val="ConsPlusNormal"/>
              <w:jc w:val="center"/>
              <w:rPr>
                <w:rFonts w:ascii="Times New Roman" w:hAnsi="Times New Roman" w:cs="Times New Roman"/>
                <w:sz w:val="20"/>
              </w:rPr>
            </w:pPr>
          </w:p>
        </w:tc>
      </w:tr>
      <w:tr w:rsidR="00BC646F" w:rsidRPr="00F93959" w:rsidTr="00AF4B41">
        <w:trPr>
          <w:jc w:val="center"/>
        </w:trPr>
        <w:tc>
          <w:tcPr>
            <w:tcW w:w="1767" w:type="dxa"/>
            <w:vAlign w:val="center"/>
          </w:tcPr>
          <w:p w:rsidR="00BC646F" w:rsidRPr="007F368B" w:rsidRDefault="00BC646F" w:rsidP="00AF4B41">
            <w:pPr>
              <w:pStyle w:val="ConsPlusNormal"/>
              <w:rPr>
                <w:rFonts w:ascii="Times New Roman" w:hAnsi="Times New Roman" w:cs="Times New Roman"/>
                <w:szCs w:val="22"/>
              </w:rPr>
            </w:pPr>
            <w:r w:rsidRPr="007F368B">
              <w:rPr>
                <w:rFonts w:ascii="Times New Roman" w:hAnsi="Times New Roman" w:cs="Times New Roman"/>
                <w:szCs w:val="22"/>
              </w:rPr>
              <w:t>Всего по  1 этапу</w:t>
            </w:r>
          </w:p>
          <w:p w:rsidR="00BC646F" w:rsidRPr="007F368B" w:rsidRDefault="00BC646F" w:rsidP="00AF4B41">
            <w:pPr>
              <w:pStyle w:val="ConsPlusNormal"/>
              <w:rPr>
                <w:rFonts w:ascii="Times New Roman" w:hAnsi="Times New Roman" w:cs="Times New Roman"/>
                <w:szCs w:val="22"/>
              </w:rPr>
            </w:pPr>
            <w:r w:rsidRPr="007F368B">
              <w:rPr>
                <w:rFonts w:ascii="Times New Roman" w:hAnsi="Times New Roman" w:cs="Times New Roman"/>
                <w:szCs w:val="22"/>
              </w:rPr>
              <w:t xml:space="preserve"> 2019 - 2020 </w:t>
            </w:r>
          </w:p>
        </w:tc>
        <w:tc>
          <w:tcPr>
            <w:tcW w:w="964" w:type="dxa"/>
          </w:tcPr>
          <w:p w:rsidR="00BC646F" w:rsidRPr="004C48A9" w:rsidRDefault="00BC646F" w:rsidP="00AF4B41">
            <w:pPr>
              <w:autoSpaceDE w:val="0"/>
              <w:autoSpaceDN w:val="0"/>
              <w:adjustRightInd w:val="0"/>
              <w:spacing w:after="0" w:line="240" w:lineRule="auto"/>
              <w:jc w:val="center"/>
              <w:rPr>
                <w:rFonts w:ascii="Calibri" w:hAnsi="Calibri" w:cs="Calibri"/>
              </w:rPr>
            </w:pPr>
            <w:r w:rsidRPr="004C48A9">
              <w:rPr>
                <w:rFonts w:ascii="Calibri" w:hAnsi="Calibri" w:cs="Calibri"/>
              </w:rPr>
              <w:t xml:space="preserve">619,30 </w:t>
            </w:r>
          </w:p>
        </w:tc>
        <w:tc>
          <w:tcPr>
            <w:tcW w:w="964" w:type="dxa"/>
          </w:tcPr>
          <w:p w:rsidR="00BC646F" w:rsidRPr="004C48A9" w:rsidRDefault="00BC646F" w:rsidP="00AF4B41">
            <w:pPr>
              <w:autoSpaceDE w:val="0"/>
              <w:autoSpaceDN w:val="0"/>
              <w:adjustRightInd w:val="0"/>
              <w:spacing w:after="0" w:line="240" w:lineRule="auto"/>
              <w:jc w:val="center"/>
              <w:rPr>
                <w:rFonts w:ascii="Calibri" w:hAnsi="Calibri" w:cs="Calibri"/>
              </w:rPr>
            </w:pPr>
            <w:r w:rsidRPr="004C48A9">
              <w:rPr>
                <w:rFonts w:ascii="Calibri" w:hAnsi="Calibri" w:cs="Calibri"/>
              </w:rPr>
              <w:t xml:space="preserve">0,00 </w:t>
            </w:r>
          </w:p>
        </w:tc>
        <w:tc>
          <w:tcPr>
            <w:tcW w:w="900" w:type="dxa"/>
          </w:tcPr>
          <w:p w:rsidR="00BC646F" w:rsidRPr="004C48A9" w:rsidRDefault="00BC646F" w:rsidP="00AF4B41">
            <w:pPr>
              <w:autoSpaceDE w:val="0"/>
              <w:autoSpaceDN w:val="0"/>
              <w:adjustRightInd w:val="0"/>
              <w:spacing w:after="0" w:line="240" w:lineRule="auto"/>
              <w:jc w:val="center"/>
              <w:rPr>
                <w:rFonts w:ascii="Calibri" w:hAnsi="Calibri" w:cs="Calibri"/>
              </w:rPr>
            </w:pPr>
            <w:r w:rsidRPr="004C48A9">
              <w:rPr>
                <w:rFonts w:ascii="Calibri" w:hAnsi="Calibri" w:cs="Calibri"/>
              </w:rPr>
              <w:t xml:space="preserve">0,00 </w:t>
            </w:r>
          </w:p>
        </w:tc>
        <w:tc>
          <w:tcPr>
            <w:tcW w:w="870" w:type="dxa"/>
          </w:tcPr>
          <w:p w:rsidR="00BC646F" w:rsidRPr="004C48A9" w:rsidRDefault="00BC646F" w:rsidP="00AF4B41">
            <w:pPr>
              <w:autoSpaceDE w:val="0"/>
              <w:autoSpaceDN w:val="0"/>
              <w:adjustRightInd w:val="0"/>
              <w:spacing w:after="0" w:line="240" w:lineRule="auto"/>
              <w:jc w:val="center"/>
              <w:rPr>
                <w:rFonts w:ascii="Calibri" w:hAnsi="Calibri" w:cs="Calibri"/>
              </w:rPr>
            </w:pPr>
            <w:r w:rsidRPr="004C48A9">
              <w:rPr>
                <w:rFonts w:ascii="Calibri" w:hAnsi="Calibri" w:cs="Calibri"/>
              </w:rPr>
              <w:t xml:space="preserve">0,00 </w:t>
            </w:r>
          </w:p>
        </w:tc>
        <w:tc>
          <w:tcPr>
            <w:tcW w:w="810" w:type="dxa"/>
          </w:tcPr>
          <w:p w:rsidR="00BC646F" w:rsidRPr="004C48A9" w:rsidRDefault="00BC646F" w:rsidP="00AF4B41">
            <w:pPr>
              <w:autoSpaceDE w:val="0"/>
              <w:autoSpaceDN w:val="0"/>
              <w:adjustRightInd w:val="0"/>
              <w:spacing w:after="0" w:line="240" w:lineRule="auto"/>
              <w:jc w:val="center"/>
              <w:rPr>
                <w:rFonts w:ascii="Calibri" w:hAnsi="Calibri" w:cs="Calibri"/>
              </w:rPr>
            </w:pPr>
            <w:r w:rsidRPr="004C48A9">
              <w:rPr>
                <w:rFonts w:ascii="Calibri" w:hAnsi="Calibri" w:cs="Calibri"/>
              </w:rPr>
              <w:t xml:space="preserve">0,00 </w:t>
            </w:r>
          </w:p>
        </w:tc>
        <w:tc>
          <w:tcPr>
            <w:tcW w:w="964" w:type="dxa"/>
          </w:tcPr>
          <w:p w:rsidR="00BC646F" w:rsidRPr="004C48A9" w:rsidRDefault="00BC646F" w:rsidP="00AF4B41">
            <w:pPr>
              <w:autoSpaceDE w:val="0"/>
              <w:autoSpaceDN w:val="0"/>
              <w:adjustRightInd w:val="0"/>
              <w:spacing w:after="0" w:line="240" w:lineRule="auto"/>
              <w:jc w:val="center"/>
              <w:rPr>
                <w:rFonts w:ascii="Calibri" w:hAnsi="Calibri" w:cs="Calibri"/>
              </w:rPr>
            </w:pPr>
            <w:r w:rsidRPr="004C48A9">
              <w:rPr>
                <w:rFonts w:ascii="Calibri" w:hAnsi="Calibri" w:cs="Calibri"/>
              </w:rPr>
              <w:t xml:space="preserve">0,00 </w:t>
            </w:r>
          </w:p>
        </w:tc>
        <w:tc>
          <w:tcPr>
            <w:tcW w:w="908" w:type="dxa"/>
          </w:tcPr>
          <w:p w:rsidR="00BC646F" w:rsidRPr="004C48A9" w:rsidRDefault="00BC646F" w:rsidP="00AF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619,30</w:t>
            </w:r>
          </w:p>
        </w:tc>
        <w:tc>
          <w:tcPr>
            <w:tcW w:w="769" w:type="dxa"/>
          </w:tcPr>
          <w:p w:rsidR="00BC646F" w:rsidRPr="004C48A9" w:rsidRDefault="00BC646F" w:rsidP="00AF4B41">
            <w:pPr>
              <w:autoSpaceDE w:val="0"/>
              <w:autoSpaceDN w:val="0"/>
              <w:adjustRightInd w:val="0"/>
              <w:spacing w:after="0" w:line="240" w:lineRule="auto"/>
              <w:jc w:val="center"/>
              <w:rPr>
                <w:rFonts w:ascii="Times New Roman" w:hAnsi="Times New Roman" w:cs="Times New Roman"/>
                <w:sz w:val="20"/>
                <w:szCs w:val="20"/>
              </w:rPr>
            </w:pPr>
            <w:r w:rsidRPr="004C48A9">
              <w:rPr>
                <w:rFonts w:ascii="Times New Roman" w:hAnsi="Times New Roman" w:cs="Times New Roman"/>
                <w:sz w:val="20"/>
                <w:szCs w:val="20"/>
              </w:rPr>
              <w:t xml:space="preserve">35 </w:t>
            </w:r>
          </w:p>
        </w:tc>
        <w:tc>
          <w:tcPr>
            <w:tcW w:w="907" w:type="dxa"/>
          </w:tcPr>
          <w:p w:rsidR="00BC646F" w:rsidRPr="004C48A9" w:rsidRDefault="00BC646F" w:rsidP="00AF4B41">
            <w:pPr>
              <w:autoSpaceDE w:val="0"/>
              <w:autoSpaceDN w:val="0"/>
              <w:adjustRightInd w:val="0"/>
              <w:spacing w:after="0" w:line="240" w:lineRule="auto"/>
              <w:jc w:val="center"/>
              <w:rPr>
                <w:rFonts w:ascii="Times New Roman" w:hAnsi="Times New Roman" w:cs="Times New Roman"/>
                <w:sz w:val="20"/>
                <w:szCs w:val="20"/>
              </w:rPr>
            </w:pPr>
            <w:r w:rsidRPr="004C48A9">
              <w:rPr>
                <w:rFonts w:ascii="Times New Roman" w:hAnsi="Times New Roman" w:cs="Times New Roman"/>
                <w:sz w:val="20"/>
                <w:szCs w:val="20"/>
              </w:rPr>
              <w:t xml:space="preserve">0 </w:t>
            </w:r>
          </w:p>
        </w:tc>
        <w:tc>
          <w:tcPr>
            <w:tcW w:w="907" w:type="dxa"/>
          </w:tcPr>
          <w:p w:rsidR="00BC646F" w:rsidRPr="004C48A9" w:rsidRDefault="00BC646F" w:rsidP="00AF4B41">
            <w:pPr>
              <w:autoSpaceDE w:val="0"/>
              <w:autoSpaceDN w:val="0"/>
              <w:adjustRightInd w:val="0"/>
              <w:spacing w:after="0" w:line="240" w:lineRule="auto"/>
              <w:jc w:val="center"/>
              <w:rPr>
                <w:rFonts w:ascii="Times New Roman" w:hAnsi="Times New Roman" w:cs="Times New Roman"/>
                <w:sz w:val="20"/>
                <w:szCs w:val="20"/>
              </w:rPr>
            </w:pPr>
            <w:r w:rsidRPr="004C48A9">
              <w:rPr>
                <w:rFonts w:ascii="Times New Roman" w:hAnsi="Times New Roman" w:cs="Times New Roman"/>
                <w:sz w:val="20"/>
                <w:szCs w:val="20"/>
              </w:rPr>
              <w:t xml:space="preserve">0 </w:t>
            </w:r>
          </w:p>
        </w:tc>
        <w:tc>
          <w:tcPr>
            <w:tcW w:w="850" w:type="dxa"/>
          </w:tcPr>
          <w:p w:rsidR="00BC646F" w:rsidRPr="004C48A9" w:rsidRDefault="00BC646F" w:rsidP="00AF4B41">
            <w:pPr>
              <w:autoSpaceDE w:val="0"/>
              <w:autoSpaceDN w:val="0"/>
              <w:adjustRightInd w:val="0"/>
              <w:spacing w:after="0" w:line="240" w:lineRule="auto"/>
              <w:jc w:val="center"/>
              <w:rPr>
                <w:rFonts w:ascii="Times New Roman" w:hAnsi="Times New Roman" w:cs="Times New Roman"/>
                <w:sz w:val="20"/>
                <w:szCs w:val="20"/>
              </w:rPr>
            </w:pPr>
            <w:r w:rsidRPr="004C48A9">
              <w:rPr>
                <w:rFonts w:ascii="Times New Roman" w:hAnsi="Times New Roman" w:cs="Times New Roman"/>
                <w:sz w:val="20"/>
                <w:szCs w:val="20"/>
              </w:rPr>
              <w:t xml:space="preserve">0 </w:t>
            </w:r>
          </w:p>
        </w:tc>
        <w:tc>
          <w:tcPr>
            <w:tcW w:w="855" w:type="dxa"/>
          </w:tcPr>
          <w:p w:rsidR="00BC646F" w:rsidRPr="004C48A9" w:rsidRDefault="00BC646F" w:rsidP="00AF4B41">
            <w:pPr>
              <w:autoSpaceDE w:val="0"/>
              <w:autoSpaceDN w:val="0"/>
              <w:adjustRightInd w:val="0"/>
              <w:spacing w:after="0" w:line="240" w:lineRule="auto"/>
              <w:jc w:val="center"/>
              <w:rPr>
                <w:rFonts w:ascii="Times New Roman" w:hAnsi="Times New Roman" w:cs="Times New Roman"/>
                <w:sz w:val="20"/>
                <w:szCs w:val="20"/>
              </w:rPr>
            </w:pPr>
            <w:r w:rsidRPr="004C48A9">
              <w:rPr>
                <w:rFonts w:ascii="Times New Roman" w:hAnsi="Times New Roman" w:cs="Times New Roman"/>
                <w:sz w:val="20"/>
                <w:szCs w:val="20"/>
              </w:rPr>
              <w:t xml:space="preserve">0 </w:t>
            </w:r>
          </w:p>
        </w:tc>
        <w:tc>
          <w:tcPr>
            <w:tcW w:w="850" w:type="dxa"/>
          </w:tcPr>
          <w:p w:rsidR="00BC646F" w:rsidRPr="004C48A9" w:rsidRDefault="00BC646F" w:rsidP="00AF4B41">
            <w:pPr>
              <w:autoSpaceDE w:val="0"/>
              <w:autoSpaceDN w:val="0"/>
              <w:adjustRightInd w:val="0"/>
              <w:spacing w:after="0" w:line="240" w:lineRule="auto"/>
              <w:jc w:val="center"/>
              <w:rPr>
                <w:rFonts w:ascii="Times New Roman" w:hAnsi="Times New Roman" w:cs="Times New Roman"/>
                <w:sz w:val="20"/>
                <w:szCs w:val="20"/>
              </w:rPr>
            </w:pPr>
            <w:r w:rsidRPr="004C48A9">
              <w:rPr>
                <w:rFonts w:ascii="Times New Roman" w:hAnsi="Times New Roman" w:cs="Times New Roman"/>
                <w:sz w:val="20"/>
                <w:szCs w:val="20"/>
              </w:rPr>
              <w:t xml:space="preserve">0 </w:t>
            </w:r>
          </w:p>
        </w:tc>
        <w:tc>
          <w:tcPr>
            <w:tcW w:w="1004" w:type="dxa"/>
          </w:tcPr>
          <w:p w:rsidR="00BC646F" w:rsidRPr="004C48A9" w:rsidRDefault="00BC646F" w:rsidP="00AF4B41">
            <w:pPr>
              <w:autoSpaceDE w:val="0"/>
              <w:autoSpaceDN w:val="0"/>
              <w:adjustRightInd w:val="0"/>
              <w:spacing w:after="0" w:line="240" w:lineRule="auto"/>
              <w:jc w:val="center"/>
              <w:rPr>
                <w:rFonts w:ascii="Times New Roman" w:hAnsi="Times New Roman" w:cs="Times New Roman"/>
                <w:sz w:val="20"/>
                <w:szCs w:val="20"/>
              </w:rPr>
            </w:pPr>
            <w:r w:rsidRPr="004C48A9">
              <w:rPr>
                <w:rFonts w:ascii="Times New Roman" w:hAnsi="Times New Roman" w:cs="Times New Roman"/>
                <w:sz w:val="20"/>
                <w:szCs w:val="20"/>
              </w:rPr>
              <w:t xml:space="preserve">35 </w:t>
            </w:r>
          </w:p>
        </w:tc>
      </w:tr>
      <w:tr w:rsidR="00BC646F" w:rsidRPr="00F93959" w:rsidTr="00AF4B41">
        <w:trPr>
          <w:jc w:val="center"/>
        </w:trPr>
        <w:tc>
          <w:tcPr>
            <w:tcW w:w="1767" w:type="dxa"/>
            <w:vAlign w:val="center"/>
          </w:tcPr>
          <w:p w:rsidR="00BC646F" w:rsidRPr="007F368B" w:rsidRDefault="00BC646F" w:rsidP="00AF4B41">
            <w:pPr>
              <w:pStyle w:val="ConsPlusNormal"/>
              <w:rPr>
                <w:rFonts w:ascii="Times New Roman" w:hAnsi="Times New Roman" w:cs="Times New Roman"/>
                <w:szCs w:val="22"/>
              </w:rPr>
            </w:pPr>
            <w:r w:rsidRPr="007F368B">
              <w:rPr>
                <w:rFonts w:ascii="Times New Roman" w:hAnsi="Times New Roman" w:cs="Times New Roman"/>
                <w:szCs w:val="22"/>
              </w:rPr>
              <w:t>Всего по 2 этапу</w:t>
            </w:r>
          </w:p>
          <w:p w:rsidR="00BC646F" w:rsidRPr="007F368B" w:rsidRDefault="00BC646F" w:rsidP="00AF4B41">
            <w:pPr>
              <w:pStyle w:val="ConsPlusNormal"/>
              <w:rPr>
                <w:rFonts w:ascii="Times New Roman" w:hAnsi="Times New Roman" w:cs="Times New Roman"/>
                <w:szCs w:val="22"/>
              </w:rPr>
            </w:pPr>
            <w:r w:rsidRPr="007F368B">
              <w:rPr>
                <w:rFonts w:ascii="Times New Roman" w:hAnsi="Times New Roman" w:cs="Times New Roman"/>
                <w:szCs w:val="22"/>
              </w:rPr>
              <w:t xml:space="preserve"> 2020-2021 </w:t>
            </w:r>
          </w:p>
        </w:tc>
        <w:tc>
          <w:tcPr>
            <w:tcW w:w="964" w:type="dxa"/>
          </w:tcPr>
          <w:p w:rsidR="00BC646F" w:rsidRPr="00BF194A" w:rsidRDefault="00BC646F" w:rsidP="00AF4B41">
            <w:pPr>
              <w:autoSpaceDE w:val="0"/>
              <w:autoSpaceDN w:val="0"/>
              <w:adjustRightInd w:val="0"/>
              <w:spacing w:after="0" w:line="240" w:lineRule="auto"/>
              <w:jc w:val="center"/>
              <w:rPr>
                <w:rFonts w:ascii="Times New Roman" w:hAnsi="Times New Roman" w:cs="Times New Roman"/>
                <w:sz w:val="20"/>
                <w:szCs w:val="20"/>
              </w:rPr>
            </w:pPr>
            <w:r w:rsidRPr="00BF194A">
              <w:rPr>
                <w:rFonts w:ascii="Times New Roman" w:hAnsi="Times New Roman" w:cs="Times New Roman"/>
                <w:sz w:val="20"/>
                <w:szCs w:val="20"/>
              </w:rPr>
              <w:t xml:space="preserve">0,00 </w:t>
            </w:r>
          </w:p>
        </w:tc>
        <w:tc>
          <w:tcPr>
            <w:tcW w:w="964" w:type="dxa"/>
          </w:tcPr>
          <w:p w:rsidR="00BC646F" w:rsidRPr="00BF194A" w:rsidRDefault="00BC646F" w:rsidP="00AF4B41">
            <w:pPr>
              <w:autoSpaceDE w:val="0"/>
              <w:autoSpaceDN w:val="0"/>
              <w:adjustRightInd w:val="0"/>
              <w:spacing w:after="0" w:line="240" w:lineRule="auto"/>
              <w:jc w:val="center"/>
              <w:rPr>
                <w:rFonts w:ascii="Times New Roman" w:hAnsi="Times New Roman" w:cs="Times New Roman"/>
                <w:sz w:val="20"/>
                <w:szCs w:val="20"/>
              </w:rPr>
            </w:pPr>
            <w:r w:rsidRPr="00BF194A">
              <w:rPr>
                <w:rFonts w:ascii="Times New Roman" w:hAnsi="Times New Roman" w:cs="Times New Roman"/>
                <w:sz w:val="20"/>
                <w:szCs w:val="20"/>
              </w:rPr>
              <w:t xml:space="preserve">877,20 </w:t>
            </w:r>
          </w:p>
        </w:tc>
        <w:tc>
          <w:tcPr>
            <w:tcW w:w="900" w:type="dxa"/>
          </w:tcPr>
          <w:p w:rsidR="00BC646F" w:rsidRPr="00BF194A" w:rsidRDefault="00BC646F" w:rsidP="00AF4B41">
            <w:pPr>
              <w:autoSpaceDE w:val="0"/>
              <w:autoSpaceDN w:val="0"/>
              <w:adjustRightInd w:val="0"/>
              <w:spacing w:after="0" w:line="240" w:lineRule="auto"/>
              <w:jc w:val="center"/>
              <w:rPr>
                <w:rFonts w:ascii="Times New Roman" w:hAnsi="Times New Roman" w:cs="Times New Roman"/>
                <w:sz w:val="20"/>
                <w:szCs w:val="20"/>
              </w:rPr>
            </w:pPr>
            <w:r w:rsidRPr="00BF194A">
              <w:rPr>
                <w:rFonts w:ascii="Times New Roman" w:hAnsi="Times New Roman" w:cs="Times New Roman"/>
                <w:sz w:val="20"/>
                <w:szCs w:val="20"/>
              </w:rPr>
              <w:t xml:space="preserve">0,00 </w:t>
            </w:r>
          </w:p>
        </w:tc>
        <w:tc>
          <w:tcPr>
            <w:tcW w:w="870" w:type="dxa"/>
          </w:tcPr>
          <w:p w:rsidR="00BC646F" w:rsidRPr="00BF194A" w:rsidRDefault="00BC646F" w:rsidP="00AF4B41">
            <w:pPr>
              <w:autoSpaceDE w:val="0"/>
              <w:autoSpaceDN w:val="0"/>
              <w:adjustRightInd w:val="0"/>
              <w:spacing w:after="0" w:line="240" w:lineRule="auto"/>
              <w:jc w:val="center"/>
              <w:rPr>
                <w:rFonts w:ascii="Times New Roman" w:hAnsi="Times New Roman" w:cs="Times New Roman"/>
                <w:sz w:val="20"/>
                <w:szCs w:val="20"/>
              </w:rPr>
            </w:pPr>
            <w:r w:rsidRPr="00BF194A">
              <w:rPr>
                <w:rFonts w:ascii="Times New Roman" w:hAnsi="Times New Roman" w:cs="Times New Roman"/>
                <w:sz w:val="20"/>
                <w:szCs w:val="20"/>
              </w:rPr>
              <w:t xml:space="preserve">0,00 </w:t>
            </w:r>
          </w:p>
        </w:tc>
        <w:tc>
          <w:tcPr>
            <w:tcW w:w="810" w:type="dxa"/>
          </w:tcPr>
          <w:p w:rsidR="00BC646F" w:rsidRPr="00BF194A" w:rsidRDefault="00BC646F" w:rsidP="00AF4B41">
            <w:pPr>
              <w:autoSpaceDE w:val="0"/>
              <w:autoSpaceDN w:val="0"/>
              <w:adjustRightInd w:val="0"/>
              <w:spacing w:after="0" w:line="240" w:lineRule="auto"/>
              <w:jc w:val="center"/>
              <w:rPr>
                <w:rFonts w:ascii="Times New Roman" w:hAnsi="Times New Roman" w:cs="Times New Roman"/>
                <w:sz w:val="20"/>
                <w:szCs w:val="20"/>
              </w:rPr>
            </w:pPr>
            <w:r w:rsidRPr="00BF194A">
              <w:rPr>
                <w:rFonts w:ascii="Times New Roman" w:hAnsi="Times New Roman" w:cs="Times New Roman"/>
                <w:sz w:val="20"/>
                <w:szCs w:val="20"/>
              </w:rPr>
              <w:t xml:space="preserve">0,00 </w:t>
            </w:r>
          </w:p>
        </w:tc>
        <w:tc>
          <w:tcPr>
            <w:tcW w:w="964" w:type="dxa"/>
          </w:tcPr>
          <w:p w:rsidR="00BC646F" w:rsidRPr="00BF194A" w:rsidRDefault="00BC646F" w:rsidP="00AF4B41">
            <w:pPr>
              <w:autoSpaceDE w:val="0"/>
              <w:autoSpaceDN w:val="0"/>
              <w:adjustRightInd w:val="0"/>
              <w:spacing w:after="0" w:line="240" w:lineRule="auto"/>
              <w:jc w:val="center"/>
              <w:rPr>
                <w:rFonts w:ascii="Times New Roman" w:hAnsi="Times New Roman" w:cs="Times New Roman"/>
                <w:sz w:val="20"/>
                <w:szCs w:val="20"/>
              </w:rPr>
            </w:pPr>
            <w:r w:rsidRPr="00BF194A">
              <w:rPr>
                <w:rFonts w:ascii="Times New Roman" w:hAnsi="Times New Roman" w:cs="Times New Roman"/>
                <w:sz w:val="20"/>
                <w:szCs w:val="20"/>
              </w:rPr>
              <w:t xml:space="preserve">0,00 </w:t>
            </w:r>
          </w:p>
        </w:tc>
        <w:tc>
          <w:tcPr>
            <w:tcW w:w="908" w:type="dxa"/>
          </w:tcPr>
          <w:p w:rsidR="00BC646F" w:rsidRPr="00BF194A" w:rsidRDefault="00BC646F" w:rsidP="00AF4B41">
            <w:pPr>
              <w:autoSpaceDE w:val="0"/>
              <w:autoSpaceDN w:val="0"/>
              <w:adjustRightInd w:val="0"/>
              <w:spacing w:after="0" w:line="240" w:lineRule="auto"/>
              <w:jc w:val="center"/>
              <w:rPr>
                <w:rFonts w:ascii="Times New Roman" w:hAnsi="Times New Roman" w:cs="Times New Roman"/>
                <w:sz w:val="20"/>
                <w:szCs w:val="20"/>
              </w:rPr>
            </w:pPr>
            <w:r w:rsidRPr="00BF194A">
              <w:rPr>
                <w:rFonts w:ascii="Times New Roman" w:hAnsi="Times New Roman" w:cs="Times New Roman"/>
                <w:sz w:val="20"/>
                <w:szCs w:val="20"/>
              </w:rPr>
              <w:t xml:space="preserve">877,20 </w:t>
            </w:r>
          </w:p>
        </w:tc>
        <w:tc>
          <w:tcPr>
            <w:tcW w:w="769" w:type="dxa"/>
          </w:tcPr>
          <w:p w:rsidR="00BC646F" w:rsidRPr="00BF194A" w:rsidRDefault="00BC646F" w:rsidP="00AF4B41">
            <w:pPr>
              <w:autoSpaceDE w:val="0"/>
              <w:autoSpaceDN w:val="0"/>
              <w:adjustRightInd w:val="0"/>
              <w:spacing w:after="0" w:line="240" w:lineRule="auto"/>
              <w:jc w:val="center"/>
              <w:rPr>
                <w:rFonts w:ascii="Times New Roman" w:hAnsi="Times New Roman" w:cs="Times New Roman"/>
                <w:sz w:val="20"/>
                <w:szCs w:val="20"/>
              </w:rPr>
            </w:pPr>
            <w:r w:rsidRPr="00BF194A">
              <w:rPr>
                <w:rFonts w:ascii="Times New Roman" w:hAnsi="Times New Roman" w:cs="Times New Roman"/>
                <w:sz w:val="20"/>
                <w:szCs w:val="20"/>
              </w:rPr>
              <w:t xml:space="preserve">0 </w:t>
            </w:r>
          </w:p>
        </w:tc>
        <w:tc>
          <w:tcPr>
            <w:tcW w:w="907" w:type="dxa"/>
          </w:tcPr>
          <w:p w:rsidR="00BC646F" w:rsidRPr="00BF194A" w:rsidRDefault="00BC646F" w:rsidP="00AF4B41">
            <w:pPr>
              <w:autoSpaceDE w:val="0"/>
              <w:autoSpaceDN w:val="0"/>
              <w:adjustRightInd w:val="0"/>
              <w:spacing w:after="0" w:line="240" w:lineRule="auto"/>
              <w:jc w:val="center"/>
              <w:rPr>
                <w:rFonts w:ascii="Times New Roman" w:hAnsi="Times New Roman" w:cs="Times New Roman"/>
                <w:sz w:val="20"/>
                <w:szCs w:val="20"/>
              </w:rPr>
            </w:pPr>
            <w:r w:rsidRPr="00BF194A">
              <w:rPr>
                <w:rFonts w:ascii="Times New Roman" w:hAnsi="Times New Roman" w:cs="Times New Roman"/>
                <w:sz w:val="20"/>
                <w:szCs w:val="20"/>
              </w:rPr>
              <w:t xml:space="preserve">59 </w:t>
            </w:r>
          </w:p>
        </w:tc>
        <w:tc>
          <w:tcPr>
            <w:tcW w:w="907" w:type="dxa"/>
          </w:tcPr>
          <w:p w:rsidR="00BC646F" w:rsidRPr="00BF194A" w:rsidRDefault="00BC646F" w:rsidP="00AF4B41">
            <w:pPr>
              <w:autoSpaceDE w:val="0"/>
              <w:autoSpaceDN w:val="0"/>
              <w:adjustRightInd w:val="0"/>
              <w:spacing w:after="0" w:line="240" w:lineRule="auto"/>
              <w:jc w:val="center"/>
              <w:rPr>
                <w:rFonts w:ascii="Times New Roman" w:hAnsi="Times New Roman" w:cs="Times New Roman"/>
                <w:sz w:val="20"/>
                <w:szCs w:val="20"/>
              </w:rPr>
            </w:pPr>
            <w:r w:rsidRPr="00BF194A">
              <w:rPr>
                <w:rFonts w:ascii="Times New Roman" w:hAnsi="Times New Roman" w:cs="Times New Roman"/>
                <w:sz w:val="20"/>
                <w:szCs w:val="20"/>
              </w:rPr>
              <w:t xml:space="preserve">0 </w:t>
            </w:r>
          </w:p>
        </w:tc>
        <w:tc>
          <w:tcPr>
            <w:tcW w:w="850" w:type="dxa"/>
          </w:tcPr>
          <w:p w:rsidR="00BC646F" w:rsidRPr="00BF194A" w:rsidRDefault="00BC646F" w:rsidP="00AF4B41">
            <w:pPr>
              <w:autoSpaceDE w:val="0"/>
              <w:autoSpaceDN w:val="0"/>
              <w:adjustRightInd w:val="0"/>
              <w:spacing w:after="0" w:line="240" w:lineRule="auto"/>
              <w:jc w:val="center"/>
              <w:rPr>
                <w:rFonts w:ascii="Times New Roman" w:hAnsi="Times New Roman" w:cs="Times New Roman"/>
                <w:sz w:val="20"/>
                <w:szCs w:val="20"/>
              </w:rPr>
            </w:pPr>
            <w:r w:rsidRPr="00BF194A">
              <w:rPr>
                <w:rFonts w:ascii="Times New Roman" w:hAnsi="Times New Roman" w:cs="Times New Roman"/>
                <w:sz w:val="20"/>
                <w:szCs w:val="20"/>
              </w:rPr>
              <w:t xml:space="preserve">0 </w:t>
            </w:r>
          </w:p>
        </w:tc>
        <w:tc>
          <w:tcPr>
            <w:tcW w:w="855" w:type="dxa"/>
          </w:tcPr>
          <w:p w:rsidR="00BC646F" w:rsidRPr="00BF194A" w:rsidRDefault="00BC646F" w:rsidP="00AF4B41">
            <w:pPr>
              <w:autoSpaceDE w:val="0"/>
              <w:autoSpaceDN w:val="0"/>
              <w:adjustRightInd w:val="0"/>
              <w:spacing w:after="0" w:line="240" w:lineRule="auto"/>
              <w:jc w:val="center"/>
              <w:rPr>
                <w:rFonts w:ascii="Times New Roman" w:hAnsi="Times New Roman" w:cs="Times New Roman"/>
                <w:sz w:val="20"/>
                <w:szCs w:val="20"/>
              </w:rPr>
            </w:pPr>
            <w:r w:rsidRPr="00BF194A">
              <w:rPr>
                <w:rFonts w:ascii="Times New Roman" w:hAnsi="Times New Roman" w:cs="Times New Roman"/>
                <w:sz w:val="20"/>
                <w:szCs w:val="20"/>
              </w:rPr>
              <w:t xml:space="preserve">0 </w:t>
            </w:r>
          </w:p>
        </w:tc>
        <w:tc>
          <w:tcPr>
            <w:tcW w:w="850" w:type="dxa"/>
          </w:tcPr>
          <w:p w:rsidR="00BC646F" w:rsidRPr="00BF194A" w:rsidRDefault="00BC646F" w:rsidP="00AF4B41">
            <w:pPr>
              <w:autoSpaceDE w:val="0"/>
              <w:autoSpaceDN w:val="0"/>
              <w:adjustRightInd w:val="0"/>
              <w:spacing w:after="0" w:line="240" w:lineRule="auto"/>
              <w:jc w:val="center"/>
              <w:rPr>
                <w:rFonts w:ascii="Times New Roman" w:hAnsi="Times New Roman" w:cs="Times New Roman"/>
                <w:sz w:val="20"/>
                <w:szCs w:val="20"/>
              </w:rPr>
            </w:pPr>
            <w:r w:rsidRPr="00BF194A">
              <w:rPr>
                <w:rFonts w:ascii="Times New Roman" w:hAnsi="Times New Roman" w:cs="Times New Roman"/>
                <w:sz w:val="20"/>
                <w:szCs w:val="20"/>
              </w:rPr>
              <w:t xml:space="preserve">0 </w:t>
            </w:r>
          </w:p>
        </w:tc>
        <w:tc>
          <w:tcPr>
            <w:tcW w:w="1004" w:type="dxa"/>
          </w:tcPr>
          <w:p w:rsidR="00BC646F" w:rsidRPr="00BF194A" w:rsidRDefault="00BC646F" w:rsidP="00AF4B41">
            <w:pPr>
              <w:autoSpaceDE w:val="0"/>
              <w:autoSpaceDN w:val="0"/>
              <w:adjustRightInd w:val="0"/>
              <w:spacing w:after="0" w:line="240" w:lineRule="auto"/>
              <w:jc w:val="center"/>
              <w:rPr>
                <w:rFonts w:ascii="Times New Roman" w:hAnsi="Times New Roman" w:cs="Times New Roman"/>
                <w:sz w:val="20"/>
                <w:szCs w:val="20"/>
              </w:rPr>
            </w:pPr>
            <w:r w:rsidRPr="00BF194A">
              <w:rPr>
                <w:rFonts w:ascii="Times New Roman" w:hAnsi="Times New Roman" w:cs="Times New Roman"/>
                <w:sz w:val="20"/>
                <w:szCs w:val="20"/>
              </w:rPr>
              <w:t xml:space="preserve">59 </w:t>
            </w:r>
          </w:p>
        </w:tc>
      </w:tr>
      <w:tr w:rsidR="00BC646F" w:rsidRPr="00F93959" w:rsidTr="00AF4B41">
        <w:trPr>
          <w:jc w:val="center"/>
        </w:trPr>
        <w:tc>
          <w:tcPr>
            <w:tcW w:w="1767" w:type="dxa"/>
            <w:vAlign w:val="center"/>
          </w:tcPr>
          <w:p w:rsidR="00BC646F" w:rsidRPr="007F368B" w:rsidRDefault="00BC646F" w:rsidP="00AF4B41">
            <w:pPr>
              <w:pStyle w:val="ConsPlusNormal"/>
              <w:rPr>
                <w:rFonts w:ascii="Times New Roman" w:hAnsi="Times New Roman" w:cs="Times New Roman"/>
                <w:szCs w:val="22"/>
              </w:rPr>
            </w:pPr>
            <w:r w:rsidRPr="007F368B">
              <w:rPr>
                <w:rFonts w:ascii="Times New Roman" w:hAnsi="Times New Roman" w:cs="Times New Roman"/>
                <w:szCs w:val="22"/>
              </w:rPr>
              <w:t>Всего по  3 этапу 2021-2022</w:t>
            </w:r>
          </w:p>
        </w:tc>
        <w:tc>
          <w:tcPr>
            <w:tcW w:w="964" w:type="dxa"/>
          </w:tcPr>
          <w:p w:rsidR="00BC646F" w:rsidRPr="00BF194A" w:rsidRDefault="00BC646F" w:rsidP="00AF4B41">
            <w:pPr>
              <w:autoSpaceDE w:val="0"/>
              <w:autoSpaceDN w:val="0"/>
              <w:adjustRightInd w:val="0"/>
              <w:spacing w:after="0" w:line="240" w:lineRule="auto"/>
              <w:jc w:val="center"/>
              <w:rPr>
                <w:rFonts w:ascii="Times New Roman" w:hAnsi="Times New Roman" w:cs="Times New Roman"/>
                <w:sz w:val="20"/>
                <w:szCs w:val="20"/>
              </w:rPr>
            </w:pPr>
            <w:r w:rsidRPr="00BF194A">
              <w:rPr>
                <w:rFonts w:ascii="Times New Roman" w:hAnsi="Times New Roman" w:cs="Times New Roman"/>
                <w:sz w:val="20"/>
                <w:szCs w:val="20"/>
              </w:rPr>
              <w:t xml:space="preserve">0,00 </w:t>
            </w:r>
          </w:p>
        </w:tc>
        <w:tc>
          <w:tcPr>
            <w:tcW w:w="964" w:type="dxa"/>
          </w:tcPr>
          <w:p w:rsidR="00BC646F" w:rsidRPr="00BF194A" w:rsidRDefault="00BC646F" w:rsidP="00AF4B41">
            <w:pPr>
              <w:autoSpaceDE w:val="0"/>
              <w:autoSpaceDN w:val="0"/>
              <w:adjustRightInd w:val="0"/>
              <w:spacing w:after="0" w:line="240" w:lineRule="auto"/>
              <w:jc w:val="center"/>
              <w:rPr>
                <w:rFonts w:ascii="Times New Roman" w:hAnsi="Times New Roman" w:cs="Times New Roman"/>
                <w:sz w:val="20"/>
                <w:szCs w:val="20"/>
              </w:rPr>
            </w:pPr>
            <w:r w:rsidRPr="00BF194A">
              <w:rPr>
                <w:rFonts w:ascii="Times New Roman" w:hAnsi="Times New Roman" w:cs="Times New Roman"/>
                <w:sz w:val="20"/>
                <w:szCs w:val="20"/>
              </w:rPr>
              <w:t xml:space="preserve">0,00 </w:t>
            </w:r>
          </w:p>
        </w:tc>
        <w:tc>
          <w:tcPr>
            <w:tcW w:w="900" w:type="dxa"/>
          </w:tcPr>
          <w:p w:rsidR="00BC646F" w:rsidRPr="00BF194A" w:rsidRDefault="00BC646F" w:rsidP="00AF4B41">
            <w:pPr>
              <w:autoSpaceDE w:val="0"/>
              <w:autoSpaceDN w:val="0"/>
              <w:adjustRightInd w:val="0"/>
              <w:spacing w:after="0" w:line="240" w:lineRule="auto"/>
              <w:jc w:val="center"/>
              <w:rPr>
                <w:rFonts w:ascii="Times New Roman" w:hAnsi="Times New Roman" w:cs="Times New Roman"/>
                <w:sz w:val="20"/>
                <w:szCs w:val="20"/>
              </w:rPr>
            </w:pPr>
            <w:r w:rsidRPr="00BF194A">
              <w:rPr>
                <w:rFonts w:ascii="Times New Roman" w:hAnsi="Times New Roman" w:cs="Times New Roman"/>
                <w:sz w:val="20"/>
                <w:szCs w:val="20"/>
              </w:rPr>
              <w:t xml:space="preserve">740,50 </w:t>
            </w:r>
          </w:p>
        </w:tc>
        <w:tc>
          <w:tcPr>
            <w:tcW w:w="870" w:type="dxa"/>
          </w:tcPr>
          <w:p w:rsidR="00BC646F" w:rsidRPr="00BF194A" w:rsidRDefault="00BC646F" w:rsidP="00AF4B41">
            <w:pPr>
              <w:autoSpaceDE w:val="0"/>
              <w:autoSpaceDN w:val="0"/>
              <w:adjustRightInd w:val="0"/>
              <w:spacing w:after="0" w:line="240" w:lineRule="auto"/>
              <w:jc w:val="center"/>
              <w:rPr>
                <w:rFonts w:ascii="Times New Roman" w:hAnsi="Times New Roman" w:cs="Times New Roman"/>
                <w:sz w:val="20"/>
                <w:szCs w:val="20"/>
              </w:rPr>
            </w:pPr>
            <w:r w:rsidRPr="00BF194A">
              <w:rPr>
                <w:rFonts w:ascii="Times New Roman" w:hAnsi="Times New Roman" w:cs="Times New Roman"/>
                <w:sz w:val="20"/>
                <w:szCs w:val="20"/>
              </w:rPr>
              <w:t xml:space="preserve">0,00 </w:t>
            </w:r>
          </w:p>
        </w:tc>
        <w:tc>
          <w:tcPr>
            <w:tcW w:w="810" w:type="dxa"/>
          </w:tcPr>
          <w:p w:rsidR="00BC646F" w:rsidRPr="00BF194A" w:rsidRDefault="00BC646F" w:rsidP="00AF4B41">
            <w:pPr>
              <w:autoSpaceDE w:val="0"/>
              <w:autoSpaceDN w:val="0"/>
              <w:adjustRightInd w:val="0"/>
              <w:spacing w:after="0" w:line="240" w:lineRule="auto"/>
              <w:jc w:val="center"/>
              <w:rPr>
                <w:rFonts w:ascii="Times New Roman" w:hAnsi="Times New Roman" w:cs="Times New Roman"/>
                <w:sz w:val="20"/>
                <w:szCs w:val="20"/>
              </w:rPr>
            </w:pPr>
            <w:r w:rsidRPr="00BF194A">
              <w:rPr>
                <w:rFonts w:ascii="Times New Roman" w:hAnsi="Times New Roman" w:cs="Times New Roman"/>
                <w:sz w:val="20"/>
                <w:szCs w:val="20"/>
              </w:rPr>
              <w:t xml:space="preserve">0,00 </w:t>
            </w:r>
          </w:p>
        </w:tc>
        <w:tc>
          <w:tcPr>
            <w:tcW w:w="964" w:type="dxa"/>
          </w:tcPr>
          <w:p w:rsidR="00BC646F" w:rsidRPr="00BF194A" w:rsidRDefault="00BC646F" w:rsidP="00AF4B41">
            <w:pPr>
              <w:autoSpaceDE w:val="0"/>
              <w:autoSpaceDN w:val="0"/>
              <w:adjustRightInd w:val="0"/>
              <w:spacing w:after="0" w:line="240" w:lineRule="auto"/>
              <w:jc w:val="center"/>
              <w:rPr>
                <w:rFonts w:ascii="Times New Roman" w:hAnsi="Times New Roman" w:cs="Times New Roman"/>
                <w:sz w:val="20"/>
                <w:szCs w:val="20"/>
              </w:rPr>
            </w:pPr>
            <w:r w:rsidRPr="00BF194A">
              <w:rPr>
                <w:rFonts w:ascii="Times New Roman" w:hAnsi="Times New Roman" w:cs="Times New Roman"/>
                <w:sz w:val="20"/>
                <w:szCs w:val="20"/>
              </w:rPr>
              <w:t xml:space="preserve">0,00 </w:t>
            </w:r>
          </w:p>
        </w:tc>
        <w:tc>
          <w:tcPr>
            <w:tcW w:w="908" w:type="dxa"/>
          </w:tcPr>
          <w:p w:rsidR="00BC646F" w:rsidRPr="00BF194A" w:rsidRDefault="00BC646F" w:rsidP="00AF4B41">
            <w:pPr>
              <w:autoSpaceDE w:val="0"/>
              <w:autoSpaceDN w:val="0"/>
              <w:adjustRightInd w:val="0"/>
              <w:spacing w:after="0" w:line="240" w:lineRule="auto"/>
              <w:jc w:val="center"/>
              <w:rPr>
                <w:rFonts w:ascii="Times New Roman" w:hAnsi="Times New Roman" w:cs="Times New Roman"/>
                <w:sz w:val="20"/>
                <w:szCs w:val="20"/>
              </w:rPr>
            </w:pPr>
            <w:r w:rsidRPr="00BF194A">
              <w:rPr>
                <w:rFonts w:ascii="Times New Roman" w:hAnsi="Times New Roman" w:cs="Times New Roman"/>
                <w:sz w:val="20"/>
                <w:szCs w:val="20"/>
              </w:rPr>
              <w:t xml:space="preserve">740,50 </w:t>
            </w:r>
          </w:p>
        </w:tc>
        <w:tc>
          <w:tcPr>
            <w:tcW w:w="769" w:type="dxa"/>
          </w:tcPr>
          <w:p w:rsidR="00BC646F" w:rsidRPr="00BF194A" w:rsidRDefault="00BC646F" w:rsidP="00AF4B41">
            <w:pPr>
              <w:autoSpaceDE w:val="0"/>
              <w:autoSpaceDN w:val="0"/>
              <w:adjustRightInd w:val="0"/>
              <w:spacing w:after="0" w:line="240" w:lineRule="auto"/>
              <w:jc w:val="center"/>
              <w:rPr>
                <w:rFonts w:ascii="Times New Roman" w:hAnsi="Times New Roman" w:cs="Times New Roman"/>
                <w:sz w:val="20"/>
                <w:szCs w:val="20"/>
              </w:rPr>
            </w:pPr>
            <w:r w:rsidRPr="00BF194A">
              <w:rPr>
                <w:rFonts w:ascii="Times New Roman" w:hAnsi="Times New Roman" w:cs="Times New Roman"/>
                <w:sz w:val="20"/>
                <w:szCs w:val="20"/>
              </w:rPr>
              <w:t xml:space="preserve">0 </w:t>
            </w:r>
          </w:p>
        </w:tc>
        <w:tc>
          <w:tcPr>
            <w:tcW w:w="907" w:type="dxa"/>
          </w:tcPr>
          <w:p w:rsidR="00BC646F" w:rsidRPr="00BF194A" w:rsidRDefault="00BC646F" w:rsidP="00AF4B41">
            <w:pPr>
              <w:autoSpaceDE w:val="0"/>
              <w:autoSpaceDN w:val="0"/>
              <w:adjustRightInd w:val="0"/>
              <w:spacing w:after="0" w:line="240" w:lineRule="auto"/>
              <w:jc w:val="center"/>
              <w:rPr>
                <w:rFonts w:ascii="Times New Roman" w:hAnsi="Times New Roman" w:cs="Times New Roman"/>
                <w:sz w:val="20"/>
                <w:szCs w:val="20"/>
              </w:rPr>
            </w:pPr>
            <w:r w:rsidRPr="00BF194A">
              <w:rPr>
                <w:rFonts w:ascii="Times New Roman" w:hAnsi="Times New Roman" w:cs="Times New Roman"/>
                <w:sz w:val="20"/>
                <w:szCs w:val="20"/>
              </w:rPr>
              <w:t xml:space="preserve">0 </w:t>
            </w:r>
          </w:p>
        </w:tc>
        <w:tc>
          <w:tcPr>
            <w:tcW w:w="907" w:type="dxa"/>
          </w:tcPr>
          <w:p w:rsidR="00BC646F" w:rsidRPr="00BF194A" w:rsidRDefault="00BC646F" w:rsidP="00AF4B41">
            <w:pPr>
              <w:autoSpaceDE w:val="0"/>
              <w:autoSpaceDN w:val="0"/>
              <w:adjustRightInd w:val="0"/>
              <w:spacing w:after="0" w:line="240" w:lineRule="auto"/>
              <w:jc w:val="center"/>
              <w:rPr>
                <w:rFonts w:ascii="Times New Roman" w:hAnsi="Times New Roman" w:cs="Times New Roman"/>
                <w:sz w:val="20"/>
                <w:szCs w:val="20"/>
              </w:rPr>
            </w:pPr>
            <w:r w:rsidRPr="00BF194A">
              <w:rPr>
                <w:rFonts w:ascii="Times New Roman" w:hAnsi="Times New Roman" w:cs="Times New Roman"/>
                <w:sz w:val="20"/>
                <w:szCs w:val="20"/>
              </w:rPr>
              <w:t xml:space="preserve">49 </w:t>
            </w:r>
          </w:p>
        </w:tc>
        <w:tc>
          <w:tcPr>
            <w:tcW w:w="850" w:type="dxa"/>
          </w:tcPr>
          <w:p w:rsidR="00BC646F" w:rsidRPr="00BF194A" w:rsidRDefault="00BC646F" w:rsidP="00AF4B41">
            <w:pPr>
              <w:autoSpaceDE w:val="0"/>
              <w:autoSpaceDN w:val="0"/>
              <w:adjustRightInd w:val="0"/>
              <w:spacing w:after="0" w:line="240" w:lineRule="auto"/>
              <w:jc w:val="center"/>
              <w:rPr>
                <w:rFonts w:ascii="Times New Roman" w:hAnsi="Times New Roman" w:cs="Times New Roman"/>
                <w:sz w:val="20"/>
                <w:szCs w:val="20"/>
              </w:rPr>
            </w:pPr>
            <w:r w:rsidRPr="00BF194A">
              <w:rPr>
                <w:rFonts w:ascii="Times New Roman" w:hAnsi="Times New Roman" w:cs="Times New Roman"/>
                <w:sz w:val="20"/>
                <w:szCs w:val="20"/>
              </w:rPr>
              <w:t xml:space="preserve">0 </w:t>
            </w:r>
          </w:p>
        </w:tc>
        <w:tc>
          <w:tcPr>
            <w:tcW w:w="855" w:type="dxa"/>
          </w:tcPr>
          <w:p w:rsidR="00BC646F" w:rsidRPr="00BF194A" w:rsidRDefault="00BC646F" w:rsidP="00AF4B41">
            <w:pPr>
              <w:autoSpaceDE w:val="0"/>
              <w:autoSpaceDN w:val="0"/>
              <w:adjustRightInd w:val="0"/>
              <w:spacing w:after="0" w:line="240" w:lineRule="auto"/>
              <w:jc w:val="center"/>
              <w:rPr>
                <w:rFonts w:ascii="Times New Roman" w:hAnsi="Times New Roman" w:cs="Times New Roman"/>
                <w:sz w:val="20"/>
                <w:szCs w:val="20"/>
              </w:rPr>
            </w:pPr>
            <w:r w:rsidRPr="00BF194A">
              <w:rPr>
                <w:rFonts w:ascii="Times New Roman" w:hAnsi="Times New Roman" w:cs="Times New Roman"/>
                <w:sz w:val="20"/>
                <w:szCs w:val="20"/>
              </w:rPr>
              <w:t xml:space="preserve">0 </w:t>
            </w:r>
          </w:p>
        </w:tc>
        <w:tc>
          <w:tcPr>
            <w:tcW w:w="850" w:type="dxa"/>
          </w:tcPr>
          <w:p w:rsidR="00BC646F" w:rsidRPr="00BF194A" w:rsidRDefault="00BC646F" w:rsidP="00AF4B41">
            <w:pPr>
              <w:autoSpaceDE w:val="0"/>
              <w:autoSpaceDN w:val="0"/>
              <w:adjustRightInd w:val="0"/>
              <w:spacing w:after="0" w:line="240" w:lineRule="auto"/>
              <w:jc w:val="center"/>
              <w:rPr>
                <w:rFonts w:ascii="Times New Roman" w:hAnsi="Times New Roman" w:cs="Times New Roman"/>
                <w:sz w:val="20"/>
                <w:szCs w:val="20"/>
              </w:rPr>
            </w:pPr>
            <w:r w:rsidRPr="00BF194A">
              <w:rPr>
                <w:rFonts w:ascii="Times New Roman" w:hAnsi="Times New Roman" w:cs="Times New Roman"/>
                <w:sz w:val="20"/>
                <w:szCs w:val="20"/>
              </w:rPr>
              <w:t xml:space="preserve">0 </w:t>
            </w:r>
          </w:p>
        </w:tc>
        <w:tc>
          <w:tcPr>
            <w:tcW w:w="1004" w:type="dxa"/>
            <w:vAlign w:val="center"/>
          </w:tcPr>
          <w:p w:rsidR="00BC646F" w:rsidRPr="00F93959" w:rsidRDefault="00BC646F" w:rsidP="00AF4B41">
            <w:pPr>
              <w:pStyle w:val="ConsPlusNormal"/>
              <w:jc w:val="center"/>
              <w:rPr>
                <w:rFonts w:ascii="Times New Roman" w:hAnsi="Times New Roman" w:cs="Times New Roman"/>
                <w:sz w:val="20"/>
              </w:rPr>
            </w:pPr>
            <w:r w:rsidRPr="00BF194A">
              <w:rPr>
                <w:rFonts w:ascii="Times New Roman" w:hAnsi="Times New Roman" w:cs="Times New Roman"/>
                <w:sz w:val="20"/>
              </w:rPr>
              <w:t>49</w:t>
            </w:r>
          </w:p>
        </w:tc>
      </w:tr>
      <w:tr w:rsidR="00BC646F" w:rsidRPr="00F93959" w:rsidTr="00AF4B41">
        <w:trPr>
          <w:jc w:val="center"/>
        </w:trPr>
        <w:tc>
          <w:tcPr>
            <w:tcW w:w="1767" w:type="dxa"/>
            <w:vAlign w:val="center"/>
          </w:tcPr>
          <w:p w:rsidR="00BC646F" w:rsidRPr="007F368B" w:rsidRDefault="00BC646F" w:rsidP="00AF4B41">
            <w:pPr>
              <w:pStyle w:val="ConsPlusNormal"/>
              <w:rPr>
                <w:rFonts w:ascii="Times New Roman" w:hAnsi="Times New Roman" w:cs="Times New Roman"/>
                <w:szCs w:val="22"/>
              </w:rPr>
            </w:pPr>
            <w:r w:rsidRPr="007F368B">
              <w:rPr>
                <w:rFonts w:ascii="Times New Roman" w:hAnsi="Times New Roman" w:cs="Times New Roman"/>
                <w:szCs w:val="22"/>
              </w:rPr>
              <w:t>Всего по  4 этапу</w:t>
            </w:r>
          </w:p>
          <w:p w:rsidR="00BC646F" w:rsidRPr="007F368B" w:rsidRDefault="00BC646F" w:rsidP="00AF4B41">
            <w:pPr>
              <w:pStyle w:val="ConsPlusNormal"/>
              <w:rPr>
                <w:rFonts w:ascii="Times New Roman" w:hAnsi="Times New Roman" w:cs="Times New Roman"/>
                <w:szCs w:val="22"/>
              </w:rPr>
            </w:pPr>
            <w:r w:rsidRPr="007F368B">
              <w:rPr>
                <w:rFonts w:ascii="Times New Roman" w:hAnsi="Times New Roman" w:cs="Times New Roman"/>
                <w:szCs w:val="22"/>
              </w:rPr>
              <w:t xml:space="preserve"> 2022-2023 </w:t>
            </w:r>
          </w:p>
        </w:tc>
        <w:tc>
          <w:tcPr>
            <w:tcW w:w="964" w:type="dxa"/>
          </w:tcPr>
          <w:p w:rsidR="00BC646F" w:rsidRPr="00BF194A" w:rsidRDefault="00BC646F" w:rsidP="00AF4B41">
            <w:pPr>
              <w:autoSpaceDE w:val="0"/>
              <w:autoSpaceDN w:val="0"/>
              <w:adjustRightInd w:val="0"/>
              <w:spacing w:after="0" w:line="240" w:lineRule="auto"/>
              <w:jc w:val="center"/>
              <w:rPr>
                <w:rFonts w:ascii="Calibri" w:hAnsi="Calibri" w:cs="Calibri"/>
              </w:rPr>
            </w:pPr>
            <w:r w:rsidRPr="00BF194A">
              <w:rPr>
                <w:rFonts w:ascii="Calibri" w:hAnsi="Calibri" w:cs="Calibri"/>
              </w:rPr>
              <w:t xml:space="preserve">0,00 </w:t>
            </w:r>
          </w:p>
        </w:tc>
        <w:tc>
          <w:tcPr>
            <w:tcW w:w="964" w:type="dxa"/>
          </w:tcPr>
          <w:p w:rsidR="00BC646F" w:rsidRPr="00BF194A" w:rsidRDefault="00BC646F" w:rsidP="00AF4B41">
            <w:pPr>
              <w:autoSpaceDE w:val="0"/>
              <w:autoSpaceDN w:val="0"/>
              <w:adjustRightInd w:val="0"/>
              <w:spacing w:after="0" w:line="240" w:lineRule="auto"/>
              <w:jc w:val="center"/>
              <w:rPr>
                <w:rFonts w:ascii="Calibri" w:hAnsi="Calibri" w:cs="Calibri"/>
              </w:rPr>
            </w:pPr>
            <w:r w:rsidRPr="00BF194A">
              <w:rPr>
                <w:rFonts w:ascii="Calibri" w:hAnsi="Calibri" w:cs="Calibri"/>
              </w:rPr>
              <w:t xml:space="preserve">0,00 </w:t>
            </w:r>
          </w:p>
        </w:tc>
        <w:tc>
          <w:tcPr>
            <w:tcW w:w="900" w:type="dxa"/>
          </w:tcPr>
          <w:p w:rsidR="00BC646F" w:rsidRPr="00BF194A" w:rsidRDefault="00BC646F" w:rsidP="00AF4B41">
            <w:pPr>
              <w:autoSpaceDE w:val="0"/>
              <w:autoSpaceDN w:val="0"/>
              <w:adjustRightInd w:val="0"/>
              <w:spacing w:after="0" w:line="240" w:lineRule="auto"/>
              <w:jc w:val="center"/>
              <w:rPr>
                <w:rFonts w:ascii="Calibri" w:hAnsi="Calibri" w:cs="Calibri"/>
              </w:rPr>
            </w:pPr>
            <w:r w:rsidRPr="00BF194A">
              <w:rPr>
                <w:rFonts w:ascii="Calibri" w:hAnsi="Calibri" w:cs="Calibri"/>
              </w:rPr>
              <w:t xml:space="preserve">0,00 </w:t>
            </w:r>
          </w:p>
        </w:tc>
        <w:tc>
          <w:tcPr>
            <w:tcW w:w="870" w:type="dxa"/>
          </w:tcPr>
          <w:p w:rsidR="00BC646F" w:rsidRPr="00BF194A" w:rsidRDefault="00BC646F" w:rsidP="00AF4B41">
            <w:pPr>
              <w:autoSpaceDE w:val="0"/>
              <w:autoSpaceDN w:val="0"/>
              <w:adjustRightInd w:val="0"/>
              <w:spacing w:after="0" w:line="240" w:lineRule="auto"/>
              <w:jc w:val="center"/>
              <w:rPr>
                <w:rFonts w:ascii="Calibri" w:hAnsi="Calibri" w:cs="Calibri"/>
              </w:rPr>
            </w:pPr>
            <w:r w:rsidRPr="00BF194A">
              <w:rPr>
                <w:rFonts w:ascii="Calibri" w:hAnsi="Calibri" w:cs="Calibri"/>
              </w:rPr>
              <w:t xml:space="preserve">0,00 </w:t>
            </w:r>
          </w:p>
        </w:tc>
        <w:tc>
          <w:tcPr>
            <w:tcW w:w="810" w:type="dxa"/>
          </w:tcPr>
          <w:p w:rsidR="00BC646F" w:rsidRPr="00BF194A" w:rsidRDefault="00BC646F" w:rsidP="00AF4B41">
            <w:pPr>
              <w:autoSpaceDE w:val="0"/>
              <w:autoSpaceDN w:val="0"/>
              <w:adjustRightInd w:val="0"/>
              <w:spacing w:after="0" w:line="240" w:lineRule="auto"/>
              <w:jc w:val="center"/>
              <w:rPr>
                <w:rFonts w:ascii="Calibri" w:hAnsi="Calibri" w:cs="Calibri"/>
              </w:rPr>
            </w:pPr>
            <w:r w:rsidRPr="00BF194A">
              <w:rPr>
                <w:rFonts w:ascii="Calibri" w:hAnsi="Calibri" w:cs="Calibri"/>
              </w:rPr>
              <w:t xml:space="preserve">378,80 </w:t>
            </w:r>
          </w:p>
        </w:tc>
        <w:tc>
          <w:tcPr>
            <w:tcW w:w="964" w:type="dxa"/>
          </w:tcPr>
          <w:p w:rsidR="00BC646F" w:rsidRPr="00BF194A" w:rsidRDefault="00BC646F" w:rsidP="00AF4B41">
            <w:pPr>
              <w:autoSpaceDE w:val="0"/>
              <w:autoSpaceDN w:val="0"/>
              <w:adjustRightInd w:val="0"/>
              <w:spacing w:after="0" w:line="240" w:lineRule="auto"/>
              <w:jc w:val="center"/>
              <w:rPr>
                <w:rFonts w:ascii="Calibri" w:hAnsi="Calibri" w:cs="Calibri"/>
              </w:rPr>
            </w:pPr>
            <w:r w:rsidRPr="00BF194A">
              <w:rPr>
                <w:rFonts w:ascii="Calibri" w:hAnsi="Calibri" w:cs="Calibri"/>
              </w:rPr>
              <w:t xml:space="preserve">0,00 </w:t>
            </w:r>
          </w:p>
        </w:tc>
        <w:tc>
          <w:tcPr>
            <w:tcW w:w="908" w:type="dxa"/>
          </w:tcPr>
          <w:p w:rsidR="00BC646F" w:rsidRPr="00BF194A" w:rsidRDefault="00BC646F" w:rsidP="00AF4B41">
            <w:pPr>
              <w:autoSpaceDE w:val="0"/>
              <w:autoSpaceDN w:val="0"/>
              <w:adjustRightInd w:val="0"/>
              <w:spacing w:after="0" w:line="240" w:lineRule="auto"/>
              <w:jc w:val="center"/>
              <w:rPr>
                <w:rFonts w:ascii="Calibri" w:hAnsi="Calibri" w:cs="Calibri"/>
              </w:rPr>
            </w:pPr>
            <w:r w:rsidRPr="00BF194A">
              <w:rPr>
                <w:rFonts w:ascii="Calibri" w:hAnsi="Calibri" w:cs="Calibri"/>
              </w:rPr>
              <w:t xml:space="preserve">378,80 </w:t>
            </w:r>
          </w:p>
        </w:tc>
        <w:tc>
          <w:tcPr>
            <w:tcW w:w="769" w:type="dxa"/>
          </w:tcPr>
          <w:p w:rsidR="00BC646F" w:rsidRPr="00BF194A" w:rsidRDefault="00BC646F" w:rsidP="00AF4B41">
            <w:pPr>
              <w:autoSpaceDE w:val="0"/>
              <w:autoSpaceDN w:val="0"/>
              <w:adjustRightInd w:val="0"/>
              <w:spacing w:after="0" w:line="240" w:lineRule="auto"/>
              <w:jc w:val="center"/>
              <w:rPr>
                <w:rFonts w:ascii="Calibri" w:hAnsi="Calibri" w:cs="Calibri"/>
              </w:rPr>
            </w:pPr>
            <w:r w:rsidRPr="00BF194A">
              <w:rPr>
                <w:rFonts w:ascii="Calibri" w:hAnsi="Calibri" w:cs="Calibri"/>
              </w:rPr>
              <w:t xml:space="preserve">0 </w:t>
            </w:r>
          </w:p>
        </w:tc>
        <w:tc>
          <w:tcPr>
            <w:tcW w:w="907" w:type="dxa"/>
          </w:tcPr>
          <w:p w:rsidR="00BC646F" w:rsidRPr="00BF194A" w:rsidRDefault="00BC646F" w:rsidP="00AF4B41">
            <w:pPr>
              <w:autoSpaceDE w:val="0"/>
              <w:autoSpaceDN w:val="0"/>
              <w:adjustRightInd w:val="0"/>
              <w:spacing w:after="0" w:line="240" w:lineRule="auto"/>
              <w:jc w:val="center"/>
              <w:rPr>
                <w:rFonts w:ascii="Calibri" w:hAnsi="Calibri" w:cs="Calibri"/>
              </w:rPr>
            </w:pPr>
            <w:r w:rsidRPr="00BF194A">
              <w:rPr>
                <w:rFonts w:ascii="Calibri" w:hAnsi="Calibri" w:cs="Calibri"/>
              </w:rPr>
              <w:t xml:space="preserve">0 </w:t>
            </w:r>
          </w:p>
        </w:tc>
        <w:tc>
          <w:tcPr>
            <w:tcW w:w="907" w:type="dxa"/>
          </w:tcPr>
          <w:p w:rsidR="00BC646F" w:rsidRPr="00BF194A" w:rsidRDefault="00BC646F" w:rsidP="00AF4B41">
            <w:pPr>
              <w:autoSpaceDE w:val="0"/>
              <w:autoSpaceDN w:val="0"/>
              <w:adjustRightInd w:val="0"/>
              <w:spacing w:after="0" w:line="240" w:lineRule="auto"/>
              <w:jc w:val="center"/>
              <w:rPr>
                <w:rFonts w:ascii="Calibri" w:hAnsi="Calibri" w:cs="Calibri"/>
              </w:rPr>
            </w:pPr>
            <w:r w:rsidRPr="00BF194A">
              <w:rPr>
                <w:rFonts w:ascii="Calibri" w:hAnsi="Calibri" w:cs="Calibri"/>
              </w:rPr>
              <w:t xml:space="preserve">0 </w:t>
            </w:r>
          </w:p>
        </w:tc>
        <w:tc>
          <w:tcPr>
            <w:tcW w:w="850" w:type="dxa"/>
          </w:tcPr>
          <w:p w:rsidR="00BC646F" w:rsidRPr="00BF194A" w:rsidRDefault="00BC646F" w:rsidP="00AF4B41">
            <w:pPr>
              <w:autoSpaceDE w:val="0"/>
              <w:autoSpaceDN w:val="0"/>
              <w:adjustRightInd w:val="0"/>
              <w:spacing w:after="0" w:line="240" w:lineRule="auto"/>
              <w:jc w:val="center"/>
              <w:rPr>
                <w:rFonts w:ascii="Calibri" w:hAnsi="Calibri" w:cs="Calibri"/>
              </w:rPr>
            </w:pPr>
            <w:r w:rsidRPr="00BF194A">
              <w:rPr>
                <w:rFonts w:ascii="Calibri" w:hAnsi="Calibri" w:cs="Calibri"/>
              </w:rPr>
              <w:t xml:space="preserve">0 </w:t>
            </w:r>
          </w:p>
        </w:tc>
        <w:tc>
          <w:tcPr>
            <w:tcW w:w="855" w:type="dxa"/>
          </w:tcPr>
          <w:p w:rsidR="00BC646F" w:rsidRPr="00BF194A" w:rsidRDefault="00BC646F" w:rsidP="00AF4B41">
            <w:pPr>
              <w:autoSpaceDE w:val="0"/>
              <w:autoSpaceDN w:val="0"/>
              <w:adjustRightInd w:val="0"/>
              <w:spacing w:after="0" w:line="240" w:lineRule="auto"/>
              <w:jc w:val="center"/>
              <w:rPr>
                <w:rFonts w:ascii="Calibri" w:hAnsi="Calibri" w:cs="Calibri"/>
              </w:rPr>
            </w:pPr>
            <w:r w:rsidRPr="00BF194A">
              <w:rPr>
                <w:rFonts w:ascii="Calibri" w:hAnsi="Calibri" w:cs="Calibri"/>
              </w:rPr>
              <w:t xml:space="preserve">54 </w:t>
            </w:r>
          </w:p>
        </w:tc>
        <w:tc>
          <w:tcPr>
            <w:tcW w:w="850" w:type="dxa"/>
          </w:tcPr>
          <w:p w:rsidR="00BC646F" w:rsidRPr="00BF194A" w:rsidRDefault="00BC646F" w:rsidP="00AF4B41">
            <w:pPr>
              <w:autoSpaceDE w:val="0"/>
              <w:autoSpaceDN w:val="0"/>
              <w:adjustRightInd w:val="0"/>
              <w:spacing w:after="0" w:line="240" w:lineRule="auto"/>
              <w:jc w:val="center"/>
              <w:rPr>
                <w:rFonts w:ascii="Calibri" w:hAnsi="Calibri" w:cs="Calibri"/>
              </w:rPr>
            </w:pPr>
            <w:r w:rsidRPr="00BF194A">
              <w:rPr>
                <w:rFonts w:ascii="Calibri" w:hAnsi="Calibri" w:cs="Calibri"/>
              </w:rPr>
              <w:t xml:space="preserve">0 </w:t>
            </w:r>
          </w:p>
        </w:tc>
        <w:tc>
          <w:tcPr>
            <w:tcW w:w="1004" w:type="dxa"/>
          </w:tcPr>
          <w:p w:rsidR="00BC646F" w:rsidRPr="00BF194A" w:rsidRDefault="00BC646F" w:rsidP="00AF4B41">
            <w:pPr>
              <w:autoSpaceDE w:val="0"/>
              <w:autoSpaceDN w:val="0"/>
              <w:adjustRightInd w:val="0"/>
              <w:spacing w:after="0" w:line="240" w:lineRule="auto"/>
              <w:jc w:val="center"/>
              <w:rPr>
                <w:rFonts w:ascii="Calibri" w:hAnsi="Calibri" w:cs="Calibri"/>
              </w:rPr>
            </w:pPr>
            <w:r w:rsidRPr="00BF194A">
              <w:rPr>
                <w:rFonts w:ascii="Calibri" w:hAnsi="Calibri" w:cs="Calibri"/>
              </w:rPr>
              <w:t xml:space="preserve">54 </w:t>
            </w:r>
          </w:p>
        </w:tc>
      </w:tr>
      <w:tr w:rsidR="00BC646F" w:rsidRPr="00F93959" w:rsidTr="00AF4B41">
        <w:trPr>
          <w:jc w:val="center"/>
        </w:trPr>
        <w:tc>
          <w:tcPr>
            <w:tcW w:w="1767" w:type="dxa"/>
            <w:vAlign w:val="center"/>
          </w:tcPr>
          <w:p w:rsidR="00BC646F" w:rsidRPr="007F368B" w:rsidRDefault="00BC646F" w:rsidP="00AF4B41">
            <w:pPr>
              <w:pStyle w:val="ConsPlusNormal"/>
              <w:rPr>
                <w:rFonts w:ascii="Times New Roman" w:hAnsi="Times New Roman" w:cs="Times New Roman"/>
                <w:szCs w:val="22"/>
              </w:rPr>
            </w:pPr>
            <w:r w:rsidRPr="007F368B">
              <w:rPr>
                <w:rFonts w:ascii="Times New Roman" w:hAnsi="Times New Roman" w:cs="Times New Roman"/>
                <w:szCs w:val="22"/>
              </w:rPr>
              <w:t xml:space="preserve">Всего по  5 этапу 2023-2024 </w:t>
            </w:r>
          </w:p>
        </w:tc>
        <w:tc>
          <w:tcPr>
            <w:tcW w:w="964" w:type="dxa"/>
          </w:tcPr>
          <w:p w:rsidR="00BC646F" w:rsidRPr="00BF194A" w:rsidRDefault="00BC646F" w:rsidP="00AF4B41">
            <w:pPr>
              <w:autoSpaceDE w:val="0"/>
              <w:autoSpaceDN w:val="0"/>
              <w:adjustRightInd w:val="0"/>
              <w:spacing w:after="0" w:line="240" w:lineRule="auto"/>
              <w:jc w:val="center"/>
              <w:rPr>
                <w:rFonts w:ascii="Calibri" w:hAnsi="Calibri" w:cs="Calibri"/>
              </w:rPr>
            </w:pPr>
            <w:r w:rsidRPr="00BF194A">
              <w:rPr>
                <w:rFonts w:ascii="Calibri" w:hAnsi="Calibri" w:cs="Calibri"/>
              </w:rPr>
              <w:t xml:space="preserve">0,00 </w:t>
            </w:r>
          </w:p>
        </w:tc>
        <w:tc>
          <w:tcPr>
            <w:tcW w:w="964" w:type="dxa"/>
          </w:tcPr>
          <w:p w:rsidR="00BC646F" w:rsidRPr="00BF194A" w:rsidRDefault="00BC646F" w:rsidP="00AF4B41">
            <w:pPr>
              <w:autoSpaceDE w:val="0"/>
              <w:autoSpaceDN w:val="0"/>
              <w:adjustRightInd w:val="0"/>
              <w:spacing w:after="0" w:line="240" w:lineRule="auto"/>
              <w:jc w:val="center"/>
              <w:rPr>
                <w:rFonts w:ascii="Calibri" w:hAnsi="Calibri" w:cs="Calibri"/>
              </w:rPr>
            </w:pPr>
            <w:r w:rsidRPr="00BF194A">
              <w:rPr>
                <w:rFonts w:ascii="Calibri" w:hAnsi="Calibri" w:cs="Calibri"/>
              </w:rPr>
              <w:t xml:space="preserve">0,00 </w:t>
            </w:r>
          </w:p>
        </w:tc>
        <w:tc>
          <w:tcPr>
            <w:tcW w:w="900" w:type="dxa"/>
          </w:tcPr>
          <w:p w:rsidR="00BC646F" w:rsidRPr="00BF194A" w:rsidRDefault="00BC646F" w:rsidP="00AF4B41">
            <w:pPr>
              <w:autoSpaceDE w:val="0"/>
              <w:autoSpaceDN w:val="0"/>
              <w:adjustRightInd w:val="0"/>
              <w:spacing w:after="0" w:line="240" w:lineRule="auto"/>
              <w:jc w:val="center"/>
              <w:rPr>
                <w:rFonts w:ascii="Calibri" w:hAnsi="Calibri" w:cs="Calibri"/>
              </w:rPr>
            </w:pPr>
            <w:r w:rsidRPr="00BF194A">
              <w:rPr>
                <w:rFonts w:ascii="Calibri" w:hAnsi="Calibri" w:cs="Calibri"/>
              </w:rPr>
              <w:t xml:space="preserve">0,00 </w:t>
            </w:r>
          </w:p>
        </w:tc>
        <w:tc>
          <w:tcPr>
            <w:tcW w:w="870" w:type="dxa"/>
          </w:tcPr>
          <w:p w:rsidR="00BC646F" w:rsidRPr="00BF194A" w:rsidRDefault="00BC646F" w:rsidP="00AF4B41">
            <w:pPr>
              <w:autoSpaceDE w:val="0"/>
              <w:autoSpaceDN w:val="0"/>
              <w:adjustRightInd w:val="0"/>
              <w:spacing w:after="0" w:line="240" w:lineRule="auto"/>
              <w:jc w:val="center"/>
              <w:rPr>
                <w:rFonts w:ascii="Calibri" w:hAnsi="Calibri" w:cs="Calibri"/>
              </w:rPr>
            </w:pPr>
            <w:r w:rsidRPr="00BF194A">
              <w:rPr>
                <w:rFonts w:ascii="Calibri" w:hAnsi="Calibri" w:cs="Calibri"/>
              </w:rPr>
              <w:t xml:space="preserve">0,00 </w:t>
            </w:r>
          </w:p>
        </w:tc>
        <w:tc>
          <w:tcPr>
            <w:tcW w:w="810" w:type="dxa"/>
          </w:tcPr>
          <w:p w:rsidR="00BC646F" w:rsidRPr="00BF194A" w:rsidRDefault="00BC646F" w:rsidP="00AF4B41">
            <w:pPr>
              <w:autoSpaceDE w:val="0"/>
              <w:autoSpaceDN w:val="0"/>
              <w:adjustRightInd w:val="0"/>
              <w:spacing w:after="0" w:line="240" w:lineRule="auto"/>
              <w:jc w:val="center"/>
              <w:rPr>
                <w:rFonts w:ascii="Calibri" w:hAnsi="Calibri" w:cs="Calibri"/>
              </w:rPr>
            </w:pPr>
            <w:r w:rsidRPr="00BF194A">
              <w:rPr>
                <w:rFonts w:ascii="Calibri" w:hAnsi="Calibri" w:cs="Calibri"/>
              </w:rPr>
              <w:t xml:space="preserve">645,10 </w:t>
            </w:r>
          </w:p>
        </w:tc>
        <w:tc>
          <w:tcPr>
            <w:tcW w:w="964" w:type="dxa"/>
          </w:tcPr>
          <w:p w:rsidR="00BC646F" w:rsidRPr="00BF194A" w:rsidRDefault="00BC646F" w:rsidP="00AF4B41">
            <w:pPr>
              <w:autoSpaceDE w:val="0"/>
              <w:autoSpaceDN w:val="0"/>
              <w:adjustRightInd w:val="0"/>
              <w:spacing w:after="0" w:line="240" w:lineRule="auto"/>
              <w:jc w:val="center"/>
              <w:rPr>
                <w:rFonts w:ascii="Calibri" w:hAnsi="Calibri" w:cs="Calibri"/>
              </w:rPr>
            </w:pPr>
            <w:r w:rsidRPr="00BF194A">
              <w:rPr>
                <w:rFonts w:ascii="Calibri" w:hAnsi="Calibri" w:cs="Calibri"/>
              </w:rPr>
              <w:t xml:space="preserve">318,60 </w:t>
            </w:r>
          </w:p>
        </w:tc>
        <w:tc>
          <w:tcPr>
            <w:tcW w:w="908" w:type="dxa"/>
          </w:tcPr>
          <w:p w:rsidR="00BC646F" w:rsidRPr="00BF194A" w:rsidRDefault="00BC646F" w:rsidP="00AF4B41">
            <w:pPr>
              <w:autoSpaceDE w:val="0"/>
              <w:autoSpaceDN w:val="0"/>
              <w:adjustRightInd w:val="0"/>
              <w:spacing w:after="0" w:line="240" w:lineRule="auto"/>
              <w:jc w:val="center"/>
              <w:rPr>
                <w:rFonts w:ascii="Calibri" w:hAnsi="Calibri" w:cs="Calibri"/>
              </w:rPr>
            </w:pPr>
            <w:r w:rsidRPr="00BF194A">
              <w:rPr>
                <w:rFonts w:ascii="Calibri" w:hAnsi="Calibri" w:cs="Calibri"/>
              </w:rPr>
              <w:t xml:space="preserve">963,70 </w:t>
            </w:r>
          </w:p>
        </w:tc>
        <w:tc>
          <w:tcPr>
            <w:tcW w:w="769" w:type="dxa"/>
          </w:tcPr>
          <w:p w:rsidR="00BC646F" w:rsidRPr="00BF194A" w:rsidRDefault="00BC646F" w:rsidP="00AF4B41">
            <w:pPr>
              <w:autoSpaceDE w:val="0"/>
              <w:autoSpaceDN w:val="0"/>
              <w:adjustRightInd w:val="0"/>
              <w:spacing w:after="0" w:line="240" w:lineRule="auto"/>
              <w:jc w:val="center"/>
              <w:rPr>
                <w:rFonts w:ascii="Calibri" w:hAnsi="Calibri" w:cs="Calibri"/>
              </w:rPr>
            </w:pPr>
            <w:r w:rsidRPr="00BF194A">
              <w:rPr>
                <w:rFonts w:ascii="Calibri" w:hAnsi="Calibri" w:cs="Calibri"/>
              </w:rPr>
              <w:t xml:space="preserve">0 </w:t>
            </w:r>
          </w:p>
        </w:tc>
        <w:tc>
          <w:tcPr>
            <w:tcW w:w="907" w:type="dxa"/>
          </w:tcPr>
          <w:p w:rsidR="00BC646F" w:rsidRPr="00BF194A" w:rsidRDefault="00BC646F" w:rsidP="00AF4B41">
            <w:pPr>
              <w:autoSpaceDE w:val="0"/>
              <w:autoSpaceDN w:val="0"/>
              <w:adjustRightInd w:val="0"/>
              <w:spacing w:after="0" w:line="240" w:lineRule="auto"/>
              <w:jc w:val="center"/>
              <w:rPr>
                <w:rFonts w:ascii="Calibri" w:hAnsi="Calibri" w:cs="Calibri"/>
              </w:rPr>
            </w:pPr>
            <w:r w:rsidRPr="00BF194A">
              <w:rPr>
                <w:rFonts w:ascii="Calibri" w:hAnsi="Calibri" w:cs="Calibri"/>
              </w:rPr>
              <w:t xml:space="preserve">0 </w:t>
            </w:r>
          </w:p>
        </w:tc>
        <w:tc>
          <w:tcPr>
            <w:tcW w:w="907" w:type="dxa"/>
          </w:tcPr>
          <w:p w:rsidR="00BC646F" w:rsidRPr="00BF194A" w:rsidRDefault="00BC646F" w:rsidP="00AF4B41">
            <w:pPr>
              <w:autoSpaceDE w:val="0"/>
              <w:autoSpaceDN w:val="0"/>
              <w:adjustRightInd w:val="0"/>
              <w:spacing w:after="0" w:line="240" w:lineRule="auto"/>
              <w:jc w:val="center"/>
              <w:rPr>
                <w:rFonts w:ascii="Calibri" w:hAnsi="Calibri" w:cs="Calibri"/>
              </w:rPr>
            </w:pPr>
            <w:r w:rsidRPr="00BF194A">
              <w:rPr>
                <w:rFonts w:ascii="Calibri" w:hAnsi="Calibri" w:cs="Calibri"/>
              </w:rPr>
              <w:t xml:space="preserve">0 </w:t>
            </w:r>
          </w:p>
        </w:tc>
        <w:tc>
          <w:tcPr>
            <w:tcW w:w="850" w:type="dxa"/>
          </w:tcPr>
          <w:p w:rsidR="00BC646F" w:rsidRPr="00BF194A" w:rsidRDefault="00BC646F" w:rsidP="00AF4B41">
            <w:pPr>
              <w:autoSpaceDE w:val="0"/>
              <w:autoSpaceDN w:val="0"/>
              <w:adjustRightInd w:val="0"/>
              <w:spacing w:after="0" w:line="240" w:lineRule="auto"/>
              <w:jc w:val="center"/>
              <w:rPr>
                <w:rFonts w:ascii="Calibri" w:hAnsi="Calibri" w:cs="Calibri"/>
              </w:rPr>
            </w:pPr>
            <w:r w:rsidRPr="00BF194A">
              <w:rPr>
                <w:rFonts w:ascii="Calibri" w:hAnsi="Calibri" w:cs="Calibri"/>
              </w:rPr>
              <w:t xml:space="preserve">0 </w:t>
            </w:r>
          </w:p>
        </w:tc>
        <w:tc>
          <w:tcPr>
            <w:tcW w:w="855" w:type="dxa"/>
          </w:tcPr>
          <w:p w:rsidR="00BC646F" w:rsidRPr="00BF194A" w:rsidRDefault="00BC646F" w:rsidP="00AF4B41">
            <w:pPr>
              <w:autoSpaceDE w:val="0"/>
              <w:autoSpaceDN w:val="0"/>
              <w:adjustRightInd w:val="0"/>
              <w:spacing w:after="0" w:line="240" w:lineRule="auto"/>
              <w:jc w:val="center"/>
              <w:rPr>
                <w:rFonts w:ascii="Calibri" w:hAnsi="Calibri" w:cs="Calibri"/>
              </w:rPr>
            </w:pPr>
            <w:r w:rsidRPr="00BF194A">
              <w:rPr>
                <w:rFonts w:ascii="Calibri" w:hAnsi="Calibri" w:cs="Calibri"/>
              </w:rPr>
              <w:t xml:space="preserve">42 </w:t>
            </w:r>
          </w:p>
        </w:tc>
        <w:tc>
          <w:tcPr>
            <w:tcW w:w="850" w:type="dxa"/>
          </w:tcPr>
          <w:p w:rsidR="00BC646F" w:rsidRPr="00BF194A" w:rsidRDefault="00BC646F" w:rsidP="00AF4B41">
            <w:pPr>
              <w:autoSpaceDE w:val="0"/>
              <w:autoSpaceDN w:val="0"/>
              <w:adjustRightInd w:val="0"/>
              <w:spacing w:after="0" w:line="240" w:lineRule="auto"/>
              <w:jc w:val="center"/>
              <w:rPr>
                <w:rFonts w:ascii="Calibri" w:hAnsi="Calibri" w:cs="Calibri"/>
              </w:rPr>
            </w:pPr>
            <w:r w:rsidRPr="00BF194A">
              <w:rPr>
                <w:rFonts w:ascii="Calibri" w:hAnsi="Calibri" w:cs="Calibri"/>
              </w:rPr>
              <w:t xml:space="preserve">20 </w:t>
            </w:r>
          </w:p>
        </w:tc>
        <w:tc>
          <w:tcPr>
            <w:tcW w:w="1004" w:type="dxa"/>
            <w:vAlign w:val="center"/>
          </w:tcPr>
          <w:p w:rsidR="00BC646F" w:rsidRPr="00F93959" w:rsidRDefault="00BC646F" w:rsidP="00AF4B41">
            <w:pPr>
              <w:pStyle w:val="ConsPlusNormal"/>
              <w:jc w:val="center"/>
              <w:rPr>
                <w:rFonts w:ascii="Times New Roman" w:hAnsi="Times New Roman" w:cs="Times New Roman"/>
                <w:sz w:val="20"/>
              </w:rPr>
            </w:pPr>
            <w:r w:rsidRPr="00BF194A">
              <w:t>62</w:t>
            </w:r>
          </w:p>
        </w:tc>
      </w:tr>
      <w:tr w:rsidR="00BC646F" w:rsidRPr="00F93959" w:rsidTr="00AF4B41">
        <w:trPr>
          <w:jc w:val="center"/>
        </w:trPr>
        <w:tc>
          <w:tcPr>
            <w:tcW w:w="1767" w:type="dxa"/>
            <w:vAlign w:val="center"/>
          </w:tcPr>
          <w:p w:rsidR="00BC646F" w:rsidRPr="007F368B" w:rsidRDefault="00BC646F" w:rsidP="00AF4B41">
            <w:pPr>
              <w:pStyle w:val="ConsPlusNormal"/>
              <w:rPr>
                <w:rFonts w:ascii="Times New Roman" w:hAnsi="Times New Roman" w:cs="Times New Roman"/>
                <w:szCs w:val="22"/>
              </w:rPr>
            </w:pPr>
            <w:r w:rsidRPr="007F368B">
              <w:rPr>
                <w:rFonts w:ascii="Times New Roman" w:hAnsi="Times New Roman" w:cs="Times New Roman"/>
                <w:szCs w:val="22"/>
              </w:rPr>
              <w:t xml:space="preserve">Всего по 6 этапу </w:t>
            </w:r>
          </w:p>
          <w:p w:rsidR="00BC646F" w:rsidRPr="007F368B" w:rsidRDefault="00BC646F" w:rsidP="00AF4B41">
            <w:pPr>
              <w:pStyle w:val="ConsPlusNormal"/>
              <w:rPr>
                <w:rFonts w:ascii="Times New Roman" w:hAnsi="Times New Roman" w:cs="Times New Roman"/>
                <w:szCs w:val="22"/>
              </w:rPr>
            </w:pPr>
            <w:r w:rsidRPr="007F368B">
              <w:rPr>
                <w:rFonts w:ascii="Times New Roman" w:hAnsi="Times New Roman" w:cs="Times New Roman"/>
                <w:szCs w:val="22"/>
              </w:rPr>
              <w:t>2024-2025</w:t>
            </w:r>
          </w:p>
        </w:tc>
        <w:tc>
          <w:tcPr>
            <w:tcW w:w="964" w:type="dxa"/>
          </w:tcPr>
          <w:p w:rsidR="00BC646F" w:rsidRPr="00BF194A" w:rsidRDefault="00BC646F" w:rsidP="00AF4B41">
            <w:pPr>
              <w:autoSpaceDE w:val="0"/>
              <w:autoSpaceDN w:val="0"/>
              <w:adjustRightInd w:val="0"/>
              <w:spacing w:after="0" w:line="240" w:lineRule="auto"/>
              <w:jc w:val="center"/>
              <w:rPr>
                <w:rFonts w:ascii="Calibri" w:hAnsi="Calibri" w:cs="Calibri"/>
              </w:rPr>
            </w:pPr>
            <w:r w:rsidRPr="00BF194A">
              <w:rPr>
                <w:rFonts w:ascii="Calibri" w:hAnsi="Calibri" w:cs="Calibri"/>
              </w:rPr>
              <w:t xml:space="preserve">0,00 </w:t>
            </w:r>
          </w:p>
        </w:tc>
        <w:tc>
          <w:tcPr>
            <w:tcW w:w="964" w:type="dxa"/>
          </w:tcPr>
          <w:p w:rsidR="00BC646F" w:rsidRPr="00BF194A" w:rsidRDefault="00BC646F" w:rsidP="00AF4B41">
            <w:pPr>
              <w:autoSpaceDE w:val="0"/>
              <w:autoSpaceDN w:val="0"/>
              <w:adjustRightInd w:val="0"/>
              <w:spacing w:after="0" w:line="240" w:lineRule="auto"/>
              <w:jc w:val="center"/>
              <w:rPr>
                <w:rFonts w:ascii="Calibri" w:hAnsi="Calibri" w:cs="Calibri"/>
              </w:rPr>
            </w:pPr>
            <w:r w:rsidRPr="00BF194A">
              <w:rPr>
                <w:rFonts w:ascii="Calibri" w:hAnsi="Calibri" w:cs="Calibri"/>
              </w:rPr>
              <w:t xml:space="preserve">0,00 </w:t>
            </w:r>
          </w:p>
        </w:tc>
        <w:tc>
          <w:tcPr>
            <w:tcW w:w="900" w:type="dxa"/>
          </w:tcPr>
          <w:p w:rsidR="00BC646F" w:rsidRPr="00BF194A" w:rsidRDefault="00BC646F" w:rsidP="00AF4B41">
            <w:pPr>
              <w:autoSpaceDE w:val="0"/>
              <w:autoSpaceDN w:val="0"/>
              <w:adjustRightInd w:val="0"/>
              <w:spacing w:after="0" w:line="240" w:lineRule="auto"/>
              <w:jc w:val="center"/>
              <w:rPr>
                <w:rFonts w:ascii="Calibri" w:hAnsi="Calibri" w:cs="Calibri"/>
              </w:rPr>
            </w:pPr>
            <w:r w:rsidRPr="00BF194A">
              <w:rPr>
                <w:rFonts w:ascii="Calibri" w:hAnsi="Calibri" w:cs="Calibri"/>
              </w:rPr>
              <w:t xml:space="preserve">0,00 </w:t>
            </w:r>
          </w:p>
        </w:tc>
        <w:tc>
          <w:tcPr>
            <w:tcW w:w="870" w:type="dxa"/>
          </w:tcPr>
          <w:p w:rsidR="00BC646F" w:rsidRPr="00BF194A" w:rsidRDefault="00BC646F" w:rsidP="00AF4B41">
            <w:pPr>
              <w:autoSpaceDE w:val="0"/>
              <w:autoSpaceDN w:val="0"/>
              <w:adjustRightInd w:val="0"/>
              <w:spacing w:after="0" w:line="240" w:lineRule="auto"/>
              <w:jc w:val="center"/>
              <w:rPr>
                <w:rFonts w:ascii="Calibri" w:hAnsi="Calibri" w:cs="Calibri"/>
              </w:rPr>
            </w:pPr>
            <w:r w:rsidRPr="00BF194A">
              <w:rPr>
                <w:rFonts w:ascii="Calibri" w:hAnsi="Calibri" w:cs="Calibri"/>
              </w:rPr>
              <w:t xml:space="preserve">0,00 </w:t>
            </w:r>
          </w:p>
        </w:tc>
        <w:tc>
          <w:tcPr>
            <w:tcW w:w="810" w:type="dxa"/>
          </w:tcPr>
          <w:p w:rsidR="00BC646F" w:rsidRPr="00BF194A" w:rsidRDefault="00BC646F" w:rsidP="00AF4B41">
            <w:pPr>
              <w:autoSpaceDE w:val="0"/>
              <w:autoSpaceDN w:val="0"/>
              <w:adjustRightInd w:val="0"/>
              <w:spacing w:after="0" w:line="240" w:lineRule="auto"/>
              <w:jc w:val="center"/>
              <w:rPr>
                <w:rFonts w:ascii="Calibri" w:hAnsi="Calibri" w:cs="Calibri"/>
              </w:rPr>
            </w:pPr>
            <w:r w:rsidRPr="00BF194A">
              <w:rPr>
                <w:rFonts w:ascii="Calibri" w:hAnsi="Calibri" w:cs="Calibri"/>
              </w:rPr>
              <w:t xml:space="preserve">0,00 </w:t>
            </w:r>
          </w:p>
        </w:tc>
        <w:tc>
          <w:tcPr>
            <w:tcW w:w="964" w:type="dxa"/>
          </w:tcPr>
          <w:p w:rsidR="00BC646F" w:rsidRPr="00BF194A" w:rsidRDefault="00BC646F" w:rsidP="00AF4B41">
            <w:pPr>
              <w:autoSpaceDE w:val="0"/>
              <w:autoSpaceDN w:val="0"/>
              <w:adjustRightInd w:val="0"/>
              <w:spacing w:after="0" w:line="240" w:lineRule="auto"/>
              <w:jc w:val="center"/>
              <w:rPr>
                <w:rFonts w:ascii="Calibri" w:hAnsi="Calibri" w:cs="Calibri"/>
              </w:rPr>
            </w:pPr>
            <w:r w:rsidRPr="00BF194A">
              <w:rPr>
                <w:rFonts w:ascii="Calibri" w:hAnsi="Calibri" w:cs="Calibri"/>
              </w:rPr>
              <w:t xml:space="preserve">1 063,80 </w:t>
            </w:r>
          </w:p>
        </w:tc>
        <w:tc>
          <w:tcPr>
            <w:tcW w:w="908" w:type="dxa"/>
          </w:tcPr>
          <w:p w:rsidR="00BC646F" w:rsidRPr="00BF194A" w:rsidRDefault="00BC646F" w:rsidP="00AF4B41">
            <w:pPr>
              <w:autoSpaceDE w:val="0"/>
              <w:autoSpaceDN w:val="0"/>
              <w:adjustRightInd w:val="0"/>
              <w:spacing w:after="0" w:line="240" w:lineRule="auto"/>
              <w:jc w:val="center"/>
              <w:rPr>
                <w:rFonts w:ascii="Calibri" w:hAnsi="Calibri" w:cs="Calibri"/>
              </w:rPr>
            </w:pPr>
            <w:r w:rsidRPr="00BF194A">
              <w:rPr>
                <w:rFonts w:ascii="Calibri" w:hAnsi="Calibri" w:cs="Calibri"/>
              </w:rPr>
              <w:t xml:space="preserve">1 063,80 </w:t>
            </w:r>
          </w:p>
        </w:tc>
        <w:tc>
          <w:tcPr>
            <w:tcW w:w="769" w:type="dxa"/>
          </w:tcPr>
          <w:p w:rsidR="00BC646F" w:rsidRPr="00BF194A" w:rsidRDefault="00BC646F" w:rsidP="00AF4B41">
            <w:pPr>
              <w:autoSpaceDE w:val="0"/>
              <w:autoSpaceDN w:val="0"/>
              <w:adjustRightInd w:val="0"/>
              <w:spacing w:after="0" w:line="240" w:lineRule="auto"/>
              <w:jc w:val="center"/>
              <w:rPr>
                <w:rFonts w:ascii="Calibri" w:hAnsi="Calibri" w:cs="Calibri"/>
              </w:rPr>
            </w:pPr>
            <w:r w:rsidRPr="00BF194A">
              <w:rPr>
                <w:rFonts w:ascii="Calibri" w:hAnsi="Calibri" w:cs="Calibri"/>
              </w:rPr>
              <w:t xml:space="preserve">0 </w:t>
            </w:r>
          </w:p>
        </w:tc>
        <w:tc>
          <w:tcPr>
            <w:tcW w:w="907" w:type="dxa"/>
          </w:tcPr>
          <w:p w:rsidR="00BC646F" w:rsidRPr="00BF194A" w:rsidRDefault="00BC646F" w:rsidP="00AF4B41">
            <w:pPr>
              <w:autoSpaceDE w:val="0"/>
              <w:autoSpaceDN w:val="0"/>
              <w:adjustRightInd w:val="0"/>
              <w:spacing w:after="0" w:line="240" w:lineRule="auto"/>
              <w:jc w:val="center"/>
              <w:rPr>
                <w:rFonts w:ascii="Calibri" w:hAnsi="Calibri" w:cs="Calibri"/>
              </w:rPr>
            </w:pPr>
            <w:r w:rsidRPr="00BF194A">
              <w:rPr>
                <w:rFonts w:ascii="Calibri" w:hAnsi="Calibri" w:cs="Calibri"/>
              </w:rPr>
              <w:t xml:space="preserve">0 </w:t>
            </w:r>
          </w:p>
        </w:tc>
        <w:tc>
          <w:tcPr>
            <w:tcW w:w="907" w:type="dxa"/>
          </w:tcPr>
          <w:p w:rsidR="00BC646F" w:rsidRPr="00BF194A" w:rsidRDefault="00BC646F" w:rsidP="00AF4B41">
            <w:pPr>
              <w:autoSpaceDE w:val="0"/>
              <w:autoSpaceDN w:val="0"/>
              <w:adjustRightInd w:val="0"/>
              <w:spacing w:after="0" w:line="240" w:lineRule="auto"/>
              <w:jc w:val="center"/>
              <w:rPr>
                <w:rFonts w:ascii="Calibri" w:hAnsi="Calibri" w:cs="Calibri"/>
              </w:rPr>
            </w:pPr>
            <w:r w:rsidRPr="00BF194A">
              <w:rPr>
                <w:rFonts w:ascii="Calibri" w:hAnsi="Calibri" w:cs="Calibri"/>
              </w:rPr>
              <w:t xml:space="preserve">0 </w:t>
            </w:r>
          </w:p>
        </w:tc>
        <w:tc>
          <w:tcPr>
            <w:tcW w:w="850" w:type="dxa"/>
          </w:tcPr>
          <w:p w:rsidR="00BC646F" w:rsidRPr="00BF194A" w:rsidRDefault="00BC646F" w:rsidP="00AF4B41">
            <w:pPr>
              <w:autoSpaceDE w:val="0"/>
              <w:autoSpaceDN w:val="0"/>
              <w:adjustRightInd w:val="0"/>
              <w:spacing w:after="0" w:line="240" w:lineRule="auto"/>
              <w:jc w:val="center"/>
              <w:rPr>
                <w:rFonts w:ascii="Calibri" w:hAnsi="Calibri" w:cs="Calibri"/>
              </w:rPr>
            </w:pPr>
            <w:r w:rsidRPr="00BF194A">
              <w:rPr>
                <w:rFonts w:ascii="Calibri" w:hAnsi="Calibri" w:cs="Calibri"/>
              </w:rPr>
              <w:t xml:space="preserve">0 </w:t>
            </w:r>
          </w:p>
        </w:tc>
        <w:tc>
          <w:tcPr>
            <w:tcW w:w="855" w:type="dxa"/>
          </w:tcPr>
          <w:p w:rsidR="00BC646F" w:rsidRPr="00BF194A" w:rsidRDefault="00BC646F" w:rsidP="00AF4B41">
            <w:pPr>
              <w:autoSpaceDE w:val="0"/>
              <w:autoSpaceDN w:val="0"/>
              <w:adjustRightInd w:val="0"/>
              <w:spacing w:after="0" w:line="240" w:lineRule="auto"/>
              <w:jc w:val="center"/>
              <w:rPr>
                <w:rFonts w:ascii="Calibri" w:hAnsi="Calibri" w:cs="Calibri"/>
              </w:rPr>
            </w:pPr>
            <w:r w:rsidRPr="00BF194A">
              <w:rPr>
                <w:rFonts w:ascii="Calibri" w:hAnsi="Calibri" w:cs="Calibri"/>
              </w:rPr>
              <w:t xml:space="preserve">0 </w:t>
            </w:r>
          </w:p>
        </w:tc>
        <w:tc>
          <w:tcPr>
            <w:tcW w:w="850" w:type="dxa"/>
          </w:tcPr>
          <w:p w:rsidR="00BC646F" w:rsidRPr="00BF194A" w:rsidRDefault="00BC646F" w:rsidP="00AF4B41">
            <w:pPr>
              <w:autoSpaceDE w:val="0"/>
              <w:autoSpaceDN w:val="0"/>
              <w:adjustRightInd w:val="0"/>
              <w:spacing w:after="0" w:line="240" w:lineRule="auto"/>
              <w:jc w:val="center"/>
              <w:rPr>
                <w:rFonts w:ascii="Calibri" w:hAnsi="Calibri" w:cs="Calibri"/>
              </w:rPr>
            </w:pPr>
            <w:r w:rsidRPr="00BF194A">
              <w:rPr>
                <w:rFonts w:ascii="Calibri" w:hAnsi="Calibri" w:cs="Calibri"/>
              </w:rPr>
              <w:t xml:space="preserve">81 </w:t>
            </w:r>
          </w:p>
        </w:tc>
        <w:tc>
          <w:tcPr>
            <w:tcW w:w="1004" w:type="dxa"/>
            <w:vAlign w:val="center"/>
          </w:tcPr>
          <w:p w:rsidR="00BC646F" w:rsidRPr="00F93959" w:rsidRDefault="00BC646F" w:rsidP="00AF4B41">
            <w:pPr>
              <w:pStyle w:val="ConsPlusNormal"/>
              <w:jc w:val="center"/>
              <w:rPr>
                <w:rFonts w:ascii="Times New Roman" w:hAnsi="Times New Roman" w:cs="Times New Roman"/>
                <w:sz w:val="20"/>
              </w:rPr>
            </w:pPr>
            <w:r>
              <w:rPr>
                <w:rFonts w:ascii="Times New Roman" w:hAnsi="Times New Roman" w:cs="Times New Roman"/>
                <w:sz w:val="20"/>
              </w:rPr>
              <w:t>81</w:t>
            </w:r>
          </w:p>
        </w:tc>
      </w:tr>
    </w:tbl>
    <w:p w:rsidR="00BC646F" w:rsidRDefault="00BC646F" w:rsidP="00BC646F">
      <w:pPr>
        <w:pStyle w:val="ConsPlusNormal"/>
        <w:ind w:firstLine="540"/>
        <w:jc w:val="both"/>
      </w:pPr>
    </w:p>
    <w:p w:rsidR="00BC646F" w:rsidRDefault="00BC646F" w:rsidP="00BC646F">
      <w:pPr>
        <w:pStyle w:val="ConsPlusNormal"/>
        <w:ind w:firstLine="540"/>
        <w:jc w:val="center"/>
      </w:pPr>
      <w:r>
        <w:t>______________</w:t>
      </w:r>
    </w:p>
    <w:p w:rsidR="00BC646F" w:rsidRDefault="00BC646F" w:rsidP="00BC646F">
      <w:pPr>
        <w:pStyle w:val="ConsPlusNormal"/>
        <w:ind w:firstLine="540"/>
        <w:jc w:val="both"/>
      </w:pPr>
    </w:p>
    <w:p w:rsidR="00BC646F" w:rsidRDefault="00BC646F" w:rsidP="00BC646F">
      <w:pPr>
        <w:rPr>
          <w:rFonts w:ascii="Calibri" w:eastAsia="Times New Roman" w:hAnsi="Calibri" w:cs="Calibri"/>
          <w:szCs w:val="20"/>
          <w:lang w:eastAsia="ru-RU"/>
        </w:rPr>
      </w:pPr>
      <w:r>
        <w:br w:type="page"/>
      </w:r>
    </w:p>
    <w:p w:rsidR="00BC646F" w:rsidRDefault="00BC646F">
      <w:pPr>
        <w:rPr>
          <w:rFonts w:ascii="Times New Roman" w:eastAsia="Times New Roman" w:hAnsi="Times New Roman" w:cs="Times New Roman"/>
          <w:szCs w:val="20"/>
          <w:lang w:eastAsia="ru-RU"/>
        </w:rPr>
        <w:sectPr w:rsidR="00BC646F" w:rsidSect="00BC646F">
          <w:pgSz w:w="16838" w:h="11905" w:orient="landscape"/>
          <w:pgMar w:top="567" w:right="992" w:bottom="851" w:left="567" w:header="0" w:footer="0" w:gutter="0"/>
          <w:cols w:space="720"/>
        </w:sectPr>
      </w:pPr>
    </w:p>
    <w:p w:rsidR="004E5496" w:rsidRPr="00394FFB" w:rsidRDefault="00BC646F">
      <w:pPr>
        <w:pStyle w:val="ConsPlusNormal"/>
        <w:jc w:val="right"/>
        <w:outlineLvl w:val="1"/>
        <w:rPr>
          <w:rFonts w:ascii="Times New Roman" w:hAnsi="Times New Roman" w:cs="Times New Roman"/>
        </w:rPr>
      </w:pPr>
      <w:r>
        <w:rPr>
          <w:rFonts w:ascii="Times New Roman" w:hAnsi="Times New Roman" w:cs="Times New Roman"/>
        </w:rPr>
        <w:lastRenderedPageBreak/>
        <w:t>П</w:t>
      </w:r>
      <w:r w:rsidR="004E5496" w:rsidRPr="00394FFB">
        <w:rPr>
          <w:rFonts w:ascii="Times New Roman" w:hAnsi="Times New Roman" w:cs="Times New Roman"/>
        </w:rPr>
        <w:t xml:space="preserve">риложение </w:t>
      </w:r>
      <w:r>
        <w:rPr>
          <w:rFonts w:ascii="Times New Roman" w:hAnsi="Times New Roman" w:cs="Times New Roman"/>
        </w:rPr>
        <w:t>2</w:t>
      </w:r>
    </w:p>
    <w:p w:rsidR="004E5496" w:rsidRPr="00394FFB" w:rsidRDefault="004E5496">
      <w:pPr>
        <w:pStyle w:val="ConsPlusNormal"/>
        <w:jc w:val="right"/>
        <w:rPr>
          <w:rFonts w:ascii="Times New Roman" w:hAnsi="Times New Roman" w:cs="Times New Roman"/>
        </w:rPr>
      </w:pPr>
      <w:r w:rsidRPr="00394FFB">
        <w:rPr>
          <w:rFonts w:ascii="Times New Roman" w:hAnsi="Times New Roman" w:cs="Times New Roman"/>
        </w:rPr>
        <w:t>к муниципальной адресной программе</w:t>
      </w:r>
    </w:p>
    <w:p w:rsidR="004E5496" w:rsidRPr="00394FFB" w:rsidRDefault="004E5496">
      <w:pPr>
        <w:pStyle w:val="ConsPlusNormal"/>
        <w:jc w:val="right"/>
        <w:rPr>
          <w:rFonts w:ascii="Times New Roman" w:hAnsi="Times New Roman" w:cs="Times New Roman"/>
        </w:rPr>
      </w:pPr>
      <w:r w:rsidRPr="00394FFB">
        <w:rPr>
          <w:rFonts w:ascii="Times New Roman" w:hAnsi="Times New Roman" w:cs="Times New Roman"/>
        </w:rPr>
        <w:t xml:space="preserve">"Переселение граждан из </w:t>
      </w:r>
      <w:proofErr w:type="gramStart"/>
      <w:r w:rsidRPr="00394FFB">
        <w:rPr>
          <w:rFonts w:ascii="Times New Roman" w:hAnsi="Times New Roman" w:cs="Times New Roman"/>
        </w:rPr>
        <w:t>аварийного</w:t>
      </w:r>
      <w:proofErr w:type="gramEnd"/>
    </w:p>
    <w:p w:rsidR="004E5496" w:rsidRPr="00394FFB" w:rsidRDefault="004E5496">
      <w:pPr>
        <w:pStyle w:val="ConsPlusNormal"/>
        <w:jc w:val="right"/>
        <w:rPr>
          <w:rFonts w:ascii="Times New Roman" w:hAnsi="Times New Roman" w:cs="Times New Roman"/>
        </w:rPr>
      </w:pPr>
      <w:r w:rsidRPr="00394FFB">
        <w:rPr>
          <w:rFonts w:ascii="Times New Roman" w:hAnsi="Times New Roman" w:cs="Times New Roman"/>
        </w:rPr>
        <w:t>жилищного фонда на территории</w:t>
      </w:r>
    </w:p>
    <w:p w:rsidR="002B7624" w:rsidRPr="00394FFB" w:rsidRDefault="002B7624">
      <w:pPr>
        <w:pStyle w:val="ConsPlusNormal"/>
        <w:jc w:val="right"/>
        <w:rPr>
          <w:rFonts w:ascii="Times New Roman" w:hAnsi="Times New Roman" w:cs="Times New Roman"/>
        </w:rPr>
      </w:pPr>
      <w:r w:rsidRPr="00394FFB">
        <w:rPr>
          <w:rFonts w:ascii="Times New Roman" w:hAnsi="Times New Roman" w:cs="Times New Roman"/>
        </w:rPr>
        <w:t xml:space="preserve">городского округа город Шахунья </w:t>
      </w:r>
    </w:p>
    <w:p w:rsidR="004E5496" w:rsidRPr="00394FFB" w:rsidRDefault="004E5496">
      <w:pPr>
        <w:pStyle w:val="ConsPlusNormal"/>
        <w:jc w:val="right"/>
        <w:rPr>
          <w:rFonts w:ascii="Times New Roman" w:hAnsi="Times New Roman" w:cs="Times New Roman"/>
        </w:rPr>
      </w:pPr>
      <w:r w:rsidRPr="00394FFB">
        <w:rPr>
          <w:rFonts w:ascii="Times New Roman" w:hAnsi="Times New Roman" w:cs="Times New Roman"/>
        </w:rPr>
        <w:t xml:space="preserve">Нижегородской области </w:t>
      </w:r>
      <w:proofErr w:type="gramStart"/>
      <w:r w:rsidRPr="00394FFB">
        <w:rPr>
          <w:rFonts w:ascii="Times New Roman" w:hAnsi="Times New Roman" w:cs="Times New Roman"/>
        </w:rPr>
        <w:t>на</w:t>
      </w:r>
      <w:proofErr w:type="gramEnd"/>
    </w:p>
    <w:p w:rsidR="004E5496" w:rsidRPr="00394FFB" w:rsidRDefault="004E5496">
      <w:pPr>
        <w:pStyle w:val="ConsPlusNormal"/>
        <w:jc w:val="right"/>
        <w:rPr>
          <w:rFonts w:ascii="Times New Roman" w:hAnsi="Times New Roman" w:cs="Times New Roman"/>
        </w:rPr>
      </w:pPr>
      <w:r w:rsidRPr="00394FFB">
        <w:rPr>
          <w:rFonts w:ascii="Times New Roman" w:hAnsi="Times New Roman" w:cs="Times New Roman"/>
        </w:rPr>
        <w:t>2019 - 2025 годы"</w:t>
      </w:r>
    </w:p>
    <w:p w:rsidR="004E5496" w:rsidRPr="00394FFB" w:rsidRDefault="004E5496">
      <w:pPr>
        <w:pStyle w:val="ConsPlusNormal"/>
        <w:ind w:firstLine="540"/>
        <w:jc w:val="both"/>
        <w:rPr>
          <w:rFonts w:ascii="Times New Roman" w:hAnsi="Times New Roman" w:cs="Times New Roman"/>
        </w:rPr>
      </w:pPr>
    </w:p>
    <w:p w:rsidR="004E5496" w:rsidRPr="00394FFB" w:rsidRDefault="004E5496">
      <w:pPr>
        <w:pStyle w:val="ConsPlusTitle"/>
        <w:jc w:val="center"/>
        <w:rPr>
          <w:rFonts w:ascii="Times New Roman" w:hAnsi="Times New Roman" w:cs="Times New Roman"/>
        </w:rPr>
      </w:pPr>
      <w:bookmarkStart w:id="1" w:name="P322"/>
      <w:bookmarkEnd w:id="1"/>
      <w:r w:rsidRPr="00394FFB">
        <w:rPr>
          <w:rFonts w:ascii="Times New Roman" w:hAnsi="Times New Roman" w:cs="Times New Roman"/>
        </w:rPr>
        <w:t>ПЕРЕЧЕНЬ</w:t>
      </w:r>
    </w:p>
    <w:p w:rsidR="004E5496" w:rsidRPr="00394FFB" w:rsidRDefault="004E5496">
      <w:pPr>
        <w:pStyle w:val="ConsPlusTitle"/>
        <w:jc w:val="center"/>
        <w:rPr>
          <w:rFonts w:ascii="Times New Roman" w:hAnsi="Times New Roman" w:cs="Times New Roman"/>
        </w:rPr>
      </w:pPr>
      <w:r w:rsidRPr="00394FFB">
        <w:rPr>
          <w:rFonts w:ascii="Times New Roman" w:hAnsi="Times New Roman" w:cs="Times New Roman"/>
        </w:rPr>
        <w:t>МНОГОКВАРТИРНЫХ ДОМОВ, ПРИЗНАННЫХ АВАРИЙНЫМИ</w:t>
      </w:r>
    </w:p>
    <w:p w:rsidR="004E5496" w:rsidRPr="00394FFB" w:rsidRDefault="004E5496">
      <w:pPr>
        <w:pStyle w:val="ConsPlusTitle"/>
        <w:jc w:val="center"/>
        <w:rPr>
          <w:rFonts w:ascii="Times New Roman" w:hAnsi="Times New Roman" w:cs="Times New Roman"/>
        </w:rPr>
      </w:pPr>
      <w:r w:rsidRPr="00394FFB">
        <w:rPr>
          <w:rFonts w:ascii="Times New Roman" w:hAnsi="Times New Roman" w:cs="Times New Roman"/>
        </w:rPr>
        <w:t>ДО 1 ЯНВАРЯ 2017 Г.</w:t>
      </w:r>
    </w:p>
    <w:p w:rsidR="00F87D5C" w:rsidRPr="00394FFB" w:rsidRDefault="00F87D5C">
      <w:pPr>
        <w:pStyle w:val="ConsPlusTitle"/>
        <w:jc w:val="center"/>
        <w:rPr>
          <w:rFonts w:ascii="Times New Roman" w:hAnsi="Times New Roman" w:cs="Times New Roman"/>
        </w:rPr>
      </w:pPr>
    </w:p>
    <w:tbl>
      <w:tblPr>
        <w:tblW w:w="10775"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694"/>
        <w:gridCol w:w="851"/>
        <w:gridCol w:w="1334"/>
        <w:gridCol w:w="934"/>
        <w:gridCol w:w="884"/>
        <w:gridCol w:w="1243"/>
        <w:gridCol w:w="850"/>
        <w:gridCol w:w="1276"/>
      </w:tblGrid>
      <w:tr w:rsidR="00F87D5C" w:rsidRPr="00394FFB" w:rsidTr="00BC646F">
        <w:trPr>
          <w:trHeight w:val="1343"/>
        </w:trPr>
        <w:tc>
          <w:tcPr>
            <w:tcW w:w="709" w:type="dxa"/>
            <w:vMerge w:val="restart"/>
            <w:tcBorders>
              <w:bottom w:val="single" w:sz="4" w:space="0" w:color="auto"/>
            </w:tcBorders>
          </w:tcPr>
          <w:p w:rsidR="00F87D5C" w:rsidRPr="00394FFB" w:rsidRDefault="00F87D5C" w:rsidP="00AC3E31">
            <w:pPr>
              <w:pStyle w:val="ConsPlusNormal"/>
              <w:jc w:val="center"/>
              <w:rPr>
                <w:rFonts w:ascii="Times New Roman" w:hAnsi="Times New Roman" w:cs="Times New Roman"/>
              </w:rPr>
            </w:pPr>
          </w:p>
          <w:p w:rsidR="00F87D5C" w:rsidRPr="00394FFB" w:rsidRDefault="00F87D5C" w:rsidP="00AC3E31">
            <w:pPr>
              <w:pStyle w:val="ConsPlusNormal"/>
              <w:jc w:val="center"/>
              <w:rPr>
                <w:rFonts w:ascii="Times New Roman" w:hAnsi="Times New Roman" w:cs="Times New Roman"/>
              </w:rPr>
            </w:pPr>
          </w:p>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 xml:space="preserve">N </w:t>
            </w:r>
            <w:proofErr w:type="spellStart"/>
            <w:proofErr w:type="gramStart"/>
            <w:r w:rsidRPr="00394FFB">
              <w:rPr>
                <w:rFonts w:ascii="Times New Roman" w:hAnsi="Times New Roman" w:cs="Times New Roman"/>
              </w:rPr>
              <w:t>п</w:t>
            </w:r>
            <w:proofErr w:type="spellEnd"/>
            <w:proofErr w:type="gramEnd"/>
            <w:r w:rsidRPr="00394FFB">
              <w:rPr>
                <w:rFonts w:ascii="Times New Roman" w:hAnsi="Times New Roman" w:cs="Times New Roman"/>
              </w:rPr>
              <w:t>/</w:t>
            </w:r>
            <w:proofErr w:type="spellStart"/>
            <w:r w:rsidRPr="00394FFB">
              <w:rPr>
                <w:rFonts w:ascii="Times New Roman" w:hAnsi="Times New Roman" w:cs="Times New Roman"/>
              </w:rPr>
              <w:t>п</w:t>
            </w:r>
            <w:proofErr w:type="spellEnd"/>
          </w:p>
        </w:tc>
        <w:tc>
          <w:tcPr>
            <w:tcW w:w="2694" w:type="dxa"/>
            <w:vMerge w:val="restart"/>
            <w:tcBorders>
              <w:bottom w:val="single" w:sz="4" w:space="0" w:color="auto"/>
            </w:tcBorders>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Адрес многоквартирного дома</w:t>
            </w:r>
          </w:p>
        </w:tc>
        <w:tc>
          <w:tcPr>
            <w:tcW w:w="851" w:type="dxa"/>
            <w:tcBorders>
              <w:bottom w:val="single" w:sz="4" w:space="0" w:color="auto"/>
            </w:tcBorders>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 xml:space="preserve">Год ввода дома в </w:t>
            </w:r>
            <w:proofErr w:type="spellStart"/>
            <w:proofErr w:type="gramStart"/>
            <w:r w:rsidRPr="00394FFB">
              <w:rPr>
                <w:rFonts w:ascii="Times New Roman" w:hAnsi="Times New Roman" w:cs="Times New Roman"/>
              </w:rPr>
              <w:t>эксплу-атацию</w:t>
            </w:r>
            <w:proofErr w:type="spellEnd"/>
            <w:proofErr w:type="gramEnd"/>
          </w:p>
        </w:tc>
        <w:tc>
          <w:tcPr>
            <w:tcW w:w="1334" w:type="dxa"/>
            <w:tcBorders>
              <w:bottom w:val="single" w:sz="4" w:space="0" w:color="auto"/>
            </w:tcBorders>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 xml:space="preserve">Дата признания многоквартирного дома </w:t>
            </w:r>
            <w:proofErr w:type="gramStart"/>
            <w:r w:rsidRPr="00394FFB">
              <w:rPr>
                <w:rFonts w:ascii="Times New Roman" w:hAnsi="Times New Roman" w:cs="Times New Roman"/>
              </w:rPr>
              <w:t>аварийным</w:t>
            </w:r>
            <w:proofErr w:type="gramEnd"/>
          </w:p>
        </w:tc>
        <w:tc>
          <w:tcPr>
            <w:tcW w:w="1818" w:type="dxa"/>
            <w:gridSpan w:val="2"/>
            <w:tcBorders>
              <w:bottom w:val="single" w:sz="4" w:space="0" w:color="auto"/>
            </w:tcBorders>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Сведения об аварийном жилищном фонде, подлежащем расселению до 1 сентября 2025 года</w:t>
            </w:r>
          </w:p>
        </w:tc>
        <w:tc>
          <w:tcPr>
            <w:tcW w:w="1243" w:type="dxa"/>
            <w:tcBorders>
              <w:bottom w:val="single" w:sz="4" w:space="0" w:color="auto"/>
            </w:tcBorders>
          </w:tcPr>
          <w:p w:rsidR="00F87D5C" w:rsidRPr="00394FFB" w:rsidRDefault="00F87D5C" w:rsidP="00AC3E31">
            <w:pPr>
              <w:pStyle w:val="ConsPlusNormal"/>
              <w:jc w:val="center"/>
              <w:rPr>
                <w:rFonts w:ascii="Times New Roman" w:hAnsi="Times New Roman" w:cs="Times New Roman"/>
              </w:rPr>
            </w:pPr>
            <w:proofErr w:type="spellStart"/>
            <w:proofErr w:type="gramStart"/>
            <w:r w:rsidRPr="00394FFB">
              <w:rPr>
                <w:rFonts w:ascii="Times New Roman" w:hAnsi="Times New Roman" w:cs="Times New Roman"/>
              </w:rPr>
              <w:t>Плани</w:t>
            </w:r>
            <w:r w:rsidR="003B0E2D" w:rsidRPr="00394FFB">
              <w:rPr>
                <w:rFonts w:ascii="Times New Roman" w:hAnsi="Times New Roman" w:cs="Times New Roman"/>
              </w:rPr>
              <w:t>-</w:t>
            </w:r>
            <w:r w:rsidRPr="00394FFB">
              <w:rPr>
                <w:rFonts w:ascii="Times New Roman" w:hAnsi="Times New Roman" w:cs="Times New Roman"/>
              </w:rPr>
              <w:t>руемая</w:t>
            </w:r>
            <w:proofErr w:type="spellEnd"/>
            <w:proofErr w:type="gramEnd"/>
            <w:r w:rsidRPr="00394FFB">
              <w:rPr>
                <w:rFonts w:ascii="Times New Roman" w:hAnsi="Times New Roman" w:cs="Times New Roman"/>
              </w:rPr>
              <w:t xml:space="preserve"> дата </w:t>
            </w:r>
            <w:proofErr w:type="spellStart"/>
            <w:r w:rsidRPr="00394FFB">
              <w:rPr>
                <w:rFonts w:ascii="Times New Roman" w:hAnsi="Times New Roman" w:cs="Times New Roman"/>
              </w:rPr>
              <w:t>оконча</w:t>
            </w:r>
            <w:r w:rsidR="003B0E2D" w:rsidRPr="00394FFB">
              <w:rPr>
                <w:rFonts w:ascii="Times New Roman" w:hAnsi="Times New Roman" w:cs="Times New Roman"/>
              </w:rPr>
              <w:t>-</w:t>
            </w:r>
            <w:r w:rsidRPr="00394FFB">
              <w:rPr>
                <w:rFonts w:ascii="Times New Roman" w:hAnsi="Times New Roman" w:cs="Times New Roman"/>
              </w:rPr>
              <w:t>ния</w:t>
            </w:r>
            <w:proofErr w:type="spellEnd"/>
            <w:r w:rsidRPr="00394FFB">
              <w:rPr>
                <w:rFonts w:ascii="Times New Roman" w:hAnsi="Times New Roman" w:cs="Times New Roman"/>
              </w:rPr>
              <w:t xml:space="preserve"> </w:t>
            </w:r>
            <w:proofErr w:type="spellStart"/>
            <w:r w:rsidRPr="00394FFB">
              <w:rPr>
                <w:rFonts w:ascii="Times New Roman" w:hAnsi="Times New Roman" w:cs="Times New Roman"/>
              </w:rPr>
              <w:t>пересе</w:t>
            </w:r>
            <w:r w:rsidR="003B0E2D" w:rsidRPr="00394FFB">
              <w:rPr>
                <w:rFonts w:ascii="Times New Roman" w:hAnsi="Times New Roman" w:cs="Times New Roman"/>
              </w:rPr>
              <w:t>-</w:t>
            </w:r>
            <w:r w:rsidRPr="00394FFB">
              <w:rPr>
                <w:rFonts w:ascii="Times New Roman" w:hAnsi="Times New Roman" w:cs="Times New Roman"/>
              </w:rPr>
              <w:t>ления</w:t>
            </w:r>
            <w:proofErr w:type="spellEnd"/>
          </w:p>
        </w:tc>
        <w:tc>
          <w:tcPr>
            <w:tcW w:w="850" w:type="dxa"/>
            <w:vMerge w:val="restart"/>
            <w:tcBorders>
              <w:bottom w:val="single" w:sz="4" w:space="0" w:color="auto"/>
            </w:tcBorders>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Номер этапа</w:t>
            </w:r>
          </w:p>
        </w:tc>
        <w:tc>
          <w:tcPr>
            <w:tcW w:w="1276" w:type="dxa"/>
            <w:vMerge w:val="restart"/>
            <w:tcBorders>
              <w:bottom w:val="single" w:sz="4" w:space="0" w:color="auto"/>
            </w:tcBorders>
          </w:tcPr>
          <w:p w:rsidR="003B0E2D"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Судебное решение/</w:t>
            </w:r>
          </w:p>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КЧС</w:t>
            </w:r>
          </w:p>
        </w:tc>
      </w:tr>
      <w:tr w:rsidR="00F87D5C" w:rsidRPr="00394FFB" w:rsidTr="00BC646F">
        <w:tc>
          <w:tcPr>
            <w:tcW w:w="709" w:type="dxa"/>
            <w:vMerge/>
          </w:tcPr>
          <w:p w:rsidR="00F87D5C" w:rsidRPr="00394FFB" w:rsidRDefault="00F87D5C" w:rsidP="00AC3E31">
            <w:pPr>
              <w:rPr>
                <w:rFonts w:ascii="Times New Roman" w:hAnsi="Times New Roman" w:cs="Times New Roman"/>
              </w:rPr>
            </w:pPr>
          </w:p>
        </w:tc>
        <w:tc>
          <w:tcPr>
            <w:tcW w:w="2694" w:type="dxa"/>
            <w:vMerge/>
          </w:tcPr>
          <w:p w:rsidR="00F87D5C" w:rsidRPr="00394FFB" w:rsidRDefault="00F87D5C" w:rsidP="00AC3E31">
            <w:pPr>
              <w:rPr>
                <w:rFonts w:ascii="Times New Roman" w:hAnsi="Times New Roman" w:cs="Times New Roman"/>
              </w:rPr>
            </w:pPr>
          </w:p>
        </w:tc>
        <w:tc>
          <w:tcPr>
            <w:tcW w:w="851"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год</w:t>
            </w:r>
          </w:p>
        </w:tc>
        <w:tc>
          <w:tcPr>
            <w:tcW w:w="13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дата</w:t>
            </w:r>
          </w:p>
        </w:tc>
        <w:tc>
          <w:tcPr>
            <w:tcW w:w="9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 xml:space="preserve">площадь, </w:t>
            </w:r>
          </w:p>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кв. м</w:t>
            </w:r>
          </w:p>
        </w:tc>
        <w:tc>
          <w:tcPr>
            <w:tcW w:w="88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количество человек</w:t>
            </w:r>
          </w:p>
        </w:tc>
        <w:tc>
          <w:tcPr>
            <w:tcW w:w="1243"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дата</w:t>
            </w:r>
          </w:p>
        </w:tc>
        <w:tc>
          <w:tcPr>
            <w:tcW w:w="850" w:type="dxa"/>
            <w:vMerge/>
          </w:tcPr>
          <w:p w:rsidR="00F87D5C" w:rsidRPr="00394FFB" w:rsidRDefault="00F87D5C" w:rsidP="00AC3E31">
            <w:pPr>
              <w:rPr>
                <w:rFonts w:ascii="Times New Roman" w:hAnsi="Times New Roman" w:cs="Times New Roman"/>
              </w:rPr>
            </w:pPr>
          </w:p>
        </w:tc>
        <w:tc>
          <w:tcPr>
            <w:tcW w:w="1276" w:type="dxa"/>
            <w:vMerge/>
          </w:tcPr>
          <w:p w:rsidR="00F87D5C" w:rsidRPr="00394FFB" w:rsidRDefault="00F87D5C" w:rsidP="00AC3E31">
            <w:pPr>
              <w:rPr>
                <w:rFonts w:ascii="Times New Roman" w:hAnsi="Times New Roman" w:cs="Times New Roman"/>
              </w:rPr>
            </w:pPr>
          </w:p>
        </w:tc>
      </w:tr>
      <w:tr w:rsidR="00F87D5C" w:rsidRPr="00394FFB" w:rsidTr="00BC646F">
        <w:trPr>
          <w:trHeight w:val="587"/>
        </w:trPr>
        <w:tc>
          <w:tcPr>
            <w:tcW w:w="709"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w:t>
            </w:r>
          </w:p>
        </w:tc>
        <w:tc>
          <w:tcPr>
            <w:tcW w:w="269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2</w:t>
            </w:r>
          </w:p>
        </w:tc>
        <w:tc>
          <w:tcPr>
            <w:tcW w:w="851"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w:t>
            </w:r>
          </w:p>
        </w:tc>
        <w:tc>
          <w:tcPr>
            <w:tcW w:w="13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4</w:t>
            </w:r>
          </w:p>
        </w:tc>
        <w:tc>
          <w:tcPr>
            <w:tcW w:w="9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5</w:t>
            </w:r>
          </w:p>
        </w:tc>
        <w:tc>
          <w:tcPr>
            <w:tcW w:w="88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6</w:t>
            </w:r>
          </w:p>
        </w:tc>
        <w:tc>
          <w:tcPr>
            <w:tcW w:w="1243"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7</w:t>
            </w:r>
          </w:p>
        </w:tc>
        <w:tc>
          <w:tcPr>
            <w:tcW w:w="850"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8</w:t>
            </w:r>
          </w:p>
        </w:tc>
        <w:tc>
          <w:tcPr>
            <w:tcW w:w="1276" w:type="dxa"/>
          </w:tcPr>
          <w:p w:rsidR="00F87D5C" w:rsidRPr="00394FFB" w:rsidRDefault="00F87D5C" w:rsidP="00AC3E31">
            <w:pPr>
              <w:pStyle w:val="ConsPlusNormal"/>
              <w:jc w:val="center"/>
              <w:rPr>
                <w:rFonts w:ascii="Times New Roman" w:hAnsi="Times New Roman" w:cs="Times New Roman"/>
              </w:rPr>
            </w:pPr>
          </w:p>
        </w:tc>
      </w:tr>
      <w:tr w:rsidR="00F87D5C" w:rsidRPr="00394FFB" w:rsidTr="00BC646F">
        <w:tc>
          <w:tcPr>
            <w:tcW w:w="3403" w:type="dxa"/>
            <w:gridSpan w:val="2"/>
          </w:tcPr>
          <w:p w:rsidR="00F87D5C" w:rsidRPr="00394FFB" w:rsidRDefault="00F87D5C" w:rsidP="00F87D5C">
            <w:pPr>
              <w:pStyle w:val="ConsPlusNormal"/>
              <w:rPr>
                <w:rFonts w:ascii="Times New Roman" w:hAnsi="Times New Roman" w:cs="Times New Roman"/>
              </w:rPr>
            </w:pPr>
            <w:r w:rsidRPr="00394FFB">
              <w:rPr>
                <w:rFonts w:ascii="Times New Roman" w:hAnsi="Times New Roman" w:cs="Times New Roman"/>
              </w:rPr>
              <w:t>Итого по муниципальному образованию:</w:t>
            </w:r>
          </w:p>
        </w:tc>
        <w:tc>
          <w:tcPr>
            <w:tcW w:w="851" w:type="dxa"/>
          </w:tcPr>
          <w:p w:rsidR="00F87D5C" w:rsidRPr="00394FFB" w:rsidRDefault="00F87D5C" w:rsidP="00AC3E31">
            <w:pPr>
              <w:pStyle w:val="ConsPlusNormal"/>
              <w:jc w:val="center"/>
              <w:rPr>
                <w:rFonts w:ascii="Times New Roman" w:hAnsi="Times New Roman" w:cs="Times New Roman"/>
              </w:rPr>
            </w:pPr>
          </w:p>
        </w:tc>
        <w:tc>
          <w:tcPr>
            <w:tcW w:w="1334" w:type="dxa"/>
          </w:tcPr>
          <w:p w:rsidR="00F87D5C" w:rsidRPr="00394FFB" w:rsidRDefault="00F87D5C" w:rsidP="00AC3E31">
            <w:pPr>
              <w:pStyle w:val="ConsPlusNormal"/>
              <w:jc w:val="center"/>
              <w:rPr>
                <w:rFonts w:ascii="Times New Roman" w:hAnsi="Times New Roman" w:cs="Times New Roman"/>
              </w:rPr>
            </w:pPr>
            <w:proofErr w:type="spellStart"/>
            <w:r w:rsidRPr="00394FFB">
              <w:rPr>
                <w:rFonts w:ascii="Times New Roman" w:hAnsi="Times New Roman" w:cs="Times New Roman"/>
              </w:rPr>
              <w:t>x</w:t>
            </w:r>
            <w:proofErr w:type="spellEnd"/>
          </w:p>
        </w:tc>
        <w:tc>
          <w:tcPr>
            <w:tcW w:w="9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4 643,30</w:t>
            </w:r>
          </w:p>
        </w:tc>
        <w:tc>
          <w:tcPr>
            <w:tcW w:w="88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340</w:t>
            </w:r>
          </w:p>
        </w:tc>
        <w:tc>
          <w:tcPr>
            <w:tcW w:w="1243" w:type="dxa"/>
          </w:tcPr>
          <w:p w:rsidR="00F87D5C" w:rsidRPr="00394FFB" w:rsidRDefault="00F87D5C" w:rsidP="00AC3E31">
            <w:pPr>
              <w:pStyle w:val="ConsPlusNormal"/>
              <w:rPr>
                <w:rFonts w:ascii="Times New Roman" w:hAnsi="Times New Roman" w:cs="Times New Roman"/>
              </w:rPr>
            </w:pPr>
          </w:p>
        </w:tc>
        <w:tc>
          <w:tcPr>
            <w:tcW w:w="850" w:type="dxa"/>
          </w:tcPr>
          <w:p w:rsidR="00F87D5C" w:rsidRPr="00394FFB" w:rsidRDefault="00F87D5C" w:rsidP="00AC3E31">
            <w:pPr>
              <w:pStyle w:val="ConsPlusNormal"/>
              <w:rPr>
                <w:rFonts w:ascii="Times New Roman" w:hAnsi="Times New Roman" w:cs="Times New Roman"/>
              </w:rPr>
            </w:pPr>
          </w:p>
        </w:tc>
        <w:tc>
          <w:tcPr>
            <w:tcW w:w="1276" w:type="dxa"/>
          </w:tcPr>
          <w:p w:rsidR="00F87D5C" w:rsidRPr="00394FFB" w:rsidRDefault="00F87D5C" w:rsidP="00AC3E31">
            <w:pPr>
              <w:pStyle w:val="ConsPlusNormal"/>
              <w:rPr>
                <w:rFonts w:ascii="Times New Roman" w:hAnsi="Times New Roman" w:cs="Times New Roman"/>
              </w:rPr>
            </w:pPr>
          </w:p>
        </w:tc>
      </w:tr>
      <w:tr w:rsidR="00F87D5C" w:rsidRPr="00394FFB" w:rsidTr="00BC646F">
        <w:tc>
          <w:tcPr>
            <w:tcW w:w="709"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w:t>
            </w:r>
          </w:p>
        </w:tc>
        <w:tc>
          <w:tcPr>
            <w:tcW w:w="2694" w:type="dxa"/>
          </w:tcPr>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г. Шахунья,</w:t>
            </w:r>
          </w:p>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 xml:space="preserve"> пер. Торговый, д. 10</w:t>
            </w:r>
          </w:p>
        </w:tc>
        <w:tc>
          <w:tcPr>
            <w:tcW w:w="851"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1990</w:t>
            </w:r>
          </w:p>
        </w:tc>
        <w:tc>
          <w:tcPr>
            <w:tcW w:w="13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16.04.2015</w:t>
            </w:r>
          </w:p>
        </w:tc>
        <w:tc>
          <w:tcPr>
            <w:tcW w:w="9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299,00</w:t>
            </w:r>
          </w:p>
        </w:tc>
        <w:tc>
          <w:tcPr>
            <w:tcW w:w="88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14</w:t>
            </w:r>
          </w:p>
        </w:tc>
        <w:tc>
          <w:tcPr>
            <w:tcW w:w="1243"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31.12.2019</w:t>
            </w:r>
          </w:p>
        </w:tc>
        <w:tc>
          <w:tcPr>
            <w:tcW w:w="850"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w:t>
            </w:r>
          </w:p>
        </w:tc>
        <w:tc>
          <w:tcPr>
            <w:tcW w:w="1276"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Судебное решение</w:t>
            </w:r>
          </w:p>
        </w:tc>
      </w:tr>
      <w:tr w:rsidR="00F87D5C" w:rsidRPr="00394FFB" w:rsidTr="00BC646F">
        <w:tc>
          <w:tcPr>
            <w:tcW w:w="709"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2</w:t>
            </w:r>
          </w:p>
        </w:tc>
        <w:tc>
          <w:tcPr>
            <w:tcW w:w="2694" w:type="dxa"/>
          </w:tcPr>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 xml:space="preserve">г. Шахунья, д. </w:t>
            </w:r>
            <w:proofErr w:type="spellStart"/>
            <w:r w:rsidRPr="00394FFB">
              <w:rPr>
                <w:rFonts w:ascii="Times New Roman" w:hAnsi="Times New Roman" w:cs="Times New Roman"/>
              </w:rPr>
              <w:t>Мелешиха</w:t>
            </w:r>
            <w:proofErr w:type="spellEnd"/>
            <w:r w:rsidRPr="00394FFB">
              <w:rPr>
                <w:rFonts w:ascii="Times New Roman" w:hAnsi="Times New Roman" w:cs="Times New Roman"/>
              </w:rPr>
              <w:t>, ул. Полевая, д. 2</w:t>
            </w:r>
          </w:p>
        </w:tc>
        <w:tc>
          <w:tcPr>
            <w:tcW w:w="851"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1979</w:t>
            </w:r>
          </w:p>
        </w:tc>
        <w:tc>
          <w:tcPr>
            <w:tcW w:w="13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21.07.2015</w:t>
            </w:r>
          </w:p>
        </w:tc>
        <w:tc>
          <w:tcPr>
            <w:tcW w:w="9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320,30</w:t>
            </w:r>
          </w:p>
        </w:tc>
        <w:tc>
          <w:tcPr>
            <w:tcW w:w="88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21</w:t>
            </w:r>
          </w:p>
        </w:tc>
        <w:tc>
          <w:tcPr>
            <w:tcW w:w="1243"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31.12.2019</w:t>
            </w:r>
          </w:p>
        </w:tc>
        <w:tc>
          <w:tcPr>
            <w:tcW w:w="850"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w:t>
            </w:r>
          </w:p>
        </w:tc>
        <w:tc>
          <w:tcPr>
            <w:tcW w:w="1276"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КЧС</w:t>
            </w:r>
          </w:p>
        </w:tc>
      </w:tr>
      <w:tr w:rsidR="00F87D5C" w:rsidRPr="00394FFB" w:rsidTr="00BC646F">
        <w:tc>
          <w:tcPr>
            <w:tcW w:w="709"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w:t>
            </w:r>
          </w:p>
        </w:tc>
        <w:tc>
          <w:tcPr>
            <w:tcW w:w="2694" w:type="dxa"/>
          </w:tcPr>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 xml:space="preserve">г. Шахунья, </w:t>
            </w:r>
          </w:p>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 xml:space="preserve">п. Комсомольский, </w:t>
            </w:r>
          </w:p>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ул. Механизаторов, д. 5</w:t>
            </w:r>
          </w:p>
        </w:tc>
        <w:tc>
          <w:tcPr>
            <w:tcW w:w="851"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1980</w:t>
            </w:r>
          </w:p>
        </w:tc>
        <w:tc>
          <w:tcPr>
            <w:tcW w:w="13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13.02.2012</w:t>
            </w:r>
          </w:p>
        </w:tc>
        <w:tc>
          <w:tcPr>
            <w:tcW w:w="9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96,40</w:t>
            </w:r>
          </w:p>
        </w:tc>
        <w:tc>
          <w:tcPr>
            <w:tcW w:w="88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4</w:t>
            </w:r>
          </w:p>
        </w:tc>
        <w:tc>
          <w:tcPr>
            <w:tcW w:w="1243"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31.12.2020</w:t>
            </w:r>
          </w:p>
        </w:tc>
        <w:tc>
          <w:tcPr>
            <w:tcW w:w="850"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2</w:t>
            </w:r>
          </w:p>
        </w:tc>
        <w:tc>
          <w:tcPr>
            <w:tcW w:w="1276"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КЧС</w:t>
            </w:r>
          </w:p>
        </w:tc>
      </w:tr>
      <w:tr w:rsidR="00F87D5C" w:rsidRPr="00394FFB" w:rsidTr="00BC646F">
        <w:tc>
          <w:tcPr>
            <w:tcW w:w="709"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4</w:t>
            </w:r>
          </w:p>
        </w:tc>
        <w:tc>
          <w:tcPr>
            <w:tcW w:w="2694" w:type="dxa"/>
          </w:tcPr>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 xml:space="preserve">г. Шахунья, </w:t>
            </w:r>
          </w:p>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ул. Тимирязева, д. 54</w:t>
            </w:r>
          </w:p>
        </w:tc>
        <w:tc>
          <w:tcPr>
            <w:tcW w:w="851"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1958</w:t>
            </w:r>
          </w:p>
        </w:tc>
        <w:tc>
          <w:tcPr>
            <w:tcW w:w="13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13.02.2012</w:t>
            </w:r>
          </w:p>
        </w:tc>
        <w:tc>
          <w:tcPr>
            <w:tcW w:w="9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108,50</w:t>
            </w:r>
          </w:p>
        </w:tc>
        <w:tc>
          <w:tcPr>
            <w:tcW w:w="88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7</w:t>
            </w:r>
          </w:p>
        </w:tc>
        <w:tc>
          <w:tcPr>
            <w:tcW w:w="1243"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31.12.2020</w:t>
            </w:r>
          </w:p>
        </w:tc>
        <w:tc>
          <w:tcPr>
            <w:tcW w:w="850"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2</w:t>
            </w:r>
          </w:p>
        </w:tc>
        <w:tc>
          <w:tcPr>
            <w:tcW w:w="1276"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КЧС</w:t>
            </w:r>
          </w:p>
        </w:tc>
      </w:tr>
      <w:tr w:rsidR="00F87D5C" w:rsidRPr="00394FFB" w:rsidTr="00BC646F">
        <w:tc>
          <w:tcPr>
            <w:tcW w:w="709"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5</w:t>
            </w:r>
          </w:p>
        </w:tc>
        <w:tc>
          <w:tcPr>
            <w:tcW w:w="2694" w:type="dxa"/>
          </w:tcPr>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г. Шахунья,</w:t>
            </w:r>
          </w:p>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 xml:space="preserve"> д. Малая Полдневая, </w:t>
            </w:r>
          </w:p>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 xml:space="preserve">ул. </w:t>
            </w:r>
            <w:proofErr w:type="spellStart"/>
            <w:r w:rsidRPr="00394FFB">
              <w:rPr>
                <w:rFonts w:ascii="Times New Roman" w:hAnsi="Times New Roman" w:cs="Times New Roman"/>
              </w:rPr>
              <w:t>Полдневская</w:t>
            </w:r>
            <w:proofErr w:type="spellEnd"/>
            <w:r w:rsidRPr="00394FFB">
              <w:rPr>
                <w:rFonts w:ascii="Times New Roman" w:hAnsi="Times New Roman" w:cs="Times New Roman"/>
              </w:rPr>
              <w:t>, д. 12</w:t>
            </w:r>
          </w:p>
        </w:tc>
        <w:tc>
          <w:tcPr>
            <w:tcW w:w="851"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1972</w:t>
            </w:r>
          </w:p>
        </w:tc>
        <w:tc>
          <w:tcPr>
            <w:tcW w:w="13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16.01.2012</w:t>
            </w:r>
          </w:p>
        </w:tc>
        <w:tc>
          <w:tcPr>
            <w:tcW w:w="9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40,60</w:t>
            </w:r>
          </w:p>
        </w:tc>
        <w:tc>
          <w:tcPr>
            <w:tcW w:w="88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8</w:t>
            </w:r>
          </w:p>
        </w:tc>
        <w:tc>
          <w:tcPr>
            <w:tcW w:w="1243"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31.12.2020</w:t>
            </w:r>
          </w:p>
        </w:tc>
        <w:tc>
          <w:tcPr>
            <w:tcW w:w="850"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2</w:t>
            </w:r>
          </w:p>
        </w:tc>
        <w:tc>
          <w:tcPr>
            <w:tcW w:w="1276"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КЧС</w:t>
            </w:r>
          </w:p>
        </w:tc>
      </w:tr>
      <w:tr w:rsidR="00F87D5C" w:rsidRPr="00394FFB" w:rsidTr="00BC646F">
        <w:tc>
          <w:tcPr>
            <w:tcW w:w="709"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6</w:t>
            </w:r>
          </w:p>
        </w:tc>
        <w:tc>
          <w:tcPr>
            <w:tcW w:w="2694" w:type="dxa"/>
          </w:tcPr>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 xml:space="preserve">г. Шахунья, </w:t>
            </w:r>
          </w:p>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ул. Октябрьская, д. 94</w:t>
            </w:r>
          </w:p>
        </w:tc>
        <w:tc>
          <w:tcPr>
            <w:tcW w:w="851"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1972</w:t>
            </w:r>
          </w:p>
        </w:tc>
        <w:tc>
          <w:tcPr>
            <w:tcW w:w="13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25.12.2014</w:t>
            </w:r>
          </w:p>
        </w:tc>
        <w:tc>
          <w:tcPr>
            <w:tcW w:w="9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174,20</w:t>
            </w:r>
          </w:p>
        </w:tc>
        <w:tc>
          <w:tcPr>
            <w:tcW w:w="88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18</w:t>
            </w:r>
          </w:p>
        </w:tc>
        <w:tc>
          <w:tcPr>
            <w:tcW w:w="1243"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31.12.2020</w:t>
            </w:r>
          </w:p>
        </w:tc>
        <w:tc>
          <w:tcPr>
            <w:tcW w:w="850"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2</w:t>
            </w:r>
          </w:p>
        </w:tc>
        <w:tc>
          <w:tcPr>
            <w:tcW w:w="1276"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Судебное решение и КЧС</w:t>
            </w:r>
          </w:p>
        </w:tc>
      </w:tr>
      <w:tr w:rsidR="00F87D5C" w:rsidRPr="00394FFB" w:rsidTr="00BC646F">
        <w:tc>
          <w:tcPr>
            <w:tcW w:w="709"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7</w:t>
            </w:r>
          </w:p>
        </w:tc>
        <w:tc>
          <w:tcPr>
            <w:tcW w:w="2694" w:type="dxa"/>
          </w:tcPr>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 xml:space="preserve">г. Шахунья, р.п. </w:t>
            </w:r>
            <w:proofErr w:type="spellStart"/>
            <w:r w:rsidRPr="00394FFB">
              <w:rPr>
                <w:rFonts w:ascii="Times New Roman" w:hAnsi="Times New Roman" w:cs="Times New Roman"/>
              </w:rPr>
              <w:t>Сява</w:t>
            </w:r>
            <w:proofErr w:type="spellEnd"/>
            <w:r w:rsidRPr="00394FFB">
              <w:rPr>
                <w:rFonts w:ascii="Times New Roman" w:hAnsi="Times New Roman" w:cs="Times New Roman"/>
              </w:rPr>
              <w:t xml:space="preserve">, </w:t>
            </w:r>
          </w:p>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ул. Советская, д. 11</w:t>
            </w:r>
          </w:p>
        </w:tc>
        <w:tc>
          <w:tcPr>
            <w:tcW w:w="851"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1969</w:t>
            </w:r>
          </w:p>
        </w:tc>
        <w:tc>
          <w:tcPr>
            <w:tcW w:w="13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01.06.2012</w:t>
            </w:r>
          </w:p>
        </w:tc>
        <w:tc>
          <w:tcPr>
            <w:tcW w:w="9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62,10</w:t>
            </w:r>
          </w:p>
        </w:tc>
        <w:tc>
          <w:tcPr>
            <w:tcW w:w="88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w:t>
            </w:r>
          </w:p>
        </w:tc>
        <w:tc>
          <w:tcPr>
            <w:tcW w:w="1243"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31.12.2020</w:t>
            </w:r>
          </w:p>
        </w:tc>
        <w:tc>
          <w:tcPr>
            <w:tcW w:w="850"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2</w:t>
            </w:r>
          </w:p>
        </w:tc>
        <w:tc>
          <w:tcPr>
            <w:tcW w:w="1276"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КЧС</w:t>
            </w:r>
          </w:p>
        </w:tc>
      </w:tr>
      <w:tr w:rsidR="00F87D5C" w:rsidRPr="00394FFB" w:rsidTr="00BC646F">
        <w:tc>
          <w:tcPr>
            <w:tcW w:w="709"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8</w:t>
            </w:r>
          </w:p>
        </w:tc>
        <w:tc>
          <w:tcPr>
            <w:tcW w:w="2694" w:type="dxa"/>
          </w:tcPr>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г. Шахунья,</w:t>
            </w:r>
          </w:p>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 xml:space="preserve"> пер. Летний, д. 15</w:t>
            </w:r>
          </w:p>
        </w:tc>
        <w:tc>
          <w:tcPr>
            <w:tcW w:w="851"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1982</w:t>
            </w:r>
          </w:p>
        </w:tc>
        <w:tc>
          <w:tcPr>
            <w:tcW w:w="13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24.07.2012</w:t>
            </w:r>
          </w:p>
        </w:tc>
        <w:tc>
          <w:tcPr>
            <w:tcW w:w="9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73,10</w:t>
            </w:r>
          </w:p>
        </w:tc>
        <w:tc>
          <w:tcPr>
            <w:tcW w:w="88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5</w:t>
            </w:r>
          </w:p>
        </w:tc>
        <w:tc>
          <w:tcPr>
            <w:tcW w:w="1243"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31.12.2020</w:t>
            </w:r>
          </w:p>
        </w:tc>
        <w:tc>
          <w:tcPr>
            <w:tcW w:w="850"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2</w:t>
            </w:r>
          </w:p>
        </w:tc>
        <w:tc>
          <w:tcPr>
            <w:tcW w:w="1276"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КЧС</w:t>
            </w:r>
          </w:p>
        </w:tc>
      </w:tr>
      <w:tr w:rsidR="00F87D5C" w:rsidRPr="00394FFB" w:rsidTr="00BC646F">
        <w:tc>
          <w:tcPr>
            <w:tcW w:w="709"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9</w:t>
            </w:r>
          </w:p>
        </w:tc>
        <w:tc>
          <w:tcPr>
            <w:tcW w:w="2694" w:type="dxa"/>
          </w:tcPr>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г. Шахунья,</w:t>
            </w:r>
          </w:p>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 xml:space="preserve"> ул. Гагарина, д. 71</w:t>
            </w:r>
          </w:p>
        </w:tc>
        <w:tc>
          <w:tcPr>
            <w:tcW w:w="851"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1963</w:t>
            </w:r>
          </w:p>
        </w:tc>
        <w:tc>
          <w:tcPr>
            <w:tcW w:w="13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24.07.2012</w:t>
            </w:r>
          </w:p>
        </w:tc>
        <w:tc>
          <w:tcPr>
            <w:tcW w:w="9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60,70</w:t>
            </w:r>
          </w:p>
        </w:tc>
        <w:tc>
          <w:tcPr>
            <w:tcW w:w="88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4</w:t>
            </w:r>
          </w:p>
        </w:tc>
        <w:tc>
          <w:tcPr>
            <w:tcW w:w="1243"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31.12.2020</w:t>
            </w:r>
          </w:p>
        </w:tc>
        <w:tc>
          <w:tcPr>
            <w:tcW w:w="850"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2</w:t>
            </w:r>
          </w:p>
        </w:tc>
        <w:tc>
          <w:tcPr>
            <w:tcW w:w="1276"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КЧС</w:t>
            </w:r>
          </w:p>
        </w:tc>
      </w:tr>
      <w:tr w:rsidR="00F87D5C" w:rsidRPr="00394FFB" w:rsidTr="00BC646F">
        <w:tc>
          <w:tcPr>
            <w:tcW w:w="709"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10</w:t>
            </w:r>
          </w:p>
        </w:tc>
        <w:tc>
          <w:tcPr>
            <w:tcW w:w="2694" w:type="dxa"/>
          </w:tcPr>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 xml:space="preserve">г. Шахунья, </w:t>
            </w:r>
          </w:p>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ул. Тимирязева, д. 53</w:t>
            </w:r>
          </w:p>
        </w:tc>
        <w:tc>
          <w:tcPr>
            <w:tcW w:w="851"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1976</w:t>
            </w:r>
          </w:p>
        </w:tc>
        <w:tc>
          <w:tcPr>
            <w:tcW w:w="13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07.08.2012</w:t>
            </w:r>
          </w:p>
        </w:tc>
        <w:tc>
          <w:tcPr>
            <w:tcW w:w="9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118,40</w:t>
            </w:r>
          </w:p>
        </w:tc>
        <w:tc>
          <w:tcPr>
            <w:tcW w:w="88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9</w:t>
            </w:r>
          </w:p>
        </w:tc>
        <w:tc>
          <w:tcPr>
            <w:tcW w:w="1243"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31.12.2020</w:t>
            </w:r>
          </w:p>
        </w:tc>
        <w:tc>
          <w:tcPr>
            <w:tcW w:w="850"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2</w:t>
            </w:r>
          </w:p>
        </w:tc>
        <w:tc>
          <w:tcPr>
            <w:tcW w:w="1276"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КЧС</w:t>
            </w:r>
          </w:p>
        </w:tc>
      </w:tr>
      <w:tr w:rsidR="00F87D5C" w:rsidRPr="00394FFB" w:rsidTr="00BC646F">
        <w:tc>
          <w:tcPr>
            <w:tcW w:w="709"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lastRenderedPageBreak/>
              <w:t>11</w:t>
            </w:r>
          </w:p>
        </w:tc>
        <w:tc>
          <w:tcPr>
            <w:tcW w:w="2694" w:type="dxa"/>
          </w:tcPr>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 xml:space="preserve">г. Шахунья, </w:t>
            </w:r>
          </w:p>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ул. Лесоруба, д. 2</w:t>
            </w:r>
          </w:p>
        </w:tc>
        <w:tc>
          <w:tcPr>
            <w:tcW w:w="851"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1936</w:t>
            </w:r>
          </w:p>
        </w:tc>
        <w:tc>
          <w:tcPr>
            <w:tcW w:w="13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26.12.2012</w:t>
            </w:r>
          </w:p>
        </w:tc>
        <w:tc>
          <w:tcPr>
            <w:tcW w:w="9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143,20</w:t>
            </w:r>
          </w:p>
        </w:tc>
        <w:tc>
          <w:tcPr>
            <w:tcW w:w="88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w:t>
            </w:r>
          </w:p>
        </w:tc>
        <w:tc>
          <w:tcPr>
            <w:tcW w:w="1243"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31.12.2020</w:t>
            </w:r>
          </w:p>
        </w:tc>
        <w:tc>
          <w:tcPr>
            <w:tcW w:w="850"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2</w:t>
            </w:r>
          </w:p>
        </w:tc>
        <w:tc>
          <w:tcPr>
            <w:tcW w:w="1276"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КЧС</w:t>
            </w:r>
          </w:p>
        </w:tc>
      </w:tr>
      <w:tr w:rsidR="00F87D5C" w:rsidRPr="00394FFB" w:rsidTr="00BC646F">
        <w:tc>
          <w:tcPr>
            <w:tcW w:w="709"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12</w:t>
            </w:r>
          </w:p>
        </w:tc>
        <w:tc>
          <w:tcPr>
            <w:tcW w:w="2694" w:type="dxa"/>
          </w:tcPr>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г. Шахунья,</w:t>
            </w:r>
          </w:p>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 xml:space="preserve"> ул. Лесозаводская, д. 4</w:t>
            </w:r>
          </w:p>
        </w:tc>
        <w:tc>
          <w:tcPr>
            <w:tcW w:w="851"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1969</w:t>
            </w:r>
          </w:p>
        </w:tc>
        <w:tc>
          <w:tcPr>
            <w:tcW w:w="13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24.04.2013</w:t>
            </w:r>
          </w:p>
        </w:tc>
        <w:tc>
          <w:tcPr>
            <w:tcW w:w="9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191,10</w:t>
            </w:r>
          </w:p>
        </w:tc>
        <w:tc>
          <w:tcPr>
            <w:tcW w:w="88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15</w:t>
            </w:r>
          </w:p>
        </w:tc>
        <w:tc>
          <w:tcPr>
            <w:tcW w:w="1243"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31.12.2021</w:t>
            </w:r>
          </w:p>
        </w:tc>
        <w:tc>
          <w:tcPr>
            <w:tcW w:w="850"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w:t>
            </w:r>
          </w:p>
        </w:tc>
        <w:tc>
          <w:tcPr>
            <w:tcW w:w="1276"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КЧС</w:t>
            </w:r>
          </w:p>
        </w:tc>
      </w:tr>
      <w:tr w:rsidR="00F87D5C" w:rsidRPr="00394FFB" w:rsidTr="00BC646F">
        <w:tc>
          <w:tcPr>
            <w:tcW w:w="709"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13</w:t>
            </w:r>
          </w:p>
        </w:tc>
        <w:tc>
          <w:tcPr>
            <w:tcW w:w="2694" w:type="dxa"/>
          </w:tcPr>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г. Шахунья,</w:t>
            </w:r>
          </w:p>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 xml:space="preserve"> ул. Октябрьская, д. 63</w:t>
            </w:r>
          </w:p>
        </w:tc>
        <w:tc>
          <w:tcPr>
            <w:tcW w:w="851"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1977</w:t>
            </w:r>
          </w:p>
        </w:tc>
        <w:tc>
          <w:tcPr>
            <w:tcW w:w="13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04.10.2013</w:t>
            </w:r>
          </w:p>
        </w:tc>
        <w:tc>
          <w:tcPr>
            <w:tcW w:w="9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94,60</w:t>
            </w:r>
          </w:p>
        </w:tc>
        <w:tc>
          <w:tcPr>
            <w:tcW w:w="88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8</w:t>
            </w:r>
          </w:p>
        </w:tc>
        <w:tc>
          <w:tcPr>
            <w:tcW w:w="1243"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31.12.2021</w:t>
            </w:r>
          </w:p>
        </w:tc>
        <w:tc>
          <w:tcPr>
            <w:tcW w:w="850"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w:t>
            </w:r>
          </w:p>
        </w:tc>
        <w:tc>
          <w:tcPr>
            <w:tcW w:w="1276"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КЧС</w:t>
            </w:r>
          </w:p>
        </w:tc>
      </w:tr>
      <w:tr w:rsidR="00F87D5C" w:rsidRPr="00394FFB" w:rsidTr="00BC646F">
        <w:tc>
          <w:tcPr>
            <w:tcW w:w="709"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14</w:t>
            </w:r>
          </w:p>
        </w:tc>
        <w:tc>
          <w:tcPr>
            <w:tcW w:w="2694" w:type="dxa"/>
          </w:tcPr>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 xml:space="preserve">г. Шахунья, </w:t>
            </w:r>
          </w:p>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 xml:space="preserve">с. Большое Широкое, </w:t>
            </w:r>
          </w:p>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ул. Новая, д. 9</w:t>
            </w:r>
          </w:p>
        </w:tc>
        <w:tc>
          <w:tcPr>
            <w:tcW w:w="851"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1980</w:t>
            </w:r>
          </w:p>
        </w:tc>
        <w:tc>
          <w:tcPr>
            <w:tcW w:w="13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03.03.2014</w:t>
            </w:r>
          </w:p>
        </w:tc>
        <w:tc>
          <w:tcPr>
            <w:tcW w:w="9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46,60</w:t>
            </w:r>
          </w:p>
        </w:tc>
        <w:tc>
          <w:tcPr>
            <w:tcW w:w="88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w:t>
            </w:r>
          </w:p>
        </w:tc>
        <w:tc>
          <w:tcPr>
            <w:tcW w:w="1243"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31.12.2021</w:t>
            </w:r>
          </w:p>
        </w:tc>
        <w:tc>
          <w:tcPr>
            <w:tcW w:w="850"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w:t>
            </w:r>
          </w:p>
        </w:tc>
        <w:tc>
          <w:tcPr>
            <w:tcW w:w="1276" w:type="dxa"/>
          </w:tcPr>
          <w:p w:rsidR="00F87D5C" w:rsidRPr="00394FFB" w:rsidRDefault="00F87D5C" w:rsidP="00AC3E31">
            <w:pPr>
              <w:pStyle w:val="ConsPlusNormal"/>
              <w:jc w:val="center"/>
              <w:rPr>
                <w:rFonts w:ascii="Times New Roman" w:hAnsi="Times New Roman" w:cs="Times New Roman"/>
              </w:rPr>
            </w:pPr>
          </w:p>
        </w:tc>
      </w:tr>
      <w:tr w:rsidR="00F87D5C" w:rsidRPr="00394FFB" w:rsidTr="00BC646F">
        <w:tc>
          <w:tcPr>
            <w:tcW w:w="709"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15</w:t>
            </w:r>
          </w:p>
        </w:tc>
        <w:tc>
          <w:tcPr>
            <w:tcW w:w="2694" w:type="dxa"/>
          </w:tcPr>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г. Шахунья,</w:t>
            </w:r>
          </w:p>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 xml:space="preserve"> ул. Строителей, д. 15</w:t>
            </w:r>
          </w:p>
        </w:tc>
        <w:tc>
          <w:tcPr>
            <w:tcW w:w="851"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1972</w:t>
            </w:r>
          </w:p>
        </w:tc>
        <w:tc>
          <w:tcPr>
            <w:tcW w:w="13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02.04.2014</w:t>
            </w:r>
          </w:p>
        </w:tc>
        <w:tc>
          <w:tcPr>
            <w:tcW w:w="9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208,00</w:t>
            </w:r>
          </w:p>
        </w:tc>
        <w:tc>
          <w:tcPr>
            <w:tcW w:w="88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12</w:t>
            </w:r>
          </w:p>
        </w:tc>
        <w:tc>
          <w:tcPr>
            <w:tcW w:w="1243"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31.12.2021</w:t>
            </w:r>
          </w:p>
        </w:tc>
        <w:tc>
          <w:tcPr>
            <w:tcW w:w="850"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w:t>
            </w:r>
          </w:p>
        </w:tc>
        <w:tc>
          <w:tcPr>
            <w:tcW w:w="1276"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КЧС</w:t>
            </w:r>
          </w:p>
        </w:tc>
      </w:tr>
      <w:tr w:rsidR="00F87D5C" w:rsidRPr="00394FFB" w:rsidTr="00BC646F">
        <w:tc>
          <w:tcPr>
            <w:tcW w:w="709"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16</w:t>
            </w:r>
          </w:p>
        </w:tc>
        <w:tc>
          <w:tcPr>
            <w:tcW w:w="2694" w:type="dxa"/>
          </w:tcPr>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 xml:space="preserve">г. Шахунья, </w:t>
            </w:r>
          </w:p>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ул. Восточная, д. 34</w:t>
            </w:r>
          </w:p>
        </w:tc>
        <w:tc>
          <w:tcPr>
            <w:tcW w:w="851"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1971</w:t>
            </w:r>
          </w:p>
        </w:tc>
        <w:tc>
          <w:tcPr>
            <w:tcW w:w="13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24.04.2014</w:t>
            </w:r>
          </w:p>
        </w:tc>
        <w:tc>
          <w:tcPr>
            <w:tcW w:w="9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146,10</w:t>
            </w:r>
          </w:p>
        </w:tc>
        <w:tc>
          <w:tcPr>
            <w:tcW w:w="88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25</w:t>
            </w:r>
          </w:p>
        </w:tc>
        <w:tc>
          <w:tcPr>
            <w:tcW w:w="1243"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31.12.2023</w:t>
            </w:r>
          </w:p>
        </w:tc>
        <w:tc>
          <w:tcPr>
            <w:tcW w:w="850"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4</w:t>
            </w:r>
          </w:p>
        </w:tc>
        <w:tc>
          <w:tcPr>
            <w:tcW w:w="1276" w:type="dxa"/>
          </w:tcPr>
          <w:p w:rsidR="00F87D5C" w:rsidRPr="00394FFB" w:rsidRDefault="00F87D5C" w:rsidP="00AC3E31">
            <w:pPr>
              <w:pStyle w:val="ConsPlusNormal"/>
              <w:jc w:val="center"/>
              <w:rPr>
                <w:rFonts w:ascii="Times New Roman" w:hAnsi="Times New Roman" w:cs="Times New Roman"/>
              </w:rPr>
            </w:pPr>
          </w:p>
        </w:tc>
      </w:tr>
      <w:tr w:rsidR="00F87D5C" w:rsidRPr="00394FFB" w:rsidTr="00BC646F">
        <w:tc>
          <w:tcPr>
            <w:tcW w:w="709"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17</w:t>
            </w:r>
          </w:p>
        </w:tc>
        <w:tc>
          <w:tcPr>
            <w:tcW w:w="2694" w:type="dxa"/>
          </w:tcPr>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г. Шахунья,</w:t>
            </w:r>
          </w:p>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 xml:space="preserve"> ул. Крупской, д. 2</w:t>
            </w:r>
          </w:p>
        </w:tc>
        <w:tc>
          <w:tcPr>
            <w:tcW w:w="851"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1948</w:t>
            </w:r>
          </w:p>
        </w:tc>
        <w:tc>
          <w:tcPr>
            <w:tcW w:w="13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24.04.2014</w:t>
            </w:r>
          </w:p>
        </w:tc>
        <w:tc>
          <w:tcPr>
            <w:tcW w:w="9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127,40</w:t>
            </w:r>
          </w:p>
        </w:tc>
        <w:tc>
          <w:tcPr>
            <w:tcW w:w="88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18</w:t>
            </w:r>
          </w:p>
        </w:tc>
        <w:tc>
          <w:tcPr>
            <w:tcW w:w="1243"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31.12.2023</w:t>
            </w:r>
          </w:p>
        </w:tc>
        <w:tc>
          <w:tcPr>
            <w:tcW w:w="850"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4</w:t>
            </w:r>
          </w:p>
        </w:tc>
        <w:tc>
          <w:tcPr>
            <w:tcW w:w="1276" w:type="dxa"/>
          </w:tcPr>
          <w:p w:rsidR="00F87D5C" w:rsidRPr="00394FFB" w:rsidRDefault="00F87D5C" w:rsidP="00AC3E31">
            <w:pPr>
              <w:pStyle w:val="ConsPlusNormal"/>
              <w:jc w:val="center"/>
              <w:rPr>
                <w:rFonts w:ascii="Times New Roman" w:hAnsi="Times New Roman" w:cs="Times New Roman"/>
              </w:rPr>
            </w:pPr>
          </w:p>
        </w:tc>
      </w:tr>
      <w:tr w:rsidR="00F87D5C" w:rsidRPr="00394FFB" w:rsidTr="00BC646F">
        <w:tc>
          <w:tcPr>
            <w:tcW w:w="709"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18</w:t>
            </w:r>
          </w:p>
        </w:tc>
        <w:tc>
          <w:tcPr>
            <w:tcW w:w="2694" w:type="dxa"/>
          </w:tcPr>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г. Шахунья,</w:t>
            </w:r>
          </w:p>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 xml:space="preserve"> ул. Восточная, д. 65.</w:t>
            </w:r>
          </w:p>
        </w:tc>
        <w:tc>
          <w:tcPr>
            <w:tcW w:w="851"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1974</w:t>
            </w:r>
          </w:p>
        </w:tc>
        <w:tc>
          <w:tcPr>
            <w:tcW w:w="13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14.08.2014</w:t>
            </w:r>
          </w:p>
        </w:tc>
        <w:tc>
          <w:tcPr>
            <w:tcW w:w="9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105,30</w:t>
            </w:r>
          </w:p>
        </w:tc>
        <w:tc>
          <w:tcPr>
            <w:tcW w:w="88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11</w:t>
            </w:r>
          </w:p>
        </w:tc>
        <w:tc>
          <w:tcPr>
            <w:tcW w:w="1243"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31.12.2023</w:t>
            </w:r>
          </w:p>
        </w:tc>
        <w:tc>
          <w:tcPr>
            <w:tcW w:w="850"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4</w:t>
            </w:r>
          </w:p>
        </w:tc>
        <w:tc>
          <w:tcPr>
            <w:tcW w:w="1276" w:type="dxa"/>
          </w:tcPr>
          <w:p w:rsidR="00F87D5C" w:rsidRPr="00394FFB" w:rsidRDefault="00F87D5C" w:rsidP="00AC3E31">
            <w:pPr>
              <w:pStyle w:val="ConsPlusNormal"/>
              <w:jc w:val="center"/>
              <w:rPr>
                <w:rFonts w:ascii="Times New Roman" w:hAnsi="Times New Roman" w:cs="Times New Roman"/>
              </w:rPr>
            </w:pPr>
          </w:p>
        </w:tc>
      </w:tr>
      <w:tr w:rsidR="00F87D5C" w:rsidRPr="00394FFB" w:rsidTr="00BC646F">
        <w:tc>
          <w:tcPr>
            <w:tcW w:w="709"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19</w:t>
            </w:r>
          </w:p>
        </w:tc>
        <w:tc>
          <w:tcPr>
            <w:tcW w:w="2694" w:type="dxa"/>
          </w:tcPr>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г. Шахунья,</w:t>
            </w:r>
          </w:p>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 xml:space="preserve"> пер. Речной, д. 15</w:t>
            </w:r>
          </w:p>
        </w:tc>
        <w:tc>
          <w:tcPr>
            <w:tcW w:w="851"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1969</w:t>
            </w:r>
          </w:p>
        </w:tc>
        <w:tc>
          <w:tcPr>
            <w:tcW w:w="13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10.03.2015</w:t>
            </w:r>
          </w:p>
        </w:tc>
        <w:tc>
          <w:tcPr>
            <w:tcW w:w="9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126,10</w:t>
            </w:r>
          </w:p>
        </w:tc>
        <w:tc>
          <w:tcPr>
            <w:tcW w:w="88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6</w:t>
            </w:r>
          </w:p>
        </w:tc>
        <w:tc>
          <w:tcPr>
            <w:tcW w:w="1243"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31.12.2023</w:t>
            </w:r>
          </w:p>
        </w:tc>
        <w:tc>
          <w:tcPr>
            <w:tcW w:w="850"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5</w:t>
            </w:r>
          </w:p>
        </w:tc>
        <w:tc>
          <w:tcPr>
            <w:tcW w:w="1276" w:type="dxa"/>
          </w:tcPr>
          <w:p w:rsidR="00F87D5C" w:rsidRPr="00394FFB" w:rsidRDefault="00F87D5C" w:rsidP="00AC3E31">
            <w:pPr>
              <w:pStyle w:val="ConsPlusNormal"/>
              <w:jc w:val="center"/>
              <w:rPr>
                <w:rFonts w:ascii="Times New Roman" w:hAnsi="Times New Roman" w:cs="Times New Roman"/>
              </w:rPr>
            </w:pPr>
          </w:p>
        </w:tc>
      </w:tr>
      <w:tr w:rsidR="00F87D5C" w:rsidRPr="00394FFB" w:rsidTr="00BC646F">
        <w:tc>
          <w:tcPr>
            <w:tcW w:w="709"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20</w:t>
            </w:r>
          </w:p>
        </w:tc>
        <w:tc>
          <w:tcPr>
            <w:tcW w:w="2694" w:type="dxa"/>
          </w:tcPr>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 xml:space="preserve">г. Шахунья, </w:t>
            </w:r>
          </w:p>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ул. Ярославского, д. 13</w:t>
            </w:r>
          </w:p>
        </w:tc>
        <w:tc>
          <w:tcPr>
            <w:tcW w:w="851"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1970</w:t>
            </w:r>
          </w:p>
        </w:tc>
        <w:tc>
          <w:tcPr>
            <w:tcW w:w="13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10.03.2015</w:t>
            </w:r>
          </w:p>
        </w:tc>
        <w:tc>
          <w:tcPr>
            <w:tcW w:w="9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180,00</w:t>
            </w:r>
          </w:p>
        </w:tc>
        <w:tc>
          <w:tcPr>
            <w:tcW w:w="88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17</w:t>
            </w:r>
          </w:p>
        </w:tc>
        <w:tc>
          <w:tcPr>
            <w:tcW w:w="1243"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31.12.2023</w:t>
            </w:r>
          </w:p>
        </w:tc>
        <w:tc>
          <w:tcPr>
            <w:tcW w:w="850"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5</w:t>
            </w:r>
          </w:p>
        </w:tc>
        <w:tc>
          <w:tcPr>
            <w:tcW w:w="1276" w:type="dxa"/>
          </w:tcPr>
          <w:p w:rsidR="00F87D5C" w:rsidRPr="00394FFB" w:rsidRDefault="00F87D5C" w:rsidP="00AC3E31">
            <w:pPr>
              <w:pStyle w:val="ConsPlusNormal"/>
              <w:jc w:val="center"/>
              <w:rPr>
                <w:rFonts w:ascii="Times New Roman" w:hAnsi="Times New Roman" w:cs="Times New Roman"/>
              </w:rPr>
            </w:pPr>
          </w:p>
        </w:tc>
      </w:tr>
      <w:tr w:rsidR="00F87D5C" w:rsidRPr="00394FFB" w:rsidTr="00BC646F">
        <w:tc>
          <w:tcPr>
            <w:tcW w:w="709"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21</w:t>
            </w:r>
          </w:p>
        </w:tc>
        <w:tc>
          <w:tcPr>
            <w:tcW w:w="2694" w:type="dxa"/>
          </w:tcPr>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г. Шахунья,</w:t>
            </w:r>
          </w:p>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 xml:space="preserve"> ул. Коминтерна, д. 18</w:t>
            </w:r>
          </w:p>
        </w:tc>
        <w:tc>
          <w:tcPr>
            <w:tcW w:w="851"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1929</w:t>
            </w:r>
          </w:p>
        </w:tc>
        <w:tc>
          <w:tcPr>
            <w:tcW w:w="13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21.07.2015</w:t>
            </w:r>
          </w:p>
        </w:tc>
        <w:tc>
          <w:tcPr>
            <w:tcW w:w="9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90,30</w:t>
            </w:r>
          </w:p>
        </w:tc>
        <w:tc>
          <w:tcPr>
            <w:tcW w:w="88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4</w:t>
            </w:r>
          </w:p>
        </w:tc>
        <w:tc>
          <w:tcPr>
            <w:tcW w:w="1243"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31.12.2023</w:t>
            </w:r>
          </w:p>
        </w:tc>
        <w:tc>
          <w:tcPr>
            <w:tcW w:w="850"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5</w:t>
            </w:r>
          </w:p>
        </w:tc>
        <w:tc>
          <w:tcPr>
            <w:tcW w:w="1276" w:type="dxa"/>
          </w:tcPr>
          <w:p w:rsidR="00F87D5C" w:rsidRPr="00394FFB" w:rsidRDefault="00F87D5C" w:rsidP="00AC3E31">
            <w:pPr>
              <w:pStyle w:val="ConsPlusNormal"/>
              <w:jc w:val="center"/>
              <w:rPr>
                <w:rFonts w:ascii="Times New Roman" w:hAnsi="Times New Roman" w:cs="Times New Roman"/>
              </w:rPr>
            </w:pPr>
          </w:p>
        </w:tc>
      </w:tr>
      <w:tr w:rsidR="00F87D5C" w:rsidRPr="00394FFB" w:rsidTr="00BC646F">
        <w:tc>
          <w:tcPr>
            <w:tcW w:w="709"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22</w:t>
            </w:r>
          </w:p>
        </w:tc>
        <w:tc>
          <w:tcPr>
            <w:tcW w:w="2694" w:type="dxa"/>
          </w:tcPr>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г. Шахунья,</w:t>
            </w:r>
          </w:p>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 xml:space="preserve"> ул. Лесоруба, д. 5</w:t>
            </w:r>
          </w:p>
        </w:tc>
        <w:tc>
          <w:tcPr>
            <w:tcW w:w="851"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1978</w:t>
            </w:r>
          </w:p>
        </w:tc>
        <w:tc>
          <w:tcPr>
            <w:tcW w:w="13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17.08.2015</w:t>
            </w:r>
          </w:p>
        </w:tc>
        <w:tc>
          <w:tcPr>
            <w:tcW w:w="9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248,70</w:t>
            </w:r>
          </w:p>
        </w:tc>
        <w:tc>
          <w:tcPr>
            <w:tcW w:w="88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15</w:t>
            </w:r>
          </w:p>
        </w:tc>
        <w:tc>
          <w:tcPr>
            <w:tcW w:w="1243"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31.12.2023</w:t>
            </w:r>
          </w:p>
        </w:tc>
        <w:tc>
          <w:tcPr>
            <w:tcW w:w="850"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5</w:t>
            </w:r>
          </w:p>
        </w:tc>
        <w:tc>
          <w:tcPr>
            <w:tcW w:w="1276" w:type="dxa"/>
          </w:tcPr>
          <w:p w:rsidR="00F87D5C" w:rsidRPr="00394FFB" w:rsidRDefault="00F87D5C" w:rsidP="00AC3E31">
            <w:pPr>
              <w:pStyle w:val="ConsPlusNormal"/>
              <w:jc w:val="center"/>
              <w:rPr>
                <w:rFonts w:ascii="Times New Roman" w:hAnsi="Times New Roman" w:cs="Times New Roman"/>
              </w:rPr>
            </w:pPr>
          </w:p>
        </w:tc>
      </w:tr>
      <w:tr w:rsidR="00F87D5C" w:rsidRPr="00394FFB" w:rsidTr="00BC646F">
        <w:tc>
          <w:tcPr>
            <w:tcW w:w="709"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23</w:t>
            </w:r>
          </w:p>
        </w:tc>
        <w:tc>
          <w:tcPr>
            <w:tcW w:w="2694" w:type="dxa"/>
          </w:tcPr>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 xml:space="preserve">г. Шахунья, </w:t>
            </w:r>
          </w:p>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 xml:space="preserve">ул. Генерала </w:t>
            </w:r>
            <w:proofErr w:type="spellStart"/>
            <w:r w:rsidRPr="00394FFB">
              <w:rPr>
                <w:rFonts w:ascii="Times New Roman" w:hAnsi="Times New Roman" w:cs="Times New Roman"/>
              </w:rPr>
              <w:t>Веденина</w:t>
            </w:r>
            <w:proofErr w:type="spellEnd"/>
            <w:r w:rsidRPr="00394FFB">
              <w:rPr>
                <w:rFonts w:ascii="Times New Roman" w:hAnsi="Times New Roman" w:cs="Times New Roman"/>
              </w:rPr>
              <w:t xml:space="preserve">, </w:t>
            </w:r>
          </w:p>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д. 39</w:t>
            </w:r>
          </w:p>
        </w:tc>
        <w:tc>
          <w:tcPr>
            <w:tcW w:w="851"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1931</w:t>
            </w:r>
          </w:p>
        </w:tc>
        <w:tc>
          <w:tcPr>
            <w:tcW w:w="13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07.10.2015</w:t>
            </w:r>
          </w:p>
        </w:tc>
        <w:tc>
          <w:tcPr>
            <w:tcW w:w="9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318,60</w:t>
            </w:r>
          </w:p>
        </w:tc>
        <w:tc>
          <w:tcPr>
            <w:tcW w:w="88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20</w:t>
            </w:r>
          </w:p>
        </w:tc>
        <w:tc>
          <w:tcPr>
            <w:tcW w:w="1243"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31.12.2024</w:t>
            </w:r>
          </w:p>
        </w:tc>
        <w:tc>
          <w:tcPr>
            <w:tcW w:w="850"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5</w:t>
            </w:r>
          </w:p>
        </w:tc>
        <w:tc>
          <w:tcPr>
            <w:tcW w:w="1276" w:type="dxa"/>
          </w:tcPr>
          <w:p w:rsidR="00F87D5C" w:rsidRPr="00394FFB" w:rsidRDefault="00F87D5C" w:rsidP="00AC3E31">
            <w:pPr>
              <w:pStyle w:val="ConsPlusNormal"/>
              <w:jc w:val="center"/>
              <w:rPr>
                <w:rFonts w:ascii="Times New Roman" w:hAnsi="Times New Roman" w:cs="Times New Roman"/>
              </w:rPr>
            </w:pPr>
          </w:p>
        </w:tc>
      </w:tr>
      <w:tr w:rsidR="00F87D5C" w:rsidRPr="00394FFB" w:rsidTr="00BC646F">
        <w:tc>
          <w:tcPr>
            <w:tcW w:w="709"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24</w:t>
            </w:r>
          </w:p>
        </w:tc>
        <w:tc>
          <w:tcPr>
            <w:tcW w:w="2694" w:type="dxa"/>
          </w:tcPr>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г. Шахунья,</w:t>
            </w:r>
          </w:p>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 xml:space="preserve"> п. Комсомольский, </w:t>
            </w:r>
          </w:p>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ул. Механизаторов, д. 3</w:t>
            </w:r>
          </w:p>
        </w:tc>
        <w:tc>
          <w:tcPr>
            <w:tcW w:w="851"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1980</w:t>
            </w:r>
          </w:p>
        </w:tc>
        <w:tc>
          <w:tcPr>
            <w:tcW w:w="13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13.04.2016</w:t>
            </w:r>
          </w:p>
        </w:tc>
        <w:tc>
          <w:tcPr>
            <w:tcW w:w="9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64,80</w:t>
            </w:r>
          </w:p>
        </w:tc>
        <w:tc>
          <w:tcPr>
            <w:tcW w:w="88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5</w:t>
            </w:r>
          </w:p>
        </w:tc>
        <w:tc>
          <w:tcPr>
            <w:tcW w:w="1243"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31.12.2024</w:t>
            </w:r>
          </w:p>
        </w:tc>
        <w:tc>
          <w:tcPr>
            <w:tcW w:w="850"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6</w:t>
            </w:r>
          </w:p>
        </w:tc>
        <w:tc>
          <w:tcPr>
            <w:tcW w:w="1276" w:type="dxa"/>
          </w:tcPr>
          <w:p w:rsidR="00F87D5C" w:rsidRPr="00394FFB" w:rsidRDefault="00F87D5C" w:rsidP="00AC3E31">
            <w:pPr>
              <w:pStyle w:val="ConsPlusNormal"/>
              <w:jc w:val="center"/>
              <w:rPr>
                <w:rFonts w:ascii="Times New Roman" w:hAnsi="Times New Roman" w:cs="Times New Roman"/>
              </w:rPr>
            </w:pPr>
          </w:p>
        </w:tc>
      </w:tr>
      <w:tr w:rsidR="00F87D5C" w:rsidRPr="00394FFB" w:rsidTr="00BC646F">
        <w:tc>
          <w:tcPr>
            <w:tcW w:w="709"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25</w:t>
            </w:r>
          </w:p>
        </w:tc>
        <w:tc>
          <w:tcPr>
            <w:tcW w:w="2694" w:type="dxa"/>
          </w:tcPr>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г. Шахунья,</w:t>
            </w:r>
          </w:p>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 xml:space="preserve"> ул. 85-я Гвардейская, д. 16</w:t>
            </w:r>
          </w:p>
        </w:tc>
        <w:tc>
          <w:tcPr>
            <w:tcW w:w="851"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1955</w:t>
            </w:r>
          </w:p>
        </w:tc>
        <w:tc>
          <w:tcPr>
            <w:tcW w:w="13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11.05.2016</w:t>
            </w:r>
          </w:p>
        </w:tc>
        <w:tc>
          <w:tcPr>
            <w:tcW w:w="9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74,60</w:t>
            </w:r>
          </w:p>
        </w:tc>
        <w:tc>
          <w:tcPr>
            <w:tcW w:w="88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5</w:t>
            </w:r>
          </w:p>
        </w:tc>
        <w:tc>
          <w:tcPr>
            <w:tcW w:w="1243"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31.12.2021</w:t>
            </w:r>
          </w:p>
        </w:tc>
        <w:tc>
          <w:tcPr>
            <w:tcW w:w="850"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w:t>
            </w:r>
          </w:p>
        </w:tc>
        <w:tc>
          <w:tcPr>
            <w:tcW w:w="1276"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Судебное решение</w:t>
            </w:r>
          </w:p>
        </w:tc>
      </w:tr>
      <w:tr w:rsidR="00F87D5C" w:rsidRPr="00394FFB" w:rsidTr="00BC646F">
        <w:tc>
          <w:tcPr>
            <w:tcW w:w="709"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26</w:t>
            </w:r>
          </w:p>
        </w:tc>
        <w:tc>
          <w:tcPr>
            <w:tcW w:w="2694" w:type="dxa"/>
          </w:tcPr>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г. Шахунья,</w:t>
            </w:r>
          </w:p>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 xml:space="preserve"> ул. Строителей, д. 17</w:t>
            </w:r>
          </w:p>
        </w:tc>
        <w:tc>
          <w:tcPr>
            <w:tcW w:w="851"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1973</w:t>
            </w:r>
          </w:p>
        </w:tc>
        <w:tc>
          <w:tcPr>
            <w:tcW w:w="13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23.06.2016</w:t>
            </w:r>
          </w:p>
        </w:tc>
        <w:tc>
          <w:tcPr>
            <w:tcW w:w="9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273,10</w:t>
            </w:r>
          </w:p>
        </w:tc>
        <w:tc>
          <w:tcPr>
            <w:tcW w:w="88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23</w:t>
            </w:r>
          </w:p>
        </w:tc>
        <w:tc>
          <w:tcPr>
            <w:tcW w:w="1243"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31.12.2024</w:t>
            </w:r>
          </w:p>
        </w:tc>
        <w:tc>
          <w:tcPr>
            <w:tcW w:w="850"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6</w:t>
            </w:r>
          </w:p>
        </w:tc>
        <w:tc>
          <w:tcPr>
            <w:tcW w:w="1276" w:type="dxa"/>
          </w:tcPr>
          <w:p w:rsidR="00F87D5C" w:rsidRPr="00394FFB" w:rsidRDefault="00F87D5C" w:rsidP="00AC3E31">
            <w:pPr>
              <w:pStyle w:val="ConsPlusNormal"/>
              <w:jc w:val="center"/>
              <w:rPr>
                <w:rFonts w:ascii="Times New Roman" w:hAnsi="Times New Roman" w:cs="Times New Roman"/>
              </w:rPr>
            </w:pPr>
          </w:p>
        </w:tc>
      </w:tr>
      <w:tr w:rsidR="00F87D5C" w:rsidRPr="00394FFB" w:rsidTr="00BC646F">
        <w:tc>
          <w:tcPr>
            <w:tcW w:w="709"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27</w:t>
            </w:r>
          </w:p>
        </w:tc>
        <w:tc>
          <w:tcPr>
            <w:tcW w:w="2694" w:type="dxa"/>
          </w:tcPr>
          <w:p w:rsidR="003B0E2D" w:rsidRPr="00394FFB" w:rsidRDefault="00F87D5C" w:rsidP="00AC3E31">
            <w:pPr>
              <w:pStyle w:val="ConsPlusNormal"/>
              <w:rPr>
                <w:rFonts w:ascii="Times New Roman" w:hAnsi="Times New Roman" w:cs="Times New Roman"/>
              </w:rPr>
            </w:pPr>
            <w:r w:rsidRPr="00394FFB">
              <w:rPr>
                <w:rFonts w:ascii="Times New Roman" w:hAnsi="Times New Roman" w:cs="Times New Roman"/>
              </w:rPr>
              <w:t>г. Шахунья,</w:t>
            </w:r>
          </w:p>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 xml:space="preserve"> ул. Энгельса, д. 32</w:t>
            </w:r>
          </w:p>
        </w:tc>
        <w:tc>
          <w:tcPr>
            <w:tcW w:w="851"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1960</w:t>
            </w:r>
          </w:p>
        </w:tc>
        <w:tc>
          <w:tcPr>
            <w:tcW w:w="13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25.07.2016</w:t>
            </w:r>
          </w:p>
        </w:tc>
        <w:tc>
          <w:tcPr>
            <w:tcW w:w="9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88,10</w:t>
            </w:r>
          </w:p>
        </w:tc>
        <w:tc>
          <w:tcPr>
            <w:tcW w:w="88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10</w:t>
            </w:r>
          </w:p>
        </w:tc>
        <w:tc>
          <w:tcPr>
            <w:tcW w:w="1243"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31.12.2024</w:t>
            </w:r>
          </w:p>
        </w:tc>
        <w:tc>
          <w:tcPr>
            <w:tcW w:w="850"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6</w:t>
            </w:r>
          </w:p>
        </w:tc>
        <w:tc>
          <w:tcPr>
            <w:tcW w:w="1276" w:type="dxa"/>
          </w:tcPr>
          <w:p w:rsidR="00F87D5C" w:rsidRPr="00394FFB" w:rsidRDefault="00F87D5C" w:rsidP="00AC3E31">
            <w:pPr>
              <w:pStyle w:val="ConsPlusNormal"/>
              <w:jc w:val="center"/>
              <w:rPr>
                <w:rFonts w:ascii="Times New Roman" w:hAnsi="Times New Roman" w:cs="Times New Roman"/>
              </w:rPr>
            </w:pPr>
          </w:p>
        </w:tc>
      </w:tr>
      <w:tr w:rsidR="00F87D5C" w:rsidRPr="00394FFB" w:rsidTr="00BC646F">
        <w:tc>
          <w:tcPr>
            <w:tcW w:w="709"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28</w:t>
            </w:r>
          </w:p>
        </w:tc>
        <w:tc>
          <w:tcPr>
            <w:tcW w:w="2694" w:type="dxa"/>
          </w:tcPr>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 xml:space="preserve">г. Шахунья, </w:t>
            </w:r>
          </w:p>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пер. Торговый, д. 5</w:t>
            </w:r>
          </w:p>
        </w:tc>
        <w:tc>
          <w:tcPr>
            <w:tcW w:w="851"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1974</w:t>
            </w:r>
          </w:p>
        </w:tc>
        <w:tc>
          <w:tcPr>
            <w:tcW w:w="13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16.08.2016</w:t>
            </w:r>
          </w:p>
        </w:tc>
        <w:tc>
          <w:tcPr>
            <w:tcW w:w="9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91,60</w:t>
            </w:r>
          </w:p>
        </w:tc>
        <w:tc>
          <w:tcPr>
            <w:tcW w:w="88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4</w:t>
            </w:r>
          </w:p>
        </w:tc>
        <w:tc>
          <w:tcPr>
            <w:tcW w:w="1243"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31.12.2024</w:t>
            </w:r>
          </w:p>
        </w:tc>
        <w:tc>
          <w:tcPr>
            <w:tcW w:w="850"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6</w:t>
            </w:r>
          </w:p>
        </w:tc>
        <w:tc>
          <w:tcPr>
            <w:tcW w:w="1276" w:type="dxa"/>
          </w:tcPr>
          <w:p w:rsidR="00F87D5C" w:rsidRPr="00394FFB" w:rsidRDefault="00F87D5C" w:rsidP="00AC3E31">
            <w:pPr>
              <w:pStyle w:val="ConsPlusNormal"/>
              <w:jc w:val="center"/>
              <w:rPr>
                <w:rFonts w:ascii="Times New Roman" w:hAnsi="Times New Roman" w:cs="Times New Roman"/>
              </w:rPr>
            </w:pPr>
          </w:p>
        </w:tc>
      </w:tr>
      <w:tr w:rsidR="00F87D5C" w:rsidRPr="00394FFB" w:rsidTr="00BC646F">
        <w:tc>
          <w:tcPr>
            <w:tcW w:w="709"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29</w:t>
            </w:r>
          </w:p>
        </w:tc>
        <w:tc>
          <w:tcPr>
            <w:tcW w:w="2694" w:type="dxa"/>
          </w:tcPr>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 xml:space="preserve">г. Шахунья, </w:t>
            </w:r>
          </w:p>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ул. Восточная, д. 14.</w:t>
            </w:r>
          </w:p>
        </w:tc>
        <w:tc>
          <w:tcPr>
            <w:tcW w:w="851"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1958</w:t>
            </w:r>
          </w:p>
        </w:tc>
        <w:tc>
          <w:tcPr>
            <w:tcW w:w="13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16.08.2016</w:t>
            </w:r>
          </w:p>
        </w:tc>
        <w:tc>
          <w:tcPr>
            <w:tcW w:w="9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171,20</w:t>
            </w:r>
          </w:p>
        </w:tc>
        <w:tc>
          <w:tcPr>
            <w:tcW w:w="88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12</w:t>
            </w:r>
          </w:p>
        </w:tc>
        <w:tc>
          <w:tcPr>
            <w:tcW w:w="1243"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31.12.2024</w:t>
            </w:r>
          </w:p>
        </w:tc>
        <w:tc>
          <w:tcPr>
            <w:tcW w:w="850"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6</w:t>
            </w:r>
          </w:p>
        </w:tc>
        <w:tc>
          <w:tcPr>
            <w:tcW w:w="1276" w:type="dxa"/>
          </w:tcPr>
          <w:p w:rsidR="00F87D5C" w:rsidRPr="00394FFB" w:rsidRDefault="00F87D5C" w:rsidP="00AC3E31">
            <w:pPr>
              <w:pStyle w:val="ConsPlusNormal"/>
              <w:jc w:val="center"/>
              <w:rPr>
                <w:rFonts w:ascii="Times New Roman" w:hAnsi="Times New Roman" w:cs="Times New Roman"/>
              </w:rPr>
            </w:pPr>
          </w:p>
        </w:tc>
      </w:tr>
      <w:tr w:rsidR="00F87D5C" w:rsidRPr="00394FFB" w:rsidTr="00BC646F">
        <w:tc>
          <w:tcPr>
            <w:tcW w:w="709"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30</w:t>
            </w:r>
          </w:p>
        </w:tc>
        <w:tc>
          <w:tcPr>
            <w:tcW w:w="2694" w:type="dxa"/>
          </w:tcPr>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 xml:space="preserve">г. Шахунья, </w:t>
            </w:r>
          </w:p>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ул. Восточная, д. 52</w:t>
            </w:r>
          </w:p>
        </w:tc>
        <w:tc>
          <w:tcPr>
            <w:tcW w:w="851"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1982</w:t>
            </w:r>
          </w:p>
        </w:tc>
        <w:tc>
          <w:tcPr>
            <w:tcW w:w="13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16.08.2016</w:t>
            </w:r>
          </w:p>
        </w:tc>
        <w:tc>
          <w:tcPr>
            <w:tcW w:w="9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142,80</w:t>
            </w:r>
          </w:p>
        </w:tc>
        <w:tc>
          <w:tcPr>
            <w:tcW w:w="88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11</w:t>
            </w:r>
          </w:p>
        </w:tc>
        <w:tc>
          <w:tcPr>
            <w:tcW w:w="1243"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31.12.2024</w:t>
            </w:r>
          </w:p>
        </w:tc>
        <w:tc>
          <w:tcPr>
            <w:tcW w:w="850"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6</w:t>
            </w:r>
          </w:p>
        </w:tc>
        <w:tc>
          <w:tcPr>
            <w:tcW w:w="1276" w:type="dxa"/>
          </w:tcPr>
          <w:p w:rsidR="00F87D5C" w:rsidRPr="00394FFB" w:rsidRDefault="00F87D5C" w:rsidP="00AC3E31">
            <w:pPr>
              <w:pStyle w:val="ConsPlusNormal"/>
              <w:jc w:val="center"/>
              <w:rPr>
                <w:rFonts w:ascii="Times New Roman" w:hAnsi="Times New Roman" w:cs="Times New Roman"/>
              </w:rPr>
            </w:pPr>
          </w:p>
        </w:tc>
      </w:tr>
      <w:tr w:rsidR="00F87D5C" w:rsidRPr="00394FFB" w:rsidTr="00BC646F">
        <w:tc>
          <w:tcPr>
            <w:tcW w:w="709"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31</w:t>
            </w:r>
          </w:p>
        </w:tc>
        <w:tc>
          <w:tcPr>
            <w:tcW w:w="2694" w:type="dxa"/>
          </w:tcPr>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 xml:space="preserve">г. Шахунья, р.п. </w:t>
            </w:r>
            <w:proofErr w:type="spellStart"/>
            <w:r w:rsidRPr="00394FFB">
              <w:rPr>
                <w:rFonts w:ascii="Times New Roman" w:hAnsi="Times New Roman" w:cs="Times New Roman"/>
              </w:rPr>
              <w:t>Сява</w:t>
            </w:r>
            <w:proofErr w:type="spellEnd"/>
            <w:r w:rsidRPr="00394FFB">
              <w:rPr>
                <w:rFonts w:ascii="Times New Roman" w:hAnsi="Times New Roman" w:cs="Times New Roman"/>
              </w:rPr>
              <w:t xml:space="preserve">, </w:t>
            </w:r>
          </w:p>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ул. Кирпичная, д. 37</w:t>
            </w:r>
          </w:p>
        </w:tc>
        <w:tc>
          <w:tcPr>
            <w:tcW w:w="851"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1976</w:t>
            </w:r>
          </w:p>
        </w:tc>
        <w:tc>
          <w:tcPr>
            <w:tcW w:w="13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17.10.2016</w:t>
            </w:r>
          </w:p>
        </w:tc>
        <w:tc>
          <w:tcPr>
            <w:tcW w:w="9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99,50</w:t>
            </w:r>
          </w:p>
        </w:tc>
        <w:tc>
          <w:tcPr>
            <w:tcW w:w="88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5</w:t>
            </w:r>
          </w:p>
        </w:tc>
        <w:tc>
          <w:tcPr>
            <w:tcW w:w="1243"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31.12.2024</w:t>
            </w:r>
          </w:p>
        </w:tc>
        <w:tc>
          <w:tcPr>
            <w:tcW w:w="850"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6</w:t>
            </w:r>
          </w:p>
        </w:tc>
        <w:tc>
          <w:tcPr>
            <w:tcW w:w="1276" w:type="dxa"/>
          </w:tcPr>
          <w:p w:rsidR="00F87D5C" w:rsidRPr="00394FFB" w:rsidRDefault="00F87D5C" w:rsidP="00AC3E31">
            <w:pPr>
              <w:pStyle w:val="ConsPlusNormal"/>
              <w:jc w:val="center"/>
              <w:rPr>
                <w:rFonts w:ascii="Times New Roman" w:hAnsi="Times New Roman" w:cs="Times New Roman"/>
              </w:rPr>
            </w:pPr>
          </w:p>
        </w:tc>
      </w:tr>
      <w:tr w:rsidR="00F87D5C" w:rsidRPr="00394FFB" w:rsidTr="00BC646F">
        <w:tc>
          <w:tcPr>
            <w:tcW w:w="709"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lastRenderedPageBreak/>
              <w:t>32</w:t>
            </w:r>
          </w:p>
        </w:tc>
        <w:tc>
          <w:tcPr>
            <w:tcW w:w="2694" w:type="dxa"/>
          </w:tcPr>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г. Шахунья,</w:t>
            </w:r>
          </w:p>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 xml:space="preserve"> р.п. </w:t>
            </w:r>
            <w:proofErr w:type="spellStart"/>
            <w:r w:rsidRPr="00394FFB">
              <w:rPr>
                <w:rFonts w:ascii="Times New Roman" w:hAnsi="Times New Roman" w:cs="Times New Roman"/>
              </w:rPr>
              <w:t>Сява</w:t>
            </w:r>
            <w:proofErr w:type="spellEnd"/>
            <w:r w:rsidRPr="00394FFB">
              <w:rPr>
                <w:rFonts w:ascii="Times New Roman" w:hAnsi="Times New Roman" w:cs="Times New Roman"/>
              </w:rPr>
              <w:t>, ул. Чехова, д. 10</w:t>
            </w:r>
          </w:p>
        </w:tc>
        <w:tc>
          <w:tcPr>
            <w:tcW w:w="851"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1963</w:t>
            </w:r>
          </w:p>
        </w:tc>
        <w:tc>
          <w:tcPr>
            <w:tcW w:w="13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17.10.2016</w:t>
            </w:r>
          </w:p>
        </w:tc>
        <w:tc>
          <w:tcPr>
            <w:tcW w:w="9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60,00</w:t>
            </w:r>
          </w:p>
        </w:tc>
        <w:tc>
          <w:tcPr>
            <w:tcW w:w="88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4</w:t>
            </w:r>
          </w:p>
        </w:tc>
        <w:tc>
          <w:tcPr>
            <w:tcW w:w="1243"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31.12.2024</w:t>
            </w:r>
          </w:p>
        </w:tc>
        <w:tc>
          <w:tcPr>
            <w:tcW w:w="850"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6</w:t>
            </w:r>
          </w:p>
        </w:tc>
        <w:tc>
          <w:tcPr>
            <w:tcW w:w="1276" w:type="dxa"/>
          </w:tcPr>
          <w:p w:rsidR="00F87D5C" w:rsidRPr="00394FFB" w:rsidRDefault="00F87D5C" w:rsidP="00AC3E31">
            <w:pPr>
              <w:pStyle w:val="ConsPlusNormal"/>
              <w:jc w:val="center"/>
              <w:rPr>
                <w:rFonts w:ascii="Times New Roman" w:hAnsi="Times New Roman" w:cs="Times New Roman"/>
              </w:rPr>
            </w:pPr>
          </w:p>
        </w:tc>
      </w:tr>
      <w:tr w:rsidR="00F87D5C" w:rsidRPr="00394FFB" w:rsidTr="00BC646F">
        <w:tc>
          <w:tcPr>
            <w:tcW w:w="709"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33</w:t>
            </w:r>
          </w:p>
        </w:tc>
        <w:tc>
          <w:tcPr>
            <w:tcW w:w="2694" w:type="dxa"/>
          </w:tcPr>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г. Шахунья,</w:t>
            </w:r>
          </w:p>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 xml:space="preserve"> ул. </w:t>
            </w:r>
            <w:proofErr w:type="spellStart"/>
            <w:r w:rsidRPr="00394FFB">
              <w:rPr>
                <w:rFonts w:ascii="Times New Roman" w:hAnsi="Times New Roman" w:cs="Times New Roman"/>
              </w:rPr>
              <w:t>Лесоскладская</w:t>
            </w:r>
            <w:proofErr w:type="spellEnd"/>
            <w:r w:rsidRPr="00394FFB">
              <w:rPr>
                <w:rFonts w:ascii="Times New Roman" w:hAnsi="Times New Roman" w:cs="Times New Roman"/>
              </w:rPr>
              <w:t>, д. 4</w:t>
            </w:r>
          </w:p>
        </w:tc>
        <w:tc>
          <w:tcPr>
            <w:tcW w:w="851"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1970</w:t>
            </w:r>
          </w:p>
        </w:tc>
        <w:tc>
          <w:tcPr>
            <w:tcW w:w="13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17.10.2016</w:t>
            </w:r>
          </w:p>
        </w:tc>
        <w:tc>
          <w:tcPr>
            <w:tcW w:w="9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72,70</w:t>
            </w:r>
          </w:p>
        </w:tc>
        <w:tc>
          <w:tcPr>
            <w:tcW w:w="88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7</w:t>
            </w:r>
          </w:p>
        </w:tc>
        <w:tc>
          <w:tcPr>
            <w:tcW w:w="1243"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31.12.2024</w:t>
            </w:r>
          </w:p>
        </w:tc>
        <w:tc>
          <w:tcPr>
            <w:tcW w:w="850"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6</w:t>
            </w:r>
          </w:p>
        </w:tc>
        <w:tc>
          <w:tcPr>
            <w:tcW w:w="1276" w:type="dxa"/>
          </w:tcPr>
          <w:p w:rsidR="00F87D5C" w:rsidRPr="00394FFB" w:rsidRDefault="00F87D5C" w:rsidP="00AC3E31">
            <w:pPr>
              <w:pStyle w:val="ConsPlusNormal"/>
              <w:jc w:val="center"/>
              <w:rPr>
                <w:rFonts w:ascii="Times New Roman" w:hAnsi="Times New Roman" w:cs="Times New Roman"/>
              </w:rPr>
            </w:pPr>
          </w:p>
        </w:tc>
      </w:tr>
      <w:tr w:rsidR="00F87D5C" w:rsidRPr="00394FFB" w:rsidTr="00BC646F">
        <w:tc>
          <w:tcPr>
            <w:tcW w:w="709"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34</w:t>
            </w:r>
          </w:p>
        </w:tc>
        <w:tc>
          <w:tcPr>
            <w:tcW w:w="2694" w:type="dxa"/>
          </w:tcPr>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г. Шахунья,</w:t>
            </w:r>
          </w:p>
          <w:p w:rsidR="00F87D5C" w:rsidRPr="00394FFB" w:rsidRDefault="00F87D5C" w:rsidP="00AC3E31">
            <w:pPr>
              <w:pStyle w:val="ConsPlusNormal"/>
              <w:rPr>
                <w:rFonts w:ascii="Times New Roman" w:hAnsi="Times New Roman" w:cs="Times New Roman"/>
              </w:rPr>
            </w:pPr>
            <w:r w:rsidRPr="00394FFB">
              <w:rPr>
                <w:rFonts w:ascii="Times New Roman" w:hAnsi="Times New Roman" w:cs="Times New Roman"/>
              </w:rPr>
              <w:t xml:space="preserve"> ул. Осипенко, д. 43</w:t>
            </w:r>
          </w:p>
        </w:tc>
        <w:tc>
          <w:tcPr>
            <w:tcW w:w="851"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1969</w:t>
            </w:r>
          </w:p>
        </w:tc>
        <w:tc>
          <w:tcPr>
            <w:tcW w:w="13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18.11.2016</w:t>
            </w:r>
          </w:p>
        </w:tc>
        <w:tc>
          <w:tcPr>
            <w:tcW w:w="93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125,60</w:t>
            </w:r>
          </w:p>
        </w:tc>
        <w:tc>
          <w:tcPr>
            <w:tcW w:w="884"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6</w:t>
            </w:r>
          </w:p>
        </w:tc>
        <w:tc>
          <w:tcPr>
            <w:tcW w:w="1243"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31.12.2021</w:t>
            </w:r>
          </w:p>
        </w:tc>
        <w:tc>
          <w:tcPr>
            <w:tcW w:w="850"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3</w:t>
            </w:r>
          </w:p>
        </w:tc>
        <w:tc>
          <w:tcPr>
            <w:tcW w:w="1276" w:type="dxa"/>
          </w:tcPr>
          <w:p w:rsidR="00F87D5C" w:rsidRPr="00394FFB" w:rsidRDefault="00F87D5C" w:rsidP="00AC3E31">
            <w:pPr>
              <w:pStyle w:val="ConsPlusNormal"/>
              <w:jc w:val="center"/>
              <w:rPr>
                <w:rFonts w:ascii="Times New Roman" w:hAnsi="Times New Roman" w:cs="Times New Roman"/>
              </w:rPr>
            </w:pPr>
            <w:r w:rsidRPr="00394FFB">
              <w:rPr>
                <w:rFonts w:ascii="Times New Roman" w:hAnsi="Times New Roman" w:cs="Times New Roman"/>
              </w:rPr>
              <w:t>КЧС</w:t>
            </w:r>
          </w:p>
        </w:tc>
      </w:tr>
    </w:tbl>
    <w:p w:rsidR="00F87D5C" w:rsidRPr="00394FFB" w:rsidRDefault="00F87D5C" w:rsidP="00F87D5C">
      <w:pPr>
        <w:pStyle w:val="ConsPlusNormal"/>
        <w:rPr>
          <w:rFonts w:ascii="Times New Roman" w:hAnsi="Times New Roman" w:cs="Times New Roman"/>
        </w:rPr>
      </w:pPr>
      <w:r w:rsidRPr="00394FFB">
        <w:rPr>
          <w:rFonts w:ascii="Times New Roman" w:hAnsi="Times New Roman" w:cs="Times New Roman"/>
        </w:rPr>
        <w:br/>
      </w:r>
    </w:p>
    <w:p w:rsidR="00F87D5C" w:rsidRPr="00394FFB" w:rsidRDefault="00F87D5C" w:rsidP="00F87D5C">
      <w:pPr>
        <w:rPr>
          <w:rFonts w:ascii="Times New Roman" w:hAnsi="Times New Roman" w:cs="Times New Roman"/>
        </w:rPr>
      </w:pPr>
    </w:p>
    <w:p w:rsidR="00F87D5C" w:rsidRPr="00394FFB" w:rsidRDefault="003B0E2D">
      <w:pPr>
        <w:pStyle w:val="ConsPlusTitle"/>
        <w:jc w:val="center"/>
        <w:rPr>
          <w:rFonts w:ascii="Times New Roman" w:hAnsi="Times New Roman" w:cs="Times New Roman"/>
        </w:rPr>
      </w:pPr>
      <w:r w:rsidRPr="00394FFB">
        <w:rPr>
          <w:rFonts w:ascii="Times New Roman" w:hAnsi="Times New Roman" w:cs="Times New Roman"/>
        </w:rPr>
        <w:t>__________________</w:t>
      </w:r>
    </w:p>
    <w:p w:rsidR="004E5496" w:rsidRDefault="004E5496"/>
    <w:p w:rsidR="00BC646F" w:rsidRDefault="00BC646F">
      <w:r>
        <w:br w:type="page"/>
      </w:r>
    </w:p>
    <w:p w:rsidR="00BC646F" w:rsidRPr="00A26719" w:rsidRDefault="00BC646F" w:rsidP="00BC646F">
      <w:pPr>
        <w:pStyle w:val="ConsPlusNormal"/>
        <w:ind w:left="4111"/>
        <w:jc w:val="center"/>
        <w:outlineLvl w:val="1"/>
        <w:rPr>
          <w:rFonts w:ascii="Times New Roman" w:hAnsi="Times New Roman" w:cs="Times New Roman"/>
        </w:rPr>
      </w:pPr>
      <w:r>
        <w:rPr>
          <w:rFonts w:ascii="Times New Roman" w:hAnsi="Times New Roman" w:cs="Times New Roman"/>
        </w:rPr>
        <w:lastRenderedPageBreak/>
        <w:t>Приложение 3</w:t>
      </w:r>
    </w:p>
    <w:p w:rsidR="00BC646F" w:rsidRPr="00A26719" w:rsidRDefault="00BC646F" w:rsidP="00BC646F">
      <w:pPr>
        <w:pStyle w:val="ConsPlusNormal"/>
        <w:ind w:left="4111"/>
        <w:jc w:val="center"/>
        <w:rPr>
          <w:rFonts w:ascii="Times New Roman" w:hAnsi="Times New Roman" w:cs="Times New Roman"/>
        </w:rPr>
      </w:pPr>
      <w:r w:rsidRPr="00A26719">
        <w:rPr>
          <w:rFonts w:ascii="Times New Roman" w:hAnsi="Times New Roman" w:cs="Times New Roman"/>
        </w:rPr>
        <w:t>к муниципальной адресной программе</w:t>
      </w:r>
    </w:p>
    <w:p w:rsidR="00BC646F" w:rsidRPr="00A26719" w:rsidRDefault="00BC646F" w:rsidP="00BC646F">
      <w:pPr>
        <w:pStyle w:val="ConsPlusNormal"/>
        <w:ind w:left="4111"/>
        <w:jc w:val="center"/>
        <w:rPr>
          <w:rFonts w:ascii="Times New Roman" w:hAnsi="Times New Roman" w:cs="Times New Roman"/>
        </w:rPr>
      </w:pPr>
      <w:r w:rsidRPr="00A26719">
        <w:rPr>
          <w:rFonts w:ascii="Times New Roman" w:hAnsi="Times New Roman" w:cs="Times New Roman"/>
        </w:rPr>
        <w:t>"Переселение граждан из аварийного жилищного фонда на территории городского округа город Шахунья Нижегородской области на 2019 - 2025 годы"</w:t>
      </w:r>
    </w:p>
    <w:p w:rsidR="00BC646F" w:rsidRPr="00A26719" w:rsidRDefault="00BC646F" w:rsidP="00BC646F">
      <w:pPr>
        <w:pStyle w:val="ConsPlusNormal"/>
        <w:ind w:firstLine="540"/>
        <w:jc w:val="both"/>
        <w:rPr>
          <w:rFonts w:ascii="Times New Roman" w:hAnsi="Times New Roman" w:cs="Times New Roman"/>
        </w:rPr>
      </w:pPr>
    </w:p>
    <w:p w:rsidR="00BC646F" w:rsidRPr="00A26719" w:rsidRDefault="00BC646F" w:rsidP="00BC646F">
      <w:pPr>
        <w:pStyle w:val="ConsPlusTitle"/>
        <w:jc w:val="center"/>
        <w:rPr>
          <w:rFonts w:ascii="Times New Roman" w:hAnsi="Times New Roman" w:cs="Times New Roman"/>
        </w:rPr>
      </w:pPr>
      <w:bookmarkStart w:id="2" w:name="P1441"/>
      <w:bookmarkEnd w:id="2"/>
      <w:r w:rsidRPr="00A26719">
        <w:rPr>
          <w:rFonts w:ascii="Times New Roman" w:hAnsi="Times New Roman" w:cs="Times New Roman"/>
        </w:rPr>
        <w:t>ТРЕБОВАНИЯ</w:t>
      </w:r>
    </w:p>
    <w:p w:rsidR="00BC646F" w:rsidRDefault="00BC646F" w:rsidP="00BC646F">
      <w:pPr>
        <w:pStyle w:val="ConsPlusTitle"/>
        <w:jc w:val="center"/>
        <w:rPr>
          <w:rFonts w:ascii="Times New Roman" w:hAnsi="Times New Roman" w:cs="Times New Roman"/>
        </w:rPr>
      </w:pPr>
      <w:r w:rsidRPr="00A26719">
        <w:rPr>
          <w:rFonts w:ascii="Times New Roman" w:hAnsi="Times New Roman" w:cs="Times New Roman"/>
        </w:rPr>
        <w:t xml:space="preserve">К ЖИЛЬЮ, СТРОЯЩЕМУСЯ ИЛИ ПРИОБРЕТАЕМОМУ </w:t>
      </w:r>
    </w:p>
    <w:p w:rsidR="00BC646F" w:rsidRPr="00A26719" w:rsidRDefault="00BC646F" w:rsidP="00BC646F">
      <w:pPr>
        <w:pStyle w:val="ConsPlusTitle"/>
        <w:jc w:val="center"/>
        <w:rPr>
          <w:rFonts w:ascii="Times New Roman" w:hAnsi="Times New Roman" w:cs="Times New Roman"/>
        </w:rPr>
      </w:pPr>
      <w:r w:rsidRPr="00A26719">
        <w:rPr>
          <w:rFonts w:ascii="Times New Roman" w:hAnsi="Times New Roman" w:cs="Times New Roman"/>
        </w:rPr>
        <w:t>В РАМКАХ ПРОГРАММЫ</w:t>
      </w:r>
    </w:p>
    <w:p w:rsidR="00BC646F" w:rsidRPr="00A26719" w:rsidRDefault="00BC646F" w:rsidP="00BC646F">
      <w:pPr>
        <w:pStyle w:val="ConsPlusNormal"/>
        <w:ind w:firstLine="540"/>
        <w:jc w:val="both"/>
        <w:rPr>
          <w:rFonts w:ascii="Times New Roman" w:hAnsi="Times New Roman" w:cs="Times New Roman"/>
        </w:rPr>
      </w:pPr>
    </w:p>
    <w:p w:rsidR="00BC646F" w:rsidRPr="00A26719" w:rsidRDefault="00BC646F" w:rsidP="00BC646F">
      <w:pPr>
        <w:pStyle w:val="ConsPlusNormal"/>
        <w:ind w:firstLine="540"/>
        <w:jc w:val="both"/>
        <w:rPr>
          <w:rFonts w:ascii="Times New Roman" w:hAnsi="Times New Roman" w:cs="Times New Roman"/>
        </w:rPr>
      </w:pPr>
      <w:r w:rsidRPr="00A26719">
        <w:rPr>
          <w:rFonts w:ascii="Times New Roman" w:hAnsi="Times New Roman" w:cs="Times New Roman"/>
        </w:rPr>
        <w:t>Данные требования рекомендуется учитывать муниципальному заказчику при подготовке документации на проведение закупок в целях реализации региональных адресных программ переселения граждан из аварийного жилищного фонда,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w:t>
      </w:r>
    </w:p>
    <w:p w:rsidR="00BC646F" w:rsidRPr="00A26719" w:rsidRDefault="00BC646F" w:rsidP="00BC646F">
      <w:pPr>
        <w:pStyle w:val="ConsPlusNormal"/>
        <w:spacing w:before="220"/>
        <w:ind w:firstLine="540"/>
        <w:jc w:val="both"/>
        <w:rPr>
          <w:rFonts w:ascii="Times New Roman" w:hAnsi="Times New Roman" w:cs="Times New Roman"/>
        </w:rPr>
      </w:pPr>
      <w:r w:rsidRPr="00A26719">
        <w:rPr>
          <w:rFonts w:ascii="Times New Roman" w:hAnsi="Times New Roman" w:cs="Times New Roman"/>
        </w:rPr>
        <w:t>Требования к жилым помещениям, приобретаемым по контрактам на покупку жилых помещений у лиц, не являющихся застройщиками в домах, введенных в эксплуатацию, устанавливаются муниципальным заказчиком самостоятельно.</w:t>
      </w:r>
    </w:p>
    <w:p w:rsidR="00BC646F" w:rsidRPr="00A26719" w:rsidRDefault="00BC646F" w:rsidP="00BC646F">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2039"/>
        <w:gridCol w:w="6463"/>
      </w:tblGrid>
      <w:tr w:rsidR="00BC646F" w:rsidRPr="00A26719" w:rsidTr="00AF4B41">
        <w:tc>
          <w:tcPr>
            <w:tcW w:w="568" w:type="dxa"/>
          </w:tcPr>
          <w:p w:rsidR="00BC646F" w:rsidRPr="00A26719" w:rsidRDefault="00BC646F" w:rsidP="00AF4B41">
            <w:pPr>
              <w:pStyle w:val="ConsPlusNormal"/>
              <w:jc w:val="center"/>
              <w:rPr>
                <w:rFonts w:ascii="Times New Roman" w:hAnsi="Times New Roman" w:cs="Times New Roman"/>
              </w:rPr>
            </w:pPr>
            <w:r w:rsidRPr="00A26719">
              <w:rPr>
                <w:rFonts w:ascii="Times New Roman" w:hAnsi="Times New Roman" w:cs="Times New Roman"/>
              </w:rPr>
              <w:t xml:space="preserve">N </w:t>
            </w:r>
            <w:proofErr w:type="spellStart"/>
            <w:proofErr w:type="gramStart"/>
            <w:r w:rsidRPr="00A26719">
              <w:rPr>
                <w:rFonts w:ascii="Times New Roman" w:hAnsi="Times New Roman" w:cs="Times New Roman"/>
              </w:rPr>
              <w:t>п</w:t>
            </w:r>
            <w:proofErr w:type="spellEnd"/>
            <w:proofErr w:type="gramEnd"/>
            <w:r w:rsidRPr="00A26719">
              <w:rPr>
                <w:rFonts w:ascii="Times New Roman" w:hAnsi="Times New Roman" w:cs="Times New Roman"/>
              </w:rPr>
              <w:t>/</w:t>
            </w:r>
            <w:proofErr w:type="spellStart"/>
            <w:r w:rsidRPr="00A26719">
              <w:rPr>
                <w:rFonts w:ascii="Times New Roman" w:hAnsi="Times New Roman" w:cs="Times New Roman"/>
              </w:rPr>
              <w:t>п</w:t>
            </w:r>
            <w:proofErr w:type="spellEnd"/>
          </w:p>
        </w:tc>
        <w:tc>
          <w:tcPr>
            <w:tcW w:w="2039" w:type="dxa"/>
          </w:tcPr>
          <w:p w:rsidR="00BC646F" w:rsidRPr="00A26719" w:rsidRDefault="00BC646F" w:rsidP="00AF4B41">
            <w:pPr>
              <w:pStyle w:val="ConsPlusNormal"/>
              <w:jc w:val="center"/>
              <w:rPr>
                <w:rFonts w:ascii="Times New Roman" w:hAnsi="Times New Roman" w:cs="Times New Roman"/>
              </w:rPr>
            </w:pPr>
            <w:r w:rsidRPr="00A26719">
              <w:rPr>
                <w:rFonts w:ascii="Times New Roman" w:hAnsi="Times New Roman" w:cs="Times New Roman"/>
              </w:rPr>
              <w:t>Наименование требования</w:t>
            </w:r>
          </w:p>
        </w:tc>
        <w:tc>
          <w:tcPr>
            <w:tcW w:w="6463" w:type="dxa"/>
          </w:tcPr>
          <w:p w:rsidR="00BC646F" w:rsidRPr="00A26719" w:rsidRDefault="00BC646F" w:rsidP="00AF4B41">
            <w:pPr>
              <w:pStyle w:val="ConsPlusNormal"/>
              <w:jc w:val="center"/>
              <w:rPr>
                <w:rFonts w:ascii="Times New Roman" w:hAnsi="Times New Roman" w:cs="Times New Roman"/>
              </w:rPr>
            </w:pPr>
            <w:r w:rsidRPr="00A26719">
              <w:rPr>
                <w:rFonts w:ascii="Times New Roman" w:hAnsi="Times New Roman" w:cs="Times New Roman"/>
              </w:rPr>
              <w:t>Содержание требования</w:t>
            </w:r>
          </w:p>
        </w:tc>
      </w:tr>
      <w:tr w:rsidR="00BC646F" w:rsidRPr="00A26719" w:rsidTr="00AF4B41">
        <w:tc>
          <w:tcPr>
            <w:tcW w:w="568" w:type="dxa"/>
          </w:tcPr>
          <w:p w:rsidR="00BC646F" w:rsidRPr="00A26719" w:rsidRDefault="00BC646F" w:rsidP="00AF4B41">
            <w:pPr>
              <w:pStyle w:val="ConsPlusNormal"/>
              <w:jc w:val="center"/>
              <w:rPr>
                <w:rFonts w:ascii="Times New Roman" w:hAnsi="Times New Roman" w:cs="Times New Roman"/>
              </w:rPr>
            </w:pPr>
            <w:r w:rsidRPr="00A26719">
              <w:rPr>
                <w:rFonts w:ascii="Times New Roman" w:hAnsi="Times New Roman" w:cs="Times New Roman"/>
              </w:rPr>
              <w:t>1</w:t>
            </w:r>
          </w:p>
        </w:tc>
        <w:tc>
          <w:tcPr>
            <w:tcW w:w="2039" w:type="dxa"/>
          </w:tcPr>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Требования к проектной документации на дом</w:t>
            </w:r>
          </w:p>
        </w:tc>
        <w:tc>
          <w:tcPr>
            <w:tcW w:w="6463" w:type="dxa"/>
          </w:tcPr>
          <w:p w:rsidR="00BC646F" w:rsidRPr="00A26719" w:rsidRDefault="00BC646F" w:rsidP="00AF4B41">
            <w:pPr>
              <w:pStyle w:val="ConsPlusNormal"/>
              <w:jc w:val="both"/>
              <w:rPr>
                <w:rFonts w:ascii="Times New Roman" w:hAnsi="Times New Roman" w:cs="Times New Roman"/>
              </w:rPr>
            </w:pPr>
            <w:proofErr w:type="gramStart"/>
            <w:r w:rsidRPr="00A26719">
              <w:rPr>
                <w:rFonts w:ascii="Times New Roman" w:hAnsi="Times New Roman" w:cs="Times New Roman"/>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должны быть установлены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roofErr w:type="gramEnd"/>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Проектная документация разрабатывается в соответствии с требованиями:</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xml:space="preserve">- </w:t>
            </w:r>
            <w:hyperlink r:id="rId34" w:history="1">
              <w:r w:rsidRPr="00A26719">
                <w:rPr>
                  <w:rFonts w:ascii="Times New Roman" w:hAnsi="Times New Roman" w:cs="Times New Roman"/>
                  <w:color w:val="0000FF"/>
                </w:rPr>
                <w:t>постановления</w:t>
              </w:r>
            </w:hyperlink>
            <w:r w:rsidRPr="00A26719">
              <w:rPr>
                <w:rFonts w:ascii="Times New Roman" w:hAnsi="Times New Roman" w:cs="Times New Roman"/>
              </w:rPr>
              <w:t xml:space="preserve"> Правительства Российской Федерации от 16 февраля 2008 г. N 87 "О составе разделов проектной документации и требованиях к их содержанию";</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xml:space="preserve">- Федерального </w:t>
            </w:r>
            <w:hyperlink r:id="rId35" w:history="1">
              <w:r w:rsidRPr="00A26719">
                <w:rPr>
                  <w:rFonts w:ascii="Times New Roman" w:hAnsi="Times New Roman" w:cs="Times New Roman"/>
                  <w:color w:val="0000FF"/>
                </w:rPr>
                <w:t>закона</w:t>
              </w:r>
            </w:hyperlink>
            <w:r w:rsidRPr="00A26719">
              <w:rPr>
                <w:rFonts w:ascii="Times New Roman" w:hAnsi="Times New Roman" w:cs="Times New Roman"/>
              </w:rPr>
              <w:t xml:space="preserve"> N 123-ФЗ от 22 июля 2008 г. "Технический регламент о требованиях пожарной безопасности";</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xml:space="preserve">- Федерального </w:t>
            </w:r>
            <w:hyperlink r:id="rId36" w:history="1">
              <w:r w:rsidRPr="00A26719">
                <w:rPr>
                  <w:rFonts w:ascii="Times New Roman" w:hAnsi="Times New Roman" w:cs="Times New Roman"/>
                  <w:color w:val="0000FF"/>
                </w:rPr>
                <w:t>закона</w:t>
              </w:r>
            </w:hyperlink>
            <w:r w:rsidRPr="00A26719">
              <w:rPr>
                <w:rFonts w:ascii="Times New Roman" w:hAnsi="Times New Roman" w:cs="Times New Roman"/>
              </w:rPr>
              <w:t xml:space="preserve"> N 384-ФЗ от 30 декабря 2009 г. "Технический регламент о безопасности зданий и сооружений";</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xml:space="preserve">- </w:t>
            </w:r>
            <w:hyperlink r:id="rId37" w:history="1">
              <w:r w:rsidRPr="00A26719">
                <w:rPr>
                  <w:rFonts w:ascii="Times New Roman" w:hAnsi="Times New Roman" w:cs="Times New Roman"/>
                  <w:color w:val="0000FF"/>
                </w:rPr>
                <w:t>СП 42.13330.2016</w:t>
              </w:r>
            </w:hyperlink>
            <w:r w:rsidRPr="00A26719">
              <w:rPr>
                <w:rFonts w:ascii="Times New Roman" w:hAnsi="Times New Roman" w:cs="Times New Roman"/>
              </w:rPr>
              <w:t xml:space="preserve"> "Градостроительство. Планировка и застройка городских и сельских поселений";</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xml:space="preserve">- </w:t>
            </w:r>
            <w:hyperlink r:id="rId38" w:history="1">
              <w:r w:rsidRPr="00A26719">
                <w:rPr>
                  <w:rFonts w:ascii="Times New Roman" w:hAnsi="Times New Roman" w:cs="Times New Roman"/>
                  <w:color w:val="0000FF"/>
                </w:rPr>
                <w:t>СП 54.13330.2016</w:t>
              </w:r>
            </w:hyperlink>
            <w:r w:rsidRPr="00A26719">
              <w:rPr>
                <w:rFonts w:ascii="Times New Roman" w:hAnsi="Times New Roman" w:cs="Times New Roman"/>
              </w:rPr>
              <w:t xml:space="preserve"> "Здания жилые многоквартирные";</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xml:space="preserve">- </w:t>
            </w:r>
            <w:hyperlink r:id="rId39" w:history="1">
              <w:r w:rsidRPr="00A26719">
                <w:rPr>
                  <w:rFonts w:ascii="Times New Roman" w:hAnsi="Times New Roman" w:cs="Times New Roman"/>
                  <w:color w:val="0000FF"/>
                </w:rPr>
                <w:t>СП 59.13330.2016</w:t>
              </w:r>
            </w:hyperlink>
            <w:r w:rsidRPr="00A26719">
              <w:rPr>
                <w:rFonts w:ascii="Times New Roman" w:hAnsi="Times New Roman" w:cs="Times New Roman"/>
              </w:rPr>
              <w:t xml:space="preserve"> "Доступность зданий и сооружений для </w:t>
            </w:r>
            <w:proofErr w:type="spellStart"/>
            <w:r w:rsidRPr="00A26719">
              <w:rPr>
                <w:rFonts w:ascii="Times New Roman" w:hAnsi="Times New Roman" w:cs="Times New Roman"/>
              </w:rPr>
              <w:t>маломобильных</w:t>
            </w:r>
            <w:proofErr w:type="spellEnd"/>
            <w:r w:rsidRPr="00A26719">
              <w:rPr>
                <w:rFonts w:ascii="Times New Roman" w:hAnsi="Times New Roman" w:cs="Times New Roman"/>
              </w:rPr>
              <w:t xml:space="preserve"> групп населения";</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xml:space="preserve">- </w:t>
            </w:r>
            <w:hyperlink r:id="rId40" w:history="1">
              <w:r w:rsidRPr="00A26719">
                <w:rPr>
                  <w:rFonts w:ascii="Times New Roman" w:hAnsi="Times New Roman" w:cs="Times New Roman"/>
                  <w:color w:val="0000FF"/>
                </w:rPr>
                <w:t>СП 14.13330.2014</w:t>
              </w:r>
            </w:hyperlink>
            <w:r w:rsidRPr="00A26719">
              <w:rPr>
                <w:rFonts w:ascii="Times New Roman" w:hAnsi="Times New Roman" w:cs="Times New Roman"/>
              </w:rPr>
              <w:t xml:space="preserve"> "Строительство в сейсмических районах";</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xml:space="preserve">- </w:t>
            </w:r>
            <w:hyperlink r:id="rId41" w:history="1">
              <w:r w:rsidRPr="00A26719">
                <w:rPr>
                  <w:rFonts w:ascii="Times New Roman" w:hAnsi="Times New Roman" w:cs="Times New Roman"/>
                  <w:color w:val="0000FF"/>
                </w:rPr>
                <w:t>СП 22.13330.2016</w:t>
              </w:r>
            </w:hyperlink>
            <w:r w:rsidRPr="00A26719">
              <w:rPr>
                <w:rFonts w:ascii="Times New Roman" w:hAnsi="Times New Roman" w:cs="Times New Roman"/>
              </w:rPr>
              <w:t xml:space="preserve"> "Основания зданий и сооружений";</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xml:space="preserve">- </w:t>
            </w:r>
            <w:hyperlink r:id="rId42" w:history="1">
              <w:r w:rsidRPr="00A26719">
                <w:rPr>
                  <w:rFonts w:ascii="Times New Roman" w:hAnsi="Times New Roman" w:cs="Times New Roman"/>
                  <w:color w:val="0000FF"/>
                </w:rPr>
                <w:t>СП 2.13130.2012</w:t>
              </w:r>
            </w:hyperlink>
            <w:r w:rsidRPr="00A26719">
              <w:rPr>
                <w:rFonts w:ascii="Times New Roman" w:hAnsi="Times New Roman" w:cs="Times New Roman"/>
              </w:rPr>
              <w:t xml:space="preserve"> "Системы противопожарной защиты. Обеспечение огнестойкости объектов защиты";</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xml:space="preserve">- </w:t>
            </w:r>
            <w:hyperlink r:id="rId43" w:history="1">
              <w:r w:rsidRPr="00A26719">
                <w:rPr>
                  <w:rFonts w:ascii="Times New Roman" w:hAnsi="Times New Roman" w:cs="Times New Roman"/>
                  <w:color w:val="0000FF"/>
                </w:rPr>
                <w:t>СП 4.13130.2013</w:t>
              </w:r>
            </w:hyperlink>
            <w:r w:rsidRPr="00A26719">
              <w:rPr>
                <w:rFonts w:ascii="Times New Roman" w:hAnsi="Times New Roman" w:cs="Times New Roman"/>
              </w:rP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xml:space="preserve">- </w:t>
            </w:r>
            <w:hyperlink r:id="rId44" w:history="1">
              <w:r w:rsidRPr="00A26719">
                <w:rPr>
                  <w:rFonts w:ascii="Times New Roman" w:hAnsi="Times New Roman" w:cs="Times New Roman"/>
                  <w:color w:val="0000FF"/>
                </w:rPr>
                <w:t>СП 255.1325800</w:t>
              </w:r>
            </w:hyperlink>
            <w:r w:rsidRPr="00A26719">
              <w:rPr>
                <w:rFonts w:ascii="Times New Roman" w:hAnsi="Times New Roman" w:cs="Times New Roman"/>
              </w:rPr>
              <w:t xml:space="preserve"> "Здания и сооружения. Правила эксплуатации. Общие положения".</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xml:space="preserve">Оформление проектной документации осуществляется в соответствии с </w:t>
            </w:r>
            <w:hyperlink r:id="rId45" w:history="1">
              <w:r w:rsidRPr="00A26719">
                <w:rPr>
                  <w:rFonts w:ascii="Times New Roman" w:hAnsi="Times New Roman" w:cs="Times New Roman"/>
                  <w:color w:val="0000FF"/>
                </w:rPr>
                <w:t xml:space="preserve">ГОСТ </w:t>
              </w:r>
              <w:proofErr w:type="gramStart"/>
              <w:r w:rsidRPr="00A26719">
                <w:rPr>
                  <w:rFonts w:ascii="Times New Roman" w:hAnsi="Times New Roman" w:cs="Times New Roman"/>
                  <w:color w:val="0000FF"/>
                </w:rPr>
                <w:t>Р</w:t>
              </w:r>
              <w:proofErr w:type="gramEnd"/>
              <w:r w:rsidRPr="00A26719">
                <w:rPr>
                  <w:rFonts w:ascii="Times New Roman" w:hAnsi="Times New Roman" w:cs="Times New Roman"/>
                  <w:color w:val="0000FF"/>
                </w:rPr>
                <w:t xml:space="preserve"> 21.1101-2013</w:t>
              </w:r>
            </w:hyperlink>
            <w:r w:rsidRPr="00A26719">
              <w:rPr>
                <w:rFonts w:ascii="Times New Roman" w:hAnsi="Times New Roman" w:cs="Times New Roman"/>
              </w:rPr>
              <w:t xml:space="preserve"> "Основные требования к проектной и рабочей документации".</w:t>
            </w:r>
          </w:p>
          <w:p w:rsidR="00BC646F" w:rsidRPr="00A26719" w:rsidRDefault="00BC646F" w:rsidP="00AF4B41">
            <w:pPr>
              <w:pStyle w:val="ConsPlusNormal"/>
              <w:jc w:val="both"/>
              <w:rPr>
                <w:rFonts w:ascii="Times New Roman" w:hAnsi="Times New Roman" w:cs="Times New Roman"/>
              </w:rPr>
            </w:pPr>
            <w:proofErr w:type="gramStart"/>
            <w:r w:rsidRPr="00A26719">
              <w:rPr>
                <w:rFonts w:ascii="Times New Roman" w:hAnsi="Times New Roman" w:cs="Times New Roman"/>
              </w:rPr>
              <w:t xml:space="preserve">Планируемые к строительству (строящиеся) многоквартирные дома, указанные в </w:t>
            </w:r>
            <w:hyperlink r:id="rId46" w:history="1">
              <w:r w:rsidRPr="00A26719">
                <w:rPr>
                  <w:rFonts w:ascii="Times New Roman" w:hAnsi="Times New Roman" w:cs="Times New Roman"/>
                  <w:color w:val="0000FF"/>
                </w:rPr>
                <w:t>пункте 2 части 2 статьи 49</w:t>
              </w:r>
            </w:hyperlink>
            <w:r w:rsidRPr="00A26719">
              <w:rPr>
                <w:rFonts w:ascii="Times New Roman" w:hAnsi="Times New Roman" w:cs="Times New Roman"/>
              </w:rPr>
              <w:t xml:space="preserve"> Градостроительного кодекса Российской Федерации, а также подлежащие </w:t>
            </w:r>
            <w:r w:rsidRPr="00A26719">
              <w:rPr>
                <w:rFonts w:ascii="Times New Roman" w:hAnsi="Times New Roman" w:cs="Times New Roman"/>
              </w:rPr>
              <w:lastRenderedPageBreak/>
              <w:t xml:space="preserve">приобретению жилые помещения должны соответствовать положениям санитарно-эпидемиологических правил и нормативов </w:t>
            </w:r>
            <w:hyperlink r:id="rId47" w:history="1">
              <w:proofErr w:type="spellStart"/>
              <w:r w:rsidRPr="00A26719">
                <w:rPr>
                  <w:rFonts w:ascii="Times New Roman" w:hAnsi="Times New Roman" w:cs="Times New Roman"/>
                  <w:color w:val="0000FF"/>
                </w:rPr>
                <w:t>СанПиН</w:t>
              </w:r>
              <w:proofErr w:type="spellEnd"/>
              <w:r w:rsidRPr="00A26719">
                <w:rPr>
                  <w:rFonts w:ascii="Times New Roman" w:hAnsi="Times New Roman" w:cs="Times New Roman"/>
                  <w:color w:val="0000FF"/>
                </w:rPr>
                <w:t xml:space="preserve"> 2.1.2.2645-10</w:t>
              </w:r>
            </w:hyperlink>
            <w:r w:rsidRPr="00A26719">
              <w:rPr>
                <w:rFonts w:ascii="Times New Roman" w:hAnsi="Times New Roman" w:cs="Times New Roman"/>
              </w:rPr>
              <w:t xml:space="preserve">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 N 64 (с</w:t>
            </w:r>
            <w:proofErr w:type="gramEnd"/>
            <w:r w:rsidRPr="00A26719">
              <w:rPr>
                <w:rFonts w:ascii="Times New Roman" w:hAnsi="Times New Roman" w:cs="Times New Roman"/>
              </w:rPr>
              <w:t xml:space="preserve"> изменениями и дополнениями)</w:t>
            </w:r>
          </w:p>
        </w:tc>
      </w:tr>
      <w:tr w:rsidR="00BC646F" w:rsidRPr="00A26719" w:rsidTr="00AF4B41">
        <w:tc>
          <w:tcPr>
            <w:tcW w:w="568" w:type="dxa"/>
          </w:tcPr>
          <w:p w:rsidR="00BC646F" w:rsidRPr="00A26719" w:rsidRDefault="00BC646F" w:rsidP="00AF4B41">
            <w:pPr>
              <w:pStyle w:val="ConsPlusNormal"/>
              <w:jc w:val="center"/>
              <w:rPr>
                <w:rFonts w:ascii="Times New Roman" w:hAnsi="Times New Roman" w:cs="Times New Roman"/>
              </w:rPr>
            </w:pPr>
            <w:r w:rsidRPr="00A26719">
              <w:rPr>
                <w:rFonts w:ascii="Times New Roman" w:hAnsi="Times New Roman" w:cs="Times New Roman"/>
              </w:rPr>
              <w:lastRenderedPageBreak/>
              <w:t>2</w:t>
            </w:r>
          </w:p>
        </w:tc>
        <w:tc>
          <w:tcPr>
            <w:tcW w:w="2039" w:type="dxa"/>
          </w:tcPr>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6463" w:type="dxa"/>
          </w:tcPr>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Строящиеся дома должны иметь:</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xml:space="preserve">- положительное заключение проведенной в соответствии с </w:t>
            </w:r>
            <w:r>
              <w:rPr>
                <w:rFonts w:ascii="Times New Roman" w:hAnsi="Times New Roman" w:cs="Times New Roman"/>
                <w:noProof/>
              </w:rPr>
              <w:drawing>
                <wp:inline distT="0" distB="0" distL="0" distR="0">
                  <wp:extent cx="9525" cy="9525"/>
                  <wp:effectExtent l="0" t="0" r="0" b="0"/>
                  <wp:docPr id="13" name="Рисунок 13" descr="base_23739_23189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739_231893_32768"/>
                          <pic:cNvPicPr preferRelativeResize="0">
                            <a:picLocks noChangeArrowheads="1"/>
                          </pic:cNvPicPr>
                        </pic:nvPicPr>
                        <pic:blipFill>
                          <a:blip r:embed="rId48"/>
                          <a:srcRect/>
                          <a:stretch>
                            <a:fillRect/>
                          </a:stretch>
                        </pic:blipFill>
                        <pic:spPr bwMode="auto">
                          <a:xfrm>
                            <a:off x="0" y="0"/>
                            <a:ext cx="9525" cy="9525"/>
                          </a:xfrm>
                          <a:custGeom>
                            <a:avLst/>
                            <a:gdLst/>
                            <a:ahLst/>
                            <a:cxnLst/>
                            <a:rect l="0" t="0" r="r" b="b"/>
                            <a:pathLst/>
                          </a:custGeom>
                          <a:noFill/>
                          <a:ln w="9525">
                            <a:noFill/>
                            <a:miter lim="800000"/>
                            <a:headEnd/>
                            <a:tailEnd/>
                          </a:ln>
                        </pic:spPr>
                      </pic:pic>
                    </a:graphicData>
                  </a:graphic>
                </wp:inline>
              </w:drawing>
            </w:r>
            <w:r w:rsidRPr="00A26719">
              <w:rPr>
                <w:rFonts w:ascii="Times New Roman" w:hAnsi="Times New Roman" w:cs="Times New Roman"/>
              </w:rPr>
              <w:t xml:space="preserve">требованиями градостроительного законодательства экспертизы в отношении </w:t>
            </w:r>
            <w:r>
              <w:rPr>
                <w:rFonts w:ascii="Times New Roman" w:hAnsi="Times New Roman" w:cs="Times New Roman"/>
                <w:noProof/>
              </w:rPr>
              <w:drawing>
                <wp:inline distT="0" distB="0" distL="0" distR="0">
                  <wp:extent cx="9525" cy="9525"/>
                  <wp:effectExtent l="0" t="0" r="0" b="0"/>
                  <wp:docPr id="14" name="Рисунок 14" descr="base_23739_23189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739_231893_32769"/>
                          <pic:cNvPicPr preferRelativeResize="0">
                            <a:picLocks noChangeArrowheads="1"/>
                          </pic:cNvPicPr>
                        </pic:nvPicPr>
                        <pic:blipFill>
                          <a:blip r:embed="rId49"/>
                          <a:srcRect/>
                          <a:stretch>
                            <a:fillRect/>
                          </a:stretch>
                        </pic:blipFill>
                        <pic:spPr bwMode="auto">
                          <a:xfrm>
                            <a:off x="0" y="0"/>
                            <a:ext cx="9525" cy="9525"/>
                          </a:xfrm>
                          <a:custGeom>
                            <a:avLst/>
                            <a:gdLst/>
                            <a:ahLst/>
                            <a:cxnLst/>
                            <a:rect l="0" t="0" r="r" b="b"/>
                            <a:pathLst/>
                          </a:custGeom>
                          <a:noFill/>
                          <a:ln w="9525">
                            <a:noFill/>
                            <a:miter lim="800000"/>
                            <a:headEnd/>
                            <a:tailEnd/>
                          </a:ln>
                        </pic:spPr>
                      </pic:pic>
                    </a:graphicData>
                  </a:graphic>
                </wp:inline>
              </w:drawing>
            </w:r>
            <w:r>
              <w:rPr>
                <w:rFonts w:ascii="Times New Roman" w:hAnsi="Times New Roman" w:cs="Times New Roman"/>
                <w:noProof/>
              </w:rPr>
              <w:drawing>
                <wp:inline distT="0" distB="0" distL="0" distR="0">
                  <wp:extent cx="9525" cy="104775"/>
                  <wp:effectExtent l="0" t="0" r="0" b="0"/>
                  <wp:docPr id="15" name="Рисунок 15" descr="base_23739_231893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739_231893_32770"/>
                          <pic:cNvPicPr preferRelativeResize="0">
                            <a:picLocks noChangeArrowheads="1"/>
                          </pic:cNvPicPr>
                        </pic:nvPicPr>
                        <pic:blipFill>
                          <a:blip r:embed="rId50"/>
                          <a:srcRect/>
                          <a:stretch>
                            <a:fillRect/>
                          </a:stretch>
                        </pic:blipFill>
                        <pic:spPr bwMode="auto">
                          <a:xfrm>
                            <a:off x="0" y="0"/>
                            <a:ext cx="9525" cy="104775"/>
                          </a:xfrm>
                          <a:custGeom>
                            <a:avLst/>
                            <a:gdLst/>
                            <a:ahLst/>
                            <a:cxnLst/>
                            <a:rect l="0" t="0" r="r" b="b"/>
                            <a:pathLst/>
                          </a:custGeom>
                          <a:noFill/>
                          <a:ln w="9525">
                            <a:noFill/>
                            <a:miter lim="800000"/>
                            <a:headEnd/>
                            <a:tailEnd/>
                          </a:ln>
                        </pic:spPr>
                      </pic:pic>
                    </a:graphicData>
                  </a:graphic>
                </wp:inline>
              </w:drawing>
            </w:r>
            <w:r w:rsidRPr="00A26719">
              <w:rPr>
                <w:rFonts w:ascii="Times New Roman" w:hAnsi="Times New Roman" w:cs="Times New Roman"/>
              </w:rPr>
              <w:t>проектной документации на строительство дома;</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несущие строительные конструкции должны быть выполнены из следующих материалов:</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б) перекрытия из сборных и монолитных железобетонных конструкций;</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в) фундаменты из сборных и монолитных железобетонных и каменных конструкций.</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xml:space="preserve">Не рекомендуется строительство домов и приобретение жилья в домах, выполненных из легких стальных тонкостенных конструкций (ЛСТК), SIP панелей, металлических </w:t>
            </w:r>
            <w:proofErr w:type="spellStart"/>
            <w:proofErr w:type="gramStart"/>
            <w:r w:rsidRPr="00A26719">
              <w:rPr>
                <w:rFonts w:ascii="Times New Roman" w:hAnsi="Times New Roman" w:cs="Times New Roman"/>
              </w:rPr>
              <w:t>сэндвич-панелей</w:t>
            </w:r>
            <w:proofErr w:type="spellEnd"/>
            <w:proofErr w:type="gramEnd"/>
            <w:r w:rsidRPr="00A26719">
              <w:rPr>
                <w:rFonts w:ascii="Times New Roman" w:hAnsi="Times New Roman" w:cs="Times New Roman"/>
              </w:rPr>
              <w:t>;</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xml:space="preserve">- подключение к централизованным сетям инженерно-технического обеспечения по выданным соответствующими </w:t>
            </w:r>
            <w:proofErr w:type="spellStart"/>
            <w:r w:rsidRPr="00A26719">
              <w:rPr>
                <w:rFonts w:ascii="Times New Roman" w:hAnsi="Times New Roman" w:cs="Times New Roman"/>
              </w:rPr>
              <w:t>ресурсоснабжающими</w:t>
            </w:r>
            <w:proofErr w:type="spellEnd"/>
            <w:r w:rsidRPr="00A26719">
              <w:rPr>
                <w:rFonts w:ascii="Times New Roman" w:hAnsi="Times New Roman" w:cs="Times New Roman"/>
              </w:rPr>
              <w:t xml:space="preserve"> и иными организациями техническим условиям;</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санитарный узел (раздельный или совмещенный), который должен быть внутриквартирным и включать ванну, унитаз, раковину;</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внутридомовые инженерные системы, включая системы:</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а) электроснабжения (с силовым и иным электрооборудованием в соответствии с проектной документацией);</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б) холодного водоснабжения;</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в) водоотведения (канализации);</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(в соответствии с проектной документацией);</w:t>
            </w:r>
          </w:p>
          <w:p w:rsidR="00BC646F" w:rsidRPr="00A26719" w:rsidRDefault="00BC646F" w:rsidP="00AF4B41">
            <w:pPr>
              <w:pStyle w:val="ConsPlusNormal"/>
              <w:jc w:val="both"/>
              <w:rPr>
                <w:rFonts w:ascii="Times New Roman" w:hAnsi="Times New Roman" w:cs="Times New Roman"/>
              </w:rPr>
            </w:pPr>
            <w:proofErr w:type="spellStart"/>
            <w:r w:rsidRPr="00A26719">
              <w:rPr>
                <w:rFonts w:ascii="Times New Roman" w:hAnsi="Times New Roman" w:cs="Times New Roman"/>
              </w:rPr>
              <w:t>д</w:t>
            </w:r>
            <w:proofErr w:type="spellEnd"/>
            <w:r w:rsidRPr="00A26719">
              <w:rPr>
                <w:rFonts w:ascii="Times New Roman" w:hAnsi="Times New Roman" w:cs="Times New Roman"/>
              </w:rPr>
              <w:t>)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е) горячего водоснабжения;</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ж) противопожарной безопасности (в соответствии с проектной документацией);</w:t>
            </w:r>
          </w:p>
          <w:p w:rsidR="00BC646F" w:rsidRPr="00A26719" w:rsidRDefault="00BC646F" w:rsidP="00AF4B41">
            <w:pPr>
              <w:pStyle w:val="ConsPlusNormal"/>
              <w:jc w:val="both"/>
              <w:rPr>
                <w:rFonts w:ascii="Times New Roman" w:hAnsi="Times New Roman" w:cs="Times New Roman"/>
              </w:rPr>
            </w:pPr>
            <w:proofErr w:type="spellStart"/>
            <w:r w:rsidRPr="00A26719">
              <w:rPr>
                <w:rFonts w:ascii="Times New Roman" w:hAnsi="Times New Roman" w:cs="Times New Roman"/>
              </w:rPr>
              <w:t>з</w:t>
            </w:r>
            <w:proofErr w:type="spellEnd"/>
            <w:r w:rsidRPr="00A26719">
              <w:rPr>
                <w:rFonts w:ascii="Times New Roman" w:hAnsi="Times New Roman" w:cs="Times New Roman"/>
              </w:rPr>
              <w:t xml:space="preserve">) </w:t>
            </w:r>
            <w:proofErr w:type="spellStart"/>
            <w:r w:rsidRPr="00A26719">
              <w:rPr>
                <w:rFonts w:ascii="Times New Roman" w:hAnsi="Times New Roman" w:cs="Times New Roman"/>
              </w:rPr>
              <w:t>мусороудаления</w:t>
            </w:r>
            <w:proofErr w:type="spellEnd"/>
            <w:r w:rsidRPr="00A26719">
              <w:rPr>
                <w:rFonts w:ascii="Times New Roman" w:hAnsi="Times New Roman" w:cs="Times New Roman"/>
              </w:rPr>
              <w:t xml:space="preserve"> (при наличии в соответствии с проектной документацией);</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в случае экономической целесообразности рекомендуется использовать локальные системы энергоснабжения;</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принятые в эксплуатацию и зарегистрированные в установленном порядке лифты (при наличии в соответствии с проектной документацией).</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Лифты рекомендуется оснащать:</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а) кабиной, предназначенной для пользования инвалидом на кресле-коляске с сопровождающим лицом;</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б) оборудованием для связи с диспетчером;</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в) аварийным освещением кабины лифта;</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xml:space="preserve">г) светодиодным освещением кабины лифта в антивандальном </w:t>
            </w:r>
            <w:r w:rsidRPr="00A26719">
              <w:rPr>
                <w:rFonts w:ascii="Times New Roman" w:hAnsi="Times New Roman" w:cs="Times New Roman"/>
              </w:rPr>
              <w:lastRenderedPageBreak/>
              <w:t>исполнении;</w:t>
            </w:r>
          </w:p>
          <w:p w:rsidR="00BC646F" w:rsidRPr="00A26719" w:rsidRDefault="00BC646F" w:rsidP="00AF4B41">
            <w:pPr>
              <w:pStyle w:val="ConsPlusNormal"/>
              <w:jc w:val="both"/>
              <w:rPr>
                <w:rFonts w:ascii="Times New Roman" w:hAnsi="Times New Roman" w:cs="Times New Roman"/>
              </w:rPr>
            </w:pPr>
            <w:proofErr w:type="spellStart"/>
            <w:r w:rsidRPr="00A26719">
              <w:rPr>
                <w:rFonts w:ascii="Times New Roman" w:hAnsi="Times New Roman" w:cs="Times New Roman"/>
              </w:rPr>
              <w:t>д</w:t>
            </w:r>
            <w:proofErr w:type="spellEnd"/>
            <w:r w:rsidRPr="00A26719">
              <w:rPr>
                <w:rFonts w:ascii="Times New Roman" w:hAnsi="Times New Roman" w:cs="Times New Roman"/>
              </w:rPr>
              <w:t>) панелью управления кабиной лифта в антивандальном исполнении;</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xml:space="preserve">- внесенные в Государственный реестр средства измерений, поверенные предприятиями-изготовителями, принятые в эксплуатацию соответствующими </w:t>
            </w:r>
            <w:proofErr w:type="spellStart"/>
            <w:r w:rsidRPr="00A26719">
              <w:rPr>
                <w:rFonts w:ascii="Times New Roman" w:hAnsi="Times New Roman" w:cs="Times New Roman"/>
              </w:rPr>
              <w:t>ресурсоснабжающими</w:t>
            </w:r>
            <w:proofErr w:type="spellEnd"/>
            <w:r w:rsidRPr="00A26719">
              <w:rPr>
                <w:rFonts w:ascii="Times New Roman" w:hAnsi="Times New Roman" w:cs="Times New Roman"/>
              </w:rPr>
              <w:t xml:space="preserve"> организациями и соответствующие установленным требованиям к классам точности </w:t>
            </w:r>
            <w:proofErr w:type="spellStart"/>
            <w:r w:rsidRPr="00A26719">
              <w:rPr>
                <w:rFonts w:ascii="Times New Roman" w:hAnsi="Times New Roman" w:cs="Times New Roman"/>
              </w:rPr>
              <w:t>общедомовых</w:t>
            </w:r>
            <w:proofErr w:type="spellEnd"/>
            <w:r w:rsidRPr="00A26719">
              <w:rPr>
                <w:rFonts w:ascii="Times New Roman" w:hAnsi="Times New Roman" w:cs="Times New Roman"/>
              </w:rPr>
              <w:t xml:space="preserve"> (коллективных) приборов учета электрической энергии, холодной воды, горячей воды (при централизованном теплоснабжении в установленных случаях);</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xml:space="preserve">- </w:t>
            </w:r>
            <w:proofErr w:type="spellStart"/>
            <w:r w:rsidRPr="00A26719">
              <w:rPr>
                <w:rFonts w:ascii="Times New Roman" w:hAnsi="Times New Roman" w:cs="Times New Roman"/>
              </w:rPr>
              <w:t>легкосбрасываемые</w:t>
            </w:r>
            <w:proofErr w:type="spellEnd"/>
            <w:r w:rsidRPr="00A26719">
              <w:rPr>
                <w:rFonts w:ascii="Times New Roman" w:hAnsi="Times New Roman" w:cs="Times New Roman"/>
              </w:rPr>
              <w:t xml:space="preserve"> оконные блоки;</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освещение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xml:space="preserve">- </w:t>
            </w:r>
            <w:proofErr w:type="gramStart"/>
            <w:r w:rsidRPr="00A26719">
              <w:rPr>
                <w:rFonts w:ascii="Times New Roman" w:hAnsi="Times New Roman" w:cs="Times New Roman"/>
              </w:rPr>
              <w:t>при входах в подъезды дома освещение с использованием светильников в антивандальном исполнении со светодиодным источником</w:t>
            </w:r>
            <w:proofErr w:type="gramEnd"/>
            <w:r w:rsidRPr="00A26719">
              <w:rPr>
                <w:rFonts w:ascii="Times New Roman" w:hAnsi="Times New Roman" w:cs="Times New Roman"/>
              </w:rPr>
              <w:t xml:space="preserve"> света и датчиками освещенности, козырьки над входной дверью и утепленные дверные блоки с ручками и </w:t>
            </w:r>
            <w:proofErr w:type="spellStart"/>
            <w:r w:rsidRPr="00A26719">
              <w:rPr>
                <w:rFonts w:ascii="Times New Roman" w:hAnsi="Times New Roman" w:cs="Times New Roman"/>
              </w:rPr>
              <w:t>автодоводчиком</w:t>
            </w:r>
            <w:proofErr w:type="spellEnd"/>
            <w:r w:rsidRPr="00A26719">
              <w:rPr>
                <w:rFonts w:ascii="Times New Roman" w:hAnsi="Times New Roman" w:cs="Times New Roman"/>
              </w:rPr>
              <w:t>;</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xml:space="preserve">- во входах в подвал (техническое подполье) дома металлические дверные блоки с замком, ручками и </w:t>
            </w:r>
            <w:proofErr w:type="spellStart"/>
            <w:r w:rsidRPr="00A26719">
              <w:rPr>
                <w:rFonts w:ascii="Times New Roman" w:hAnsi="Times New Roman" w:cs="Times New Roman"/>
              </w:rPr>
              <w:t>автодоводчиком</w:t>
            </w:r>
            <w:proofErr w:type="spellEnd"/>
            <w:r w:rsidRPr="00A26719">
              <w:rPr>
                <w:rFonts w:ascii="Times New Roman" w:hAnsi="Times New Roman" w:cs="Times New Roman"/>
              </w:rPr>
              <w:t>;</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xml:space="preserve">- </w:t>
            </w:r>
            <w:proofErr w:type="spellStart"/>
            <w:r w:rsidRPr="00A26719">
              <w:rPr>
                <w:rFonts w:ascii="Times New Roman" w:hAnsi="Times New Roman" w:cs="Times New Roman"/>
              </w:rPr>
              <w:t>отмостку</w:t>
            </w:r>
            <w:proofErr w:type="spellEnd"/>
            <w:r w:rsidRPr="00A26719">
              <w:rPr>
                <w:rFonts w:ascii="Times New Roman" w:hAnsi="Times New Roman" w:cs="Times New Roman"/>
              </w:rPr>
              <w:t xml:space="preserve"> из армированного бетона, асфальта, устроенную по всему периметру дома и обеспечивающую отвод воды от фундаментов;</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организованный водосток;</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благоустройство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BC646F" w:rsidRPr="00A26719" w:rsidTr="00AF4B41">
        <w:tc>
          <w:tcPr>
            <w:tcW w:w="568" w:type="dxa"/>
          </w:tcPr>
          <w:p w:rsidR="00BC646F" w:rsidRPr="00A26719" w:rsidRDefault="00BC646F" w:rsidP="00AF4B41">
            <w:pPr>
              <w:pStyle w:val="ConsPlusNormal"/>
              <w:jc w:val="center"/>
              <w:rPr>
                <w:rFonts w:ascii="Times New Roman" w:hAnsi="Times New Roman" w:cs="Times New Roman"/>
              </w:rPr>
            </w:pPr>
            <w:r w:rsidRPr="00A26719">
              <w:rPr>
                <w:rFonts w:ascii="Times New Roman" w:hAnsi="Times New Roman" w:cs="Times New Roman"/>
              </w:rPr>
              <w:lastRenderedPageBreak/>
              <w:t>3</w:t>
            </w:r>
          </w:p>
        </w:tc>
        <w:tc>
          <w:tcPr>
            <w:tcW w:w="2039" w:type="dxa"/>
          </w:tcPr>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Требования к функциональному оснащению и отделке помещений</w:t>
            </w:r>
          </w:p>
        </w:tc>
        <w:tc>
          <w:tcPr>
            <w:tcW w:w="6463" w:type="dxa"/>
          </w:tcPr>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xml:space="preserve">Построенные и приобретаемые для переселения граждан из аварийного жилищного фонда жилые помещения должны располагаться на любых этажах дома, </w:t>
            </w:r>
            <w:proofErr w:type="gramStart"/>
            <w:r w:rsidRPr="00A26719">
              <w:rPr>
                <w:rFonts w:ascii="Times New Roman" w:hAnsi="Times New Roman" w:cs="Times New Roman"/>
              </w:rPr>
              <w:t>кроме</w:t>
            </w:r>
            <w:proofErr w:type="gramEnd"/>
            <w:r w:rsidRPr="00A26719">
              <w:rPr>
                <w:rFonts w:ascii="Times New Roman" w:hAnsi="Times New Roman" w:cs="Times New Roman"/>
              </w:rPr>
              <w:t xml:space="preserve"> подвального, цокольного, технического, мансардного, и должны быть:</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xml:space="preserve">- </w:t>
            </w:r>
            <w:proofErr w:type="gramStart"/>
            <w:r w:rsidRPr="00A26719">
              <w:rPr>
                <w:rFonts w:ascii="Times New Roman" w:hAnsi="Times New Roman" w:cs="Times New Roman"/>
              </w:rPr>
              <w:t>оборудованы</w:t>
            </w:r>
            <w:proofErr w:type="gramEnd"/>
            <w:r w:rsidRPr="00A26719">
              <w:rPr>
                <w:rFonts w:ascii="Times New Roman" w:hAnsi="Times New Roman" w:cs="Times New Roman"/>
              </w:rPr>
              <w:t xml:space="preserve"> подключенными к соответствующим внутридомовым инженерным системам внутриквартирными инженерными сетями в составе (не менее):</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а) электроснабжения с электрическим щитком с устройствами защитного отключения;</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б) холодного водоснабжения;</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в) горячего водоснабжения (</w:t>
            </w:r>
            <w:proofErr w:type="gramStart"/>
            <w:r w:rsidRPr="00A26719">
              <w:rPr>
                <w:rFonts w:ascii="Times New Roman" w:hAnsi="Times New Roman" w:cs="Times New Roman"/>
              </w:rPr>
              <w:t>централизованной</w:t>
            </w:r>
            <w:proofErr w:type="gramEnd"/>
            <w:r w:rsidRPr="00A26719">
              <w:rPr>
                <w:rFonts w:ascii="Times New Roman" w:hAnsi="Times New Roman" w:cs="Times New Roman"/>
              </w:rPr>
              <w:t xml:space="preserve"> или автономной);</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г) водоотведения (канализации);</w:t>
            </w:r>
          </w:p>
          <w:p w:rsidR="00BC646F" w:rsidRPr="00A26719" w:rsidRDefault="00BC646F" w:rsidP="00AF4B41">
            <w:pPr>
              <w:pStyle w:val="ConsPlusNormal"/>
              <w:jc w:val="both"/>
              <w:rPr>
                <w:rFonts w:ascii="Times New Roman" w:hAnsi="Times New Roman" w:cs="Times New Roman"/>
              </w:rPr>
            </w:pPr>
            <w:proofErr w:type="spellStart"/>
            <w:r w:rsidRPr="00A26719">
              <w:rPr>
                <w:rFonts w:ascii="Times New Roman" w:hAnsi="Times New Roman" w:cs="Times New Roman"/>
              </w:rPr>
              <w:t>д</w:t>
            </w:r>
            <w:proofErr w:type="spellEnd"/>
            <w:r w:rsidRPr="00A26719">
              <w:rPr>
                <w:rFonts w:ascii="Times New Roman" w:hAnsi="Times New Roman" w:cs="Times New Roman"/>
              </w:rPr>
              <w:t>) отопления (централизованного или автономного);</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е) вентиляции;</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ж) газоснабжения (при наличии в соответствии с проектной документацией);</w:t>
            </w:r>
          </w:p>
          <w:p w:rsidR="00BC646F" w:rsidRPr="00A26719" w:rsidRDefault="00BC646F" w:rsidP="00AF4B41">
            <w:pPr>
              <w:pStyle w:val="ConsPlusNormal"/>
              <w:jc w:val="both"/>
              <w:rPr>
                <w:rFonts w:ascii="Times New Roman" w:hAnsi="Times New Roman" w:cs="Times New Roman"/>
              </w:rPr>
            </w:pPr>
            <w:proofErr w:type="spellStart"/>
            <w:proofErr w:type="gramStart"/>
            <w:r w:rsidRPr="00A26719">
              <w:rPr>
                <w:rFonts w:ascii="Times New Roman" w:hAnsi="Times New Roman" w:cs="Times New Roman"/>
              </w:rPr>
              <w:t>з</w:t>
            </w:r>
            <w:proofErr w:type="spellEnd"/>
            <w:r w:rsidRPr="00A26719">
              <w:rPr>
                <w:rFonts w:ascii="Times New Roman" w:hAnsi="Times New Roman" w:cs="Times New Roman"/>
              </w:rPr>
              <w:t xml:space="preserve">)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A26719">
              <w:rPr>
                <w:rFonts w:ascii="Times New Roman" w:hAnsi="Times New Roman" w:cs="Times New Roman"/>
              </w:rPr>
              <w:t>ресурсоснабжающими</w:t>
            </w:r>
            <w:proofErr w:type="spellEnd"/>
            <w:r w:rsidRPr="00A26719">
              <w:rPr>
                <w:rFonts w:ascii="Times New Roman" w:hAnsi="Times New Roman" w:cs="Times New Roman"/>
              </w:rPr>
              <w:t xml:space="preserve"> организациями и соответствующих установленным требованиям к классам точности индивидуальных приборов учета электрической энергии, холодной воды, горячей воды, природного газа (в установленных случаях) (в соответствии с проектной документацией);</w:t>
            </w:r>
            <w:proofErr w:type="gramEnd"/>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иметь чистовую отделку "под ключ", в том числе:</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а) входную утепленную дверь с замком, ручками и дверным глазком;</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б) межкомнатные двери с наличниками и ручками;</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xml:space="preserve">в) </w:t>
            </w:r>
            <w:proofErr w:type="spellStart"/>
            <w:r w:rsidRPr="00A26719">
              <w:rPr>
                <w:rFonts w:ascii="Times New Roman" w:hAnsi="Times New Roman" w:cs="Times New Roman"/>
              </w:rPr>
              <w:t>легкосбрасываемые</w:t>
            </w:r>
            <w:proofErr w:type="spellEnd"/>
            <w:r w:rsidRPr="00A26719">
              <w:rPr>
                <w:rFonts w:ascii="Times New Roman" w:hAnsi="Times New Roman" w:cs="Times New Roman"/>
              </w:rPr>
              <w:t xml:space="preserve"> оконные блоки со стеклопакетом класса </w:t>
            </w:r>
            <w:proofErr w:type="spellStart"/>
            <w:r w:rsidRPr="00A26719">
              <w:rPr>
                <w:rFonts w:ascii="Times New Roman" w:hAnsi="Times New Roman" w:cs="Times New Roman"/>
              </w:rPr>
              <w:t>энергоэффективности</w:t>
            </w:r>
            <w:proofErr w:type="spellEnd"/>
            <w:r w:rsidRPr="00A26719">
              <w:rPr>
                <w:rFonts w:ascii="Times New Roman" w:hAnsi="Times New Roman" w:cs="Times New Roman"/>
              </w:rPr>
              <w:t xml:space="preserve"> в соответствии с классом </w:t>
            </w:r>
            <w:proofErr w:type="spellStart"/>
            <w:r w:rsidRPr="00A26719">
              <w:rPr>
                <w:rFonts w:ascii="Times New Roman" w:hAnsi="Times New Roman" w:cs="Times New Roman"/>
              </w:rPr>
              <w:lastRenderedPageBreak/>
              <w:t>энергоэффективности</w:t>
            </w:r>
            <w:proofErr w:type="spellEnd"/>
            <w:r w:rsidRPr="00A26719">
              <w:rPr>
                <w:rFonts w:ascii="Times New Roman" w:hAnsi="Times New Roman" w:cs="Times New Roman"/>
              </w:rPr>
              <w:t xml:space="preserve"> дома (с возможностью открытия створок (фрамуг, форточек) в двух позициях) и подоконниками;</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г) вентиляционные решетки;</w:t>
            </w:r>
          </w:p>
          <w:p w:rsidR="00BC646F" w:rsidRPr="00A26719" w:rsidRDefault="00BC646F" w:rsidP="00AF4B41">
            <w:pPr>
              <w:pStyle w:val="ConsPlusNormal"/>
              <w:jc w:val="both"/>
              <w:rPr>
                <w:rFonts w:ascii="Times New Roman" w:hAnsi="Times New Roman" w:cs="Times New Roman"/>
              </w:rPr>
            </w:pPr>
            <w:proofErr w:type="spellStart"/>
            <w:r w:rsidRPr="00A26719">
              <w:rPr>
                <w:rFonts w:ascii="Times New Roman" w:hAnsi="Times New Roman" w:cs="Times New Roman"/>
              </w:rPr>
              <w:t>д</w:t>
            </w:r>
            <w:proofErr w:type="spellEnd"/>
            <w:r w:rsidRPr="00A26719">
              <w:rPr>
                <w:rFonts w:ascii="Times New Roman" w:hAnsi="Times New Roman" w:cs="Times New Roman"/>
              </w:rPr>
              <w:t>) подвесные крюки для потолочных осветительных приборов во всех помещениях квартиры;</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xml:space="preserve">е) </w:t>
            </w:r>
            <w:proofErr w:type="gramStart"/>
            <w:r w:rsidRPr="00A26719">
              <w:rPr>
                <w:rFonts w:ascii="Times New Roman" w:hAnsi="Times New Roman" w:cs="Times New Roman"/>
              </w:rPr>
              <w:t>установленные</w:t>
            </w:r>
            <w:proofErr w:type="gramEnd"/>
            <w:r w:rsidRPr="00A26719">
              <w:rPr>
                <w:rFonts w:ascii="Times New Roman" w:hAnsi="Times New Roman" w:cs="Times New Roman"/>
              </w:rPr>
              <w:t xml:space="preserve"> и подключенные к соответствующим внутриквартирным инженерным сетям:</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звонковую сигнализацию (в соответствии с проектной документацией);</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мойку со смесителем и сифоном;</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умывальник со смесителем и сифоном;</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унитаз с сиденьем и сливным бачком;</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ванну с заземлением, со смесителем и сифоном;</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xml:space="preserve">- одно-, </w:t>
            </w:r>
            <w:proofErr w:type="gramStart"/>
            <w:r w:rsidRPr="00A26719">
              <w:rPr>
                <w:rFonts w:ascii="Times New Roman" w:hAnsi="Times New Roman" w:cs="Times New Roman"/>
              </w:rPr>
              <w:t>двухклавишные</w:t>
            </w:r>
            <w:proofErr w:type="gramEnd"/>
            <w:r w:rsidRPr="00A26719">
              <w:rPr>
                <w:rFonts w:ascii="Times New Roman" w:hAnsi="Times New Roman" w:cs="Times New Roman"/>
              </w:rPr>
              <w:t xml:space="preserve"> </w:t>
            </w:r>
            <w:proofErr w:type="spellStart"/>
            <w:r w:rsidRPr="00A26719">
              <w:rPr>
                <w:rFonts w:ascii="Times New Roman" w:hAnsi="Times New Roman" w:cs="Times New Roman"/>
              </w:rPr>
              <w:t>электровыключатели</w:t>
            </w:r>
            <w:proofErr w:type="spellEnd"/>
            <w:r w:rsidRPr="00A26719">
              <w:rPr>
                <w:rFonts w:ascii="Times New Roman" w:hAnsi="Times New Roman" w:cs="Times New Roman"/>
              </w:rPr>
              <w:t>;</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xml:space="preserve">- </w:t>
            </w:r>
            <w:proofErr w:type="spellStart"/>
            <w:r w:rsidRPr="00A26719">
              <w:rPr>
                <w:rFonts w:ascii="Times New Roman" w:hAnsi="Times New Roman" w:cs="Times New Roman"/>
              </w:rPr>
              <w:t>электророзетки</w:t>
            </w:r>
            <w:proofErr w:type="spellEnd"/>
            <w:r w:rsidRPr="00A26719">
              <w:rPr>
                <w:rFonts w:ascii="Times New Roman" w:hAnsi="Times New Roman" w:cs="Times New Roman"/>
              </w:rPr>
              <w:t>;</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выпуски электропроводки и патроны во всех помещениях квартиры;</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газовую или электрическую плиту (в соответствии с проектным решением);</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xml:space="preserve">в)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w:t>
            </w:r>
            <w:proofErr w:type="spellStart"/>
            <w:r w:rsidRPr="00A26719">
              <w:rPr>
                <w:rFonts w:ascii="Times New Roman" w:hAnsi="Times New Roman" w:cs="Times New Roman"/>
              </w:rPr>
              <w:t>ламината</w:t>
            </w:r>
            <w:proofErr w:type="spellEnd"/>
            <w:r w:rsidRPr="00A26719">
              <w:rPr>
                <w:rFonts w:ascii="Times New Roman" w:hAnsi="Times New Roman" w:cs="Times New Roman"/>
              </w:rPr>
              <w:t xml:space="preserve"> класса износостойкости 22 и выше или линолеума на вспененной основе;</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w:t>
            </w:r>
            <w:proofErr w:type="gramStart"/>
            <w:r w:rsidRPr="00A26719">
              <w:rPr>
                <w:rFonts w:ascii="Times New Roman" w:hAnsi="Times New Roman" w:cs="Times New Roman"/>
              </w:rPr>
              <w:t>й(</w:t>
            </w:r>
            <w:proofErr w:type="gramEnd"/>
            <w:r w:rsidRPr="00A26719">
              <w:rPr>
                <w:rFonts w:ascii="Times New Roman" w:hAnsi="Times New Roman" w:cs="Times New Roman"/>
              </w:rPr>
              <w:t>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rsidR="00BC646F" w:rsidRPr="00A26719" w:rsidRDefault="00BC646F" w:rsidP="00AF4B41">
            <w:pPr>
              <w:pStyle w:val="ConsPlusNormal"/>
              <w:jc w:val="both"/>
              <w:rPr>
                <w:rFonts w:ascii="Times New Roman" w:hAnsi="Times New Roman" w:cs="Times New Roman"/>
              </w:rPr>
            </w:pPr>
            <w:proofErr w:type="spellStart"/>
            <w:r w:rsidRPr="00A26719">
              <w:rPr>
                <w:rFonts w:ascii="Times New Roman" w:hAnsi="Times New Roman" w:cs="Times New Roman"/>
              </w:rPr>
              <w:t>д</w:t>
            </w:r>
            <w:proofErr w:type="spellEnd"/>
            <w:r w:rsidRPr="00A26719">
              <w:rPr>
                <w:rFonts w:ascii="Times New Roman" w:hAnsi="Times New Roman" w:cs="Times New Roman"/>
              </w:rPr>
              <w:t>)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BC646F" w:rsidRPr="00A26719" w:rsidTr="00AF4B41">
        <w:tc>
          <w:tcPr>
            <w:tcW w:w="568" w:type="dxa"/>
          </w:tcPr>
          <w:p w:rsidR="00BC646F" w:rsidRPr="00A26719" w:rsidRDefault="00BC646F" w:rsidP="00AF4B41">
            <w:pPr>
              <w:pStyle w:val="ConsPlusNormal"/>
              <w:jc w:val="center"/>
              <w:rPr>
                <w:rFonts w:ascii="Times New Roman" w:hAnsi="Times New Roman" w:cs="Times New Roman"/>
              </w:rPr>
            </w:pPr>
            <w:r w:rsidRPr="00A26719">
              <w:rPr>
                <w:rFonts w:ascii="Times New Roman" w:hAnsi="Times New Roman" w:cs="Times New Roman"/>
              </w:rPr>
              <w:lastRenderedPageBreak/>
              <w:t>4</w:t>
            </w:r>
          </w:p>
        </w:tc>
        <w:tc>
          <w:tcPr>
            <w:tcW w:w="2039" w:type="dxa"/>
          </w:tcPr>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Требования к материалам, изделиям и оборудованию</w:t>
            </w:r>
          </w:p>
        </w:tc>
        <w:tc>
          <w:tcPr>
            <w:tcW w:w="6463" w:type="dxa"/>
          </w:tcPr>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Строительство должно осуществляться с применением материалов и оборудования, обеспечивающих соответствие жилища требованиям проектной документации.</w:t>
            </w:r>
          </w:p>
          <w:p w:rsidR="00BC646F" w:rsidRPr="00A26719" w:rsidRDefault="00BC646F" w:rsidP="00AF4B41">
            <w:pPr>
              <w:pStyle w:val="ConsPlusNormal"/>
              <w:jc w:val="both"/>
              <w:rPr>
                <w:rFonts w:ascii="Times New Roman" w:hAnsi="Times New Roman" w:cs="Times New Roman"/>
              </w:rPr>
            </w:pPr>
            <w:proofErr w:type="gramStart"/>
            <w:r w:rsidRPr="00A26719">
              <w:rPr>
                <w:rFonts w:ascii="Times New Roman" w:hAnsi="Times New Roman" w:cs="Times New Roman"/>
              </w:rPr>
              <w:t>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tc>
      </w:tr>
      <w:tr w:rsidR="00BC646F" w:rsidRPr="00A26719" w:rsidTr="00AF4B41">
        <w:tc>
          <w:tcPr>
            <w:tcW w:w="568" w:type="dxa"/>
          </w:tcPr>
          <w:p w:rsidR="00BC646F" w:rsidRPr="00A26719" w:rsidRDefault="00BC646F" w:rsidP="00AF4B41">
            <w:pPr>
              <w:pStyle w:val="ConsPlusNormal"/>
              <w:jc w:val="center"/>
              <w:rPr>
                <w:rFonts w:ascii="Times New Roman" w:hAnsi="Times New Roman" w:cs="Times New Roman"/>
              </w:rPr>
            </w:pPr>
            <w:r w:rsidRPr="00A26719">
              <w:rPr>
                <w:rFonts w:ascii="Times New Roman" w:hAnsi="Times New Roman" w:cs="Times New Roman"/>
              </w:rPr>
              <w:t>5</w:t>
            </w:r>
          </w:p>
        </w:tc>
        <w:tc>
          <w:tcPr>
            <w:tcW w:w="2039" w:type="dxa"/>
          </w:tcPr>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xml:space="preserve">Требование к </w:t>
            </w:r>
            <w:proofErr w:type="spellStart"/>
            <w:r w:rsidRPr="00A26719">
              <w:rPr>
                <w:rFonts w:ascii="Times New Roman" w:hAnsi="Times New Roman" w:cs="Times New Roman"/>
              </w:rPr>
              <w:t>энергоэффективности</w:t>
            </w:r>
            <w:proofErr w:type="spellEnd"/>
            <w:r w:rsidRPr="00A26719">
              <w:rPr>
                <w:rFonts w:ascii="Times New Roman" w:hAnsi="Times New Roman" w:cs="Times New Roman"/>
              </w:rPr>
              <w:t xml:space="preserve"> дома</w:t>
            </w:r>
          </w:p>
        </w:tc>
        <w:tc>
          <w:tcPr>
            <w:tcW w:w="6463" w:type="dxa"/>
          </w:tcPr>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xml:space="preserve">Предусматривать класс энергетической эффективности дома не ниже "В" согласно </w:t>
            </w:r>
            <w:hyperlink r:id="rId51" w:history="1">
              <w:r w:rsidRPr="00A26719">
                <w:rPr>
                  <w:rFonts w:ascii="Times New Roman" w:hAnsi="Times New Roman" w:cs="Times New Roman"/>
                  <w:color w:val="0000FF"/>
                </w:rPr>
                <w:t>Правилам</w:t>
              </w:r>
            </w:hyperlink>
            <w:r w:rsidRPr="00A26719">
              <w:rPr>
                <w:rFonts w:ascii="Times New Roman" w:hAnsi="Times New Roman" w:cs="Times New Roman"/>
              </w:rPr>
              <w:t xml:space="preserve"> определения класса энергетической эффективности, утвержденным приказом Министерства строительства и жилищно-коммунального хозяйства от 06 июня </w:t>
            </w:r>
            <w:r w:rsidRPr="00A26719">
              <w:rPr>
                <w:rFonts w:ascii="Times New Roman" w:hAnsi="Times New Roman" w:cs="Times New Roman"/>
              </w:rPr>
              <w:lastRenderedPageBreak/>
              <w:t>2016 г. N 399/пр.</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xml:space="preserve">Рекомендуется предусматривать следующие мероприятия, направленные на повышение </w:t>
            </w:r>
            <w:proofErr w:type="spellStart"/>
            <w:r w:rsidRPr="00A26719">
              <w:rPr>
                <w:rFonts w:ascii="Times New Roman" w:hAnsi="Times New Roman" w:cs="Times New Roman"/>
              </w:rPr>
              <w:t>энергоэффективности</w:t>
            </w:r>
            <w:proofErr w:type="spellEnd"/>
            <w:r w:rsidRPr="00A26719">
              <w:rPr>
                <w:rFonts w:ascii="Times New Roman" w:hAnsi="Times New Roman" w:cs="Times New Roman"/>
              </w:rPr>
              <w:t xml:space="preserve"> дома:</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предъявлять к оконным блокам в квартирах и в помещениях общего пользования дополнительные требования, указанные выше;</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производить установку в помещениях общего пользования, на лестничных клетках, перед входом в подъезды светодиодных светильников с датчиками движения и освещенности;</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проводить освещение придомовой территории с использованием светодиодных светильников и датчиков освещенности;</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выполнять теплоизоляцию подвального (цокольного) и чердачного перекрытий (в соответствии с проектной документацией);</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проводить установку приборов учета горячего и холодного водоснабжения, электроэнергии, газа и другого, предусмотренных в проектной документации;</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выполнять установку радиаторов отопления с терморегуляторами (при технологической возможности в соответствии с проектной документацией);</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xml:space="preserve">- проводить устройство входных дверей в подъезды дома с утеплением и оборудованием </w:t>
            </w:r>
            <w:proofErr w:type="spellStart"/>
            <w:r w:rsidRPr="00A26719">
              <w:rPr>
                <w:rFonts w:ascii="Times New Roman" w:hAnsi="Times New Roman" w:cs="Times New Roman"/>
              </w:rPr>
              <w:t>автодоводчиками</w:t>
            </w:r>
            <w:proofErr w:type="spellEnd"/>
            <w:r w:rsidRPr="00A26719">
              <w:rPr>
                <w:rFonts w:ascii="Times New Roman" w:hAnsi="Times New Roman" w:cs="Times New Roman"/>
              </w:rPr>
              <w:t>;</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xml:space="preserve">- устраивать входные тамбуры в подъезды дома с утеплением стен, устанавливать утепленные двери тамбура (входную и проходную) с </w:t>
            </w:r>
            <w:proofErr w:type="spellStart"/>
            <w:r w:rsidRPr="00A26719">
              <w:rPr>
                <w:rFonts w:ascii="Times New Roman" w:hAnsi="Times New Roman" w:cs="Times New Roman"/>
              </w:rPr>
              <w:t>автодоводчиками</w:t>
            </w:r>
            <w:proofErr w:type="spellEnd"/>
            <w:r w:rsidRPr="00A26719">
              <w:rPr>
                <w:rFonts w:ascii="Times New Roman" w:hAnsi="Times New Roman" w:cs="Times New Roman"/>
              </w:rPr>
              <w:t>.</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 xml:space="preserve">Обеспечить наличие на фасаде дома указателя класса энергетической эффективности дома в соответствии с </w:t>
            </w:r>
            <w:hyperlink r:id="rId52" w:history="1">
              <w:r w:rsidRPr="00A26719">
                <w:rPr>
                  <w:rFonts w:ascii="Times New Roman" w:hAnsi="Times New Roman" w:cs="Times New Roman"/>
                  <w:color w:val="0000FF"/>
                </w:rPr>
                <w:t>разделом III</w:t>
              </w:r>
            </w:hyperlink>
            <w:r w:rsidRPr="00A26719">
              <w:rPr>
                <w:rFonts w:ascii="Times New Roman" w:hAnsi="Times New Roman" w:cs="Times New Roman"/>
              </w:rPr>
              <w:t xml:space="preserve">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 N 399/</w:t>
            </w:r>
            <w:proofErr w:type="spellStart"/>
            <w:proofErr w:type="gramStart"/>
            <w:r w:rsidRPr="00A26719">
              <w:rPr>
                <w:rFonts w:ascii="Times New Roman" w:hAnsi="Times New Roman" w:cs="Times New Roman"/>
              </w:rPr>
              <w:t>пр</w:t>
            </w:r>
            <w:proofErr w:type="spellEnd"/>
            <w:proofErr w:type="gramEnd"/>
          </w:p>
        </w:tc>
      </w:tr>
      <w:tr w:rsidR="00BC646F" w:rsidRPr="00A26719" w:rsidTr="00AF4B41">
        <w:tc>
          <w:tcPr>
            <w:tcW w:w="568" w:type="dxa"/>
          </w:tcPr>
          <w:p w:rsidR="00BC646F" w:rsidRPr="00A26719" w:rsidRDefault="00BC646F" w:rsidP="00AF4B41">
            <w:pPr>
              <w:pStyle w:val="ConsPlusNormal"/>
              <w:jc w:val="center"/>
              <w:rPr>
                <w:rFonts w:ascii="Times New Roman" w:hAnsi="Times New Roman" w:cs="Times New Roman"/>
              </w:rPr>
            </w:pPr>
            <w:r w:rsidRPr="00A26719">
              <w:rPr>
                <w:rFonts w:ascii="Times New Roman" w:hAnsi="Times New Roman" w:cs="Times New Roman"/>
              </w:rPr>
              <w:lastRenderedPageBreak/>
              <w:t>6</w:t>
            </w:r>
          </w:p>
        </w:tc>
        <w:tc>
          <w:tcPr>
            <w:tcW w:w="2039" w:type="dxa"/>
          </w:tcPr>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Требования к эксплуатационной документации дома</w:t>
            </w:r>
          </w:p>
        </w:tc>
        <w:tc>
          <w:tcPr>
            <w:tcW w:w="6463" w:type="dxa"/>
          </w:tcPr>
          <w:p w:rsidR="00BC646F" w:rsidRPr="00A26719" w:rsidRDefault="00BC646F" w:rsidP="00AF4B41">
            <w:pPr>
              <w:pStyle w:val="ConsPlusNormal"/>
              <w:jc w:val="both"/>
              <w:rPr>
                <w:rFonts w:ascii="Times New Roman" w:hAnsi="Times New Roman" w:cs="Times New Roman"/>
              </w:rPr>
            </w:pPr>
            <w:proofErr w:type="gramStart"/>
            <w:r w:rsidRPr="00A26719">
              <w:rPr>
                <w:rFonts w:ascii="Times New Roman" w:hAnsi="Times New Roman" w:cs="Times New Roman"/>
              </w:rPr>
              <w:t>Наличие паспортов и инструкций по эксплуатации предприятий-изготовителей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w:t>
            </w:r>
            <w:proofErr w:type="spellStart"/>
            <w:r w:rsidRPr="00A26719">
              <w:rPr>
                <w:rFonts w:ascii="Times New Roman" w:hAnsi="Times New Roman" w:cs="Times New Roman"/>
              </w:rPr>
              <w:t>общедомовые</w:t>
            </w:r>
            <w:proofErr w:type="spellEnd"/>
            <w:r w:rsidRPr="00A26719">
              <w:rPr>
                <w:rFonts w:ascii="Times New Roman" w:hAnsi="Times New Roman" w:cs="Times New Roman"/>
              </w:rPr>
              <w:t xml:space="preserve"> (коллективные) и индивидуальные) и узлы управления подачей энергетических ресурсов и т.д., а также соответствующих документов (копий документов), предусмотренных </w:t>
            </w:r>
            <w:hyperlink r:id="rId53" w:history="1">
              <w:r w:rsidRPr="00A26719">
                <w:rPr>
                  <w:rFonts w:ascii="Times New Roman" w:hAnsi="Times New Roman" w:cs="Times New Roman"/>
                  <w:color w:val="0000FF"/>
                </w:rPr>
                <w:t>пунктами 24</w:t>
              </w:r>
            </w:hyperlink>
            <w:r w:rsidRPr="00A26719">
              <w:rPr>
                <w:rFonts w:ascii="Times New Roman" w:hAnsi="Times New Roman" w:cs="Times New Roman"/>
              </w:rPr>
              <w:t xml:space="preserve"> и </w:t>
            </w:r>
            <w:hyperlink r:id="rId54" w:history="1">
              <w:r w:rsidRPr="00A26719">
                <w:rPr>
                  <w:rFonts w:ascii="Times New Roman" w:hAnsi="Times New Roman" w:cs="Times New Roman"/>
                  <w:color w:val="0000FF"/>
                </w:rPr>
                <w:t>26</w:t>
              </w:r>
            </w:hyperlink>
            <w:r w:rsidRPr="00A26719">
              <w:rPr>
                <w:rFonts w:ascii="Times New Roman" w:hAnsi="Times New Roman" w:cs="Times New Roman"/>
              </w:rPr>
              <w:t xml:space="preserve"> Правил содержания общего имущества в многоквартирном доме, утвержденных постановлением Правительства Российской Федерации от 13 августа</w:t>
            </w:r>
            <w:proofErr w:type="gramEnd"/>
            <w:r w:rsidRPr="00A26719">
              <w:rPr>
                <w:rFonts w:ascii="Times New Roman" w:hAnsi="Times New Roman" w:cs="Times New Roman"/>
              </w:rPr>
              <w:t xml:space="preserve"> 2006 г. N 491, включая Инструкцию по эксплуатации многоквартирного дома, выполненную в соответствии с п. 10.1 Градостроительного </w:t>
            </w:r>
            <w:hyperlink r:id="rId55" w:history="1">
              <w:r w:rsidRPr="00A26719">
                <w:rPr>
                  <w:rFonts w:ascii="Times New Roman" w:hAnsi="Times New Roman" w:cs="Times New Roman"/>
                  <w:color w:val="0000FF"/>
                </w:rPr>
                <w:t>кодекса</w:t>
              </w:r>
            </w:hyperlink>
            <w:r w:rsidRPr="00A26719">
              <w:rPr>
                <w:rFonts w:ascii="Times New Roman" w:hAnsi="Times New Roman" w:cs="Times New Roman"/>
              </w:rPr>
              <w:t xml:space="preserve"> (Требования к безопасной эксплуатации зданий) и </w:t>
            </w:r>
            <w:hyperlink r:id="rId56" w:history="1">
              <w:r w:rsidRPr="00A26719">
                <w:rPr>
                  <w:rFonts w:ascii="Times New Roman" w:hAnsi="Times New Roman" w:cs="Times New Roman"/>
                  <w:color w:val="0000FF"/>
                </w:rPr>
                <w:t>СП 255.1325800</w:t>
              </w:r>
            </w:hyperlink>
            <w:r w:rsidRPr="00A26719">
              <w:rPr>
                <w:rFonts w:ascii="Times New Roman" w:hAnsi="Times New Roman" w:cs="Times New Roman"/>
              </w:rPr>
              <w:t xml:space="preserve"> "Здания и сооружения. Правила эксплуатации. Общие положения" (в соответствии с проектной документацией).</w:t>
            </w:r>
          </w:p>
          <w:p w:rsidR="00BC646F" w:rsidRPr="00A26719" w:rsidRDefault="00BC646F" w:rsidP="00AF4B41">
            <w:pPr>
              <w:pStyle w:val="ConsPlusNormal"/>
              <w:jc w:val="both"/>
              <w:rPr>
                <w:rFonts w:ascii="Times New Roman" w:hAnsi="Times New Roman" w:cs="Times New Roman"/>
              </w:rPr>
            </w:pPr>
            <w:r w:rsidRPr="00A26719">
              <w:rPr>
                <w:rFonts w:ascii="Times New Roman" w:hAnsi="Times New Roman" w:cs="Times New Roman"/>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BC646F" w:rsidRPr="00A26719" w:rsidRDefault="00BC646F" w:rsidP="00BC646F">
      <w:pPr>
        <w:pStyle w:val="ConsPlusNormal"/>
        <w:ind w:firstLine="540"/>
        <w:jc w:val="both"/>
        <w:rPr>
          <w:rFonts w:ascii="Times New Roman" w:hAnsi="Times New Roman" w:cs="Times New Roman"/>
        </w:rPr>
      </w:pPr>
    </w:p>
    <w:p w:rsidR="00BC646F" w:rsidRDefault="00BC646F" w:rsidP="00BC646F">
      <w:pPr>
        <w:pStyle w:val="ConsPlusNormal"/>
        <w:ind w:firstLine="540"/>
        <w:jc w:val="both"/>
      </w:pPr>
    </w:p>
    <w:p w:rsidR="00BC646F" w:rsidRDefault="00BC646F" w:rsidP="00BC646F">
      <w:pPr>
        <w:pStyle w:val="ConsPlusNormal"/>
        <w:pBdr>
          <w:top w:val="single" w:sz="6" w:space="0" w:color="auto"/>
        </w:pBdr>
        <w:spacing w:before="100" w:after="100"/>
        <w:jc w:val="both"/>
        <w:rPr>
          <w:sz w:val="2"/>
          <w:szCs w:val="2"/>
        </w:rPr>
      </w:pPr>
    </w:p>
    <w:p w:rsidR="00BC646F" w:rsidRDefault="00BC646F" w:rsidP="00BC646F"/>
    <w:p w:rsidR="00BC646F" w:rsidRDefault="00BC646F">
      <w:pPr>
        <w:sectPr w:rsidR="00BC646F" w:rsidSect="00BC646F">
          <w:pgSz w:w="11905" w:h="16838"/>
          <w:pgMar w:top="284" w:right="850" w:bottom="567" w:left="1701" w:header="0" w:footer="0" w:gutter="0"/>
          <w:cols w:space="720"/>
        </w:sectPr>
      </w:pPr>
    </w:p>
    <w:p w:rsidR="004E5496" w:rsidRPr="00365938" w:rsidRDefault="00BC646F" w:rsidP="00BC646F">
      <w:pPr>
        <w:ind w:left="8931" w:right="111"/>
        <w:jc w:val="right"/>
        <w:rPr>
          <w:rFonts w:ascii="Times New Roman" w:hAnsi="Times New Roman" w:cs="Times New Roman"/>
        </w:rPr>
      </w:pPr>
      <w:r>
        <w:rPr>
          <w:rFonts w:ascii="Times New Roman" w:hAnsi="Times New Roman" w:cs="Times New Roman"/>
        </w:rPr>
        <w:lastRenderedPageBreak/>
        <w:t>Приложение 4</w:t>
      </w:r>
    </w:p>
    <w:p w:rsidR="004E5496" w:rsidRPr="00365938" w:rsidRDefault="004E5496" w:rsidP="00BC646F">
      <w:pPr>
        <w:pStyle w:val="ConsPlusNormal"/>
        <w:ind w:left="8931" w:right="111"/>
        <w:jc w:val="right"/>
        <w:rPr>
          <w:rFonts w:ascii="Times New Roman" w:hAnsi="Times New Roman" w:cs="Times New Roman"/>
        </w:rPr>
      </w:pPr>
      <w:r w:rsidRPr="00365938">
        <w:rPr>
          <w:rFonts w:ascii="Times New Roman" w:hAnsi="Times New Roman" w:cs="Times New Roman"/>
        </w:rPr>
        <w:t>к муниципальной адресной программе</w:t>
      </w:r>
    </w:p>
    <w:p w:rsidR="004E5496" w:rsidRPr="00365938" w:rsidRDefault="004E5496" w:rsidP="00BC646F">
      <w:pPr>
        <w:pStyle w:val="ConsPlusNormal"/>
        <w:ind w:left="8931" w:right="111"/>
        <w:jc w:val="right"/>
        <w:rPr>
          <w:rFonts w:ascii="Times New Roman" w:hAnsi="Times New Roman" w:cs="Times New Roman"/>
        </w:rPr>
      </w:pPr>
      <w:r w:rsidRPr="00365938">
        <w:rPr>
          <w:rFonts w:ascii="Times New Roman" w:hAnsi="Times New Roman" w:cs="Times New Roman"/>
        </w:rPr>
        <w:t xml:space="preserve">"Переселение граждан из </w:t>
      </w:r>
      <w:proofErr w:type="gramStart"/>
      <w:r w:rsidRPr="00365938">
        <w:rPr>
          <w:rFonts w:ascii="Times New Roman" w:hAnsi="Times New Roman" w:cs="Times New Roman"/>
        </w:rPr>
        <w:t>аварийного</w:t>
      </w:r>
      <w:proofErr w:type="gramEnd"/>
    </w:p>
    <w:p w:rsidR="004E5496" w:rsidRPr="00365938" w:rsidRDefault="004E5496" w:rsidP="00BC646F">
      <w:pPr>
        <w:pStyle w:val="ConsPlusNormal"/>
        <w:ind w:left="8931" w:right="111"/>
        <w:jc w:val="right"/>
        <w:rPr>
          <w:rFonts w:ascii="Times New Roman" w:hAnsi="Times New Roman" w:cs="Times New Roman"/>
        </w:rPr>
      </w:pPr>
      <w:r w:rsidRPr="00365938">
        <w:rPr>
          <w:rFonts w:ascii="Times New Roman" w:hAnsi="Times New Roman" w:cs="Times New Roman"/>
        </w:rPr>
        <w:t>жилищного фонда на территории</w:t>
      </w:r>
    </w:p>
    <w:p w:rsidR="004E5496" w:rsidRPr="00365938" w:rsidRDefault="003B0E2D" w:rsidP="00BC646F">
      <w:pPr>
        <w:pStyle w:val="ConsPlusNormal"/>
        <w:ind w:left="8931" w:right="111"/>
        <w:jc w:val="right"/>
        <w:rPr>
          <w:rFonts w:ascii="Times New Roman" w:hAnsi="Times New Roman" w:cs="Times New Roman"/>
        </w:rPr>
      </w:pPr>
      <w:r w:rsidRPr="00365938">
        <w:rPr>
          <w:rFonts w:ascii="Times New Roman" w:hAnsi="Times New Roman" w:cs="Times New Roman"/>
        </w:rPr>
        <w:t>городского округа город Шахунья</w:t>
      </w:r>
    </w:p>
    <w:p w:rsidR="004E5496" w:rsidRPr="00365938" w:rsidRDefault="004E5496" w:rsidP="00BC646F">
      <w:pPr>
        <w:pStyle w:val="ConsPlusNormal"/>
        <w:ind w:left="8931" w:right="111"/>
        <w:jc w:val="right"/>
        <w:rPr>
          <w:rFonts w:ascii="Times New Roman" w:hAnsi="Times New Roman" w:cs="Times New Roman"/>
        </w:rPr>
      </w:pPr>
      <w:r w:rsidRPr="00365938">
        <w:rPr>
          <w:rFonts w:ascii="Times New Roman" w:hAnsi="Times New Roman" w:cs="Times New Roman"/>
        </w:rPr>
        <w:t xml:space="preserve">Нижегородской области </w:t>
      </w:r>
      <w:proofErr w:type="gramStart"/>
      <w:r w:rsidRPr="00365938">
        <w:rPr>
          <w:rFonts w:ascii="Times New Roman" w:hAnsi="Times New Roman" w:cs="Times New Roman"/>
        </w:rPr>
        <w:t>на</w:t>
      </w:r>
      <w:proofErr w:type="gramEnd"/>
    </w:p>
    <w:p w:rsidR="004E5496" w:rsidRPr="00365938" w:rsidRDefault="004E5496" w:rsidP="00BC646F">
      <w:pPr>
        <w:pStyle w:val="ConsPlusNormal"/>
        <w:ind w:left="8931" w:right="111"/>
        <w:jc w:val="right"/>
        <w:rPr>
          <w:rFonts w:ascii="Times New Roman" w:hAnsi="Times New Roman" w:cs="Times New Roman"/>
        </w:rPr>
      </w:pPr>
      <w:r w:rsidRPr="00365938">
        <w:rPr>
          <w:rFonts w:ascii="Times New Roman" w:hAnsi="Times New Roman" w:cs="Times New Roman"/>
        </w:rPr>
        <w:t>2019 - 2025 годы"</w:t>
      </w:r>
    </w:p>
    <w:p w:rsidR="004E5496" w:rsidRDefault="004E5496" w:rsidP="00BC646F">
      <w:pPr>
        <w:pStyle w:val="ConsPlusTitle"/>
        <w:ind w:left="8931" w:right="111"/>
        <w:jc w:val="center"/>
      </w:pPr>
      <w:bookmarkStart w:id="3" w:name="P414"/>
      <w:bookmarkEnd w:id="3"/>
    </w:p>
    <w:p w:rsidR="00BC646F" w:rsidRDefault="00BC646F" w:rsidP="00BC646F">
      <w:pPr>
        <w:pStyle w:val="ConsPlusTitle"/>
        <w:jc w:val="center"/>
      </w:pPr>
      <w:r>
        <w:t xml:space="preserve">ПЛАН </w:t>
      </w:r>
    </w:p>
    <w:p w:rsidR="004E5496" w:rsidRDefault="004E5496" w:rsidP="00BC646F">
      <w:pPr>
        <w:pStyle w:val="ConsPlusTitle"/>
        <w:jc w:val="center"/>
      </w:pPr>
      <w:r>
        <w:t>РЕАЛИЗАЦИИ МЕРОПРИЯТИЙ ПО ПЕРЕСЕЛЕНИЮ ГРАЖДАН</w:t>
      </w:r>
    </w:p>
    <w:p w:rsidR="004E5496" w:rsidRDefault="004E5496" w:rsidP="00BC646F">
      <w:pPr>
        <w:pStyle w:val="ConsPlusTitle"/>
        <w:jc w:val="center"/>
      </w:pPr>
      <w:r>
        <w:t>ИЗ АВАРИЙНОГО ЖИЛИЩНОГО ФОНДА, ПРИЗНАННОГО ТАКОВЫМ</w:t>
      </w:r>
    </w:p>
    <w:p w:rsidR="004E5496" w:rsidRDefault="004E5496" w:rsidP="00BC646F">
      <w:pPr>
        <w:pStyle w:val="ConsPlusTitle"/>
        <w:jc w:val="center"/>
      </w:pPr>
      <w:r>
        <w:t>ДО 1 ЯНВАРЯ 2017 Г., ПО СПОСОБАМ ПЕРЕСЕЛЕНИЯ</w:t>
      </w:r>
    </w:p>
    <w:p w:rsidR="00EA06E7" w:rsidRDefault="00EA06E7">
      <w:pPr>
        <w:pStyle w:val="ConsPlusTitle"/>
        <w:jc w:val="center"/>
      </w:pPr>
    </w:p>
    <w:tbl>
      <w:tblPr>
        <w:tblStyle w:val="a3"/>
        <w:tblW w:w="16098" w:type="dxa"/>
        <w:tblInd w:w="-743" w:type="dxa"/>
        <w:tblLayout w:type="fixed"/>
        <w:tblLook w:val="04A0"/>
      </w:tblPr>
      <w:tblGrid>
        <w:gridCol w:w="1276"/>
        <w:gridCol w:w="1277"/>
        <w:gridCol w:w="1034"/>
        <w:gridCol w:w="1456"/>
        <w:gridCol w:w="1337"/>
        <w:gridCol w:w="1337"/>
        <w:gridCol w:w="1418"/>
        <w:gridCol w:w="1497"/>
        <w:gridCol w:w="1355"/>
        <w:gridCol w:w="1480"/>
        <w:gridCol w:w="1355"/>
        <w:gridCol w:w="1276"/>
      </w:tblGrid>
      <w:tr w:rsidR="006D1EAD" w:rsidRPr="00E2369C" w:rsidTr="006D1EAD">
        <w:tc>
          <w:tcPr>
            <w:tcW w:w="1276" w:type="dxa"/>
            <w:vMerge w:val="restart"/>
          </w:tcPr>
          <w:p w:rsidR="007A00B6" w:rsidRPr="00E2369C" w:rsidRDefault="007A00B6" w:rsidP="00E2369C">
            <w:pPr>
              <w:pStyle w:val="ConsPlusTitle"/>
              <w:jc w:val="center"/>
              <w:rPr>
                <w:rFonts w:ascii="Times New Roman" w:hAnsi="Times New Roman" w:cs="Times New Roman"/>
                <w:b w:val="0"/>
                <w:sz w:val="20"/>
              </w:rPr>
            </w:pPr>
            <w:r w:rsidRPr="00E2369C">
              <w:rPr>
                <w:rFonts w:ascii="Times New Roman" w:hAnsi="Times New Roman" w:cs="Times New Roman"/>
                <w:b w:val="0"/>
                <w:sz w:val="20"/>
              </w:rPr>
              <w:t>№ этапа</w:t>
            </w:r>
          </w:p>
        </w:tc>
        <w:tc>
          <w:tcPr>
            <w:tcW w:w="1277" w:type="dxa"/>
            <w:vMerge w:val="restart"/>
          </w:tcPr>
          <w:p w:rsidR="007A00B6" w:rsidRPr="00E2369C" w:rsidRDefault="007A00B6" w:rsidP="00A07839">
            <w:pPr>
              <w:pStyle w:val="ConsPlusTitle"/>
              <w:jc w:val="center"/>
              <w:rPr>
                <w:rFonts w:ascii="Times New Roman" w:hAnsi="Times New Roman" w:cs="Times New Roman"/>
                <w:b w:val="0"/>
                <w:sz w:val="20"/>
              </w:rPr>
            </w:pPr>
            <w:proofErr w:type="spellStart"/>
            <w:proofErr w:type="gramStart"/>
            <w:r w:rsidRPr="00E2369C">
              <w:rPr>
                <w:rFonts w:ascii="Times New Roman" w:hAnsi="Times New Roman" w:cs="Times New Roman"/>
                <w:b w:val="0"/>
                <w:sz w:val="20"/>
              </w:rPr>
              <w:t>Наимено</w:t>
            </w:r>
            <w:r>
              <w:rPr>
                <w:rFonts w:ascii="Times New Roman" w:hAnsi="Times New Roman" w:cs="Times New Roman"/>
                <w:b w:val="0"/>
                <w:sz w:val="20"/>
              </w:rPr>
              <w:t>-</w:t>
            </w:r>
            <w:r w:rsidRPr="00E2369C">
              <w:rPr>
                <w:rFonts w:ascii="Times New Roman" w:hAnsi="Times New Roman" w:cs="Times New Roman"/>
                <w:b w:val="0"/>
                <w:sz w:val="20"/>
              </w:rPr>
              <w:t>вание</w:t>
            </w:r>
            <w:proofErr w:type="spellEnd"/>
            <w:proofErr w:type="gramEnd"/>
            <w:r w:rsidRPr="00E2369C">
              <w:rPr>
                <w:rFonts w:ascii="Times New Roman" w:hAnsi="Times New Roman" w:cs="Times New Roman"/>
                <w:b w:val="0"/>
                <w:sz w:val="20"/>
              </w:rPr>
              <w:t xml:space="preserve"> </w:t>
            </w:r>
            <w:proofErr w:type="spellStart"/>
            <w:r w:rsidRPr="00E2369C">
              <w:rPr>
                <w:rFonts w:ascii="Times New Roman" w:hAnsi="Times New Roman" w:cs="Times New Roman"/>
                <w:b w:val="0"/>
                <w:sz w:val="20"/>
              </w:rPr>
              <w:t>муници</w:t>
            </w:r>
            <w:r>
              <w:rPr>
                <w:rFonts w:ascii="Times New Roman" w:hAnsi="Times New Roman" w:cs="Times New Roman"/>
                <w:b w:val="0"/>
                <w:sz w:val="20"/>
              </w:rPr>
              <w:t>-</w:t>
            </w:r>
            <w:r w:rsidRPr="00E2369C">
              <w:rPr>
                <w:rFonts w:ascii="Times New Roman" w:hAnsi="Times New Roman" w:cs="Times New Roman"/>
                <w:b w:val="0"/>
                <w:sz w:val="20"/>
              </w:rPr>
              <w:t>пального</w:t>
            </w:r>
            <w:proofErr w:type="spellEnd"/>
            <w:r w:rsidRPr="00E2369C">
              <w:rPr>
                <w:rFonts w:ascii="Times New Roman" w:hAnsi="Times New Roman" w:cs="Times New Roman"/>
                <w:b w:val="0"/>
                <w:sz w:val="20"/>
              </w:rPr>
              <w:t xml:space="preserve"> образования</w:t>
            </w:r>
          </w:p>
        </w:tc>
        <w:tc>
          <w:tcPr>
            <w:tcW w:w="13545" w:type="dxa"/>
            <w:gridSpan w:val="10"/>
          </w:tcPr>
          <w:p w:rsidR="007A00B6" w:rsidRPr="00E2369C" w:rsidRDefault="007A00B6" w:rsidP="00EA06E7">
            <w:pPr>
              <w:pStyle w:val="ConsPlusTitle"/>
              <w:jc w:val="center"/>
              <w:rPr>
                <w:rFonts w:ascii="Times New Roman" w:hAnsi="Times New Roman" w:cs="Times New Roman"/>
                <w:b w:val="0"/>
                <w:sz w:val="20"/>
              </w:rPr>
            </w:pPr>
            <w:r w:rsidRPr="00E2369C">
              <w:rPr>
                <w:rFonts w:ascii="Times New Roman" w:hAnsi="Times New Roman" w:cs="Times New Roman"/>
                <w:b w:val="0"/>
                <w:sz w:val="20"/>
              </w:rPr>
              <w:t>Расселение в рамках программы, связанное с приобретением жилых помещений</w:t>
            </w:r>
          </w:p>
        </w:tc>
      </w:tr>
      <w:tr w:rsidR="006D1EAD" w:rsidRPr="00E2369C" w:rsidTr="006D1EAD">
        <w:tc>
          <w:tcPr>
            <w:tcW w:w="1276" w:type="dxa"/>
            <w:vMerge/>
          </w:tcPr>
          <w:p w:rsidR="007A00B6" w:rsidRPr="00E2369C" w:rsidRDefault="007A00B6" w:rsidP="00A07839">
            <w:pPr>
              <w:pStyle w:val="ConsPlusTitle"/>
              <w:jc w:val="center"/>
              <w:rPr>
                <w:rFonts w:ascii="Times New Roman" w:hAnsi="Times New Roman" w:cs="Times New Roman"/>
                <w:b w:val="0"/>
                <w:sz w:val="20"/>
              </w:rPr>
            </w:pPr>
          </w:p>
        </w:tc>
        <w:tc>
          <w:tcPr>
            <w:tcW w:w="1277" w:type="dxa"/>
            <w:vMerge/>
          </w:tcPr>
          <w:p w:rsidR="007A00B6" w:rsidRPr="00E2369C" w:rsidRDefault="007A00B6" w:rsidP="00A07839">
            <w:pPr>
              <w:pStyle w:val="ConsPlusTitle"/>
              <w:jc w:val="center"/>
              <w:rPr>
                <w:rFonts w:ascii="Times New Roman" w:hAnsi="Times New Roman" w:cs="Times New Roman"/>
                <w:b w:val="0"/>
                <w:sz w:val="20"/>
              </w:rPr>
            </w:pPr>
          </w:p>
        </w:tc>
        <w:tc>
          <w:tcPr>
            <w:tcW w:w="13545" w:type="dxa"/>
            <w:gridSpan w:val="10"/>
          </w:tcPr>
          <w:p w:rsidR="007A00B6" w:rsidRPr="00E2369C" w:rsidRDefault="007A00B6">
            <w:pPr>
              <w:pStyle w:val="ConsPlusTitle"/>
              <w:jc w:val="center"/>
              <w:rPr>
                <w:rFonts w:ascii="Times New Roman" w:hAnsi="Times New Roman" w:cs="Times New Roman"/>
                <w:b w:val="0"/>
                <w:sz w:val="20"/>
              </w:rPr>
            </w:pPr>
            <w:r w:rsidRPr="00E2369C">
              <w:rPr>
                <w:rFonts w:ascii="Times New Roman" w:hAnsi="Times New Roman" w:cs="Times New Roman"/>
                <w:b w:val="0"/>
                <w:sz w:val="20"/>
              </w:rPr>
              <w:t>За счет бюджетных средств</w:t>
            </w:r>
          </w:p>
        </w:tc>
      </w:tr>
      <w:tr w:rsidR="006D1EAD" w:rsidRPr="00E2369C" w:rsidTr="006D1EAD">
        <w:tc>
          <w:tcPr>
            <w:tcW w:w="1276" w:type="dxa"/>
            <w:vMerge/>
          </w:tcPr>
          <w:p w:rsidR="007A00B6" w:rsidRPr="00E2369C" w:rsidRDefault="007A00B6" w:rsidP="00A07839">
            <w:pPr>
              <w:pStyle w:val="ConsPlusTitle"/>
              <w:jc w:val="center"/>
              <w:rPr>
                <w:rFonts w:ascii="Times New Roman" w:hAnsi="Times New Roman" w:cs="Times New Roman"/>
                <w:b w:val="0"/>
                <w:sz w:val="20"/>
              </w:rPr>
            </w:pPr>
          </w:p>
        </w:tc>
        <w:tc>
          <w:tcPr>
            <w:tcW w:w="1277" w:type="dxa"/>
            <w:vMerge/>
          </w:tcPr>
          <w:p w:rsidR="007A00B6" w:rsidRPr="00E2369C" w:rsidRDefault="007A00B6" w:rsidP="00A07839">
            <w:pPr>
              <w:pStyle w:val="ConsPlusTitle"/>
              <w:jc w:val="center"/>
              <w:rPr>
                <w:rFonts w:ascii="Times New Roman" w:hAnsi="Times New Roman" w:cs="Times New Roman"/>
                <w:b w:val="0"/>
                <w:sz w:val="20"/>
              </w:rPr>
            </w:pPr>
          </w:p>
        </w:tc>
        <w:tc>
          <w:tcPr>
            <w:tcW w:w="2490" w:type="dxa"/>
            <w:gridSpan w:val="2"/>
          </w:tcPr>
          <w:p w:rsidR="007A00B6" w:rsidRPr="00E2369C" w:rsidRDefault="007A00B6">
            <w:pPr>
              <w:pStyle w:val="ConsPlusTitle"/>
              <w:jc w:val="center"/>
              <w:rPr>
                <w:rFonts w:ascii="Times New Roman" w:hAnsi="Times New Roman" w:cs="Times New Roman"/>
                <w:b w:val="0"/>
                <w:sz w:val="20"/>
              </w:rPr>
            </w:pPr>
            <w:r w:rsidRPr="00E2369C">
              <w:rPr>
                <w:rFonts w:ascii="Times New Roman" w:hAnsi="Times New Roman" w:cs="Times New Roman"/>
                <w:b w:val="0"/>
                <w:sz w:val="20"/>
              </w:rPr>
              <w:t>Всего:</w:t>
            </w:r>
          </w:p>
        </w:tc>
        <w:tc>
          <w:tcPr>
            <w:tcW w:w="11055" w:type="dxa"/>
            <w:gridSpan w:val="8"/>
          </w:tcPr>
          <w:p w:rsidR="007A00B6" w:rsidRPr="00E2369C" w:rsidRDefault="007A00B6">
            <w:pPr>
              <w:pStyle w:val="ConsPlusTitle"/>
              <w:jc w:val="center"/>
              <w:rPr>
                <w:rFonts w:ascii="Times New Roman" w:hAnsi="Times New Roman" w:cs="Times New Roman"/>
                <w:b w:val="0"/>
                <w:sz w:val="20"/>
              </w:rPr>
            </w:pPr>
            <w:r w:rsidRPr="00E2369C">
              <w:rPr>
                <w:rFonts w:ascii="Times New Roman" w:hAnsi="Times New Roman" w:cs="Times New Roman"/>
                <w:b w:val="0"/>
                <w:sz w:val="20"/>
              </w:rPr>
              <w:t>в том числе:</w:t>
            </w:r>
          </w:p>
        </w:tc>
      </w:tr>
      <w:tr w:rsidR="009A501C" w:rsidRPr="00E2369C" w:rsidTr="006D1EAD">
        <w:tc>
          <w:tcPr>
            <w:tcW w:w="1276" w:type="dxa"/>
            <w:vMerge/>
          </w:tcPr>
          <w:p w:rsidR="009A501C" w:rsidRPr="00E2369C" w:rsidRDefault="009A501C" w:rsidP="00A07839">
            <w:pPr>
              <w:pStyle w:val="ConsPlusTitle"/>
              <w:jc w:val="center"/>
              <w:rPr>
                <w:rFonts w:ascii="Times New Roman" w:hAnsi="Times New Roman" w:cs="Times New Roman"/>
                <w:b w:val="0"/>
                <w:sz w:val="20"/>
              </w:rPr>
            </w:pPr>
          </w:p>
        </w:tc>
        <w:tc>
          <w:tcPr>
            <w:tcW w:w="1277" w:type="dxa"/>
            <w:vMerge/>
          </w:tcPr>
          <w:p w:rsidR="009A501C" w:rsidRPr="00E2369C" w:rsidRDefault="009A501C" w:rsidP="00A07839">
            <w:pPr>
              <w:pStyle w:val="ConsPlusTitle"/>
              <w:jc w:val="center"/>
              <w:rPr>
                <w:rFonts w:ascii="Times New Roman" w:hAnsi="Times New Roman" w:cs="Times New Roman"/>
                <w:b w:val="0"/>
                <w:sz w:val="20"/>
              </w:rPr>
            </w:pPr>
          </w:p>
        </w:tc>
        <w:tc>
          <w:tcPr>
            <w:tcW w:w="1034" w:type="dxa"/>
            <w:vMerge w:val="restart"/>
          </w:tcPr>
          <w:p w:rsidR="009A501C" w:rsidRPr="00E2369C" w:rsidRDefault="009A501C">
            <w:pPr>
              <w:pStyle w:val="ConsPlusTitle"/>
              <w:jc w:val="center"/>
              <w:rPr>
                <w:rFonts w:ascii="Times New Roman" w:hAnsi="Times New Roman" w:cs="Times New Roman"/>
                <w:b w:val="0"/>
                <w:sz w:val="20"/>
              </w:rPr>
            </w:pPr>
            <w:proofErr w:type="spellStart"/>
            <w:proofErr w:type="gramStart"/>
            <w:r w:rsidRPr="00E2369C">
              <w:rPr>
                <w:rFonts w:ascii="Times New Roman" w:hAnsi="Times New Roman" w:cs="Times New Roman"/>
                <w:b w:val="0"/>
                <w:sz w:val="20"/>
              </w:rPr>
              <w:t>Расселя</w:t>
            </w:r>
            <w:r>
              <w:rPr>
                <w:rFonts w:ascii="Times New Roman" w:hAnsi="Times New Roman" w:cs="Times New Roman"/>
                <w:b w:val="0"/>
                <w:sz w:val="20"/>
              </w:rPr>
              <w:t>-</w:t>
            </w:r>
            <w:r w:rsidRPr="00E2369C">
              <w:rPr>
                <w:rFonts w:ascii="Times New Roman" w:hAnsi="Times New Roman" w:cs="Times New Roman"/>
                <w:b w:val="0"/>
                <w:sz w:val="20"/>
              </w:rPr>
              <w:t>емая</w:t>
            </w:r>
            <w:proofErr w:type="spellEnd"/>
            <w:proofErr w:type="gramEnd"/>
            <w:r w:rsidRPr="00E2369C">
              <w:rPr>
                <w:rFonts w:ascii="Times New Roman" w:hAnsi="Times New Roman" w:cs="Times New Roman"/>
                <w:b w:val="0"/>
                <w:sz w:val="20"/>
              </w:rPr>
              <w:t xml:space="preserve"> площадь, кв.м.</w:t>
            </w:r>
          </w:p>
        </w:tc>
        <w:tc>
          <w:tcPr>
            <w:tcW w:w="1456" w:type="dxa"/>
            <w:vMerge w:val="restart"/>
          </w:tcPr>
          <w:p w:rsidR="009A501C" w:rsidRDefault="009A501C">
            <w:pPr>
              <w:pStyle w:val="ConsPlusTitle"/>
              <w:jc w:val="center"/>
              <w:rPr>
                <w:rFonts w:ascii="Times New Roman" w:hAnsi="Times New Roman" w:cs="Times New Roman"/>
                <w:b w:val="0"/>
                <w:sz w:val="20"/>
              </w:rPr>
            </w:pPr>
            <w:r w:rsidRPr="00E2369C">
              <w:rPr>
                <w:rFonts w:ascii="Times New Roman" w:hAnsi="Times New Roman" w:cs="Times New Roman"/>
                <w:b w:val="0"/>
                <w:sz w:val="20"/>
              </w:rPr>
              <w:t>Стоимость, руб.</w:t>
            </w:r>
          </w:p>
          <w:p w:rsidR="009A501C" w:rsidRPr="00E2369C" w:rsidRDefault="009A501C">
            <w:pPr>
              <w:pStyle w:val="ConsPlusTitle"/>
              <w:jc w:val="center"/>
              <w:rPr>
                <w:rFonts w:ascii="Times New Roman" w:hAnsi="Times New Roman" w:cs="Times New Roman"/>
                <w:b w:val="0"/>
                <w:sz w:val="20"/>
              </w:rPr>
            </w:pPr>
            <w:r>
              <w:rPr>
                <w:rFonts w:ascii="Times New Roman" w:hAnsi="Times New Roman" w:cs="Times New Roman"/>
                <w:b w:val="0"/>
                <w:sz w:val="20"/>
              </w:rPr>
              <w:t>(план)</w:t>
            </w:r>
          </w:p>
        </w:tc>
        <w:tc>
          <w:tcPr>
            <w:tcW w:w="2674" w:type="dxa"/>
            <w:gridSpan w:val="2"/>
          </w:tcPr>
          <w:p w:rsidR="009A501C" w:rsidRPr="00E2369C" w:rsidRDefault="009A501C">
            <w:pPr>
              <w:pStyle w:val="ConsPlusTitle"/>
              <w:jc w:val="center"/>
              <w:rPr>
                <w:rFonts w:ascii="Times New Roman" w:hAnsi="Times New Roman" w:cs="Times New Roman"/>
                <w:b w:val="0"/>
                <w:sz w:val="20"/>
              </w:rPr>
            </w:pPr>
            <w:r w:rsidRPr="00E2369C">
              <w:rPr>
                <w:rFonts w:ascii="Times New Roman" w:hAnsi="Times New Roman" w:cs="Times New Roman"/>
                <w:b w:val="0"/>
                <w:sz w:val="20"/>
              </w:rPr>
              <w:t>Строительство домов</w:t>
            </w:r>
          </w:p>
        </w:tc>
        <w:tc>
          <w:tcPr>
            <w:tcW w:w="2915" w:type="dxa"/>
            <w:gridSpan w:val="2"/>
          </w:tcPr>
          <w:p w:rsidR="009A501C" w:rsidRPr="00E2369C" w:rsidRDefault="009A501C">
            <w:pPr>
              <w:pStyle w:val="ConsPlusTitle"/>
              <w:jc w:val="center"/>
              <w:rPr>
                <w:rFonts w:ascii="Times New Roman" w:hAnsi="Times New Roman" w:cs="Times New Roman"/>
                <w:b w:val="0"/>
                <w:sz w:val="20"/>
              </w:rPr>
            </w:pPr>
            <w:r w:rsidRPr="00E2369C">
              <w:rPr>
                <w:rFonts w:ascii="Times New Roman" w:hAnsi="Times New Roman" w:cs="Times New Roman"/>
                <w:b w:val="0"/>
                <w:sz w:val="20"/>
              </w:rPr>
              <w:t>Приобретение жилых помещений у застройщиков</w:t>
            </w:r>
          </w:p>
        </w:tc>
        <w:tc>
          <w:tcPr>
            <w:tcW w:w="2835" w:type="dxa"/>
            <w:gridSpan w:val="2"/>
          </w:tcPr>
          <w:p w:rsidR="009A501C" w:rsidRPr="00E2369C" w:rsidRDefault="009A501C">
            <w:pPr>
              <w:pStyle w:val="ConsPlusTitle"/>
              <w:jc w:val="center"/>
              <w:rPr>
                <w:rFonts w:ascii="Times New Roman" w:hAnsi="Times New Roman" w:cs="Times New Roman"/>
                <w:b w:val="0"/>
                <w:sz w:val="20"/>
              </w:rPr>
            </w:pPr>
            <w:r w:rsidRPr="00E2369C">
              <w:rPr>
                <w:rFonts w:ascii="Times New Roman" w:hAnsi="Times New Roman" w:cs="Times New Roman"/>
                <w:b w:val="0"/>
                <w:sz w:val="20"/>
              </w:rPr>
              <w:t>Приобретение жилых помещений у лиц, не являющихся застройщиками</w:t>
            </w:r>
          </w:p>
        </w:tc>
        <w:tc>
          <w:tcPr>
            <w:tcW w:w="2631" w:type="dxa"/>
            <w:gridSpan w:val="2"/>
          </w:tcPr>
          <w:p w:rsidR="009A501C" w:rsidRPr="00E2369C" w:rsidRDefault="009A501C">
            <w:pPr>
              <w:pStyle w:val="ConsPlusTitle"/>
              <w:jc w:val="center"/>
              <w:rPr>
                <w:rFonts w:ascii="Times New Roman" w:hAnsi="Times New Roman" w:cs="Times New Roman"/>
                <w:b w:val="0"/>
                <w:sz w:val="20"/>
              </w:rPr>
            </w:pPr>
            <w:r w:rsidRPr="00E2369C">
              <w:rPr>
                <w:rFonts w:ascii="Times New Roman" w:hAnsi="Times New Roman" w:cs="Times New Roman"/>
                <w:b w:val="0"/>
                <w:sz w:val="20"/>
              </w:rPr>
              <w:t>Выкуп жилых помещений</w:t>
            </w:r>
          </w:p>
        </w:tc>
      </w:tr>
      <w:tr w:rsidR="006D1EAD" w:rsidRPr="00E2369C" w:rsidTr="006D1EAD">
        <w:tc>
          <w:tcPr>
            <w:tcW w:w="1276" w:type="dxa"/>
            <w:vMerge/>
          </w:tcPr>
          <w:p w:rsidR="006D1EAD" w:rsidRPr="00E2369C" w:rsidRDefault="006D1EAD" w:rsidP="00A07839">
            <w:pPr>
              <w:pStyle w:val="ConsPlusTitle"/>
              <w:jc w:val="center"/>
              <w:rPr>
                <w:rFonts w:ascii="Times New Roman" w:hAnsi="Times New Roman" w:cs="Times New Roman"/>
                <w:b w:val="0"/>
                <w:sz w:val="20"/>
              </w:rPr>
            </w:pPr>
          </w:p>
        </w:tc>
        <w:tc>
          <w:tcPr>
            <w:tcW w:w="1277" w:type="dxa"/>
            <w:vMerge/>
          </w:tcPr>
          <w:p w:rsidR="006D1EAD" w:rsidRPr="00E2369C" w:rsidRDefault="006D1EAD" w:rsidP="00A07839">
            <w:pPr>
              <w:pStyle w:val="ConsPlusTitle"/>
              <w:jc w:val="center"/>
              <w:rPr>
                <w:rFonts w:ascii="Times New Roman" w:hAnsi="Times New Roman" w:cs="Times New Roman"/>
                <w:b w:val="0"/>
                <w:sz w:val="20"/>
              </w:rPr>
            </w:pPr>
          </w:p>
        </w:tc>
        <w:tc>
          <w:tcPr>
            <w:tcW w:w="1034" w:type="dxa"/>
            <w:vMerge/>
          </w:tcPr>
          <w:p w:rsidR="006D1EAD" w:rsidRPr="00E2369C" w:rsidRDefault="006D1EAD">
            <w:pPr>
              <w:pStyle w:val="ConsPlusTitle"/>
              <w:jc w:val="center"/>
              <w:rPr>
                <w:rFonts w:ascii="Times New Roman" w:hAnsi="Times New Roman" w:cs="Times New Roman"/>
                <w:b w:val="0"/>
                <w:sz w:val="20"/>
              </w:rPr>
            </w:pPr>
          </w:p>
        </w:tc>
        <w:tc>
          <w:tcPr>
            <w:tcW w:w="1456" w:type="dxa"/>
            <w:vMerge/>
          </w:tcPr>
          <w:p w:rsidR="006D1EAD" w:rsidRPr="00E2369C" w:rsidRDefault="006D1EAD">
            <w:pPr>
              <w:pStyle w:val="ConsPlusTitle"/>
              <w:jc w:val="center"/>
              <w:rPr>
                <w:rFonts w:ascii="Times New Roman" w:hAnsi="Times New Roman" w:cs="Times New Roman"/>
                <w:b w:val="0"/>
                <w:sz w:val="20"/>
              </w:rPr>
            </w:pPr>
          </w:p>
        </w:tc>
        <w:tc>
          <w:tcPr>
            <w:tcW w:w="1337" w:type="dxa"/>
          </w:tcPr>
          <w:p w:rsidR="006D1EAD" w:rsidRPr="00E2369C" w:rsidRDefault="006D1EAD" w:rsidP="006D1EAD">
            <w:pPr>
              <w:pStyle w:val="ConsPlusTitle"/>
              <w:jc w:val="center"/>
              <w:rPr>
                <w:rFonts w:ascii="Times New Roman" w:hAnsi="Times New Roman" w:cs="Times New Roman"/>
                <w:b w:val="0"/>
                <w:sz w:val="20"/>
              </w:rPr>
            </w:pPr>
            <w:r w:rsidRPr="00E2369C">
              <w:rPr>
                <w:rFonts w:ascii="Times New Roman" w:hAnsi="Times New Roman" w:cs="Times New Roman"/>
                <w:b w:val="0"/>
                <w:sz w:val="20"/>
              </w:rPr>
              <w:t>Расселяемая площадь, кв.м.</w:t>
            </w:r>
          </w:p>
        </w:tc>
        <w:tc>
          <w:tcPr>
            <w:tcW w:w="1337" w:type="dxa"/>
          </w:tcPr>
          <w:p w:rsidR="006D1EAD" w:rsidRPr="00E2369C" w:rsidRDefault="006D1EAD" w:rsidP="006D1EAD">
            <w:pPr>
              <w:pStyle w:val="ConsPlusTitle"/>
              <w:jc w:val="center"/>
              <w:rPr>
                <w:rFonts w:ascii="Times New Roman" w:hAnsi="Times New Roman" w:cs="Times New Roman"/>
                <w:b w:val="0"/>
                <w:sz w:val="20"/>
              </w:rPr>
            </w:pPr>
            <w:r>
              <w:rPr>
                <w:rFonts w:ascii="Times New Roman" w:hAnsi="Times New Roman" w:cs="Times New Roman"/>
                <w:b w:val="0"/>
                <w:sz w:val="20"/>
              </w:rPr>
              <w:t>Стоимость (план)</w:t>
            </w:r>
          </w:p>
        </w:tc>
        <w:tc>
          <w:tcPr>
            <w:tcW w:w="1418" w:type="dxa"/>
          </w:tcPr>
          <w:p w:rsidR="006D1EAD" w:rsidRPr="00E2369C" w:rsidRDefault="006D1EAD" w:rsidP="006D1EAD">
            <w:pPr>
              <w:pStyle w:val="ConsPlusTitle"/>
              <w:ind w:right="-108"/>
              <w:jc w:val="center"/>
              <w:rPr>
                <w:rFonts w:ascii="Times New Roman" w:hAnsi="Times New Roman" w:cs="Times New Roman"/>
                <w:b w:val="0"/>
                <w:sz w:val="20"/>
              </w:rPr>
            </w:pPr>
            <w:r w:rsidRPr="00E2369C">
              <w:rPr>
                <w:rFonts w:ascii="Times New Roman" w:hAnsi="Times New Roman" w:cs="Times New Roman"/>
                <w:b w:val="0"/>
                <w:sz w:val="20"/>
              </w:rPr>
              <w:t>Расселяемая площадь, кв.м.</w:t>
            </w:r>
          </w:p>
        </w:tc>
        <w:tc>
          <w:tcPr>
            <w:tcW w:w="1497" w:type="dxa"/>
          </w:tcPr>
          <w:p w:rsidR="006D1EAD" w:rsidRPr="00E2369C" w:rsidRDefault="006D1EAD" w:rsidP="00365938">
            <w:pPr>
              <w:pStyle w:val="ConsPlusTitle"/>
              <w:jc w:val="center"/>
              <w:rPr>
                <w:rFonts w:ascii="Times New Roman" w:hAnsi="Times New Roman" w:cs="Times New Roman"/>
                <w:b w:val="0"/>
                <w:sz w:val="20"/>
              </w:rPr>
            </w:pPr>
            <w:r w:rsidRPr="00E2369C">
              <w:rPr>
                <w:rFonts w:ascii="Times New Roman" w:hAnsi="Times New Roman" w:cs="Times New Roman"/>
                <w:b w:val="0"/>
                <w:sz w:val="20"/>
              </w:rPr>
              <w:t>Стоимость, руб.</w:t>
            </w:r>
            <w:r>
              <w:rPr>
                <w:rFonts w:ascii="Times New Roman" w:hAnsi="Times New Roman" w:cs="Times New Roman"/>
                <w:b w:val="0"/>
                <w:sz w:val="20"/>
              </w:rPr>
              <w:t xml:space="preserve"> (план)</w:t>
            </w:r>
          </w:p>
        </w:tc>
        <w:tc>
          <w:tcPr>
            <w:tcW w:w="1355" w:type="dxa"/>
          </w:tcPr>
          <w:p w:rsidR="006D1EAD" w:rsidRPr="00E2369C" w:rsidRDefault="006D1EAD" w:rsidP="006D1EAD">
            <w:pPr>
              <w:pStyle w:val="ConsPlusTitle"/>
              <w:jc w:val="center"/>
              <w:rPr>
                <w:rFonts w:ascii="Times New Roman" w:hAnsi="Times New Roman" w:cs="Times New Roman"/>
                <w:b w:val="0"/>
                <w:sz w:val="20"/>
              </w:rPr>
            </w:pPr>
            <w:r w:rsidRPr="00E2369C">
              <w:rPr>
                <w:rFonts w:ascii="Times New Roman" w:hAnsi="Times New Roman" w:cs="Times New Roman"/>
                <w:b w:val="0"/>
                <w:sz w:val="20"/>
              </w:rPr>
              <w:t>Расселяемая площадь, кв.м.</w:t>
            </w:r>
          </w:p>
        </w:tc>
        <w:tc>
          <w:tcPr>
            <w:tcW w:w="1480" w:type="dxa"/>
          </w:tcPr>
          <w:p w:rsidR="006D1EAD" w:rsidRPr="00E2369C" w:rsidRDefault="006D1EAD" w:rsidP="006D1EAD">
            <w:pPr>
              <w:pStyle w:val="ConsPlusTitle"/>
              <w:jc w:val="center"/>
              <w:rPr>
                <w:rFonts w:ascii="Times New Roman" w:hAnsi="Times New Roman" w:cs="Times New Roman"/>
                <w:b w:val="0"/>
                <w:sz w:val="20"/>
              </w:rPr>
            </w:pPr>
            <w:r w:rsidRPr="00E2369C">
              <w:rPr>
                <w:rFonts w:ascii="Times New Roman" w:hAnsi="Times New Roman" w:cs="Times New Roman"/>
                <w:b w:val="0"/>
                <w:sz w:val="20"/>
              </w:rPr>
              <w:t>Стоимость, руб.</w:t>
            </w:r>
            <w:r>
              <w:rPr>
                <w:rFonts w:ascii="Times New Roman" w:hAnsi="Times New Roman" w:cs="Times New Roman"/>
                <w:b w:val="0"/>
                <w:sz w:val="20"/>
              </w:rPr>
              <w:t xml:space="preserve"> (план)</w:t>
            </w:r>
          </w:p>
        </w:tc>
        <w:tc>
          <w:tcPr>
            <w:tcW w:w="1355" w:type="dxa"/>
          </w:tcPr>
          <w:p w:rsidR="006D1EAD" w:rsidRPr="00E2369C" w:rsidRDefault="006D1EAD" w:rsidP="006D1EAD">
            <w:pPr>
              <w:pStyle w:val="ConsPlusTitle"/>
              <w:jc w:val="center"/>
              <w:rPr>
                <w:rFonts w:ascii="Times New Roman" w:hAnsi="Times New Roman" w:cs="Times New Roman"/>
                <w:b w:val="0"/>
                <w:sz w:val="20"/>
              </w:rPr>
            </w:pPr>
            <w:r w:rsidRPr="00E2369C">
              <w:rPr>
                <w:rFonts w:ascii="Times New Roman" w:hAnsi="Times New Roman" w:cs="Times New Roman"/>
                <w:b w:val="0"/>
                <w:sz w:val="20"/>
              </w:rPr>
              <w:t>Расселяемая площадь, кв.м.</w:t>
            </w:r>
          </w:p>
        </w:tc>
        <w:tc>
          <w:tcPr>
            <w:tcW w:w="1276" w:type="dxa"/>
          </w:tcPr>
          <w:p w:rsidR="006D1EAD" w:rsidRPr="00E2369C" w:rsidRDefault="006D1EAD" w:rsidP="006D1EAD">
            <w:pPr>
              <w:pStyle w:val="ConsPlusTitle"/>
              <w:jc w:val="center"/>
              <w:rPr>
                <w:rFonts w:ascii="Times New Roman" w:hAnsi="Times New Roman" w:cs="Times New Roman"/>
                <w:b w:val="0"/>
                <w:sz w:val="20"/>
              </w:rPr>
            </w:pPr>
            <w:r w:rsidRPr="00E2369C">
              <w:rPr>
                <w:rFonts w:ascii="Times New Roman" w:hAnsi="Times New Roman" w:cs="Times New Roman"/>
                <w:b w:val="0"/>
                <w:sz w:val="20"/>
              </w:rPr>
              <w:t>Стоимость, руб.</w:t>
            </w:r>
            <w:r>
              <w:rPr>
                <w:rFonts w:ascii="Times New Roman" w:hAnsi="Times New Roman" w:cs="Times New Roman"/>
                <w:b w:val="0"/>
                <w:sz w:val="20"/>
              </w:rPr>
              <w:t xml:space="preserve"> (план)</w:t>
            </w:r>
          </w:p>
        </w:tc>
      </w:tr>
      <w:tr w:rsidR="006D1EAD" w:rsidRPr="00E2369C" w:rsidTr="006D1EAD">
        <w:tc>
          <w:tcPr>
            <w:tcW w:w="1276" w:type="dxa"/>
            <w:vAlign w:val="center"/>
          </w:tcPr>
          <w:p w:rsidR="006D1EAD" w:rsidRDefault="006D1EAD" w:rsidP="00A07839">
            <w:pPr>
              <w:pStyle w:val="ConsPlusNormal"/>
              <w:rPr>
                <w:rFonts w:ascii="Times New Roman" w:hAnsi="Times New Roman" w:cs="Times New Roman"/>
                <w:sz w:val="20"/>
              </w:rPr>
            </w:pPr>
            <w:r w:rsidRPr="00E2369C">
              <w:rPr>
                <w:rFonts w:ascii="Times New Roman" w:hAnsi="Times New Roman" w:cs="Times New Roman"/>
                <w:sz w:val="20"/>
              </w:rPr>
              <w:t xml:space="preserve">Всего </w:t>
            </w:r>
            <w:proofErr w:type="gramStart"/>
            <w:r w:rsidRPr="00E2369C">
              <w:rPr>
                <w:rFonts w:ascii="Times New Roman" w:hAnsi="Times New Roman" w:cs="Times New Roman"/>
                <w:sz w:val="20"/>
              </w:rPr>
              <w:t>по</w:t>
            </w:r>
            <w:proofErr w:type="gramEnd"/>
          </w:p>
          <w:p w:rsidR="006D1EAD" w:rsidRPr="00E2369C" w:rsidRDefault="006D1EAD" w:rsidP="00A07839">
            <w:pPr>
              <w:pStyle w:val="ConsPlusNormal"/>
              <w:rPr>
                <w:rFonts w:ascii="Times New Roman" w:hAnsi="Times New Roman" w:cs="Times New Roman"/>
                <w:sz w:val="20"/>
              </w:rPr>
            </w:pPr>
            <w:r w:rsidRPr="00E2369C">
              <w:rPr>
                <w:rFonts w:ascii="Times New Roman" w:hAnsi="Times New Roman" w:cs="Times New Roman"/>
                <w:sz w:val="20"/>
              </w:rPr>
              <w:t xml:space="preserve">  1 этапу</w:t>
            </w:r>
          </w:p>
          <w:p w:rsidR="006D1EAD" w:rsidRPr="00E2369C" w:rsidRDefault="006D1EAD" w:rsidP="00A07839">
            <w:pPr>
              <w:pStyle w:val="ConsPlusNormal"/>
              <w:rPr>
                <w:rFonts w:ascii="Times New Roman" w:hAnsi="Times New Roman" w:cs="Times New Roman"/>
                <w:sz w:val="20"/>
              </w:rPr>
            </w:pPr>
            <w:r w:rsidRPr="00E2369C">
              <w:rPr>
                <w:rFonts w:ascii="Times New Roman" w:hAnsi="Times New Roman" w:cs="Times New Roman"/>
                <w:sz w:val="20"/>
              </w:rPr>
              <w:t xml:space="preserve"> 2019 - 2020 </w:t>
            </w:r>
          </w:p>
        </w:tc>
        <w:tc>
          <w:tcPr>
            <w:tcW w:w="1277" w:type="dxa"/>
            <w:vMerge w:val="restart"/>
            <w:vAlign w:val="center"/>
          </w:tcPr>
          <w:p w:rsidR="006D1EAD" w:rsidRPr="00E2369C" w:rsidRDefault="006D1EAD" w:rsidP="00E2369C">
            <w:pPr>
              <w:pStyle w:val="ConsPlusNormal"/>
              <w:jc w:val="center"/>
              <w:rPr>
                <w:rFonts w:ascii="Times New Roman" w:hAnsi="Times New Roman" w:cs="Times New Roman"/>
                <w:sz w:val="20"/>
              </w:rPr>
            </w:pPr>
            <w:r w:rsidRPr="00E2369C">
              <w:rPr>
                <w:rFonts w:ascii="Times New Roman" w:hAnsi="Times New Roman" w:cs="Times New Roman"/>
                <w:sz w:val="20"/>
              </w:rPr>
              <w:t>Городской округ город Шахунья</w:t>
            </w:r>
          </w:p>
        </w:tc>
        <w:tc>
          <w:tcPr>
            <w:tcW w:w="1034" w:type="dxa"/>
          </w:tcPr>
          <w:p w:rsidR="006D1EAD" w:rsidRPr="00E2369C" w:rsidRDefault="006D1EAD" w:rsidP="00EA06E7">
            <w:pPr>
              <w:pStyle w:val="ConsPlusTitle"/>
              <w:ind w:right="-58"/>
              <w:jc w:val="center"/>
              <w:rPr>
                <w:rFonts w:ascii="Times New Roman" w:hAnsi="Times New Roman" w:cs="Times New Roman"/>
                <w:b w:val="0"/>
                <w:sz w:val="20"/>
              </w:rPr>
            </w:pPr>
            <w:r w:rsidRPr="00E2369C">
              <w:rPr>
                <w:rFonts w:ascii="Times New Roman" w:hAnsi="Times New Roman" w:cs="Times New Roman"/>
                <w:b w:val="0"/>
                <w:sz w:val="20"/>
              </w:rPr>
              <w:t>619,30</w:t>
            </w:r>
          </w:p>
        </w:tc>
        <w:tc>
          <w:tcPr>
            <w:tcW w:w="1456" w:type="dxa"/>
          </w:tcPr>
          <w:p w:rsidR="006D1EAD" w:rsidRPr="00E2369C" w:rsidRDefault="00B116EA">
            <w:pPr>
              <w:pStyle w:val="ConsPlusTitle"/>
              <w:jc w:val="center"/>
              <w:rPr>
                <w:rFonts w:ascii="Times New Roman" w:hAnsi="Times New Roman" w:cs="Times New Roman"/>
                <w:b w:val="0"/>
                <w:sz w:val="20"/>
              </w:rPr>
            </w:pPr>
            <w:r>
              <w:rPr>
                <w:rFonts w:ascii="Times New Roman" w:hAnsi="Times New Roman" w:cs="Times New Roman"/>
                <w:b w:val="0"/>
                <w:sz w:val="20"/>
              </w:rPr>
              <w:t>24 690 833,60</w:t>
            </w:r>
          </w:p>
        </w:tc>
        <w:tc>
          <w:tcPr>
            <w:tcW w:w="1337" w:type="dxa"/>
          </w:tcPr>
          <w:p w:rsidR="006D1EAD" w:rsidRPr="00365938" w:rsidRDefault="006D1EAD" w:rsidP="00A07839">
            <w:pPr>
              <w:pStyle w:val="ConsPlusTitle"/>
              <w:jc w:val="center"/>
              <w:rPr>
                <w:rFonts w:ascii="Times New Roman" w:hAnsi="Times New Roman" w:cs="Times New Roman"/>
                <w:b w:val="0"/>
                <w:sz w:val="20"/>
              </w:rPr>
            </w:pPr>
            <w:r w:rsidRPr="00365938">
              <w:rPr>
                <w:rFonts w:ascii="Times New Roman" w:hAnsi="Times New Roman" w:cs="Times New Roman"/>
                <w:b w:val="0"/>
                <w:sz w:val="20"/>
              </w:rPr>
              <w:t>0,00</w:t>
            </w:r>
          </w:p>
        </w:tc>
        <w:tc>
          <w:tcPr>
            <w:tcW w:w="1337" w:type="dxa"/>
          </w:tcPr>
          <w:p w:rsidR="006D1EAD" w:rsidRPr="00365938" w:rsidRDefault="006D1EAD" w:rsidP="00A07839">
            <w:pPr>
              <w:pStyle w:val="ConsPlusTitle"/>
              <w:jc w:val="center"/>
              <w:rPr>
                <w:rFonts w:ascii="Times New Roman" w:hAnsi="Times New Roman" w:cs="Times New Roman"/>
                <w:b w:val="0"/>
                <w:sz w:val="20"/>
              </w:rPr>
            </w:pPr>
            <w:r>
              <w:rPr>
                <w:rFonts w:ascii="Times New Roman" w:hAnsi="Times New Roman" w:cs="Times New Roman"/>
                <w:b w:val="0"/>
                <w:sz w:val="20"/>
              </w:rPr>
              <w:t>0,00</w:t>
            </w:r>
          </w:p>
        </w:tc>
        <w:tc>
          <w:tcPr>
            <w:tcW w:w="1418" w:type="dxa"/>
          </w:tcPr>
          <w:p w:rsidR="006D1EAD" w:rsidRPr="00365938" w:rsidRDefault="006D1EAD" w:rsidP="00A07839">
            <w:pPr>
              <w:pStyle w:val="ConsPlusTitle"/>
              <w:jc w:val="center"/>
              <w:rPr>
                <w:rFonts w:ascii="Times New Roman" w:hAnsi="Times New Roman" w:cs="Times New Roman"/>
                <w:b w:val="0"/>
                <w:sz w:val="20"/>
              </w:rPr>
            </w:pPr>
            <w:r w:rsidRPr="00365938">
              <w:rPr>
                <w:rFonts w:ascii="Times New Roman" w:hAnsi="Times New Roman" w:cs="Times New Roman"/>
                <w:b w:val="0"/>
                <w:sz w:val="20"/>
              </w:rPr>
              <w:t>563,90</w:t>
            </w:r>
          </w:p>
        </w:tc>
        <w:tc>
          <w:tcPr>
            <w:tcW w:w="1497" w:type="dxa"/>
          </w:tcPr>
          <w:p w:rsidR="006D1EAD" w:rsidRPr="00365938" w:rsidRDefault="006D1EAD" w:rsidP="006D1EAD">
            <w:pPr>
              <w:pStyle w:val="ConsPlusTitle"/>
              <w:jc w:val="center"/>
              <w:rPr>
                <w:rFonts w:ascii="Times New Roman" w:hAnsi="Times New Roman" w:cs="Times New Roman"/>
                <w:b w:val="0"/>
                <w:sz w:val="20"/>
              </w:rPr>
            </w:pPr>
            <w:r>
              <w:rPr>
                <w:rFonts w:ascii="Times New Roman" w:hAnsi="Times New Roman" w:cs="Times New Roman"/>
                <w:b w:val="0"/>
                <w:sz w:val="20"/>
              </w:rPr>
              <w:t>23 697 333,60</w:t>
            </w:r>
          </w:p>
        </w:tc>
        <w:tc>
          <w:tcPr>
            <w:tcW w:w="1355" w:type="dxa"/>
          </w:tcPr>
          <w:p w:rsidR="006D1EAD" w:rsidRPr="00365938" w:rsidRDefault="006D1EAD" w:rsidP="00A07839">
            <w:pPr>
              <w:pStyle w:val="ConsPlusTitle"/>
              <w:jc w:val="center"/>
              <w:rPr>
                <w:rFonts w:ascii="Times New Roman" w:hAnsi="Times New Roman" w:cs="Times New Roman"/>
                <w:b w:val="0"/>
                <w:sz w:val="20"/>
              </w:rPr>
            </w:pPr>
            <w:r w:rsidRPr="00365938">
              <w:rPr>
                <w:rFonts w:ascii="Times New Roman" w:hAnsi="Times New Roman" w:cs="Times New Roman"/>
                <w:b w:val="0"/>
                <w:sz w:val="20"/>
              </w:rPr>
              <w:t>0,00</w:t>
            </w:r>
          </w:p>
        </w:tc>
        <w:tc>
          <w:tcPr>
            <w:tcW w:w="1480" w:type="dxa"/>
          </w:tcPr>
          <w:p w:rsidR="006D1EAD" w:rsidRPr="00365938" w:rsidRDefault="006D1EAD" w:rsidP="00A07839">
            <w:pPr>
              <w:pStyle w:val="ConsPlusTitle"/>
              <w:jc w:val="center"/>
              <w:rPr>
                <w:rFonts w:ascii="Times New Roman" w:hAnsi="Times New Roman" w:cs="Times New Roman"/>
                <w:b w:val="0"/>
                <w:sz w:val="20"/>
              </w:rPr>
            </w:pPr>
            <w:r>
              <w:rPr>
                <w:rFonts w:ascii="Times New Roman" w:hAnsi="Times New Roman" w:cs="Times New Roman"/>
                <w:b w:val="0"/>
                <w:sz w:val="20"/>
              </w:rPr>
              <w:t>0,00</w:t>
            </w:r>
          </w:p>
        </w:tc>
        <w:tc>
          <w:tcPr>
            <w:tcW w:w="1355" w:type="dxa"/>
          </w:tcPr>
          <w:p w:rsidR="006D1EAD" w:rsidRPr="00365938" w:rsidRDefault="006D1EAD" w:rsidP="00A07839">
            <w:pPr>
              <w:pStyle w:val="ConsPlusTitle"/>
              <w:jc w:val="center"/>
              <w:rPr>
                <w:rFonts w:ascii="Times New Roman" w:hAnsi="Times New Roman" w:cs="Times New Roman"/>
                <w:b w:val="0"/>
                <w:sz w:val="20"/>
              </w:rPr>
            </w:pPr>
            <w:r w:rsidRPr="00365938">
              <w:rPr>
                <w:rFonts w:ascii="Times New Roman" w:hAnsi="Times New Roman" w:cs="Times New Roman"/>
                <w:b w:val="0"/>
                <w:sz w:val="20"/>
              </w:rPr>
              <w:t>55,40</w:t>
            </w:r>
          </w:p>
        </w:tc>
        <w:tc>
          <w:tcPr>
            <w:tcW w:w="1276" w:type="dxa"/>
          </w:tcPr>
          <w:p w:rsidR="006D1EAD" w:rsidRPr="00365938" w:rsidRDefault="00B116EA" w:rsidP="00E2369C">
            <w:pPr>
              <w:jc w:val="center"/>
              <w:rPr>
                <w:rFonts w:ascii="Times New Roman" w:hAnsi="Times New Roman" w:cs="Times New Roman"/>
                <w:sz w:val="20"/>
                <w:szCs w:val="20"/>
              </w:rPr>
            </w:pPr>
            <w:r>
              <w:rPr>
                <w:rFonts w:ascii="Times New Roman" w:hAnsi="Times New Roman" w:cs="Times New Roman"/>
                <w:sz w:val="20"/>
                <w:szCs w:val="20"/>
              </w:rPr>
              <w:t>993 500,00</w:t>
            </w:r>
          </w:p>
        </w:tc>
      </w:tr>
      <w:tr w:rsidR="006D1EAD" w:rsidRPr="00E2369C" w:rsidTr="006D1EAD">
        <w:tc>
          <w:tcPr>
            <w:tcW w:w="1276" w:type="dxa"/>
            <w:vAlign w:val="center"/>
          </w:tcPr>
          <w:p w:rsidR="006D1EAD" w:rsidRDefault="006D1EAD" w:rsidP="00A07839">
            <w:pPr>
              <w:pStyle w:val="ConsPlusNormal"/>
              <w:rPr>
                <w:rFonts w:ascii="Times New Roman" w:hAnsi="Times New Roman" w:cs="Times New Roman"/>
                <w:sz w:val="20"/>
              </w:rPr>
            </w:pPr>
            <w:r w:rsidRPr="00E2369C">
              <w:rPr>
                <w:rFonts w:ascii="Times New Roman" w:hAnsi="Times New Roman" w:cs="Times New Roman"/>
                <w:sz w:val="20"/>
              </w:rPr>
              <w:t xml:space="preserve">Всего </w:t>
            </w:r>
            <w:proofErr w:type="gramStart"/>
            <w:r w:rsidRPr="00E2369C">
              <w:rPr>
                <w:rFonts w:ascii="Times New Roman" w:hAnsi="Times New Roman" w:cs="Times New Roman"/>
                <w:sz w:val="20"/>
              </w:rPr>
              <w:t>по</w:t>
            </w:r>
            <w:proofErr w:type="gramEnd"/>
            <w:r w:rsidRPr="00E2369C">
              <w:rPr>
                <w:rFonts w:ascii="Times New Roman" w:hAnsi="Times New Roman" w:cs="Times New Roman"/>
                <w:sz w:val="20"/>
              </w:rPr>
              <w:t xml:space="preserve"> </w:t>
            </w:r>
          </w:p>
          <w:p w:rsidR="006D1EAD" w:rsidRPr="00E2369C" w:rsidRDefault="006D1EAD" w:rsidP="00A07839">
            <w:pPr>
              <w:pStyle w:val="ConsPlusNormal"/>
              <w:rPr>
                <w:rFonts w:ascii="Times New Roman" w:hAnsi="Times New Roman" w:cs="Times New Roman"/>
                <w:sz w:val="20"/>
              </w:rPr>
            </w:pPr>
            <w:r w:rsidRPr="00E2369C">
              <w:rPr>
                <w:rFonts w:ascii="Times New Roman" w:hAnsi="Times New Roman" w:cs="Times New Roman"/>
                <w:sz w:val="20"/>
              </w:rPr>
              <w:t xml:space="preserve">2 этапу 2020-2021 </w:t>
            </w:r>
          </w:p>
        </w:tc>
        <w:tc>
          <w:tcPr>
            <w:tcW w:w="1277" w:type="dxa"/>
            <w:vMerge/>
            <w:vAlign w:val="center"/>
          </w:tcPr>
          <w:p w:rsidR="006D1EAD" w:rsidRPr="00E2369C" w:rsidRDefault="006D1EAD" w:rsidP="00A07839">
            <w:pPr>
              <w:pStyle w:val="ConsPlusNormal"/>
              <w:rPr>
                <w:rFonts w:ascii="Times New Roman" w:hAnsi="Times New Roman" w:cs="Times New Roman"/>
                <w:sz w:val="20"/>
              </w:rPr>
            </w:pPr>
          </w:p>
        </w:tc>
        <w:tc>
          <w:tcPr>
            <w:tcW w:w="1034" w:type="dxa"/>
          </w:tcPr>
          <w:p w:rsidR="006D1EAD" w:rsidRPr="00E2369C" w:rsidRDefault="006D1EAD">
            <w:pPr>
              <w:pStyle w:val="ConsPlusTitle"/>
              <w:jc w:val="center"/>
              <w:rPr>
                <w:rFonts w:ascii="Times New Roman" w:hAnsi="Times New Roman" w:cs="Times New Roman"/>
                <w:b w:val="0"/>
                <w:sz w:val="20"/>
              </w:rPr>
            </w:pPr>
            <w:r w:rsidRPr="00E2369C">
              <w:rPr>
                <w:rFonts w:ascii="Times New Roman" w:hAnsi="Times New Roman" w:cs="Times New Roman"/>
                <w:b w:val="0"/>
                <w:sz w:val="20"/>
              </w:rPr>
              <w:t>877,20</w:t>
            </w:r>
          </w:p>
        </w:tc>
        <w:tc>
          <w:tcPr>
            <w:tcW w:w="1456" w:type="dxa"/>
          </w:tcPr>
          <w:p w:rsidR="006D1EAD" w:rsidRPr="00E2369C" w:rsidRDefault="006D1EAD" w:rsidP="00A026A0">
            <w:pPr>
              <w:pStyle w:val="ConsPlusTitle"/>
              <w:jc w:val="center"/>
              <w:rPr>
                <w:rFonts w:ascii="Times New Roman" w:hAnsi="Times New Roman" w:cs="Times New Roman"/>
                <w:b w:val="0"/>
                <w:sz w:val="20"/>
              </w:rPr>
            </w:pPr>
            <w:r>
              <w:rPr>
                <w:rFonts w:ascii="Times New Roman" w:hAnsi="Times New Roman" w:cs="Times New Roman"/>
                <w:b w:val="0"/>
                <w:sz w:val="20"/>
              </w:rPr>
              <w:t>37</w:t>
            </w:r>
            <w:r w:rsidR="00A026A0">
              <w:rPr>
                <w:rFonts w:ascii="Times New Roman" w:hAnsi="Times New Roman" w:cs="Times New Roman"/>
                <w:b w:val="0"/>
                <w:sz w:val="20"/>
              </w:rPr>
              <w:t> 617 979,54</w:t>
            </w:r>
          </w:p>
        </w:tc>
        <w:tc>
          <w:tcPr>
            <w:tcW w:w="1337" w:type="dxa"/>
          </w:tcPr>
          <w:p w:rsidR="006D1EAD" w:rsidRPr="00E2369C" w:rsidRDefault="006D1EAD">
            <w:pPr>
              <w:pStyle w:val="ConsPlusTitle"/>
              <w:jc w:val="center"/>
              <w:rPr>
                <w:rFonts w:ascii="Times New Roman" w:hAnsi="Times New Roman" w:cs="Times New Roman"/>
                <w:b w:val="0"/>
                <w:sz w:val="20"/>
              </w:rPr>
            </w:pPr>
            <w:r>
              <w:rPr>
                <w:rFonts w:ascii="Times New Roman" w:hAnsi="Times New Roman" w:cs="Times New Roman"/>
                <w:b w:val="0"/>
                <w:sz w:val="20"/>
              </w:rPr>
              <w:t>0,00</w:t>
            </w:r>
          </w:p>
        </w:tc>
        <w:tc>
          <w:tcPr>
            <w:tcW w:w="1337" w:type="dxa"/>
          </w:tcPr>
          <w:p w:rsidR="006D1EAD" w:rsidRDefault="006D1EAD">
            <w:pPr>
              <w:pStyle w:val="ConsPlusTitle"/>
              <w:jc w:val="center"/>
              <w:rPr>
                <w:rFonts w:ascii="Times New Roman" w:hAnsi="Times New Roman" w:cs="Times New Roman"/>
                <w:b w:val="0"/>
                <w:sz w:val="20"/>
              </w:rPr>
            </w:pPr>
            <w:r>
              <w:rPr>
                <w:rFonts w:ascii="Times New Roman" w:hAnsi="Times New Roman" w:cs="Times New Roman"/>
                <w:b w:val="0"/>
                <w:sz w:val="20"/>
              </w:rPr>
              <w:t>0,00</w:t>
            </w:r>
          </w:p>
        </w:tc>
        <w:tc>
          <w:tcPr>
            <w:tcW w:w="1418" w:type="dxa"/>
          </w:tcPr>
          <w:p w:rsidR="006D1EAD" w:rsidRPr="00E2369C" w:rsidRDefault="007F2C2C" w:rsidP="006D1EAD">
            <w:pPr>
              <w:pStyle w:val="ConsPlusTitle"/>
              <w:jc w:val="center"/>
              <w:rPr>
                <w:rFonts w:ascii="Times New Roman" w:hAnsi="Times New Roman" w:cs="Times New Roman"/>
                <w:b w:val="0"/>
                <w:sz w:val="20"/>
              </w:rPr>
            </w:pPr>
            <w:r>
              <w:rPr>
                <w:rFonts w:ascii="Times New Roman" w:hAnsi="Times New Roman" w:cs="Times New Roman"/>
                <w:b w:val="0"/>
                <w:sz w:val="20"/>
              </w:rPr>
              <w:t>644,90</w:t>
            </w:r>
          </w:p>
        </w:tc>
        <w:tc>
          <w:tcPr>
            <w:tcW w:w="1497" w:type="dxa"/>
          </w:tcPr>
          <w:p w:rsidR="006D1EAD" w:rsidRPr="00E2369C" w:rsidRDefault="007F2C2C" w:rsidP="00A026A0">
            <w:pPr>
              <w:pStyle w:val="ConsPlusTitle"/>
              <w:jc w:val="center"/>
              <w:rPr>
                <w:rFonts w:ascii="Times New Roman" w:hAnsi="Times New Roman" w:cs="Times New Roman"/>
                <w:b w:val="0"/>
                <w:sz w:val="20"/>
              </w:rPr>
            </w:pPr>
            <w:r>
              <w:rPr>
                <w:rFonts w:ascii="Times New Roman" w:hAnsi="Times New Roman" w:cs="Times New Roman"/>
                <w:b w:val="0"/>
                <w:sz w:val="20"/>
              </w:rPr>
              <w:t>27</w:t>
            </w:r>
            <w:r w:rsidR="00A026A0">
              <w:rPr>
                <w:rFonts w:ascii="Times New Roman" w:hAnsi="Times New Roman" w:cs="Times New Roman"/>
                <w:b w:val="0"/>
                <w:sz w:val="20"/>
              </w:rPr>
              <w:t> 421 424,75</w:t>
            </w:r>
          </w:p>
        </w:tc>
        <w:tc>
          <w:tcPr>
            <w:tcW w:w="1355" w:type="dxa"/>
          </w:tcPr>
          <w:p w:rsidR="006D1EAD" w:rsidRPr="00E2369C" w:rsidRDefault="007F2C2C">
            <w:pPr>
              <w:pStyle w:val="ConsPlusTitle"/>
              <w:jc w:val="center"/>
              <w:rPr>
                <w:rFonts w:ascii="Times New Roman" w:hAnsi="Times New Roman" w:cs="Times New Roman"/>
                <w:b w:val="0"/>
                <w:sz w:val="20"/>
              </w:rPr>
            </w:pPr>
            <w:r>
              <w:rPr>
                <w:rFonts w:ascii="Times New Roman" w:hAnsi="Times New Roman" w:cs="Times New Roman"/>
                <w:b w:val="0"/>
                <w:sz w:val="20"/>
              </w:rPr>
              <w:t>174,2</w:t>
            </w:r>
          </w:p>
        </w:tc>
        <w:tc>
          <w:tcPr>
            <w:tcW w:w="1480" w:type="dxa"/>
          </w:tcPr>
          <w:p w:rsidR="006D1EAD" w:rsidRPr="00E2369C" w:rsidRDefault="007F2C2C" w:rsidP="00A026A0">
            <w:pPr>
              <w:pStyle w:val="ConsPlusTitle"/>
              <w:jc w:val="center"/>
              <w:rPr>
                <w:rFonts w:ascii="Times New Roman" w:hAnsi="Times New Roman" w:cs="Times New Roman"/>
                <w:b w:val="0"/>
                <w:sz w:val="20"/>
              </w:rPr>
            </w:pPr>
            <w:r>
              <w:rPr>
                <w:rFonts w:ascii="Times New Roman" w:hAnsi="Times New Roman" w:cs="Times New Roman"/>
                <w:b w:val="0"/>
                <w:sz w:val="20"/>
              </w:rPr>
              <w:t>7</w:t>
            </w:r>
            <w:r w:rsidR="00A026A0">
              <w:rPr>
                <w:rFonts w:ascii="Times New Roman" w:hAnsi="Times New Roman" w:cs="Times New Roman"/>
                <w:b w:val="0"/>
                <w:sz w:val="20"/>
              </w:rPr>
              <w:t> 740 589,35</w:t>
            </w:r>
          </w:p>
        </w:tc>
        <w:tc>
          <w:tcPr>
            <w:tcW w:w="1355" w:type="dxa"/>
          </w:tcPr>
          <w:p w:rsidR="006D1EAD" w:rsidRPr="00E2369C" w:rsidRDefault="006D1EAD">
            <w:pPr>
              <w:pStyle w:val="ConsPlusTitle"/>
              <w:jc w:val="center"/>
              <w:rPr>
                <w:rFonts w:ascii="Times New Roman" w:hAnsi="Times New Roman" w:cs="Times New Roman"/>
                <w:b w:val="0"/>
                <w:sz w:val="20"/>
              </w:rPr>
            </w:pPr>
            <w:r>
              <w:rPr>
                <w:rFonts w:ascii="Times New Roman" w:hAnsi="Times New Roman" w:cs="Times New Roman"/>
                <w:b w:val="0"/>
                <w:sz w:val="20"/>
              </w:rPr>
              <w:t>58,10</w:t>
            </w:r>
          </w:p>
        </w:tc>
        <w:tc>
          <w:tcPr>
            <w:tcW w:w="1276" w:type="dxa"/>
          </w:tcPr>
          <w:p w:rsidR="006D1EAD" w:rsidRPr="00E2369C" w:rsidRDefault="006D1EAD">
            <w:pPr>
              <w:pStyle w:val="ConsPlusTitle"/>
              <w:jc w:val="center"/>
              <w:rPr>
                <w:rFonts w:ascii="Times New Roman" w:hAnsi="Times New Roman" w:cs="Times New Roman"/>
                <w:b w:val="0"/>
                <w:sz w:val="20"/>
              </w:rPr>
            </w:pPr>
            <w:r>
              <w:rPr>
                <w:rFonts w:ascii="Times New Roman" w:hAnsi="Times New Roman" w:cs="Times New Roman"/>
                <w:b w:val="0"/>
                <w:sz w:val="20"/>
              </w:rPr>
              <w:t>2 455 965,44</w:t>
            </w:r>
          </w:p>
        </w:tc>
      </w:tr>
      <w:tr w:rsidR="006D1EAD" w:rsidRPr="00E2369C" w:rsidTr="006D1EAD">
        <w:tc>
          <w:tcPr>
            <w:tcW w:w="1276" w:type="dxa"/>
            <w:vAlign w:val="center"/>
          </w:tcPr>
          <w:p w:rsidR="006D1EAD" w:rsidRDefault="006D1EAD" w:rsidP="00A07839">
            <w:pPr>
              <w:pStyle w:val="ConsPlusNormal"/>
              <w:rPr>
                <w:rFonts w:ascii="Times New Roman" w:hAnsi="Times New Roman" w:cs="Times New Roman"/>
                <w:sz w:val="20"/>
              </w:rPr>
            </w:pPr>
            <w:r w:rsidRPr="00E2369C">
              <w:rPr>
                <w:rFonts w:ascii="Times New Roman" w:hAnsi="Times New Roman" w:cs="Times New Roman"/>
                <w:sz w:val="20"/>
              </w:rPr>
              <w:t xml:space="preserve">Всего </w:t>
            </w:r>
            <w:proofErr w:type="gramStart"/>
            <w:r w:rsidRPr="00E2369C">
              <w:rPr>
                <w:rFonts w:ascii="Times New Roman" w:hAnsi="Times New Roman" w:cs="Times New Roman"/>
                <w:sz w:val="20"/>
              </w:rPr>
              <w:t>по</w:t>
            </w:r>
            <w:proofErr w:type="gramEnd"/>
          </w:p>
          <w:p w:rsidR="006D1EAD" w:rsidRPr="00E2369C" w:rsidRDefault="006D1EAD" w:rsidP="00A07839">
            <w:pPr>
              <w:pStyle w:val="ConsPlusNormal"/>
              <w:rPr>
                <w:rFonts w:ascii="Times New Roman" w:hAnsi="Times New Roman" w:cs="Times New Roman"/>
                <w:sz w:val="20"/>
              </w:rPr>
            </w:pPr>
            <w:r w:rsidRPr="00E2369C">
              <w:rPr>
                <w:rFonts w:ascii="Times New Roman" w:hAnsi="Times New Roman" w:cs="Times New Roman"/>
                <w:sz w:val="20"/>
              </w:rPr>
              <w:t xml:space="preserve"> 3 этапу 2021-2022</w:t>
            </w:r>
          </w:p>
        </w:tc>
        <w:tc>
          <w:tcPr>
            <w:tcW w:w="1277" w:type="dxa"/>
            <w:vMerge/>
            <w:vAlign w:val="center"/>
          </w:tcPr>
          <w:p w:rsidR="006D1EAD" w:rsidRPr="00E2369C" w:rsidRDefault="006D1EAD" w:rsidP="00A07839">
            <w:pPr>
              <w:pStyle w:val="ConsPlusNormal"/>
              <w:rPr>
                <w:rFonts w:ascii="Times New Roman" w:hAnsi="Times New Roman" w:cs="Times New Roman"/>
                <w:sz w:val="20"/>
              </w:rPr>
            </w:pPr>
          </w:p>
        </w:tc>
        <w:tc>
          <w:tcPr>
            <w:tcW w:w="1034" w:type="dxa"/>
          </w:tcPr>
          <w:p w:rsidR="006D1EAD" w:rsidRPr="00E2369C" w:rsidRDefault="006D1EAD">
            <w:pPr>
              <w:pStyle w:val="ConsPlusTitle"/>
              <w:jc w:val="center"/>
              <w:rPr>
                <w:rFonts w:ascii="Times New Roman" w:hAnsi="Times New Roman" w:cs="Times New Roman"/>
                <w:b w:val="0"/>
                <w:sz w:val="20"/>
              </w:rPr>
            </w:pPr>
            <w:r w:rsidRPr="00E2369C">
              <w:rPr>
                <w:rFonts w:ascii="Times New Roman" w:hAnsi="Times New Roman" w:cs="Times New Roman"/>
                <w:b w:val="0"/>
                <w:sz w:val="20"/>
              </w:rPr>
              <w:t>740,50</w:t>
            </w:r>
          </w:p>
        </w:tc>
        <w:tc>
          <w:tcPr>
            <w:tcW w:w="1456" w:type="dxa"/>
          </w:tcPr>
          <w:p w:rsidR="006D1EAD" w:rsidRPr="00E2369C" w:rsidRDefault="00EB7281">
            <w:pPr>
              <w:pStyle w:val="ConsPlusTitle"/>
              <w:jc w:val="center"/>
              <w:rPr>
                <w:rFonts w:ascii="Times New Roman" w:hAnsi="Times New Roman" w:cs="Times New Roman"/>
                <w:b w:val="0"/>
                <w:sz w:val="20"/>
              </w:rPr>
            </w:pPr>
            <w:r>
              <w:rPr>
                <w:rFonts w:ascii="Times New Roman" w:hAnsi="Times New Roman" w:cs="Times New Roman"/>
                <w:b w:val="0"/>
                <w:sz w:val="20"/>
              </w:rPr>
              <w:t>31 839 138,00</w:t>
            </w:r>
          </w:p>
        </w:tc>
        <w:tc>
          <w:tcPr>
            <w:tcW w:w="1337" w:type="dxa"/>
          </w:tcPr>
          <w:p w:rsidR="006D1EAD" w:rsidRPr="00E2369C" w:rsidRDefault="006D1EAD">
            <w:pPr>
              <w:pStyle w:val="ConsPlusTitle"/>
              <w:jc w:val="center"/>
              <w:rPr>
                <w:rFonts w:ascii="Times New Roman" w:hAnsi="Times New Roman" w:cs="Times New Roman"/>
                <w:b w:val="0"/>
                <w:sz w:val="20"/>
              </w:rPr>
            </w:pPr>
            <w:r>
              <w:rPr>
                <w:rFonts w:ascii="Times New Roman" w:hAnsi="Times New Roman" w:cs="Times New Roman"/>
                <w:b w:val="0"/>
                <w:sz w:val="20"/>
              </w:rPr>
              <w:t>0,00</w:t>
            </w:r>
          </w:p>
        </w:tc>
        <w:tc>
          <w:tcPr>
            <w:tcW w:w="1337" w:type="dxa"/>
          </w:tcPr>
          <w:p w:rsidR="006D1EAD" w:rsidRPr="00E2369C" w:rsidRDefault="006D1EAD">
            <w:pPr>
              <w:pStyle w:val="ConsPlusTitle"/>
              <w:jc w:val="center"/>
              <w:rPr>
                <w:rFonts w:ascii="Times New Roman" w:hAnsi="Times New Roman" w:cs="Times New Roman"/>
                <w:b w:val="0"/>
                <w:sz w:val="20"/>
              </w:rPr>
            </w:pPr>
            <w:r>
              <w:rPr>
                <w:rFonts w:ascii="Times New Roman" w:hAnsi="Times New Roman" w:cs="Times New Roman"/>
                <w:b w:val="0"/>
                <w:sz w:val="20"/>
              </w:rPr>
              <w:t>0,00</w:t>
            </w:r>
          </w:p>
        </w:tc>
        <w:tc>
          <w:tcPr>
            <w:tcW w:w="1418" w:type="dxa"/>
          </w:tcPr>
          <w:p w:rsidR="006D1EAD" w:rsidRPr="00E2369C" w:rsidRDefault="007F2C2C">
            <w:pPr>
              <w:pStyle w:val="ConsPlusTitle"/>
              <w:jc w:val="center"/>
              <w:rPr>
                <w:rFonts w:ascii="Times New Roman" w:hAnsi="Times New Roman" w:cs="Times New Roman"/>
                <w:b w:val="0"/>
                <w:sz w:val="20"/>
              </w:rPr>
            </w:pPr>
            <w:r>
              <w:rPr>
                <w:rFonts w:ascii="Times New Roman" w:hAnsi="Times New Roman" w:cs="Times New Roman"/>
                <w:b w:val="0"/>
                <w:sz w:val="20"/>
              </w:rPr>
              <w:t>506,70</w:t>
            </w:r>
          </w:p>
        </w:tc>
        <w:tc>
          <w:tcPr>
            <w:tcW w:w="1497" w:type="dxa"/>
          </w:tcPr>
          <w:p w:rsidR="006D1EAD" w:rsidRPr="00E2369C" w:rsidRDefault="007F2C2C" w:rsidP="00C31D70">
            <w:pPr>
              <w:pStyle w:val="ConsPlusTitle"/>
              <w:jc w:val="center"/>
              <w:rPr>
                <w:rFonts w:ascii="Times New Roman" w:hAnsi="Times New Roman" w:cs="Times New Roman"/>
                <w:b w:val="0"/>
                <w:sz w:val="20"/>
              </w:rPr>
            </w:pPr>
            <w:r>
              <w:rPr>
                <w:rFonts w:ascii="Times New Roman" w:hAnsi="Times New Roman" w:cs="Times New Roman"/>
                <w:b w:val="0"/>
                <w:sz w:val="20"/>
              </w:rPr>
              <w:t>21</w:t>
            </w:r>
            <w:r w:rsidR="00C31D70">
              <w:rPr>
                <w:rFonts w:ascii="Times New Roman" w:hAnsi="Times New Roman" w:cs="Times New Roman"/>
                <w:b w:val="0"/>
                <w:sz w:val="20"/>
              </w:rPr>
              <w:t> 537 252,82</w:t>
            </w:r>
          </w:p>
        </w:tc>
        <w:tc>
          <w:tcPr>
            <w:tcW w:w="1355" w:type="dxa"/>
          </w:tcPr>
          <w:p w:rsidR="006D1EAD" w:rsidRPr="00E2369C" w:rsidRDefault="007F2C2C">
            <w:pPr>
              <w:pStyle w:val="ConsPlusTitle"/>
              <w:jc w:val="center"/>
              <w:rPr>
                <w:rFonts w:ascii="Times New Roman" w:hAnsi="Times New Roman" w:cs="Times New Roman"/>
                <w:b w:val="0"/>
                <w:sz w:val="20"/>
              </w:rPr>
            </w:pPr>
            <w:r>
              <w:rPr>
                <w:rFonts w:ascii="Times New Roman" w:hAnsi="Times New Roman" w:cs="Times New Roman"/>
                <w:b w:val="0"/>
                <w:sz w:val="20"/>
              </w:rPr>
              <w:t>233,80</w:t>
            </w:r>
          </w:p>
        </w:tc>
        <w:tc>
          <w:tcPr>
            <w:tcW w:w="1480" w:type="dxa"/>
          </w:tcPr>
          <w:p w:rsidR="006D1EAD" w:rsidRDefault="00C31D70" w:rsidP="00EE4EF8">
            <w:pPr>
              <w:pStyle w:val="ConsPlusTitle"/>
              <w:jc w:val="center"/>
              <w:rPr>
                <w:rFonts w:ascii="Times New Roman" w:hAnsi="Times New Roman" w:cs="Times New Roman"/>
                <w:b w:val="0"/>
                <w:sz w:val="20"/>
              </w:rPr>
            </w:pPr>
            <w:r>
              <w:rPr>
                <w:rFonts w:ascii="Times New Roman" w:hAnsi="Times New Roman" w:cs="Times New Roman"/>
                <w:b w:val="0"/>
                <w:sz w:val="20"/>
              </w:rPr>
              <w:t>10 301 885,18</w:t>
            </w:r>
          </w:p>
          <w:p w:rsidR="00C31D70" w:rsidRPr="00E2369C" w:rsidRDefault="00C31D70" w:rsidP="00EE4EF8">
            <w:pPr>
              <w:pStyle w:val="ConsPlusTitle"/>
              <w:jc w:val="center"/>
              <w:rPr>
                <w:rFonts w:ascii="Times New Roman" w:hAnsi="Times New Roman" w:cs="Times New Roman"/>
                <w:b w:val="0"/>
                <w:sz w:val="20"/>
              </w:rPr>
            </w:pPr>
          </w:p>
        </w:tc>
        <w:tc>
          <w:tcPr>
            <w:tcW w:w="1355" w:type="dxa"/>
          </w:tcPr>
          <w:p w:rsidR="006D1EAD" w:rsidRPr="00E2369C" w:rsidRDefault="00EE4EF8">
            <w:pPr>
              <w:pStyle w:val="ConsPlusTitle"/>
              <w:jc w:val="center"/>
              <w:rPr>
                <w:rFonts w:ascii="Times New Roman" w:hAnsi="Times New Roman" w:cs="Times New Roman"/>
                <w:b w:val="0"/>
                <w:sz w:val="20"/>
              </w:rPr>
            </w:pPr>
            <w:r>
              <w:rPr>
                <w:rFonts w:ascii="Times New Roman" w:hAnsi="Times New Roman" w:cs="Times New Roman"/>
                <w:b w:val="0"/>
                <w:sz w:val="20"/>
              </w:rPr>
              <w:t>0,00</w:t>
            </w:r>
          </w:p>
        </w:tc>
        <w:tc>
          <w:tcPr>
            <w:tcW w:w="1276" w:type="dxa"/>
          </w:tcPr>
          <w:p w:rsidR="006D1EAD" w:rsidRPr="00E2369C" w:rsidRDefault="00EE4EF8">
            <w:pPr>
              <w:pStyle w:val="ConsPlusTitle"/>
              <w:jc w:val="center"/>
              <w:rPr>
                <w:rFonts w:ascii="Times New Roman" w:hAnsi="Times New Roman" w:cs="Times New Roman"/>
                <w:b w:val="0"/>
                <w:sz w:val="20"/>
              </w:rPr>
            </w:pPr>
            <w:r>
              <w:rPr>
                <w:rFonts w:ascii="Times New Roman" w:hAnsi="Times New Roman" w:cs="Times New Roman"/>
                <w:b w:val="0"/>
                <w:sz w:val="20"/>
              </w:rPr>
              <w:t>0,00</w:t>
            </w:r>
          </w:p>
        </w:tc>
      </w:tr>
      <w:tr w:rsidR="00EB7281" w:rsidRPr="00E2369C" w:rsidTr="006D1EAD">
        <w:tc>
          <w:tcPr>
            <w:tcW w:w="1276" w:type="dxa"/>
            <w:vAlign w:val="center"/>
          </w:tcPr>
          <w:p w:rsidR="00EB7281" w:rsidRDefault="00EB7281" w:rsidP="00A07839">
            <w:pPr>
              <w:pStyle w:val="ConsPlusNormal"/>
              <w:rPr>
                <w:rFonts w:ascii="Times New Roman" w:hAnsi="Times New Roman" w:cs="Times New Roman"/>
                <w:sz w:val="20"/>
              </w:rPr>
            </w:pPr>
            <w:r w:rsidRPr="00E2369C">
              <w:rPr>
                <w:rFonts w:ascii="Times New Roman" w:hAnsi="Times New Roman" w:cs="Times New Roman"/>
                <w:sz w:val="20"/>
              </w:rPr>
              <w:t xml:space="preserve">Всего </w:t>
            </w:r>
            <w:proofErr w:type="gramStart"/>
            <w:r w:rsidRPr="00E2369C">
              <w:rPr>
                <w:rFonts w:ascii="Times New Roman" w:hAnsi="Times New Roman" w:cs="Times New Roman"/>
                <w:sz w:val="20"/>
              </w:rPr>
              <w:t>по</w:t>
            </w:r>
            <w:proofErr w:type="gramEnd"/>
            <w:r w:rsidRPr="00E2369C">
              <w:rPr>
                <w:rFonts w:ascii="Times New Roman" w:hAnsi="Times New Roman" w:cs="Times New Roman"/>
                <w:sz w:val="20"/>
              </w:rPr>
              <w:t xml:space="preserve">  </w:t>
            </w:r>
          </w:p>
          <w:p w:rsidR="00EB7281" w:rsidRPr="00E2369C" w:rsidRDefault="00EB7281" w:rsidP="00A07839">
            <w:pPr>
              <w:pStyle w:val="ConsPlusNormal"/>
              <w:rPr>
                <w:rFonts w:ascii="Times New Roman" w:hAnsi="Times New Roman" w:cs="Times New Roman"/>
                <w:sz w:val="20"/>
              </w:rPr>
            </w:pPr>
            <w:r w:rsidRPr="00E2369C">
              <w:rPr>
                <w:rFonts w:ascii="Times New Roman" w:hAnsi="Times New Roman" w:cs="Times New Roman"/>
                <w:sz w:val="20"/>
              </w:rPr>
              <w:t>4 этапу</w:t>
            </w:r>
          </w:p>
          <w:p w:rsidR="00EB7281" w:rsidRPr="00E2369C" w:rsidRDefault="00EB7281" w:rsidP="00A07839">
            <w:pPr>
              <w:pStyle w:val="ConsPlusNormal"/>
              <w:rPr>
                <w:rFonts w:ascii="Times New Roman" w:hAnsi="Times New Roman" w:cs="Times New Roman"/>
                <w:sz w:val="20"/>
              </w:rPr>
            </w:pPr>
            <w:r w:rsidRPr="00E2369C">
              <w:rPr>
                <w:rFonts w:ascii="Times New Roman" w:hAnsi="Times New Roman" w:cs="Times New Roman"/>
                <w:sz w:val="20"/>
              </w:rPr>
              <w:t xml:space="preserve"> 2022-2023 </w:t>
            </w:r>
          </w:p>
        </w:tc>
        <w:tc>
          <w:tcPr>
            <w:tcW w:w="1277" w:type="dxa"/>
            <w:vMerge/>
            <w:vAlign w:val="center"/>
          </w:tcPr>
          <w:p w:rsidR="00EB7281" w:rsidRPr="00E2369C" w:rsidRDefault="00EB7281" w:rsidP="00A07839">
            <w:pPr>
              <w:pStyle w:val="ConsPlusNormal"/>
              <w:rPr>
                <w:rFonts w:ascii="Times New Roman" w:hAnsi="Times New Roman" w:cs="Times New Roman"/>
                <w:sz w:val="20"/>
              </w:rPr>
            </w:pPr>
          </w:p>
        </w:tc>
        <w:tc>
          <w:tcPr>
            <w:tcW w:w="1034" w:type="dxa"/>
          </w:tcPr>
          <w:p w:rsidR="00EB7281" w:rsidRPr="00E2369C" w:rsidRDefault="00EB7281">
            <w:pPr>
              <w:pStyle w:val="ConsPlusTitle"/>
              <w:jc w:val="center"/>
              <w:rPr>
                <w:rFonts w:ascii="Times New Roman" w:hAnsi="Times New Roman" w:cs="Times New Roman"/>
                <w:b w:val="0"/>
                <w:sz w:val="20"/>
              </w:rPr>
            </w:pPr>
            <w:r w:rsidRPr="00E2369C">
              <w:rPr>
                <w:rFonts w:ascii="Times New Roman" w:hAnsi="Times New Roman" w:cs="Times New Roman"/>
                <w:b w:val="0"/>
                <w:sz w:val="20"/>
              </w:rPr>
              <w:t>378,80</w:t>
            </w:r>
          </w:p>
        </w:tc>
        <w:tc>
          <w:tcPr>
            <w:tcW w:w="1456" w:type="dxa"/>
          </w:tcPr>
          <w:p w:rsidR="00EB7281" w:rsidRPr="00E2369C" w:rsidRDefault="00EB7281" w:rsidP="00EB7281">
            <w:pPr>
              <w:pStyle w:val="ConsPlusTitle"/>
              <w:jc w:val="center"/>
              <w:rPr>
                <w:rFonts w:ascii="Times New Roman" w:hAnsi="Times New Roman" w:cs="Times New Roman"/>
                <w:b w:val="0"/>
                <w:sz w:val="20"/>
              </w:rPr>
            </w:pPr>
            <w:r>
              <w:rPr>
                <w:rFonts w:ascii="Times New Roman" w:hAnsi="Times New Roman" w:cs="Times New Roman"/>
                <w:b w:val="0"/>
                <w:sz w:val="20"/>
              </w:rPr>
              <w:t>16 277 405,00</w:t>
            </w:r>
          </w:p>
        </w:tc>
        <w:tc>
          <w:tcPr>
            <w:tcW w:w="1337" w:type="dxa"/>
          </w:tcPr>
          <w:p w:rsidR="00EB7281" w:rsidRPr="00E2369C" w:rsidRDefault="00EB7281">
            <w:pPr>
              <w:pStyle w:val="ConsPlusTitle"/>
              <w:jc w:val="center"/>
              <w:rPr>
                <w:rFonts w:ascii="Times New Roman" w:hAnsi="Times New Roman" w:cs="Times New Roman"/>
                <w:b w:val="0"/>
                <w:sz w:val="20"/>
              </w:rPr>
            </w:pPr>
            <w:r>
              <w:rPr>
                <w:rFonts w:ascii="Times New Roman" w:hAnsi="Times New Roman" w:cs="Times New Roman"/>
                <w:b w:val="0"/>
                <w:sz w:val="20"/>
              </w:rPr>
              <w:t>0,00</w:t>
            </w:r>
          </w:p>
        </w:tc>
        <w:tc>
          <w:tcPr>
            <w:tcW w:w="1337" w:type="dxa"/>
          </w:tcPr>
          <w:p w:rsidR="00EB7281" w:rsidRPr="00E2369C" w:rsidRDefault="00EB7281">
            <w:pPr>
              <w:pStyle w:val="ConsPlusTitle"/>
              <w:jc w:val="center"/>
              <w:rPr>
                <w:rFonts w:ascii="Times New Roman" w:hAnsi="Times New Roman" w:cs="Times New Roman"/>
                <w:b w:val="0"/>
                <w:sz w:val="20"/>
              </w:rPr>
            </w:pPr>
            <w:r>
              <w:rPr>
                <w:rFonts w:ascii="Times New Roman" w:hAnsi="Times New Roman" w:cs="Times New Roman"/>
                <w:b w:val="0"/>
                <w:sz w:val="20"/>
              </w:rPr>
              <w:t>0,00</w:t>
            </w:r>
          </w:p>
        </w:tc>
        <w:tc>
          <w:tcPr>
            <w:tcW w:w="1418" w:type="dxa"/>
          </w:tcPr>
          <w:p w:rsidR="00EB7281" w:rsidRPr="00E2369C" w:rsidRDefault="00EB7281">
            <w:pPr>
              <w:pStyle w:val="ConsPlusTitle"/>
              <w:jc w:val="center"/>
              <w:rPr>
                <w:rFonts w:ascii="Times New Roman" w:hAnsi="Times New Roman" w:cs="Times New Roman"/>
                <w:b w:val="0"/>
                <w:sz w:val="20"/>
              </w:rPr>
            </w:pPr>
            <w:r>
              <w:rPr>
                <w:rFonts w:ascii="Times New Roman" w:hAnsi="Times New Roman" w:cs="Times New Roman"/>
                <w:b w:val="0"/>
                <w:sz w:val="20"/>
              </w:rPr>
              <w:t>378,80</w:t>
            </w:r>
          </w:p>
        </w:tc>
        <w:tc>
          <w:tcPr>
            <w:tcW w:w="1497" w:type="dxa"/>
          </w:tcPr>
          <w:p w:rsidR="00EB7281" w:rsidRPr="00E2369C" w:rsidRDefault="00EB7281" w:rsidP="00EB7281">
            <w:pPr>
              <w:pStyle w:val="ConsPlusTitle"/>
              <w:jc w:val="center"/>
              <w:rPr>
                <w:rFonts w:ascii="Times New Roman" w:hAnsi="Times New Roman" w:cs="Times New Roman"/>
                <w:b w:val="0"/>
                <w:sz w:val="20"/>
              </w:rPr>
            </w:pPr>
            <w:r>
              <w:rPr>
                <w:rFonts w:ascii="Times New Roman" w:hAnsi="Times New Roman" w:cs="Times New Roman"/>
                <w:b w:val="0"/>
                <w:sz w:val="20"/>
              </w:rPr>
              <w:t>16 277 405,00</w:t>
            </w:r>
          </w:p>
        </w:tc>
        <w:tc>
          <w:tcPr>
            <w:tcW w:w="1355" w:type="dxa"/>
          </w:tcPr>
          <w:p w:rsidR="00EB7281" w:rsidRPr="00E2369C" w:rsidRDefault="00EB7281">
            <w:pPr>
              <w:pStyle w:val="ConsPlusTitle"/>
              <w:jc w:val="center"/>
              <w:rPr>
                <w:rFonts w:ascii="Times New Roman" w:hAnsi="Times New Roman" w:cs="Times New Roman"/>
                <w:b w:val="0"/>
                <w:sz w:val="20"/>
              </w:rPr>
            </w:pPr>
            <w:r>
              <w:rPr>
                <w:rFonts w:ascii="Times New Roman" w:hAnsi="Times New Roman" w:cs="Times New Roman"/>
                <w:b w:val="0"/>
                <w:sz w:val="20"/>
              </w:rPr>
              <w:t>0,00</w:t>
            </w:r>
          </w:p>
        </w:tc>
        <w:tc>
          <w:tcPr>
            <w:tcW w:w="1480" w:type="dxa"/>
          </w:tcPr>
          <w:p w:rsidR="00EB7281" w:rsidRPr="00E2369C" w:rsidRDefault="00EB7281">
            <w:pPr>
              <w:pStyle w:val="ConsPlusTitle"/>
              <w:jc w:val="center"/>
              <w:rPr>
                <w:rFonts w:ascii="Times New Roman" w:hAnsi="Times New Roman" w:cs="Times New Roman"/>
                <w:b w:val="0"/>
                <w:sz w:val="20"/>
              </w:rPr>
            </w:pPr>
            <w:r>
              <w:rPr>
                <w:rFonts w:ascii="Times New Roman" w:hAnsi="Times New Roman" w:cs="Times New Roman"/>
                <w:b w:val="0"/>
                <w:sz w:val="20"/>
              </w:rPr>
              <w:t>0,00</w:t>
            </w:r>
          </w:p>
        </w:tc>
        <w:tc>
          <w:tcPr>
            <w:tcW w:w="1355" w:type="dxa"/>
          </w:tcPr>
          <w:p w:rsidR="00EB7281" w:rsidRPr="00E2369C" w:rsidRDefault="00EB7281">
            <w:pPr>
              <w:pStyle w:val="ConsPlusTitle"/>
              <w:jc w:val="center"/>
              <w:rPr>
                <w:rFonts w:ascii="Times New Roman" w:hAnsi="Times New Roman" w:cs="Times New Roman"/>
                <w:b w:val="0"/>
                <w:sz w:val="20"/>
              </w:rPr>
            </w:pPr>
            <w:r>
              <w:rPr>
                <w:rFonts w:ascii="Times New Roman" w:hAnsi="Times New Roman" w:cs="Times New Roman"/>
                <w:b w:val="0"/>
                <w:sz w:val="20"/>
              </w:rPr>
              <w:t>0,00</w:t>
            </w:r>
          </w:p>
        </w:tc>
        <w:tc>
          <w:tcPr>
            <w:tcW w:w="1276" w:type="dxa"/>
          </w:tcPr>
          <w:p w:rsidR="00EB7281" w:rsidRPr="00E2369C" w:rsidRDefault="00EB7281">
            <w:pPr>
              <w:pStyle w:val="ConsPlusTitle"/>
              <w:jc w:val="center"/>
              <w:rPr>
                <w:rFonts w:ascii="Times New Roman" w:hAnsi="Times New Roman" w:cs="Times New Roman"/>
                <w:b w:val="0"/>
                <w:sz w:val="20"/>
              </w:rPr>
            </w:pPr>
            <w:r>
              <w:rPr>
                <w:rFonts w:ascii="Times New Roman" w:hAnsi="Times New Roman" w:cs="Times New Roman"/>
                <w:b w:val="0"/>
                <w:sz w:val="20"/>
              </w:rPr>
              <w:t>0,00</w:t>
            </w:r>
          </w:p>
        </w:tc>
      </w:tr>
      <w:tr w:rsidR="006D1EAD" w:rsidRPr="00E2369C" w:rsidTr="006D1EAD">
        <w:tc>
          <w:tcPr>
            <w:tcW w:w="1276" w:type="dxa"/>
            <w:vAlign w:val="center"/>
          </w:tcPr>
          <w:p w:rsidR="006D1EAD" w:rsidRDefault="006D1EAD" w:rsidP="00A07839">
            <w:pPr>
              <w:pStyle w:val="ConsPlusNormal"/>
              <w:rPr>
                <w:rFonts w:ascii="Times New Roman" w:hAnsi="Times New Roman" w:cs="Times New Roman"/>
                <w:sz w:val="20"/>
              </w:rPr>
            </w:pPr>
            <w:r w:rsidRPr="00E2369C">
              <w:rPr>
                <w:rFonts w:ascii="Times New Roman" w:hAnsi="Times New Roman" w:cs="Times New Roman"/>
                <w:sz w:val="20"/>
              </w:rPr>
              <w:t xml:space="preserve">Всего </w:t>
            </w:r>
            <w:proofErr w:type="gramStart"/>
            <w:r w:rsidRPr="00E2369C">
              <w:rPr>
                <w:rFonts w:ascii="Times New Roman" w:hAnsi="Times New Roman" w:cs="Times New Roman"/>
                <w:sz w:val="20"/>
              </w:rPr>
              <w:t>по</w:t>
            </w:r>
            <w:proofErr w:type="gramEnd"/>
            <w:r w:rsidRPr="00E2369C">
              <w:rPr>
                <w:rFonts w:ascii="Times New Roman" w:hAnsi="Times New Roman" w:cs="Times New Roman"/>
                <w:sz w:val="20"/>
              </w:rPr>
              <w:t xml:space="preserve">  </w:t>
            </w:r>
          </w:p>
          <w:p w:rsidR="006D1EAD" w:rsidRPr="00E2369C" w:rsidRDefault="006D1EAD" w:rsidP="00A07839">
            <w:pPr>
              <w:pStyle w:val="ConsPlusNormal"/>
              <w:rPr>
                <w:rFonts w:ascii="Times New Roman" w:hAnsi="Times New Roman" w:cs="Times New Roman"/>
                <w:sz w:val="20"/>
              </w:rPr>
            </w:pPr>
            <w:r w:rsidRPr="00E2369C">
              <w:rPr>
                <w:rFonts w:ascii="Times New Roman" w:hAnsi="Times New Roman" w:cs="Times New Roman"/>
                <w:sz w:val="20"/>
              </w:rPr>
              <w:t xml:space="preserve">5 этапу 2023-2024 </w:t>
            </w:r>
          </w:p>
        </w:tc>
        <w:tc>
          <w:tcPr>
            <w:tcW w:w="1277" w:type="dxa"/>
            <w:vMerge/>
            <w:vAlign w:val="center"/>
          </w:tcPr>
          <w:p w:rsidR="006D1EAD" w:rsidRPr="00E2369C" w:rsidRDefault="006D1EAD" w:rsidP="00A07839">
            <w:pPr>
              <w:pStyle w:val="ConsPlusNormal"/>
              <w:rPr>
                <w:rFonts w:ascii="Times New Roman" w:hAnsi="Times New Roman" w:cs="Times New Roman"/>
                <w:sz w:val="20"/>
              </w:rPr>
            </w:pPr>
          </w:p>
        </w:tc>
        <w:tc>
          <w:tcPr>
            <w:tcW w:w="1034" w:type="dxa"/>
          </w:tcPr>
          <w:p w:rsidR="006D1EAD" w:rsidRPr="00E2369C" w:rsidRDefault="006D1EAD">
            <w:pPr>
              <w:pStyle w:val="ConsPlusTitle"/>
              <w:jc w:val="center"/>
              <w:rPr>
                <w:rFonts w:ascii="Times New Roman" w:hAnsi="Times New Roman" w:cs="Times New Roman"/>
                <w:b w:val="0"/>
                <w:sz w:val="20"/>
              </w:rPr>
            </w:pPr>
            <w:r w:rsidRPr="00E2369C">
              <w:rPr>
                <w:rFonts w:ascii="Times New Roman" w:hAnsi="Times New Roman" w:cs="Times New Roman"/>
                <w:b w:val="0"/>
                <w:sz w:val="20"/>
              </w:rPr>
              <w:t>963,70</w:t>
            </w:r>
          </w:p>
        </w:tc>
        <w:tc>
          <w:tcPr>
            <w:tcW w:w="1456" w:type="dxa"/>
          </w:tcPr>
          <w:p w:rsidR="006D1EAD" w:rsidRPr="00E2369C" w:rsidRDefault="00EB7281">
            <w:pPr>
              <w:pStyle w:val="ConsPlusTitle"/>
              <w:jc w:val="center"/>
              <w:rPr>
                <w:rFonts w:ascii="Times New Roman" w:hAnsi="Times New Roman" w:cs="Times New Roman"/>
                <w:b w:val="0"/>
                <w:sz w:val="20"/>
              </w:rPr>
            </w:pPr>
            <w:r>
              <w:rPr>
                <w:rFonts w:ascii="Times New Roman" w:hAnsi="Times New Roman" w:cs="Times New Roman"/>
                <w:b w:val="0"/>
                <w:sz w:val="20"/>
              </w:rPr>
              <w:t>40 884 767,00</w:t>
            </w:r>
          </w:p>
        </w:tc>
        <w:tc>
          <w:tcPr>
            <w:tcW w:w="1337" w:type="dxa"/>
          </w:tcPr>
          <w:p w:rsidR="006D1EAD" w:rsidRPr="00E2369C" w:rsidRDefault="00EE4EF8">
            <w:pPr>
              <w:pStyle w:val="ConsPlusTitle"/>
              <w:jc w:val="center"/>
              <w:rPr>
                <w:rFonts w:ascii="Times New Roman" w:hAnsi="Times New Roman" w:cs="Times New Roman"/>
                <w:b w:val="0"/>
                <w:sz w:val="20"/>
              </w:rPr>
            </w:pPr>
            <w:r>
              <w:rPr>
                <w:rFonts w:ascii="Times New Roman" w:hAnsi="Times New Roman" w:cs="Times New Roman"/>
                <w:b w:val="0"/>
                <w:sz w:val="20"/>
              </w:rPr>
              <w:t>0,00</w:t>
            </w:r>
          </w:p>
        </w:tc>
        <w:tc>
          <w:tcPr>
            <w:tcW w:w="1337" w:type="dxa"/>
          </w:tcPr>
          <w:p w:rsidR="006D1EAD" w:rsidRPr="00E2369C" w:rsidRDefault="00EE4EF8">
            <w:pPr>
              <w:pStyle w:val="ConsPlusTitle"/>
              <w:jc w:val="center"/>
              <w:rPr>
                <w:rFonts w:ascii="Times New Roman" w:hAnsi="Times New Roman" w:cs="Times New Roman"/>
                <w:b w:val="0"/>
                <w:sz w:val="20"/>
              </w:rPr>
            </w:pPr>
            <w:r>
              <w:rPr>
                <w:rFonts w:ascii="Times New Roman" w:hAnsi="Times New Roman" w:cs="Times New Roman"/>
                <w:b w:val="0"/>
                <w:sz w:val="20"/>
              </w:rPr>
              <w:t>0,00</w:t>
            </w:r>
          </w:p>
        </w:tc>
        <w:tc>
          <w:tcPr>
            <w:tcW w:w="1418" w:type="dxa"/>
          </w:tcPr>
          <w:p w:rsidR="006D1EAD" w:rsidRPr="00E2369C" w:rsidRDefault="00EE4EF8">
            <w:pPr>
              <w:pStyle w:val="ConsPlusTitle"/>
              <w:jc w:val="center"/>
              <w:rPr>
                <w:rFonts w:ascii="Times New Roman" w:hAnsi="Times New Roman" w:cs="Times New Roman"/>
                <w:b w:val="0"/>
                <w:sz w:val="20"/>
              </w:rPr>
            </w:pPr>
            <w:r>
              <w:rPr>
                <w:rFonts w:ascii="Times New Roman" w:hAnsi="Times New Roman" w:cs="Times New Roman"/>
                <w:b w:val="0"/>
                <w:sz w:val="20"/>
              </w:rPr>
              <w:t>963,70</w:t>
            </w:r>
          </w:p>
        </w:tc>
        <w:tc>
          <w:tcPr>
            <w:tcW w:w="1497" w:type="dxa"/>
          </w:tcPr>
          <w:p w:rsidR="006D1EAD" w:rsidRPr="00E2369C" w:rsidRDefault="00EB7281">
            <w:pPr>
              <w:pStyle w:val="ConsPlusTitle"/>
              <w:jc w:val="center"/>
              <w:rPr>
                <w:rFonts w:ascii="Times New Roman" w:hAnsi="Times New Roman" w:cs="Times New Roman"/>
                <w:b w:val="0"/>
                <w:sz w:val="20"/>
              </w:rPr>
            </w:pPr>
            <w:r>
              <w:rPr>
                <w:rFonts w:ascii="Times New Roman" w:hAnsi="Times New Roman" w:cs="Times New Roman"/>
                <w:b w:val="0"/>
                <w:sz w:val="20"/>
              </w:rPr>
              <w:t>40 884 767,00</w:t>
            </w:r>
          </w:p>
        </w:tc>
        <w:tc>
          <w:tcPr>
            <w:tcW w:w="1355" w:type="dxa"/>
          </w:tcPr>
          <w:p w:rsidR="006D1EAD" w:rsidRPr="00E2369C" w:rsidRDefault="00EE4EF8">
            <w:pPr>
              <w:pStyle w:val="ConsPlusTitle"/>
              <w:jc w:val="center"/>
              <w:rPr>
                <w:rFonts w:ascii="Times New Roman" w:hAnsi="Times New Roman" w:cs="Times New Roman"/>
                <w:b w:val="0"/>
                <w:sz w:val="20"/>
              </w:rPr>
            </w:pPr>
            <w:r>
              <w:rPr>
                <w:rFonts w:ascii="Times New Roman" w:hAnsi="Times New Roman" w:cs="Times New Roman"/>
                <w:b w:val="0"/>
                <w:sz w:val="20"/>
              </w:rPr>
              <w:t>0,00</w:t>
            </w:r>
          </w:p>
        </w:tc>
        <w:tc>
          <w:tcPr>
            <w:tcW w:w="1480" w:type="dxa"/>
          </w:tcPr>
          <w:p w:rsidR="006D1EAD" w:rsidRPr="00E2369C" w:rsidRDefault="00EE4EF8">
            <w:pPr>
              <w:pStyle w:val="ConsPlusTitle"/>
              <w:jc w:val="center"/>
              <w:rPr>
                <w:rFonts w:ascii="Times New Roman" w:hAnsi="Times New Roman" w:cs="Times New Roman"/>
                <w:b w:val="0"/>
                <w:sz w:val="20"/>
              </w:rPr>
            </w:pPr>
            <w:r>
              <w:rPr>
                <w:rFonts w:ascii="Times New Roman" w:hAnsi="Times New Roman" w:cs="Times New Roman"/>
                <w:b w:val="0"/>
                <w:sz w:val="20"/>
              </w:rPr>
              <w:t>0,00</w:t>
            </w:r>
          </w:p>
        </w:tc>
        <w:tc>
          <w:tcPr>
            <w:tcW w:w="1355" w:type="dxa"/>
          </w:tcPr>
          <w:p w:rsidR="006D1EAD" w:rsidRPr="00E2369C" w:rsidRDefault="00EE4EF8">
            <w:pPr>
              <w:pStyle w:val="ConsPlusTitle"/>
              <w:jc w:val="center"/>
              <w:rPr>
                <w:rFonts w:ascii="Times New Roman" w:hAnsi="Times New Roman" w:cs="Times New Roman"/>
                <w:b w:val="0"/>
                <w:sz w:val="20"/>
              </w:rPr>
            </w:pPr>
            <w:r>
              <w:rPr>
                <w:rFonts w:ascii="Times New Roman" w:hAnsi="Times New Roman" w:cs="Times New Roman"/>
                <w:b w:val="0"/>
                <w:sz w:val="20"/>
              </w:rPr>
              <w:t>0,00</w:t>
            </w:r>
          </w:p>
        </w:tc>
        <w:tc>
          <w:tcPr>
            <w:tcW w:w="1276" w:type="dxa"/>
          </w:tcPr>
          <w:p w:rsidR="006D1EAD" w:rsidRPr="00E2369C" w:rsidRDefault="00EE4EF8">
            <w:pPr>
              <w:pStyle w:val="ConsPlusTitle"/>
              <w:jc w:val="center"/>
              <w:rPr>
                <w:rFonts w:ascii="Times New Roman" w:hAnsi="Times New Roman" w:cs="Times New Roman"/>
                <w:b w:val="0"/>
                <w:sz w:val="20"/>
              </w:rPr>
            </w:pPr>
            <w:r>
              <w:rPr>
                <w:rFonts w:ascii="Times New Roman" w:hAnsi="Times New Roman" w:cs="Times New Roman"/>
                <w:b w:val="0"/>
                <w:sz w:val="20"/>
              </w:rPr>
              <w:t>0,00</w:t>
            </w:r>
          </w:p>
        </w:tc>
      </w:tr>
      <w:tr w:rsidR="00EE4EF8" w:rsidRPr="00E2369C" w:rsidTr="006D1EAD">
        <w:tc>
          <w:tcPr>
            <w:tcW w:w="1276" w:type="dxa"/>
            <w:vAlign w:val="center"/>
          </w:tcPr>
          <w:p w:rsidR="00EE4EF8" w:rsidRDefault="00EE4EF8" w:rsidP="00A07839">
            <w:pPr>
              <w:pStyle w:val="ConsPlusNormal"/>
              <w:rPr>
                <w:rFonts w:ascii="Times New Roman" w:hAnsi="Times New Roman" w:cs="Times New Roman"/>
                <w:sz w:val="20"/>
              </w:rPr>
            </w:pPr>
            <w:r w:rsidRPr="00E2369C">
              <w:rPr>
                <w:rFonts w:ascii="Times New Roman" w:hAnsi="Times New Roman" w:cs="Times New Roman"/>
                <w:sz w:val="20"/>
              </w:rPr>
              <w:t xml:space="preserve">Всего </w:t>
            </w:r>
            <w:proofErr w:type="gramStart"/>
            <w:r w:rsidRPr="00E2369C">
              <w:rPr>
                <w:rFonts w:ascii="Times New Roman" w:hAnsi="Times New Roman" w:cs="Times New Roman"/>
                <w:sz w:val="20"/>
              </w:rPr>
              <w:t>по</w:t>
            </w:r>
            <w:proofErr w:type="gramEnd"/>
            <w:r w:rsidRPr="00E2369C">
              <w:rPr>
                <w:rFonts w:ascii="Times New Roman" w:hAnsi="Times New Roman" w:cs="Times New Roman"/>
                <w:sz w:val="20"/>
              </w:rPr>
              <w:t xml:space="preserve"> </w:t>
            </w:r>
          </w:p>
          <w:p w:rsidR="00EE4EF8" w:rsidRPr="00E2369C" w:rsidRDefault="00EE4EF8" w:rsidP="00A07839">
            <w:pPr>
              <w:pStyle w:val="ConsPlusNormal"/>
              <w:rPr>
                <w:rFonts w:ascii="Times New Roman" w:hAnsi="Times New Roman" w:cs="Times New Roman"/>
                <w:sz w:val="20"/>
              </w:rPr>
            </w:pPr>
            <w:r w:rsidRPr="00E2369C">
              <w:rPr>
                <w:rFonts w:ascii="Times New Roman" w:hAnsi="Times New Roman" w:cs="Times New Roman"/>
                <w:sz w:val="20"/>
              </w:rPr>
              <w:t>6 этапу 2024-2025</w:t>
            </w:r>
          </w:p>
        </w:tc>
        <w:tc>
          <w:tcPr>
            <w:tcW w:w="1277" w:type="dxa"/>
            <w:vMerge/>
            <w:vAlign w:val="center"/>
          </w:tcPr>
          <w:p w:rsidR="00EE4EF8" w:rsidRPr="00E2369C" w:rsidRDefault="00EE4EF8" w:rsidP="00A07839">
            <w:pPr>
              <w:pStyle w:val="ConsPlusNormal"/>
              <w:rPr>
                <w:rFonts w:ascii="Times New Roman" w:hAnsi="Times New Roman" w:cs="Times New Roman"/>
                <w:sz w:val="20"/>
              </w:rPr>
            </w:pPr>
          </w:p>
        </w:tc>
        <w:tc>
          <w:tcPr>
            <w:tcW w:w="1034" w:type="dxa"/>
          </w:tcPr>
          <w:p w:rsidR="00EE4EF8" w:rsidRPr="00E2369C" w:rsidRDefault="00EE4EF8">
            <w:pPr>
              <w:pStyle w:val="ConsPlusTitle"/>
              <w:jc w:val="center"/>
              <w:rPr>
                <w:rFonts w:ascii="Times New Roman" w:hAnsi="Times New Roman" w:cs="Times New Roman"/>
                <w:b w:val="0"/>
                <w:sz w:val="20"/>
              </w:rPr>
            </w:pPr>
            <w:r w:rsidRPr="00E2369C">
              <w:rPr>
                <w:rFonts w:ascii="Times New Roman" w:hAnsi="Times New Roman" w:cs="Times New Roman"/>
                <w:b w:val="0"/>
                <w:sz w:val="20"/>
              </w:rPr>
              <w:t>1063,80</w:t>
            </w:r>
          </w:p>
        </w:tc>
        <w:tc>
          <w:tcPr>
            <w:tcW w:w="1456" w:type="dxa"/>
          </w:tcPr>
          <w:p w:rsidR="00EE4EF8" w:rsidRPr="00E2369C" w:rsidRDefault="00EE4EF8">
            <w:pPr>
              <w:pStyle w:val="ConsPlusTitle"/>
              <w:jc w:val="center"/>
              <w:rPr>
                <w:rFonts w:ascii="Times New Roman" w:hAnsi="Times New Roman" w:cs="Times New Roman"/>
                <w:b w:val="0"/>
                <w:sz w:val="20"/>
              </w:rPr>
            </w:pPr>
            <w:r>
              <w:rPr>
                <w:rFonts w:ascii="Times New Roman" w:hAnsi="Times New Roman" w:cs="Times New Roman"/>
                <w:b w:val="0"/>
                <w:sz w:val="20"/>
              </w:rPr>
              <w:t>44 968 262,13</w:t>
            </w:r>
          </w:p>
        </w:tc>
        <w:tc>
          <w:tcPr>
            <w:tcW w:w="1337" w:type="dxa"/>
          </w:tcPr>
          <w:p w:rsidR="00EE4EF8" w:rsidRPr="00E2369C" w:rsidRDefault="00EE4EF8">
            <w:pPr>
              <w:pStyle w:val="ConsPlusTitle"/>
              <w:jc w:val="center"/>
              <w:rPr>
                <w:rFonts w:ascii="Times New Roman" w:hAnsi="Times New Roman" w:cs="Times New Roman"/>
                <w:b w:val="0"/>
                <w:sz w:val="20"/>
              </w:rPr>
            </w:pPr>
            <w:r>
              <w:rPr>
                <w:rFonts w:ascii="Times New Roman" w:hAnsi="Times New Roman" w:cs="Times New Roman"/>
                <w:b w:val="0"/>
                <w:sz w:val="20"/>
              </w:rPr>
              <w:t>0,00</w:t>
            </w:r>
          </w:p>
        </w:tc>
        <w:tc>
          <w:tcPr>
            <w:tcW w:w="1337" w:type="dxa"/>
          </w:tcPr>
          <w:p w:rsidR="00EE4EF8" w:rsidRPr="00E2369C" w:rsidRDefault="00EE4EF8">
            <w:pPr>
              <w:pStyle w:val="ConsPlusTitle"/>
              <w:jc w:val="center"/>
              <w:rPr>
                <w:rFonts w:ascii="Times New Roman" w:hAnsi="Times New Roman" w:cs="Times New Roman"/>
                <w:b w:val="0"/>
                <w:sz w:val="20"/>
              </w:rPr>
            </w:pPr>
            <w:r>
              <w:rPr>
                <w:rFonts w:ascii="Times New Roman" w:hAnsi="Times New Roman" w:cs="Times New Roman"/>
                <w:b w:val="0"/>
                <w:sz w:val="20"/>
              </w:rPr>
              <w:t>0,00</w:t>
            </w:r>
          </w:p>
        </w:tc>
        <w:tc>
          <w:tcPr>
            <w:tcW w:w="1418" w:type="dxa"/>
          </w:tcPr>
          <w:p w:rsidR="00EE4EF8" w:rsidRPr="00E2369C" w:rsidRDefault="00EE4EF8" w:rsidP="00A07839">
            <w:pPr>
              <w:pStyle w:val="ConsPlusTitle"/>
              <w:jc w:val="center"/>
              <w:rPr>
                <w:rFonts w:ascii="Times New Roman" w:hAnsi="Times New Roman" w:cs="Times New Roman"/>
                <w:b w:val="0"/>
                <w:sz w:val="20"/>
              </w:rPr>
            </w:pPr>
            <w:r w:rsidRPr="00E2369C">
              <w:rPr>
                <w:rFonts w:ascii="Times New Roman" w:hAnsi="Times New Roman" w:cs="Times New Roman"/>
                <w:b w:val="0"/>
                <w:sz w:val="20"/>
              </w:rPr>
              <w:t>1063,80</w:t>
            </w:r>
          </w:p>
        </w:tc>
        <w:tc>
          <w:tcPr>
            <w:tcW w:w="1497" w:type="dxa"/>
          </w:tcPr>
          <w:p w:rsidR="00EE4EF8" w:rsidRPr="00E2369C" w:rsidRDefault="00EE4EF8" w:rsidP="00A07839">
            <w:pPr>
              <w:pStyle w:val="ConsPlusTitle"/>
              <w:jc w:val="center"/>
              <w:rPr>
                <w:rFonts w:ascii="Times New Roman" w:hAnsi="Times New Roman" w:cs="Times New Roman"/>
                <w:b w:val="0"/>
                <w:sz w:val="20"/>
              </w:rPr>
            </w:pPr>
            <w:r>
              <w:rPr>
                <w:rFonts w:ascii="Times New Roman" w:hAnsi="Times New Roman" w:cs="Times New Roman"/>
                <w:b w:val="0"/>
                <w:sz w:val="20"/>
              </w:rPr>
              <w:t>44 968 262,13</w:t>
            </w:r>
          </w:p>
        </w:tc>
        <w:tc>
          <w:tcPr>
            <w:tcW w:w="1355" w:type="dxa"/>
          </w:tcPr>
          <w:p w:rsidR="00EE4EF8" w:rsidRPr="00E2369C" w:rsidRDefault="00EE4EF8">
            <w:pPr>
              <w:pStyle w:val="ConsPlusTitle"/>
              <w:jc w:val="center"/>
              <w:rPr>
                <w:rFonts w:ascii="Times New Roman" w:hAnsi="Times New Roman" w:cs="Times New Roman"/>
                <w:b w:val="0"/>
                <w:sz w:val="20"/>
              </w:rPr>
            </w:pPr>
            <w:r>
              <w:rPr>
                <w:rFonts w:ascii="Times New Roman" w:hAnsi="Times New Roman" w:cs="Times New Roman"/>
                <w:b w:val="0"/>
                <w:sz w:val="20"/>
              </w:rPr>
              <w:t>0,00</w:t>
            </w:r>
          </w:p>
        </w:tc>
        <w:tc>
          <w:tcPr>
            <w:tcW w:w="1480" w:type="dxa"/>
          </w:tcPr>
          <w:p w:rsidR="00EE4EF8" w:rsidRPr="00E2369C" w:rsidRDefault="00EE4EF8" w:rsidP="00EE4EF8">
            <w:pPr>
              <w:pStyle w:val="ConsPlusTitle"/>
              <w:jc w:val="center"/>
              <w:rPr>
                <w:rFonts w:ascii="Times New Roman" w:hAnsi="Times New Roman" w:cs="Times New Roman"/>
                <w:b w:val="0"/>
                <w:sz w:val="20"/>
              </w:rPr>
            </w:pPr>
            <w:r>
              <w:rPr>
                <w:rFonts w:ascii="Times New Roman" w:hAnsi="Times New Roman" w:cs="Times New Roman"/>
                <w:b w:val="0"/>
                <w:sz w:val="20"/>
              </w:rPr>
              <w:t>0,00</w:t>
            </w:r>
          </w:p>
        </w:tc>
        <w:tc>
          <w:tcPr>
            <w:tcW w:w="1355" w:type="dxa"/>
          </w:tcPr>
          <w:p w:rsidR="00EE4EF8" w:rsidRPr="00E2369C" w:rsidRDefault="00EE4EF8">
            <w:pPr>
              <w:pStyle w:val="ConsPlusTitle"/>
              <w:jc w:val="center"/>
              <w:rPr>
                <w:rFonts w:ascii="Times New Roman" w:hAnsi="Times New Roman" w:cs="Times New Roman"/>
                <w:b w:val="0"/>
                <w:sz w:val="20"/>
              </w:rPr>
            </w:pPr>
            <w:r>
              <w:rPr>
                <w:rFonts w:ascii="Times New Roman" w:hAnsi="Times New Roman" w:cs="Times New Roman"/>
                <w:b w:val="0"/>
                <w:sz w:val="20"/>
              </w:rPr>
              <w:t>0,00</w:t>
            </w:r>
          </w:p>
        </w:tc>
        <w:tc>
          <w:tcPr>
            <w:tcW w:w="1276" w:type="dxa"/>
          </w:tcPr>
          <w:p w:rsidR="00EE4EF8" w:rsidRPr="00E2369C" w:rsidRDefault="00EE4EF8">
            <w:pPr>
              <w:pStyle w:val="ConsPlusTitle"/>
              <w:jc w:val="center"/>
              <w:rPr>
                <w:rFonts w:ascii="Times New Roman" w:hAnsi="Times New Roman" w:cs="Times New Roman"/>
                <w:b w:val="0"/>
                <w:sz w:val="20"/>
              </w:rPr>
            </w:pPr>
            <w:r>
              <w:rPr>
                <w:rFonts w:ascii="Times New Roman" w:hAnsi="Times New Roman" w:cs="Times New Roman"/>
                <w:b w:val="0"/>
                <w:sz w:val="20"/>
              </w:rPr>
              <w:t>0,00</w:t>
            </w:r>
          </w:p>
        </w:tc>
      </w:tr>
    </w:tbl>
    <w:p w:rsidR="00EA06E7" w:rsidRDefault="00EA06E7">
      <w:pPr>
        <w:pStyle w:val="ConsPlusTitle"/>
        <w:jc w:val="center"/>
      </w:pPr>
    </w:p>
    <w:p w:rsidR="004E5496" w:rsidRDefault="00E2369C" w:rsidP="007F2C2C">
      <w:pPr>
        <w:pStyle w:val="ConsPlusNormal"/>
        <w:ind w:firstLine="540"/>
        <w:jc w:val="center"/>
      </w:pPr>
      <w:r>
        <w:t>_____________</w:t>
      </w:r>
    </w:p>
    <w:p w:rsidR="003A7C4E" w:rsidRDefault="003A7C4E" w:rsidP="00BC646F"/>
    <w:sectPr w:rsidR="003A7C4E" w:rsidSect="00BC646F">
      <w:pgSz w:w="16838" w:h="11905" w:orient="landscape"/>
      <w:pgMar w:top="284" w:right="709" w:bottom="851"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5496"/>
    <w:rsid w:val="001A06C5"/>
    <w:rsid w:val="001D29AF"/>
    <w:rsid w:val="001D44AF"/>
    <w:rsid w:val="001E527A"/>
    <w:rsid w:val="001F537B"/>
    <w:rsid w:val="00220E40"/>
    <w:rsid w:val="002876A9"/>
    <w:rsid w:val="002B7624"/>
    <w:rsid w:val="002E515A"/>
    <w:rsid w:val="003578ED"/>
    <w:rsid w:val="00365938"/>
    <w:rsid w:val="00366E6E"/>
    <w:rsid w:val="00394FFB"/>
    <w:rsid w:val="003A7C4E"/>
    <w:rsid w:val="003B0E2D"/>
    <w:rsid w:val="00472BC2"/>
    <w:rsid w:val="004C48A9"/>
    <w:rsid w:val="004E5496"/>
    <w:rsid w:val="004F3CB5"/>
    <w:rsid w:val="00515452"/>
    <w:rsid w:val="005E6299"/>
    <w:rsid w:val="00690774"/>
    <w:rsid w:val="006B7CB9"/>
    <w:rsid w:val="006D1EAD"/>
    <w:rsid w:val="007631BB"/>
    <w:rsid w:val="00790D67"/>
    <w:rsid w:val="007A00B6"/>
    <w:rsid w:val="007C4036"/>
    <w:rsid w:val="007F2C2C"/>
    <w:rsid w:val="007F368B"/>
    <w:rsid w:val="00843733"/>
    <w:rsid w:val="008845F9"/>
    <w:rsid w:val="008F2D27"/>
    <w:rsid w:val="00950CC1"/>
    <w:rsid w:val="009A501C"/>
    <w:rsid w:val="00A026A0"/>
    <w:rsid w:val="00A07839"/>
    <w:rsid w:val="00A26719"/>
    <w:rsid w:val="00A274E9"/>
    <w:rsid w:val="00AC17F1"/>
    <w:rsid w:val="00AC3E31"/>
    <w:rsid w:val="00AF4B41"/>
    <w:rsid w:val="00B04FD8"/>
    <w:rsid w:val="00B116EA"/>
    <w:rsid w:val="00B3783B"/>
    <w:rsid w:val="00B43858"/>
    <w:rsid w:val="00B61091"/>
    <w:rsid w:val="00B67832"/>
    <w:rsid w:val="00B879DB"/>
    <w:rsid w:val="00BC646F"/>
    <w:rsid w:val="00BF194A"/>
    <w:rsid w:val="00BF2735"/>
    <w:rsid w:val="00C05E41"/>
    <w:rsid w:val="00C31D70"/>
    <w:rsid w:val="00C44E40"/>
    <w:rsid w:val="00C57066"/>
    <w:rsid w:val="00CA205D"/>
    <w:rsid w:val="00CD54F9"/>
    <w:rsid w:val="00DE64AD"/>
    <w:rsid w:val="00E1526C"/>
    <w:rsid w:val="00E2369C"/>
    <w:rsid w:val="00E57451"/>
    <w:rsid w:val="00E61A1F"/>
    <w:rsid w:val="00E7212E"/>
    <w:rsid w:val="00E7490A"/>
    <w:rsid w:val="00EA06E7"/>
    <w:rsid w:val="00EB7281"/>
    <w:rsid w:val="00EE4D7A"/>
    <w:rsid w:val="00EE4EF8"/>
    <w:rsid w:val="00F00C50"/>
    <w:rsid w:val="00F35A32"/>
    <w:rsid w:val="00F5534E"/>
    <w:rsid w:val="00F87D5C"/>
    <w:rsid w:val="00F93959"/>
    <w:rsid w:val="00FC5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C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E54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E54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5496"/>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EA06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BC64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64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266613">
      <w:bodyDiv w:val="1"/>
      <w:marLeft w:val="0"/>
      <w:marRight w:val="0"/>
      <w:marTop w:val="0"/>
      <w:marBottom w:val="0"/>
      <w:divBdr>
        <w:top w:val="none" w:sz="0" w:space="0" w:color="auto"/>
        <w:left w:val="none" w:sz="0" w:space="0" w:color="auto"/>
        <w:bottom w:val="none" w:sz="0" w:space="0" w:color="auto"/>
        <w:right w:val="none" w:sz="0" w:space="0" w:color="auto"/>
      </w:divBdr>
    </w:div>
    <w:div w:id="97884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6E7F82D1BFC86F06C879C8E723E7D893987ECC19C8C0A70694B70840249B2BB48E30848D81FD111A806177F67D23FF5B8259895D7A7417C7077BA8OF09K" TargetMode="External"/><Relationship Id="rId18" Type="http://schemas.openxmlformats.org/officeDocument/2006/relationships/hyperlink" Target="consultantplus://offline/ref=246E7F82D1BFC86F06C867C5F14FB8DD979224C51ACBCDF15DC6B15F1F749D7EE6CE6EDDCDC5EE10199E6376F4O707K" TargetMode="External"/><Relationship Id="rId26" Type="http://schemas.openxmlformats.org/officeDocument/2006/relationships/hyperlink" Target="consultantplus://offline/ref=246E7F82D1BFC86F06C867C5F14FB8DD979423C31FC9CDF15DC6B15F1F749D7EF4CE36D1CCCCF51B4ED12523FB7577B01FD44A885D66O705K" TargetMode="External"/><Relationship Id="rId39" Type="http://schemas.openxmlformats.org/officeDocument/2006/relationships/hyperlink" Target="consultantplus://offline/ref=9DF238DC27174BAF1505942AF75DB7C1294A7B9E087C28F252393A66113395E622E22E574E8BCFB6CF452F20P801K" TargetMode="External"/><Relationship Id="rId21" Type="http://schemas.openxmlformats.org/officeDocument/2006/relationships/hyperlink" Target="consultantplus://offline/ref=246E7F82D1BFC86F06C867C5F14FB8DD979427C61EC8CDF15DC6B15F1F749D7EE6CE6EDDCDC5EE10199E6376F4O707K" TargetMode="External"/><Relationship Id="rId34" Type="http://schemas.openxmlformats.org/officeDocument/2006/relationships/hyperlink" Target="consultantplus://offline/ref=9DF238DC27174BAF15058B3FF25DB7C1284D7E9C007575F85A603664163CCAE337F376594D95D1B5D2592D2282PA08K" TargetMode="External"/><Relationship Id="rId42" Type="http://schemas.openxmlformats.org/officeDocument/2006/relationships/hyperlink" Target="consultantplus://offline/ref=9DF238DC27174BAF15058B3FF25DB7C12A4F799E067275F85A603664163CCAE325F32E554E95CFB5D84C7B73C4FCF4AC45663615138363B5P203K" TargetMode="External"/><Relationship Id="rId47" Type="http://schemas.openxmlformats.org/officeDocument/2006/relationships/hyperlink" Target="consultantplus://offline/ref=9DF238DC27174BAF15058B3FF25DB7C12A4B7D9F047675F85A603664163CCAE325F32E554E95CFB4D34C7B73C4FCF4AC45663615138363B5P203K" TargetMode="External"/><Relationship Id="rId50" Type="http://schemas.openxmlformats.org/officeDocument/2006/relationships/image" Target="media/image3.jpeg"/><Relationship Id="rId55" Type="http://schemas.openxmlformats.org/officeDocument/2006/relationships/hyperlink" Target="consultantplus://offline/ref=9DF238DC27174BAF15058B3FF25DB7C1284D7F9F067175F85A603664163CCAE337F376594D95D1B5D2592D2282PA08K" TargetMode="External"/><Relationship Id="rId7" Type="http://schemas.openxmlformats.org/officeDocument/2006/relationships/hyperlink" Target="consultantplus://offline/ref=246E7F82D1BFC86F06C879C8E723E7D893987ECC1ACDCFAE0396B70840249B2BB48E30849F81A51D19807F76F56875AE1DOD06K" TargetMode="External"/><Relationship Id="rId12" Type="http://schemas.openxmlformats.org/officeDocument/2006/relationships/hyperlink" Target="consultantplus://offline/ref=246E7F82D1BFC86F06C879C8E723E7D893987ECC1ACDCFAE0396B70840249B2BB48E30849F81A51D19807F76F56875AE1DOD06K" TargetMode="External"/><Relationship Id="rId17" Type="http://schemas.openxmlformats.org/officeDocument/2006/relationships/hyperlink" Target="consultantplus://offline/ref=246E7F82D1BFC86F06C867C5F14FB8DD979222C410CBCDF15DC6B15F1F749D7EE6CE6EDDCDC5EE10199E6376F4O707K" TargetMode="External"/><Relationship Id="rId25" Type="http://schemas.openxmlformats.org/officeDocument/2006/relationships/hyperlink" Target="consultantplus://offline/ref=246E7F82D1BFC86F06C867C5F14FB8DD979423C31FC9CDF15DC6B15F1F749D7EF4CE36D1CCCCF51B4ED12523FB7577B01FD44A885D66O705K" TargetMode="External"/><Relationship Id="rId33" Type="http://schemas.openxmlformats.org/officeDocument/2006/relationships/hyperlink" Target="consultantplus://offline/ref=9DF238DC27174BAF15058B3FF25DB7C1284D7D94037275F85A603664163CCAE325F32E554B94C4E180037A2F83A9E7AF466634160FP800K" TargetMode="External"/><Relationship Id="rId38" Type="http://schemas.openxmlformats.org/officeDocument/2006/relationships/hyperlink" Target="consultantplus://offline/ref=9DF238DC27174BAF1505942AF75DB7C1294B7C9B027C28F252393A66113395E622E22E574E8BCFB6CF452F20P801K" TargetMode="External"/><Relationship Id="rId46" Type="http://schemas.openxmlformats.org/officeDocument/2006/relationships/hyperlink" Target="consultantplus://offline/ref=9DF238DC27174BAF15058B3FF25DB7C1284D7F9F067175F85A603664163CCAE325F32E554C9CCABE85166B778DAAF9B1457B28140D83P602K" TargetMode="External"/><Relationship Id="rId2" Type="http://schemas.openxmlformats.org/officeDocument/2006/relationships/styles" Target="styles.xml"/><Relationship Id="rId16" Type="http://schemas.openxmlformats.org/officeDocument/2006/relationships/hyperlink" Target="consultantplus://offline/ref=246E7F82D1BFC86F06C867C5F14FB8DD979629C01DCDCDF15DC6B15F1F749D7EF4CE36D1CEC5F118128B3527B2237AAD1FC9548943667416OD08K" TargetMode="External"/><Relationship Id="rId20" Type="http://schemas.openxmlformats.org/officeDocument/2006/relationships/hyperlink" Target="consultantplus://offline/ref=246E7F82D1BFC86F06C867C5F14FB8DD979224C51ACBCDF15DC6B15F1F749D7EE6CE6EDDCDC5EE10199E6376F4O707K" TargetMode="External"/><Relationship Id="rId29" Type="http://schemas.openxmlformats.org/officeDocument/2006/relationships/hyperlink" Target="consultantplus://offline/ref=246E7F82D1BFC86F06C867C5F14FB8DD979427C61EC8CDF15DC6B15F1F749D7EE6CE6EDDCDC5EE10199E6376F4O707K" TargetMode="External"/><Relationship Id="rId41" Type="http://schemas.openxmlformats.org/officeDocument/2006/relationships/hyperlink" Target="consultantplus://offline/ref=9DF238DC27174BAF1505942AF75DB7C129497B9A037C28F252393A66113395E622E22E574E8BCFB6CF452F20P801K" TargetMode="External"/><Relationship Id="rId54" Type="http://schemas.openxmlformats.org/officeDocument/2006/relationships/hyperlink" Target="consultantplus://offline/ref=9DF238DC27174BAF15058B3FF25DB7C1284F7A9C037E75F85A603664163CCAE325F32E554E95CFBCD14C7B73C4FCF4AC45663615138363B5P203K" TargetMode="External"/><Relationship Id="rId1" Type="http://schemas.openxmlformats.org/officeDocument/2006/relationships/customXml" Target="../customXml/item1.xml"/><Relationship Id="rId6" Type="http://schemas.openxmlformats.org/officeDocument/2006/relationships/hyperlink" Target="consultantplus://offline/ref=246E7F82D1BFC86F06C867C5F14FB8DD979421C819C8CDF15DC6B15F1F749D7EE6CE6EDDCDC5EE10199E6376F4O707K" TargetMode="External"/><Relationship Id="rId11" Type="http://schemas.openxmlformats.org/officeDocument/2006/relationships/hyperlink" Target="consultantplus://offline/ref=246E7F82D1BFC86F06C879C8E723E7D893987ECC19CBC5A2009AB70840249B2BB48E30849F81A51D19807F76F56875AE1DOD06K" TargetMode="External"/><Relationship Id="rId24" Type="http://schemas.openxmlformats.org/officeDocument/2006/relationships/hyperlink" Target="consultantplus://offline/ref=246E7F82D1BFC86F06C867C5F14FB8DD979628C91FC6CDF15DC6B15F1F749D7EE6CE6EDDCDC5EE10199E6376F4O707K" TargetMode="External"/><Relationship Id="rId32" Type="http://schemas.openxmlformats.org/officeDocument/2006/relationships/hyperlink" Target="consultantplus://offline/ref=9DF238DC27174BAF15058B3FF25DB7C1284D7D94037275F85A603664163CCAE325F32E514A9DC4E180037A2F83A9E7AF466634160FP800K" TargetMode="External"/><Relationship Id="rId37" Type="http://schemas.openxmlformats.org/officeDocument/2006/relationships/hyperlink" Target="consultantplus://offline/ref=9DF238DC27174BAF1505942AF75DB7C1294B7C9A037C28F252393A66113395E622E22E574E8BCFB6CF452F20P801K" TargetMode="External"/><Relationship Id="rId40" Type="http://schemas.openxmlformats.org/officeDocument/2006/relationships/hyperlink" Target="consultantplus://offline/ref=9DF238DC27174BAF1505942AF75DB7C12A4D7498057C28F252393A66113395E622E22E574E8BCFB6CF452F20P801K" TargetMode="External"/><Relationship Id="rId45" Type="http://schemas.openxmlformats.org/officeDocument/2006/relationships/hyperlink" Target="consultantplus://offline/ref=9DF238DC27174BAF1505942AF75DB7C12A4D7D9C057C28F252393A66113395E622E22E574E8BCFB6CF452F20P801K" TargetMode="External"/><Relationship Id="rId53" Type="http://schemas.openxmlformats.org/officeDocument/2006/relationships/hyperlink" Target="consultantplus://offline/ref=9DF238DC27174BAF15058B3FF25DB7C1284F7A9C037E75F85A603664163CCAE325F32E554E95CFBDD04C7B73C4FCF4AC45663615138363B5P203K" TargetMode="External"/><Relationship Id="rId58" Type="http://schemas.openxmlformats.org/officeDocument/2006/relationships/theme" Target="theme/theme1.xml"/><Relationship Id="rId5" Type="http://schemas.openxmlformats.org/officeDocument/2006/relationships/hyperlink" Target="consultantplus://offline/ref=246E7F82D1BFC86F06C867C5F14FB8DD979421C81ACACDF15DC6B15F1F749D7EE6CE6EDDCDC5EE10199E6376F4O707K" TargetMode="External"/><Relationship Id="rId15" Type="http://schemas.openxmlformats.org/officeDocument/2006/relationships/hyperlink" Target="consultantplus://offline/ref=246E7F82D1BFC86F06C867C5F14FB8DD979421C819C8CDF15DC6B15F1F749D7EF4CE36D1CEC5F412138B3527B2237AAD1FC9548943667416OD08K" TargetMode="External"/><Relationship Id="rId23" Type="http://schemas.openxmlformats.org/officeDocument/2006/relationships/hyperlink" Target="consultantplus://offline/ref=246E7F82D1BFC86F06C867C5F14FB8DD979421C81ACACDF15DC6B15F1F749D7EF4CE36D1CEC5F2141D8B3527B2237AAD1FC9548943667416OD08K" TargetMode="External"/><Relationship Id="rId28" Type="http://schemas.openxmlformats.org/officeDocument/2006/relationships/hyperlink" Target="consultantplus://offline/ref=246E7F82D1BFC86F06C867C5F14FB8DD979421C81ACACDF15DC6B15F1F749D7EF4CE36D1CEC5F2141D8B3527B2237AAD1FC9548943667416OD08K" TargetMode="External"/><Relationship Id="rId36" Type="http://schemas.openxmlformats.org/officeDocument/2006/relationships/hyperlink" Target="consultantplus://offline/ref=9DF238DC27174BAF15058B3FF25DB7C12A4E749A007E75F85A603664163CCAE337F376594D95D1B5D2592D2282PA08K" TargetMode="External"/><Relationship Id="rId49" Type="http://schemas.openxmlformats.org/officeDocument/2006/relationships/image" Target="media/image2.jpeg"/><Relationship Id="rId57" Type="http://schemas.openxmlformats.org/officeDocument/2006/relationships/fontTable" Target="fontTable.xml"/><Relationship Id="rId10" Type="http://schemas.openxmlformats.org/officeDocument/2006/relationships/hyperlink" Target="consultantplus://offline/ref=246E7F82D1BFC86F06C867C5F14FB8DD979229C419CBCDF15DC6B15F1F749D7EE6CE6EDDCDC5EE10199E6376F4O707K" TargetMode="External"/><Relationship Id="rId19" Type="http://schemas.openxmlformats.org/officeDocument/2006/relationships/hyperlink" Target="consultantplus://offline/ref=246E7F82D1BFC86F06C879C8E723E7D893987ECC1ACCC7A50597B70840249B2BB48E30848D81FD111A80607EFF7D23FF5B8259895D7A7417C7077BA8OF09K" TargetMode="External"/><Relationship Id="rId31" Type="http://schemas.openxmlformats.org/officeDocument/2006/relationships/hyperlink" Target="consultantplus://offline/ref=9DF238DC27174BAF15058B3FF25DB7C1284D7D94037275F85A603664163CCAE325F32E554E95CAB3D14C7B73C4FCF4AC45663615138363B5P203K" TargetMode="External"/><Relationship Id="rId44" Type="http://schemas.openxmlformats.org/officeDocument/2006/relationships/hyperlink" Target="consultantplus://offline/ref=9DF238DC27174BAF1505942AF732E29226487C9E057175F85A603664163CCAE337F376594D95D1B5D2592D2282PA08K" TargetMode="External"/><Relationship Id="rId52" Type="http://schemas.openxmlformats.org/officeDocument/2006/relationships/hyperlink" Target="consultantplus://offline/ref=9DF238DC27174BAF15058B3FF25DB7C1294A7F9D097E75F85A603664163CCAE325F32E554E95CEB2D34C7B73C4FCF4AC45663615138363B5P203K" TargetMode="External"/><Relationship Id="rId4" Type="http://schemas.openxmlformats.org/officeDocument/2006/relationships/webSettings" Target="webSettings.xml"/><Relationship Id="rId9" Type="http://schemas.openxmlformats.org/officeDocument/2006/relationships/hyperlink" Target="consultantplus://offline/ref=246E7F82D1BFC86F06C867C5F14FB8DD979421C819C8CDF15DC6B15F1F749D7EE6CE6EDDCDC5EE10199E6376F4O707K" TargetMode="External"/><Relationship Id="rId14" Type="http://schemas.openxmlformats.org/officeDocument/2006/relationships/hyperlink" Target="consultantplus://offline/ref=246E7F82D1BFC86F06C867C5F14FB8DD979421C819C8CDF15DC6B15F1F749D7EF4CE36D1CEC5F8101C8B3527B2237AAD1FC9548943667416OD08K" TargetMode="External"/><Relationship Id="rId22" Type="http://schemas.openxmlformats.org/officeDocument/2006/relationships/hyperlink" Target="consultantplus://offline/ref=246E7F82D1BFC86F06C867C5F14FB8DD979421C81ACACDF15DC6B15F1F749D7EF4CE36D1CEC5F2141D8B3527B2237AAD1FC9548943667416OD08K" TargetMode="External"/><Relationship Id="rId27" Type="http://schemas.openxmlformats.org/officeDocument/2006/relationships/hyperlink" Target="consultantplus://offline/ref=246E7F82D1BFC86F06C867C5F14FB8DD979423C018CBCDF15DC6B15F1F749D7EF4CE36D3C7C2FB444BC4347BF57669AE1CC9568A5FO605K" TargetMode="External"/><Relationship Id="rId30" Type="http://schemas.openxmlformats.org/officeDocument/2006/relationships/hyperlink" Target="consultantplus://offline/ref=9DF238DC27174BAF15058B3FF25DB7C1284D7D94037275F85A603664163CCAE325F32E554E95CAB0D04C7B73C4FCF4AC45663615138363B5P203K" TargetMode="External"/><Relationship Id="rId35" Type="http://schemas.openxmlformats.org/officeDocument/2006/relationships/hyperlink" Target="consultantplus://offline/ref=9DF238DC27174BAF15058B3FF25DB7C1284B7895037375F85A603664163CCAE337F376594D95D1B5D2592D2282PA08K" TargetMode="External"/><Relationship Id="rId43" Type="http://schemas.openxmlformats.org/officeDocument/2006/relationships/hyperlink" Target="consultantplus://offline/ref=9DF238DC27174BAF15058B3FF25DB7C1284F7D99087375F85A603664163CCAE325F32E554E95CFB5D34C7B73C4FCF4AC45663615138363B5P203K" TargetMode="External"/><Relationship Id="rId48" Type="http://schemas.openxmlformats.org/officeDocument/2006/relationships/image" Target="media/image1.jpeg"/><Relationship Id="rId56" Type="http://schemas.openxmlformats.org/officeDocument/2006/relationships/hyperlink" Target="consultantplus://offline/ref=9DF238DC27174BAF1505942AF732E29226487C9E057175F85A603664163CCAE337F376594D95D1B5D2592D2282PA08K" TargetMode="External"/><Relationship Id="rId8" Type="http://schemas.openxmlformats.org/officeDocument/2006/relationships/hyperlink" Target="consultantplus://offline/ref=246E7F82D1BFC86F06C867C5F14FB8DD979421C81ACACDF15DC6B15F1F749D7EE6CE6EDDCDC5EE10199E6376F4O707K" TargetMode="External"/><Relationship Id="rId51" Type="http://schemas.openxmlformats.org/officeDocument/2006/relationships/hyperlink" Target="consultantplus://offline/ref=9DF238DC27174BAF15058B3FF25DB7C1294A7F9D097E75F85A603664163CCAE325F32E554E95CFB4D34C7B73C4FCF4AC45663615138363B5P203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A8004-62AC-4547-A233-C6A3E963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20</Pages>
  <Words>8699</Words>
  <Characters>49589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KiselevaLA</dc:creator>
  <cp:lastModifiedBy>KiselevaLA</cp:lastModifiedBy>
  <cp:revision>25</cp:revision>
  <cp:lastPrinted>2021-04-05T07:46:00Z</cp:lastPrinted>
  <dcterms:created xsi:type="dcterms:W3CDTF">2021-03-31T09:42:00Z</dcterms:created>
  <dcterms:modified xsi:type="dcterms:W3CDTF">2021-04-09T06:17:00Z</dcterms:modified>
</cp:coreProperties>
</file>