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E" w:rsidRDefault="00EE585E" w:rsidP="00AC7DE9">
      <w:pPr>
        <w:tabs>
          <w:tab w:val="left" w:pos="7537"/>
        </w:tabs>
      </w:pPr>
    </w:p>
    <w:p w:rsidR="003A69A2" w:rsidRDefault="003A69A2" w:rsidP="00AC7DE9">
      <w:pPr>
        <w:tabs>
          <w:tab w:val="left" w:pos="7537"/>
        </w:tabs>
      </w:pPr>
    </w:p>
    <w:p w:rsidR="00AC7DE9" w:rsidRPr="00CD6338" w:rsidRDefault="00AC7DE9" w:rsidP="00AC7DE9">
      <w:pPr>
        <w:tabs>
          <w:tab w:val="left" w:pos="7537"/>
        </w:tabs>
      </w:pPr>
      <w:r w:rsidRPr="00CD6338">
        <w:t xml:space="preserve">                                                                                               </w:t>
      </w:r>
      <w:r>
        <w:t xml:space="preserve"> </w:t>
      </w:r>
      <w:r>
        <w:tab/>
      </w:r>
    </w:p>
    <w:p w:rsidR="00AC7DE9" w:rsidRPr="009858FA" w:rsidRDefault="00AC7DE9" w:rsidP="00AC7DE9">
      <w:pPr>
        <w:jc w:val="center"/>
        <w:rPr>
          <w:sz w:val="28"/>
          <w:szCs w:val="28"/>
        </w:rPr>
      </w:pPr>
      <w:r w:rsidRPr="009858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Аналитическая  с</w:t>
      </w:r>
      <w:r w:rsidRPr="009858FA">
        <w:rPr>
          <w:b/>
          <w:sz w:val="28"/>
          <w:szCs w:val="28"/>
        </w:rPr>
        <w:t xml:space="preserve">правка </w:t>
      </w: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 xml:space="preserve">на отчет об исполнении бюджета городского округа город Шахунья Нижегородской области за </w:t>
      </w:r>
      <w:r w:rsidR="00525BF6">
        <w:rPr>
          <w:rFonts w:eastAsia="Calibri"/>
          <w:b/>
          <w:bCs/>
          <w:sz w:val="28"/>
          <w:szCs w:val="28"/>
        </w:rPr>
        <w:t>9 месяцев</w:t>
      </w:r>
      <w:r w:rsidR="004A10BC">
        <w:rPr>
          <w:rFonts w:eastAsia="Calibri"/>
          <w:b/>
          <w:bCs/>
          <w:sz w:val="28"/>
          <w:szCs w:val="28"/>
        </w:rPr>
        <w:t xml:space="preserve"> </w:t>
      </w:r>
      <w:r w:rsidRPr="009858FA">
        <w:rPr>
          <w:rFonts w:eastAsia="Calibri"/>
          <w:b/>
          <w:bCs/>
          <w:sz w:val="28"/>
          <w:szCs w:val="28"/>
        </w:rPr>
        <w:t>20</w:t>
      </w:r>
      <w:r w:rsidR="00202554">
        <w:rPr>
          <w:rFonts w:eastAsia="Calibri"/>
          <w:b/>
          <w:bCs/>
          <w:sz w:val="28"/>
          <w:szCs w:val="28"/>
        </w:rPr>
        <w:t>20</w:t>
      </w:r>
      <w:r w:rsidRPr="009858FA">
        <w:rPr>
          <w:rFonts w:eastAsia="Calibri"/>
          <w:b/>
          <w:bCs/>
          <w:sz w:val="28"/>
          <w:szCs w:val="28"/>
        </w:rPr>
        <w:t xml:space="preserve"> года.</w:t>
      </w: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</w:p>
    <w:p w:rsidR="00AC7DE9" w:rsidRPr="009858FA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</w:p>
    <w:p w:rsidR="00AC7DE9" w:rsidRDefault="00AC7DE9" w:rsidP="00AC7DE9">
      <w:pPr>
        <w:rPr>
          <w:rFonts w:eastAsia="Calibri"/>
          <w:bCs/>
          <w:sz w:val="28"/>
          <w:szCs w:val="28"/>
        </w:rPr>
      </w:pPr>
      <w:r w:rsidRPr="009858FA">
        <w:rPr>
          <w:rFonts w:eastAsia="Calibri"/>
          <w:bCs/>
          <w:sz w:val="28"/>
          <w:szCs w:val="28"/>
        </w:rPr>
        <w:t xml:space="preserve">г. Шахунья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          </w:t>
      </w:r>
      <w:r w:rsidR="00525BF6">
        <w:rPr>
          <w:rFonts w:eastAsia="Calibri"/>
          <w:bCs/>
          <w:sz w:val="28"/>
          <w:szCs w:val="28"/>
        </w:rPr>
        <w:t>2</w:t>
      </w:r>
      <w:r w:rsidR="00E37FF9">
        <w:rPr>
          <w:rFonts w:eastAsia="Calibri"/>
          <w:bCs/>
          <w:sz w:val="28"/>
          <w:szCs w:val="28"/>
        </w:rPr>
        <w:t>6</w:t>
      </w:r>
      <w:r w:rsidR="00525BF6">
        <w:rPr>
          <w:rFonts w:eastAsia="Calibri"/>
          <w:bCs/>
          <w:sz w:val="28"/>
          <w:szCs w:val="28"/>
        </w:rPr>
        <w:t xml:space="preserve"> октября</w:t>
      </w:r>
      <w:r w:rsidRPr="009858FA">
        <w:rPr>
          <w:rFonts w:eastAsia="Calibri"/>
          <w:bCs/>
          <w:sz w:val="28"/>
          <w:szCs w:val="28"/>
        </w:rPr>
        <w:t xml:space="preserve"> 20</w:t>
      </w:r>
      <w:r w:rsidR="00AF722F">
        <w:rPr>
          <w:rFonts w:eastAsia="Calibri"/>
          <w:bCs/>
          <w:sz w:val="28"/>
          <w:szCs w:val="28"/>
        </w:rPr>
        <w:t>20</w:t>
      </w:r>
      <w:r w:rsidR="00562672">
        <w:rPr>
          <w:rFonts w:eastAsia="Calibri"/>
          <w:bCs/>
          <w:sz w:val="28"/>
          <w:szCs w:val="28"/>
        </w:rPr>
        <w:t xml:space="preserve"> </w:t>
      </w:r>
      <w:r w:rsidRPr="009858FA">
        <w:rPr>
          <w:rFonts w:eastAsia="Calibri"/>
          <w:bCs/>
          <w:sz w:val="28"/>
          <w:szCs w:val="28"/>
        </w:rPr>
        <w:t>г.</w:t>
      </w:r>
    </w:p>
    <w:p w:rsidR="00AC7DE9" w:rsidRDefault="00AC7DE9" w:rsidP="00AC7DE9">
      <w:pPr>
        <w:rPr>
          <w:rFonts w:eastAsia="Calibri"/>
          <w:bCs/>
          <w:sz w:val="28"/>
          <w:szCs w:val="28"/>
        </w:rPr>
      </w:pPr>
    </w:p>
    <w:p w:rsidR="00AC7DE9" w:rsidRDefault="00AC7DE9" w:rsidP="00AC7DE9">
      <w:pPr>
        <w:rPr>
          <w:rFonts w:eastAsia="Calibri"/>
          <w:bCs/>
          <w:sz w:val="28"/>
          <w:szCs w:val="28"/>
        </w:rPr>
      </w:pPr>
    </w:p>
    <w:p w:rsidR="00B15690" w:rsidRDefault="00851E2A" w:rsidP="00B1569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15690">
        <w:rPr>
          <w:sz w:val="28"/>
          <w:szCs w:val="28"/>
        </w:rPr>
        <w:t>Аналитическая справка</w:t>
      </w:r>
      <w:r w:rsidR="00B15690" w:rsidRPr="008D3A90">
        <w:rPr>
          <w:sz w:val="28"/>
          <w:szCs w:val="28"/>
        </w:rPr>
        <w:t xml:space="preserve"> контрольно-счетной комиссии Совета депутатов городского округа город Шахунья </w:t>
      </w:r>
      <w:r w:rsidR="00B15690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отчета об исполнении бюджета </w:t>
      </w:r>
      <w:r w:rsidR="00B15690" w:rsidRPr="008D3A9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город Шахунья Нижегородской области</w:t>
      </w:r>
      <w:r w:rsidR="00B15690" w:rsidRPr="008D3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525BF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</w:t>
      </w:r>
      <w:r w:rsidR="00B15690" w:rsidRPr="008D3A90">
        <w:rPr>
          <w:sz w:val="28"/>
          <w:szCs w:val="28"/>
        </w:rPr>
        <w:t xml:space="preserve"> подготовлено </w:t>
      </w:r>
      <w:r w:rsidR="00B15690">
        <w:rPr>
          <w:sz w:val="28"/>
          <w:szCs w:val="28"/>
        </w:rPr>
        <w:t xml:space="preserve">с учетом требований </w:t>
      </w:r>
      <w:r w:rsidR="00B15690" w:rsidRPr="008D3A90">
        <w:rPr>
          <w:sz w:val="28"/>
          <w:szCs w:val="28"/>
        </w:rPr>
        <w:t xml:space="preserve"> Бюджетн</w:t>
      </w:r>
      <w:r w:rsidR="00B15690">
        <w:rPr>
          <w:sz w:val="28"/>
          <w:szCs w:val="28"/>
        </w:rPr>
        <w:t>ого</w:t>
      </w:r>
      <w:r w:rsidR="00B15690" w:rsidRPr="008D3A90">
        <w:rPr>
          <w:sz w:val="28"/>
          <w:szCs w:val="28"/>
        </w:rPr>
        <w:t xml:space="preserve"> кодекс</w:t>
      </w:r>
      <w:r w:rsidR="00B15690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</w:t>
      </w:r>
      <w:r w:rsidR="00B15690" w:rsidRPr="008D3A90">
        <w:rPr>
          <w:sz w:val="28"/>
          <w:szCs w:val="28"/>
        </w:rPr>
        <w:t>едерации, Положени</w:t>
      </w:r>
      <w:r w:rsidR="00B15690">
        <w:rPr>
          <w:sz w:val="28"/>
          <w:szCs w:val="28"/>
        </w:rPr>
        <w:t>я</w:t>
      </w:r>
      <w:r w:rsidR="00B15690" w:rsidRPr="008D3A90">
        <w:rPr>
          <w:sz w:val="28"/>
          <w:szCs w:val="28"/>
        </w:rPr>
        <w:t xml:space="preserve"> о бюджетном процессе городского округа город Шахунья</w:t>
      </w:r>
      <w:r>
        <w:rPr>
          <w:sz w:val="28"/>
          <w:szCs w:val="28"/>
        </w:rPr>
        <w:t xml:space="preserve"> Нижегородской области</w:t>
      </w:r>
      <w:r w:rsidR="00B15690">
        <w:rPr>
          <w:sz w:val="28"/>
          <w:szCs w:val="28"/>
        </w:rPr>
        <w:t xml:space="preserve">, Положения о контрольно-счетной комиссии Совета депутатов городского округа город Шахунья Нижегородской области.   </w:t>
      </w:r>
      <w:proofErr w:type="gramEnd"/>
    </w:p>
    <w:p w:rsidR="00B15690" w:rsidRDefault="00B15690" w:rsidP="00B15690">
      <w:pPr>
        <w:ind w:firstLine="397"/>
        <w:jc w:val="both"/>
        <w:rPr>
          <w:sz w:val="28"/>
          <w:szCs w:val="28"/>
        </w:rPr>
      </w:pPr>
    </w:p>
    <w:p w:rsidR="00AC7DE9" w:rsidRDefault="00AC7DE9" w:rsidP="00B15690">
      <w:pPr>
        <w:jc w:val="both"/>
        <w:rPr>
          <w:rFonts w:eastAsia="Calibri"/>
          <w:b/>
          <w:sz w:val="28"/>
          <w:szCs w:val="28"/>
        </w:rPr>
      </w:pPr>
      <w:r w:rsidRPr="009858FA">
        <w:rPr>
          <w:rFonts w:eastAsia="Calibri"/>
          <w:b/>
          <w:sz w:val="28"/>
          <w:szCs w:val="28"/>
        </w:rPr>
        <w:t>1. Общая характеристика исполнения бюджета городского округа город Шахунья  за </w:t>
      </w:r>
      <w:r w:rsidR="00525BF6">
        <w:rPr>
          <w:rFonts w:eastAsia="Calibri"/>
          <w:b/>
          <w:sz w:val="28"/>
          <w:szCs w:val="28"/>
        </w:rPr>
        <w:t>9 месяцев</w:t>
      </w:r>
      <w:r w:rsidRPr="009858FA">
        <w:rPr>
          <w:rFonts w:eastAsia="Calibri"/>
          <w:b/>
          <w:sz w:val="28"/>
          <w:szCs w:val="28"/>
        </w:rPr>
        <w:t xml:space="preserve"> 20</w:t>
      </w:r>
      <w:r w:rsidR="00AF722F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 xml:space="preserve"> </w:t>
      </w:r>
      <w:r w:rsidRPr="009858FA">
        <w:rPr>
          <w:rFonts w:eastAsia="Calibri"/>
          <w:b/>
          <w:sz w:val="28"/>
          <w:szCs w:val="28"/>
        </w:rPr>
        <w:t>года.</w:t>
      </w:r>
    </w:p>
    <w:p w:rsidR="00AC7DE9" w:rsidRDefault="00AC7DE9" w:rsidP="00AC7DE9">
      <w:pPr>
        <w:jc w:val="both"/>
        <w:rPr>
          <w:sz w:val="28"/>
          <w:szCs w:val="28"/>
        </w:rPr>
      </w:pPr>
    </w:p>
    <w:p w:rsidR="00675950" w:rsidRDefault="00675950" w:rsidP="006759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4623CB">
        <w:rPr>
          <w:sz w:val="28"/>
          <w:szCs w:val="28"/>
        </w:rPr>
        <w:t xml:space="preserve">   Первоначально основные</w:t>
      </w:r>
      <w:r>
        <w:rPr>
          <w:sz w:val="28"/>
          <w:szCs w:val="28"/>
        </w:rPr>
        <w:t xml:space="preserve"> показатели</w:t>
      </w:r>
      <w:r w:rsidRPr="004623CB">
        <w:rPr>
          <w:sz w:val="28"/>
          <w:szCs w:val="28"/>
        </w:rPr>
        <w:t xml:space="preserve"> бюджета городского округа на 20</w:t>
      </w:r>
      <w:r>
        <w:rPr>
          <w:sz w:val="28"/>
          <w:szCs w:val="28"/>
        </w:rPr>
        <w:t xml:space="preserve">20 год (решение Совета депутатов  </w:t>
      </w:r>
      <w:r w:rsidRPr="004623CB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14.12.2019  № 34-2</w:t>
      </w:r>
      <w:r w:rsidRPr="004623CB">
        <w:rPr>
          <w:sz w:val="28"/>
          <w:szCs w:val="28"/>
        </w:rPr>
        <w:t xml:space="preserve">) утверждены по доходам в сумме </w:t>
      </w:r>
      <w:r>
        <w:rPr>
          <w:sz w:val="28"/>
          <w:szCs w:val="28"/>
        </w:rPr>
        <w:t>668300,4</w:t>
      </w:r>
      <w:r w:rsidRPr="004623CB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>668300,4</w:t>
      </w:r>
      <w:r w:rsidRPr="004623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75950" w:rsidRDefault="00675950" w:rsidP="006759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623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4623CB">
        <w:rPr>
          <w:sz w:val="28"/>
          <w:szCs w:val="28"/>
        </w:rPr>
        <w:t xml:space="preserve"> основные характеристики бюджета изменялись </w:t>
      </w:r>
      <w:r>
        <w:rPr>
          <w:sz w:val="28"/>
          <w:szCs w:val="28"/>
        </w:rPr>
        <w:t xml:space="preserve">семь </w:t>
      </w:r>
      <w:r w:rsidRPr="004623CB">
        <w:rPr>
          <w:sz w:val="28"/>
          <w:szCs w:val="28"/>
        </w:rPr>
        <w:t>раз</w:t>
      </w:r>
      <w:r>
        <w:rPr>
          <w:sz w:val="28"/>
          <w:szCs w:val="28"/>
        </w:rPr>
        <w:t xml:space="preserve">: в редакции  </w:t>
      </w:r>
      <w:r w:rsidRPr="004623CB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4623C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№ 37-3 </w:t>
      </w:r>
      <w:r w:rsidRPr="004623CB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28.02.2020г.;   № 38-2 от 27.03.2020г.; № 39-1 от 28.04.2020г.; № 40-4 от 05.06.2020г.;      № 42-1 от 26.06.2020 г; № 43-1 от 31.07.2020г.; № 44-2 от 25.09.2020г.</w:t>
      </w:r>
      <w:proofErr w:type="gramEnd"/>
    </w:p>
    <w:p w:rsidR="00675950" w:rsidRPr="00675950" w:rsidRDefault="00675950" w:rsidP="0067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078E">
        <w:rPr>
          <w:sz w:val="28"/>
          <w:szCs w:val="28"/>
        </w:rPr>
        <w:t xml:space="preserve">Формирование плановых </w:t>
      </w:r>
      <w:proofErr w:type="gramStart"/>
      <w:r w:rsidRPr="005F078E">
        <w:rPr>
          <w:sz w:val="28"/>
          <w:szCs w:val="28"/>
        </w:rPr>
        <w:t>назначений основных параметров бюджета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r w:rsidR="00E77BA4">
        <w:rPr>
          <w:sz w:val="28"/>
          <w:szCs w:val="28"/>
        </w:rPr>
        <w:t xml:space="preserve">на </w:t>
      </w:r>
      <w:r w:rsidR="002D0FC8">
        <w:rPr>
          <w:sz w:val="28"/>
          <w:szCs w:val="28"/>
        </w:rPr>
        <w:t>2020</w:t>
      </w:r>
      <w:r w:rsidR="00E77BA4">
        <w:rPr>
          <w:sz w:val="28"/>
          <w:szCs w:val="28"/>
        </w:rPr>
        <w:t xml:space="preserve"> год</w:t>
      </w:r>
      <w:r w:rsidR="002D0FC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таблице:</w:t>
      </w:r>
      <w:r>
        <w:t xml:space="preserve">                                                                                                                           </w:t>
      </w:r>
    </w:p>
    <w:p w:rsidR="00675950" w:rsidRPr="00675950" w:rsidRDefault="00675950" w:rsidP="00675950">
      <w:pPr>
        <w:jc w:val="right"/>
      </w:pPr>
      <w:r w:rsidRPr="00F75F71">
        <w:t>тыс.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6"/>
        <w:gridCol w:w="1938"/>
        <w:gridCol w:w="1806"/>
        <w:gridCol w:w="1775"/>
      </w:tblGrid>
      <w:tr w:rsidR="00675950" w:rsidTr="007D7F67">
        <w:tc>
          <w:tcPr>
            <w:tcW w:w="3936" w:type="dxa"/>
          </w:tcPr>
          <w:p w:rsidR="00675950" w:rsidRPr="00C33E76" w:rsidRDefault="00675950" w:rsidP="007D7F67"/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 w:rsidRPr="00C33E76">
              <w:t>Доходы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 w:rsidRPr="00C33E76">
              <w:t>Расходы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 w:rsidRPr="00C33E76">
              <w:t>Профицит</w:t>
            </w:r>
            <w:proofErr w:type="gramStart"/>
            <w:r w:rsidRPr="00C33E76">
              <w:t xml:space="preserve"> (+)</w:t>
            </w:r>
            <w:proofErr w:type="gramEnd"/>
          </w:p>
          <w:p w:rsidR="00675950" w:rsidRPr="00C33E76" w:rsidRDefault="00675950" w:rsidP="007D7F67">
            <w:pPr>
              <w:jc w:val="center"/>
            </w:pPr>
            <w:r w:rsidRPr="00C33E76">
              <w:t>Дефицит</w:t>
            </w:r>
            <w:proofErr w:type="gramStart"/>
            <w:r w:rsidRPr="00C33E76">
              <w:t xml:space="preserve"> (-)</w:t>
            </w:r>
            <w:proofErr w:type="gramEnd"/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</w:pPr>
            <w:r w:rsidRPr="00C33E76">
              <w:t>Решение от 14.12.2019 № 34-2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 w:rsidRPr="00C33E76">
              <w:t>668300,4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 w:rsidRPr="00C33E76">
              <w:t>668300,4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>
              <w:t>0,0</w:t>
            </w:r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</w:pPr>
            <w:r>
              <w:t>изменения, внесенные в течение отчетного 2020 года, из них: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>
              <w:t>+853254,4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>
              <w:t>+858428,2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>
              <w:t>-5173,8</w:t>
            </w:r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  <w:rPr>
                <w:i/>
              </w:rPr>
            </w:pPr>
            <w:r w:rsidRPr="00C33E76">
              <w:rPr>
                <w:i/>
              </w:rPr>
              <w:t>за счет безвозмездных поступлений</w:t>
            </w:r>
            <w:r>
              <w:rPr>
                <w:i/>
              </w:rPr>
              <w:t xml:space="preserve"> с учетом возврата остатков прошлых лет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>
              <w:t>+853254,4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>
              <w:t>х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>
              <w:t>х</w:t>
            </w:r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  <w:rPr>
                <w:i/>
              </w:rPr>
            </w:pPr>
            <w:r w:rsidRPr="00C33E76">
              <w:rPr>
                <w:i/>
              </w:rPr>
              <w:t>за счет налоговых и неналоговых доходов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>
              <w:t>х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>
              <w:t>х</w:t>
            </w:r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</w:pPr>
            <w:r>
              <w:t>Решение с учетом изменений (редакция от 25.09.2020 № 44-2)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>
              <w:t>1521554,8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>
              <w:t>1526728,6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>
              <w:t>-5173,8</w:t>
            </w:r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</w:pPr>
            <w:r>
              <w:t>Кроме того: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</w:p>
        </w:tc>
      </w:tr>
      <w:tr w:rsidR="00675950" w:rsidTr="007D7F67">
        <w:tc>
          <w:tcPr>
            <w:tcW w:w="3936" w:type="dxa"/>
          </w:tcPr>
          <w:p w:rsidR="00675950" w:rsidRPr="00D4677C" w:rsidRDefault="00675950" w:rsidP="007D7F67">
            <w:pPr>
              <w:jc w:val="center"/>
              <w:rPr>
                <w:i/>
              </w:rPr>
            </w:pPr>
            <w:r>
              <w:rPr>
                <w:i/>
              </w:rPr>
              <w:t xml:space="preserve">уточнение доходов  </w:t>
            </w:r>
            <w:r w:rsidRPr="00D4677C">
              <w:rPr>
                <w:i/>
              </w:rPr>
              <w:t xml:space="preserve">на основании уведомлений по расчетам между бюджетами  </w:t>
            </w:r>
          </w:p>
        </w:tc>
        <w:tc>
          <w:tcPr>
            <w:tcW w:w="1984" w:type="dxa"/>
          </w:tcPr>
          <w:p w:rsidR="00675950" w:rsidRDefault="00675950" w:rsidP="007D7F67">
            <w:pPr>
              <w:jc w:val="center"/>
            </w:pPr>
            <w:r>
              <w:t>+18586,5</w:t>
            </w:r>
          </w:p>
        </w:tc>
        <w:tc>
          <w:tcPr>
            <w:tcW w:w="1843" w:type="dxa"/>
          </w:tcPr>
          <w:p w:rsidR="00675950" w:rsidRDefault="00675950" w:rsidP="007D7F67">
            <w:pPr>
              <w:jc w:val="center"/>
            </w:pPr>
            <w:r>
              <w:t>х</w:t>
            </w:r>
          </w:p>
        </w:tc>
        <w:tc>
          <w:tcPr>
            <w:tcW w:w="1808" w:type="dxa"/>
          </w:tcPr>
          <w:p w:rsidR="00675950" w:rsidRDefault="00675950" w:rsidP="007D7F67">
            <w:pPr>
              <w:jc w:val="center"/>
            </w:pPr>
            <w:r>
              <w:t>х</w:t>
            </w:r>
          </w:p>
        </w:tc>
      </w:tr>
      <w:tr w:rsidR="00675950" w:rsidTr="007D7F67">
        <w:tc>
          <w:tcPr>
            <w:tcW w:w="3936" w:type="dxa"/>
          </w:tcPr>
          <w:p w:rsidR="00675950" w:rsidRPr="00D4677C" w:rsidRDefault="00675950" w:rsidP="007D7F6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уточнение расходов </w:t>
            </w:r>
            <w:r w:rsidRPr="00D4677C">
              <w:rPr>
                <w:i/>
              </w:rPr>
              <w:t>на основании внесения изменений в бюджетную роспись</w:t>
            </w:r>
          </w:p>
        </w:tc>
        <w:tc>
          <w:tcPr>
            <w:tcW w:w="1984" w:type="dxa"/>
          </w:tcPr>
          <w:p w:rsidR="00675950" w:rsidRDefault="00675950" w:rsidP="007D7F67">
            <w:pPr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675950" w:rsidRDefault="00675950" w:rsidP="007D7F67">
            <w:pPr>
              <w:jc w:val="center"/>
            </w:pPr>
            <w:r>
              <w:t>+18586,5</w:t>
            </w:r>
          </w:p>
        </w:tc>
        <w:tc>
          <w:tcPr>
            <w:tcW w:w="1808" w:type="dxa"/>
          </w:tcPr>
          <w:p w:rsidR="00675950" w:rsidRDefault="00675950" w:rsidP="007D7F67">
            <w:pPr>
              <w:jc w:val="center"/>
            </w:pPr>
            <w:r>
              <w:t>х</w:t>
            </w:r>
          </w:p>
        </w:tc>
      </w:tr>
      <w:tr w:rsidR="00675950" w:rsidTr="007D7F67">
        <w:tc>
          <w:tcPr>
            <w:tcW w:w="3936" w:type="dxa"/>
          </w:tcPr>
          <w:p w:rsidR="00675950" w:rsidRPr="00C33E76" w:rsidRDefault="00675950" w:rsidP="007D7F67">
            <w:pPr>
              <w:jc w:val="center"/>
            </w:pPr>
            <w:r>
              <w:t>Уточненный план на 01.10.2020</w:t>
            </w:r>
          </w:p>
        </w:tc>
        <w:tc>
          <w:tcPr>
            <w:tcW w:w="1984" w:type="dxa"/>
          </w:tcPr>
          <w:p w:rsidR="00675950" w:rsidRPr="00C33E76" w:rsidRDefault="00675950" w:rsidP="007D7F67">
            <w:pPr>
              <w:jc w:val="center"/>
            </w:pPr>
            <w:r>
              <w:t>1540141,3</w:t>
            </w:r>
          </w:p>
        </w:tc>
        <w:tc>
          <w:tcPr>
            <w:tcW w:w="1843" w:type="dxa"/>
          </w:tcPr>
          <w:p w:rsidR="00675950" w:rsidRPr="00C33E76" w:rsidRDefault="00675950" w:rsidP="007D7F67">
            <w:pPr>
              <w:jc w:val="center"/>
            </w:pPr>
            <w:r>
              <w:t>1545315,1</w:t>
            </w:r>
          </w:p>
        </w:tc>
        <w:tc>
          <w:tcPr>
            <w:tcW w:w="1808" w:type="dxa"/>
          </w:tcPr>
          <w:p w:rsidR="00675950" w:rsidRPr="00C33E76" w:rsidRDefault="00675950" w:rsidP="007D7F67">
            <w:pPr>
              <w:jc w:val="center"/>
            </w:pPr>
            <w:r>
              <w:t>-5173,8</w:t>
            </w:r>
          </w:p>
        </w:tc>
      </w:tr>
    </w:tbl>
    <w:p w:rsidR="00675950" w:rsidRPr="00C33E76" w:rsidRDefault="00675950" w:rsidP="00675950">
      <w:pPr>
        <w:rPr>
          <w:sz w:val="28"/>
          <w:szCs w:val="28"/>
        </w:rPr>
      </w:pPr>
    </w:p>
    <w:p w:rsidR="00675950" w:rsidRDefault="00675950" w:rsidP="006759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23C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внесенных изменений плановый </w:t>
      </w:r>
      <w:r w:rsidRPr="004623CB">
        <w:rPr>
          <w:sz w:val="28"/>
          <w:szCs w:val="28"/>
        </w:rPr>
        <w:t>объем доходов</w:t>
      </w:r>
      <w:r>
        <w:rPr>
          <w:sz w:val="28"/>
          <w:szCs w:val="28"/>
        </w:rPr>
        <w:t xml:space="preserve"> по состоянию на 1 октября 2020  года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 в сумме  1540141,3  тыс. рублей, плановый объем расходов – 1545315,1 тыс. рублей. Дефицит бюджета составил 5173,8 тыс. рублей.</w:t>
      </w:r>
    </w:p>
    <w:p w:rsidR="00675950" w:rsidRPr="005F078E" w:rsidRDefault="00675950" w:rsidP="006759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 </w:t>
      </w:r>
      <w:proofErr w:type="gramStart"/>
      <w:r>
        <w:rPr>
          <w:sz w:val="28"/>
          <w:szCs w:val="28"/>
        </w:rPr>
        <w:t>и</w:t>
      </w:r>
      <w:r w:rsidRPr="005F078E">
        <w:rPr>
          <w:sz w:val="28"/>
          <w:szCs w:val="28"/>
        </w:rPr>
        <w:t>сполнени</w:t>
      </w:r>
      <w:r>
        <w:rPr>
          <w:sz w:val="28"/>
          <w:szCs w:val="28"/>
        </w:rPr>
        <w:t>я основных параметров бюджета городского округа</w:t>
      </w:r>
      <w:proofErr w:type="gramEnd"/>
      <w:r>
        <w:rPr>
          <w:sz w:val="28"/>
          <w:szCs w:val="28"/>
        </w:rPr>
        <w:t xml:space="preserve">  за 9 месяцев 2020 года представлены в таблице</w:t>
      </w:r>
      <w:r w:rsidRPr="005F078E">
        <w:rPr>
          <w:sz w:val="28"/>
          <w:szCs w:val="28"/>
        </w:rPr>
        <w:t>:</w:t>
      </w:r>
    </w:p>
    <w:p w:rsidR="007D7F67" w:rsidRPr="001168FB" w:rsidRDefault="00675950" w:rsidP="001168FB">
      <w:pPr>
        <w:jc w:val="right"/>
      </w:pPr>
      <w:r w:rsidRPr="00F75F71">
        <w:t>тыс. рублей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418"/>
        <w:gridCol w:w="1410"/>
      </w:tblGrid>
      <w:tr w:rsidR="007D7F67" w:rsidTr="007D7F67">
        <w:tc>
          <w:tcPr>
            <w:tcW w:w="3369" w:type="dxa"/>
            <w:vMerge w:val="restart"/>
          </w:tcPr>
          <w:p w:rsidR="00CE0384" w:rsidRDefault="00CE0384" w:rsidP="007D7F6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7F67" w:rsidRDefault="00B91E5D" w:rsidP="00CE03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E0384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7D7F67" w:rsidRDefault="007D7F67" w:rsidP="007D7F67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7D7F67" w:rsidRDefault="007D7F67" w:rsidP="007D7F6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</w:t>
            </w:r>
          </w:p>
          <w:p w:rsidR="007D7F67" w:rsidRDefault="007D7F67" w:rsidP="007D7F6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 год</w:t>
            </w:r>
          </w:p>
          <w:p w:rsidR="007D7F67" w:rsidRPr="005E61B3" w:rsidRDefault="007D7F67" w:rsidP="007D7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</w:tcPr>
          <w:p w:rsidR="007D7F67" w:rsidRDefault="007D7F67" w:rsidP="007D7F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>исполнение</w:t>
            </w:r>
          </w:p>
        </w:tc>
      </w:tr>
      <w:tr w:rsidR="001168FB" w:rsidTr="007D7F67">
        <w:tc>
          <w:tcPr>
            <w:tcW w:w="3369" w:type="dxa"/>
            <w:vMerge/>
          </w:tcPr>
          <w:p w:rsidR="001168FB" w:rsidRDefault="001168FB" w:rsidP="00AC7D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68FB" w:rsidRDefault="001168FB" w:rsidP="007D7F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68FB" w:rsidRDefault="001168FB" w:rsidP="007D7F6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 20</w:t>
            </w:r>
            <w:r w:rsidR="008874B9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1168FB" w:rsidRDefault="001168FB" w:rsidP="007D7F6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68FB" w:rsidRDefault="001168FB" w:rsidP="00FC16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 20</w:t>
            </w:r>
            <w:r w:rsidR="008874B9">
              <w:rPr>
                <w:rFonts w:eastAsia="Calibri"/>
                <w:sz w:val="20"/>
                <w:szCs w:val="20"/>
              </w:rPr>
              <w:t>19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1168FB" w:rsidRDefault="001168FB" w:rsidP="00FC1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0" w:type="dxa"/>
          </w:tcPr>
          <w:p w:rsidR="001168FB" w:rsidRPr="00FF7EC4" w:rsidRDefault="001168FB" w:rsidP="007D7F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 месяцев 2020г. </w:t>
            </w:r>
            <w:proofErr w:type="gramStart"/>
            <w:r>
              <w:rPr>
                <w:rFonts w:eastAsia="Calibri"/>
                <w:sz w:val="20"/>
                <w:szCs w:val="20"/>
              </w:rPr>
              <w:t>к</w:t>
            </w:r>
            <w:proofErr w:type="gramEnd"/>
          </w:p>
          <w:p w:rsidR="001168FB" w:rsidRPr="001168FB" w:rsidRDefault="001168FB" w:rsidP="001168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FF7EC4">
              <w:rPr>
                <w:rFonts w:eastAsia="Calibri"/>
                <w:sz w:val="20"/>
                <w:szCs w:val="20"/>
              </w:rPr>
              <w:t>лану</w:t>
            </w:r>
            <w:r>
              <w:rPr>
                <w:rFonts w:eastAsia="Calibri"/>
                <w:sz w:val="20"/>
                <w:szCs w:val="20"/>
              </w:rPr>
              <w:t>,%</w:t>
            </w:r>
          </w:p>
        </w:tc>
      </w:tr>
      <w:tr w:rsidR="008874B9" w:rsidTr="007D7F67">
        <w:tc>
          <w:tcPr>
            <w:tcW w:w="3369" w:type="dxa"/>
          </w:tcPr>
          <w:p w:rsidR="008874B9" w:rsidRPr="0076177D" w:rsidRDefault="008874B9" w:rsidP="007D7F67">
            <w:pPr>
              <w:jc w:val="center"/>
            </w:pPr>
            <w:r w:rsidRPr="0076177D">
              <w:t>Доходы</w:t>
            </w:r>
          </w:p>
        </w:tc>
        <w:tc>
          <w:tcPr>
            <w:tcW w:w="1701" w:type="dxa"/>
          </w:tcPr>
          <w:p w:rsidR="008874B9" w:rsidRPr="0076177D" w:rsidRDefault="008874B9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1540141,3</w:t>
            </w:r>
          </w:p>
        </w:tc>
        <w:tc>
          <w:tcPr>
            <w:tcW w:w="1417" w:type="dxa"/>
          </w:tcPr>
          <w:p w:rsidR="008874B9" w:rsidRPr="0076177D" w:rsidRDefault="008874B9" w:rsidP="00FC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1016590,0</w:t>
            </w:r>
          </w:p>
        </w:tc>
        <w:tc>
          <w:tcPr>
            <w:tcW w:w="1418" w:type="dxa"/>
          </w:tcPr>
          <w:p w:rsidR="008874B9" w:rsidRPr="0076177D" w:rsidRDefault="008874B9" w:rsidP="00FC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811319,2</w:t>
            </w:r>
          </w:p>
        </w:tc>
        <w:tc>
          <w:tcPr>
            <w:tcW w:w="1410" w:type="dxa"/>
          </w:tcPr>
          <w:p w:rsidR="008874B9" w:rsidRPr="0076177D" w:rsidRDefault="008874B9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8874B9" w:rsidTr="007D7F67">
        <w:tc>
          <w:tcPr>
            <w:tcW w:w="3369" w:type="dxa"/>
          </w:tcPr>
          <w:p w:rsidR="008874B9" w:rsidRPr="0076177D" w:rsidRDefault="008874B9" w:rsidP="007D7F67">
            <w:pPr>
              <w:jc w:val="center"/>
              <w:rPr>
                <w:rFonts w:eastAsia="Calibri"/>
                <w:bCs/>
              </w:rPr>
            </w:pPr>
            <w:r w:rsidRPr="0076177D">
              <w:rPr>
                <w:rFonts w:eastAsia="Calibri"/>
                <w:bCs/>
              </w:rPr>
              <w:t>Расходы</w:t>
            </w:r>
          </w:p>
        </w:tc>
        <w:tc>
          <w:tcPr>
            <w:tcW w:w="1701" w:type="dxa"/>
          </w:tcPr>
          <w:p w:rsidR="008874B9" w:rsidRPr="0076177D" w:rsidRDefault="008874B9" w:rsidP="007D7F67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1545315,1</w:t>
            </w:r>
          </w:p>
        </w:tc>
        <w:tc>
          <w:tcPr>
            <w:tcW w:w="1417" w:type="dxa"/>
          </w:tcPr>
          <w:p w:rsidR="008874B9" w:rsidRPr="0076177D" w:rsidRDefault="008874B9" w:rsidP="00FC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988351,9</w:t>
            </w:r>
          </w:p>
        </w:tc>
        <w:tc>
          <w:tcPr>
            <w:tcW w:w="1418" w:type="dxa"/>
          </w:tcPr>
          <w:p w:rsidR="008874B9" w:rsidRPr="0076177D" w:rsidRDefault="008874B9" w:rsidP="00FC1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790508,6</w:t>
            </w:r>
          </w:p>
        </w:tc>
        <w:tc>
          <w:tcPr>
            <w:tcW w:w="1410" w:type="dxa"/>
          </w:tcPr>
          <w:p w:rsidR="008874B9" w:rsidRPr="0076177D" w:rsidRDefault="008874B9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</w:tr>
      <w:tr w:rsidR="008874B9" w:rsidTr="007D7F67">
        <w:tc>
          <w:tcPr>
            <w:tcW w:w="3369" w:type="dxa"/>
          </w:tcPr>
          <w:p w:rsidR="008874B9" w:rsidRDefault="008874B9" w:rsidP="00AC7D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Профицит</w:t>
            </w:r>
            <w:proofErr w:type="gramStart"/>
            <w:r>
              <w:rPr>
                <w:rFonts w:eastAsia="Calibri"/>
              </w:rPr>
              <w:t xml:space="preserve"> (+) /</w:t>
            </w:r>
            <w:proofErr w:type="gramEnd"/>
            <w:r>
              <w:rPr>
                <w:rFonts w:eastAsia="Calibri"/>
              </w:rPr>
              <w:t>дефицит (–)</w:t>
            </w:r>
          </w:p>
        </w:tc>
        <w:tc>
          <w:tcPr>
            <w:tcW w:w="1701" w:type="dxa"/>
          </w:tcPr>
          <w:p w:rsidR="008874B9" w:rsidRPr="0076177D" w:rsidRDefault="008874B9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-5173,8</w:t>
            </w:r>
          </w:p>
        </w:tc>
        <w:tc>
          <w:tcPr>
            <w:tcW w:w="1417" w:type="dxa"/>
          </w:tcPr>
          <w:p w:rsidR="008874B9" w:rsidRPr="0076177D" w:rsidRDefault="008874B9" w:rsidP="008874B9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28238,1</w:t>
            </w:r>
          </w:p>
        </w:tc>
        <w:tc>
          <w:tcPr>
            <w:tcW w:w="1418" w:type="dxa"/>
          </w:tcPr>
          <w:p w:rsidR="008874B9" w:rsidRPr="0076177D" w:rsidRDefault="008874B9" w:rsidP="00FC167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20810,6</w:t>
            </w:r>
          </w:p>
        </w:tc>
        <w:tc>
          <w:tcPr>
            <w:tcW w:w="1410" w:type="dxa"/>
          </w:tcPr>
          <w:p w:rsidR="008874B9" w:rsidRPr="0076177D" w:rsidRDefault="008874B9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7D7F67" w:rsidRPr="006D50A0" w:rsidRDefault="007D7F67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4623CB">
        <w:rPr>
          <w:sz w:val="28"/>
          <w:szCs w:val="28"/>
        </w:rPr>
        <w:t>Согласно данным</w:t>
      </w:r>
      <w:r>
        <w:rPr>
          <w:sz w:val="28"/>
          <w:szCs w:val="28"/>
        </w:rPr>
        <w:t xml:space="preserve"> отчета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 поступление доходов бюджета городского округа за </w:t>
      </w:r>
      <w:r w:rsidR="003F5AD9">
        <w:rPr>
          <w:sz w:val="28"/>
          <w:szCs w:val="28"/>
        </w:rPr>
        <w:t>9 месяцев</w:t>
      </w:r>
      <w:r w:rsidR="0016118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14F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составило </w:t>
      </w:r>
      <w:r w:rsidR="003F5AD9">
        <w:rPr>
          <w:sz w:val="28"/>
          <w:szCs w:val="28"/>
        </w:rPr>
        <w:t>1016590,0</w:t>
      </w:r>
      <w:r w:rsidRPr="004623CB">
        <w:rPr>
          <w:sz w:val="28"/>
          <w:szCs w:val="28"/>
        </w:rPr>
        <w:t xml:space="preserve"> тыс. рублей или </w:t>
      </w:r>
      <w:r w:rsidR="003F5AD9">
        <w:rPr>
          <w:sz w:val="28"/>
          <w:szCs w:val="28"/>
        </w:rPr>
        <w:t>66,0</w:t>
      </w:r>
      <w:r w:rsidRPr="004623CB">
        <w:rPr>
          <w:sz w:val="28"/>
          <w:szCs w:val="28"/>
        </w:rPr>
        <w:t>%</w:t>
      </w:r>
      <w:r>
        <w:rPr>
          <w:sz w:val="28"/>
          <w:szCs w:val="28"/>
        </w:rPr>
        <w:t xml:space="preserve"> от</w:t>
      </w:r>
      <w:r w:rsidRPr="004623CB">
        <w:rPr>
          <w:sz w:val="28"/>
          <w:szCs w:val="28"/>
        </w:rPr>
        <w:t xml:space="preserve"> ут</w:t>
      </w:r>
      <w:r>
        <w:rPr>
          <w:sz w:val="28"/>
          <w:szCs w:val="28"/>
        </w:rPr>
        <w:t xml:space="preserve">очненного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Pr="004623CB">
        <w:rPr>
          <w:sz w:val="28"/>
          <w:szCs w:val="28"/>
        </w:rPr>
        <w:t xml:space="preserve">, </w:t>
      </w:r>
      <w:r>
        <w:rPr>
          <w:sz w:val="28"/>
          <w:szCs w:val="28"/>
        </w:rPr>
        <w:t>кассовые</w:t>
      </w:r>
      <w:r w:rsidR="0016118A">
        <w:rPr>
          <w:sz w:val="28"/>
          <w:szCs w:val="28"/>
        </w:rPr>
        <w:t xml:space="preserve"> расходы произведены на сумму  </w:t>
      </w:r>
      <w:r w:rsidR="003F5AD9">
        <w:rPr>
          <w:sz w:val="28"/>
          <w:szCs w:val="28"/>
        </w:rPr>
        <w:t>988351,9</w:t>
      </w:r>
      <w:r w:rsidRPr="004623CB">
        <w:rPr>
          <w:sz w:val="28"/>
          <w:szCs w:val="28"/>
        </w:rPr>
        <w:t xml:space="preserve"> тыс. рублей  или </w:t>
      </w:r>
      <w:r w:rsidR="003F5AD9">
        <w:rPr>
          <w:sz w:val="28"/>
          <w:szCs w:val="28"/>
        </w:rPr>
        <w:t>63,9</w:t>
      </w:r>
      <w:r w:rsidRPr="004623CB">
        <w:rPr>
          <w:sz w:val="28"/>
          <w:szCs w:val="28"/>
        </w:rPr>
        <w:t>%</w:t>
      </w:r>
      <w:r>
        <w:rPr>
          <w:sz w:val="28"/>
          <w:szCs w:val="28"/>
        </w:rPr>
        <w:t xml:space="preserve"> соответственно.</w:t>
      </w:r>
    </w:p>
    <w:p w:rsidR="00AC7DE9" w:rsidRDefault="000C1E08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Поступление доходов бюджета городского округа в отчетном периоде года у</w:t>
      </w:r>
      <w:r w:rsidR="00FD2B70" w:rsidRPr="006B0FB6">
        <w:rPr>
          <w:rFonts w:ascii="Times New Roman" w:hAnsi="Times New Roman"/>
          <w:b w:val="0"/>
          <w:color w:val="auto"/>
          <w:sz w:val="28"/>
          <w:szCs w:val="28"/>
        </w:rPr>
        <w:t>величил</w:t>
      </w:r>
      <w:r w:rsidR="007F7A0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FD2B70" w:rsidRPr="006B0FB6">
        <w:rPr>
          <w:rFonts w:ascii="Times New Roman" w:hAnsi="Times New Roman"/>
          <w:b w:val="0"/>
          <w:color w:val="auto"/>
          <w:sz w:val="28"/>
          <w:szCs w:val="28"/>
        </w:rPr>
        <w:t>сь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относительно соответствующего периода 201</w:t>
      </w:r>
      <w:r w:rsidR="00314F46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7F7A0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года на сумму </w:t>
      </w:r>
      <w:r w:rsidR="009857AD">
        <w:rPr>
          <w:rFonts w:ascii="Times New Roman" w:hAnsi="Times New Roman"/>
          <w:b w:val="0"/>
          <w:color w:val="auto"/>
          <w:sz w:val="28"/>
          <w:szCs w:val="28"/>
        </w:rPr>
        <w:t>205270,8</w:t>
      </w:r>
      <w:r w:rsidR="001271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тыс. рублей (</w:t>
      </w:r>
      <w:r w:rsidR="009857AD">
        <w:rPr>
          <w:rFonts w:ascii="Times New Roman" w:hAnsi="Times New Roman"/>
          <w:b w:val="0"/>
          <w:color w:val="auto"/>
          <w:sz w:val="28"/>
          <w:szCs w:val="28"/>
        </w:rPr>
        <w:t>25,3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%), расходы</w:t>
      </w:r>
      <w:r w:rsidR="003023AD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</w:t>
      </w:r>
      <w:r w:rsidR="007F7A02">
        <w:rPr>
          <w:rFonts w:ascii="Times New Roman" w:hAnsi="Times New Roman"/>
          <w:b w:val="0"/>
          <w:color w:val="auto"/>
          <w:sz w:val="28"/>
          <w:szCs w:val="28"/>
        </w:rPr>
        <w:t>увеличились</w:t>
      </w:r>
      <w:r w:rsidR="00127121">
        <w:rPr>
          <w:rFonts w:ascii="Times New Roman" w:hAnsi="Times New Roman"/>
          <w:b w:val="0"/>
          <w:color w:val="auto"/>
          <w:sz w:val="28"/>
          <w:szCs w:val="28"/>
        </w:rPr>
        <w:t xml:space="preserve"> на сумму </w:t>
      </w:r>
      <w:r w:rsidR="009857AD">
        <w:rPr>
          <w:rFonts w:ascii="Times New Roman" w:hAnsi="Times New Roman"/>
          <w:b w:val="0"/>
          <w:color w:val="auto"/>
          <w:sz w:val="28"/>
          <w:szCs w:val="28"/>
        </w:rPr>
        <w:t>197843,3</w:t>
      </w:r>
      <w:r w:rsidR="001611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тыс. рублей (</w:t>
      </w:r>
      <w:r w:rsidR="00BD649E">
        <w:rPr>
          <w:rFonts w:ascii="Times New Roman" w:hAnsi="Times New Roman"/>
          <w:b w:val="0"/>
          <w:color w:val="auto"/>
          <w:sz w:val="28"/>
          <w:szCs w:val="28"/>
        </w:rPr>
        <w:t>25,0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%).   </w:t>
      </w:r>
    </w:p>
    <w:p w:rsidR="00D87554" w:rsidRPr="006B0FB6" w:rsidRDefault="00D87554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Бюджет городского округа по итогам 9 месяцев 2020 года исполнен с профицитом в сумме 28238,1 тыс. рублей (в </w:t>
      </w:r>
      <w:r w:rsidRPr="006B0FB6">
        <w:rPr>
          <w:rFonts w:ascii="Times New Roman" w:hAnsi="Times New Roman"/>
          <w:b w:val="0"/>
          <w:color w:val="auto"/>
          <w:sz w:val="28"/>
          <w:szCs w:val="28"/>
        </w:rPr>
        <w:t>соответствующе</w:t>
      </w: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период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 </w:t>
      </w:r>
      <w:r w:rsidRPr="006B0FB6">
        <w:rPr>
          <w:rFonts w:ascii="Times New Roman" w:hAnsi="Times New Roman"/>
          <w:b w:val="0"/>
          <w:color w:val="auto"/>
          <w:sz w:val="28"/>
          <w:szCs w:val="28"/>
        </w:rPr>
        <w:t>201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9 </w:t>
      </w:r>
      <w:r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с профицитом в сумме 20810,6 тыс. рублей).</w:t>
      </w:r>
    </w:p>
    <w:p w:rsidR="00AC7DE9" w:rsidRPr="00F1133B" w:rsidRDefault="00AC7DE9" w:rsidP="00AC7DE9">
      <w:pPr>
        <w:pStyle w:val="3"/>
        <w:tabs>
          <w:tab w:val="num" w:pos="1200"/>
        </w:tabs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C7DE9" w:rsidRDefault="00422B7C" w:rsidP="00422B7C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</w:t>
      </w:r>
      <w:r w:rsidR="00AC7DE9" w:rsidRPr="009858FA">
        <w:rPr>
          <w:rFonts w:eastAsia="Calibri"/>
          <w:b/>
          <w:bCs/>
          <w:sz w:val="28"/>
          <w:szCs w:val="28"/>
        </w:rPr>
        <w:t>2. Исполнение бюджета по доходам.</w:t>
      </w:r>
    </w:p>
    <w:p w:rsidR="00AC7DE9" w:rsidRPr="00B739FB" w:rsidRDefault="00AC7DE9" w:rsidP="00AC7DE9">
      <w:pPr>
        <w:rPr>
          <w:sz w:val="28"/>
          <w:szCs w:val="28"/>
        </w:rPr>
      </w:pPr>
    </w:p>
    <w:p w:rsidR="00410F72" w:rsidRDefault="00410F72" w:rsidP="00410F72">
      <w:pPr>
        <w:ind w:firstLine="708"/>
        <w:jc w:val="both"/>
        <w:rPr>
          <w:rFonts w:eastAsia="Calibri"/>
          <w:sz w:val="28"/>
          <w:szCs w:val="28"/>
        </w:rPr>
      </w:pPr>
      <w:r w:rsidRPr="009858FA">
        <w:rPr>
          <w:rFonts w:eastAsia="Calibri"/>
          <w:sz w:val="28"/>
          <w:szCs w:val="28"/>
        </w:rPr>
        <w:t xml:space="preserve">Данные об исполнении доходов </w:t>
      </w:r>
      <w:r>
        <w:rPr>
          <w:rFonts w:eastAsia="Calibri"/>
          <w:sz w:val="28"/>
          <w:szCs w:val="28"/>
        </w:rPr>
        <w:t xml:space="preserve">бюджета городского округа город Шахунья </w:t>
      </w:r>
      <w:r w:rsidRPr="009858FA">
        <w:rPr>
          <w:rFonts w:eastAsia="Calibri"/>
          <w:sz w:val="28"/>
          <w:szCs w:val="28"/>
        </w:rPr>
        <w:t xml:space="preserve">за </w:t>
      </w:r>
      <w:r w:rsidR="006A4B7E">
        <w:rPr>
          <w:rFonts w:eastAsia="Calibri"/>
          <w:sz w:val="28"/>
          <w:szCs w:val="28"/>
        </w:rPr>
        <w:t>9 месяцев</w:t>
      </w:r>
      <w:r>
        <w:rPr>
          <w:rFonts w:eastAsia="Calibri"/>
          <w:sz w:val="28"/>
          <w:szCs w:val="28"/>
        </w:rPr>
        <w:t xml:space="preserve"> 2020 года</w:t>
      </w:r>
      <w:r w:rsidRPr="009858FA">
        <w:rPr>
          <w:rFonts w:eastAsia="Calibri"/>
          <w:sz w:val="28"/>
          <w:szCs w:val="28"/>
        </w:rPr>
        <w:t xml:space="preserve"> представлены в таблице: </w:t>
      </w:r>
    </w:p>
    <w:p w:rsidR="00113B44" w:rsidRPr="00113B44" w:rsidRDefault="00113B44" w:rsidP="00113B44">
      <w:pPr>
        <w:jc w:val="right"/>
      </w:pPr>
      <w:r w:rsidRPr="00F75F71">
        <w:t>тыс. рублей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445"/>
        <w:gridCol w:w="1330"/>
        <w:gridCol w:w="1125"/>
        <w:gridCol w:w="1352"/>
        <w:gridCol w:w="1075"/>
      </w:tblGrid>
      <w:tr w:rsidR="00410F72" w:rsidRPr="005E61B3" w:rsidTr="004F4CF1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F72" w:rsidRPr="005E61B3" w:rsidRDefault="00410F72" w:rsidP="00CE0384">
            <w:pPr>
              <w:rPr>
                <w:sz w:val="20"/>
                <w:szCs w:val="20"/>
              </w:rPr>
            </w:pPr>
          </w:p>
          <w:p w:rsidR="00410F72" w:rsidRPr="005E61B3" w:rsidRDefault="00B91E5D" w:rsidP="004F4CF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E0384">
              <w:rPr>
                <w:rFonts w:eastAsia="Calibri"/>
                <w:sz w:val="20"/>
                <w:szCs w:val="20"/>
              </w:rPr>
              <w:t>доходы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F72" w:rsidRDefault="00410F72" w:rsidP="004F4CF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410F72" w:rsidRDefault="00410F72" w:rsidP="004F4C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</w:t>
            </w:r>
          </w:p>
          <w:p w:rsidR="00410F72" w:rsidRDefault="00410F72" w:rsidP="004F4C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21440D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год</w:t>
            </w:r>
          </w:p>
          <w:p w:rsidR="00410F72" w:rsidRPr="005E61B3" w:rsidRDefault="00410F72" w:rsidP="004F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F72" w:rsidRPr="005E61B3" w:rsidRDefault="00410F72" w:rsidP="004F4CF1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уточненный план</w:t>
            </w:r>
          </w:p>
          <w:p w:rsidR="00410F72" w:rsidRPr="005E61B3" w:rsidRDefault="00410F72" w:rsidP="004F4CF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E61B3">
              <w:rPr>
                <w:rFonts w:eastAsia="Calibri"/>
                <w:sz w:val="20"/>
                <w:szCs w:val="20"/>
              </w:rPr>
              <w:t xml:space="preserve"> 20</w:t>
            </w:r>
            <w:r w:rsidR="0021440D">
              <w:rPr>
                <w:rFonts w:eastAsia="Calibri"/>
                <w:sz w:val="20"/>
                <w:szCs w:val="20"/>
              </w:rPr>
              <w:t>20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410F72" w:rsidRPr="005E61B3" w:rsidRDefault="00410F72" w:rsidP="004F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F72" w:rsidRPr="005E61B3" w:rsidRDefault="00410F72" w:rsidP="004F4CF1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исполнение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410F72" w:rsidRPr="005E61B3" w:rsidTr="00176E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72" w:rsidRPr="005E61B3" w:rsidRDefault="00410F72" w:rsidP="004F4C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72" w:rsidRPr="005E61B3" w:rsidRDefault="00410F72" w:rsidP="004F4C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72" w:rsidRPr="005E61B3" w:rsidRDefault="00410F72" w:rsidP="004F4CF1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F72" w:rsidRDefault="000E5797" w:rsidP="004F4C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</w:t>
            </w:r>
            <w:r w:rsidR="00410F72">
              <w:rPr>
                <w:rFonts w:eastAsia="Calibri"/>
                <w:sz w:val="20"/>
                <w:szCs w:val="20"/>
              </w:rPr>
              <w:t xml:space="preserve"> 20</w:t>
            </w:r>
            <w:r w:rsidR="0021440D">
              <w:rPr>
                <w:rFonts w:eastAsia="Calibri"/>
                <w:sz w:val="20"/>
                <w:szCs w:val="20"/>
              </w:rPr>
              <w:t>20</w:t>
            </w:r>
            <w:r w:rsidR="00410F72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410F72" w:rsidRPr="005E61B3" w:rsidRDefault="00410F72" w:rsidP="004F4C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F72" w:rsidRDefault="000E5797" w:rsidP="004F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10F72" w:rsidRDefault="00410F72" w:rsidP="004F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1440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  <w:p w:rsidR="00410F72" w:rsidRPr="005E61B3" w:rsidRDefault="00410F72" w:rsidP="004F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31" w:rsidRPr="00FF7EC4" w:rsidRDefault="00710D31" w:rsidP="00710D3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 месяцев 2020г. </w:t>
            </w:r>
            <w:proofErr w:type="gramStart"/>
            <w:r>
              <w:rPr>
                <w:rFonts w:eastAsia="Calibri"/>
                <w:sz w:val="20"/>
                <w:szCs w:val="20"/>
              </w:rPr>
              <w:t>к</w:t>
            </w:r>
            <w:proofErr w:type="gramEnd"/>
          </w:p>
          <w:p w:rsidR="00410F72" w:rsidRPr="005E61B3" w:rsidRDefault="00710D31" w:rsidP="00710D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п</w:t>
            </w:r>
            <w:r w:rsidRPr="00FF7EC4">
              <w:rPr>
                <w:rFonts w:eastAsia="Calibri"/>
                <w:sz w:val="20"/>
                <w:szCs w:val="20"/>
              </w:rPr>
              <w:t>лану</w:t>
            </w:r>
            <w:r>
              <w:rPr>
                <w:rFonts w:eastAsia="Calibri"/>
                <w:sz w:val="20"/>
                <w:szCs w:val="20"/>
              </w:rPr>
              <w:t>,%</w:t>
            </w:r>
          </w:p>
        </w:tc>
      </w:tr>
      <w:tr w:rsidR="00BC06F0" w:rsidRPr="00D76FB8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tabs>
                <w:tab w:val="left" w:pos="12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464651,2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tabs>
                <w:tab w:val="left" w:pos="12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464651,2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DC546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288673,4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292837,6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9C5955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  <w:b/>
                <w:bCs/>
                <w:iCs/>
              </w:rPr>
              <w:t>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0C609E" w:rsidRDefault="00BC06F0" w:rsidP="004750F9">
            <w:pPr>
              <w:tabs>
                <w:tab w:val="center" w:pos="707"/>
                <w:tab w:val="right" w:pos="141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437042,4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0C609E" w:rsidRDefault="00BC06F0" w:rsidP="004750F9">
            <w:pPr>
              <w:tabs>
                <w:tab w:val="center" w:pos="707"/>
                <w:tab w:val="right" w:pos="141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437042,4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</w:t>
            </w:r>
            <w:r w:rsidR="00DC546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38,3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270860,1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62,3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Налог на доходы физических  лиц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347057,6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347057,6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9C5955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225364,2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223956,1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9C5955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t>Налоги на товары (работы, услуги)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9C5955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12353,2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13255,0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9C5955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Единый налог на вмененный доход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15417,9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15417,9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12671,3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Единый сельхоз. налог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tabs>
                <w:tab w:val="left" w:pos="76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CC65D1" w:rsidP="004750F9">
            <w:pPr>
              <w:tabs>
                <w:tab w:val="left" w:pos="76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  <w:r w:rsidR="00BC0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11685,0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11685,0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9C5955" w:rsidP="004750F9">
            <w:pPr>
              <w:tabs>
                <w:tab w:val="left" w:pos="76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76EDD">
              <w:rPr>
                <w:sz w:val="22"/>
                <w:szCs w:val="22"/>
              </w:rPr>
              <w:t>657,9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65D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16421,5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16421,5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Земельный налог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19847,8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19847,8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9118,4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12134,0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Государственная пошлина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176ED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  <w:b/>
                <w:bCs/>
                <w:iCs/>
              </w:rPr>
              <w:t>Неналоговые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27608,8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27608,8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16135,1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21977,5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DC546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58,4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 xml:space="preserve">Доходы от использования имущества, находящегося в </w:t>
            </w:r>
            <w:proofErr w:type="spellStart"/>
            <w:r w:rsidRPr="001C7ED1">
              <w:rPr>
                <w:rFonts w:eastAsia="Calibri"/>
              </w:rPr>
              <w:t>мун</w:t>
            </w:r>
            <w:proofErr w:type="spellEnd"/>
            <w:r w:rsidR="00AC2107" w:rsidRPr="001C7ED1">
              <w:rPr>
                <w:rFonts w:eastAsia="Calibri"/>
              </w:rPr>
              <w:t>.</w:t>
            </w:r>
            <w:r w:rsidRPr="001C7ED1">
              <w:rPr>
                <w:rFonts w:eastAsia="Calibri"/>
              </w:rPr>
              <w:t xml:space="preserve"> собственности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19682,6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19682,6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9964,8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14784,6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Платежи при пользовании природными ресурсами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1308,3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1308,3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Доходы от продажи активов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4334,1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4334,1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4082,0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1678,9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1678,9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B076C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</w:tr>
      <w:tr w:rsidR="00BC06F0" w:rsidRPr="009119F2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  <w:b/>
                <w:bCs/>
              </w:rPr>
              <w:t>Безвозмездные поступления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203649,2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1075490,2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727916,6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518481,6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Дотации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160852,7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161572,7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112502,0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97540,9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Субсидии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42796,5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435783,7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268382,9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88225,7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Субвенции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405819,3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275993,3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293597,9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73402,4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72043,</w:t>
            </w:r>
            <w:r w:rsidR="009C5955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41930,9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t>Безвозмездные поступления от негосударственных организаций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F271F6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t>Прочие безвозмездные поступления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71F6">
              <w:rPr>
                <w:sz w:val="22"/>
                <w:szCs w:val="22"/>
              </w:rPr>
              <w:t>636,9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7C751D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BC06F0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pPr>
              <w:rPr>
                <w:rFonts w:eastAsia="Calibri"/>
              </w:rPr>
            </w:pPr>
            <w:r w:rsidRPr="001C7ED1">
              <w:rPr>
                <w:rFonts w:eastAsia="Calibri"/>
              </w:rPr>
              <w:t>Доходы от возврата остатков межбюджетных трансфертов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06F0" w:rsidRPr="00FD2D16" w:rsidTr="00176EDD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C7ED1" w:rsidRDefault="00BC06F0" w:rsidP="004750F9">
            <w:r w:rsidRPr="001C7ED1">
              <w:rPr>
                <w:rFonts w:eastAsia="Calibri"/>
                <w:bCs/>
              </w:rPr>
              <w:t>Возврат остатков   прошлых лет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-2206,9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-2206,9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-4640,1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06F0" w:rsidRPr="00D6709D" w:rsidTr="00176EDD">
        <w:trPr>
          <w:trHeight w:val="524"/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1A468B" w:rsidRDefault="001A468B" w:rsidP="004750F9">
            <w:r w:rsidRPr="001A468B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668300,4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1540141,3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1016590,0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BC06F0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811319,2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F0" w:rsidRPr="00D621CA" w:rsidRDefault="00A029FE" w:rsidP="004750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66,0</w:t>
            </w:r>
          </w:p>
        </w:tc>
      </w:tr>
    </w:tbl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pStyle w:val="a6"/>
        <w:ind w:left="0"/>
        <w:jc w:val="both"/>
        <w:rPr>
          <w:sz w:val="28"/>
          <w:szCs w:val="28"/>
        </w:rPr>
      </w:pPr>
      <w:r w:rsidRPr="009858FA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отчетном периоде первоначальный план по доходам бюджета городского округа </w:t>
      </w:r>
      <w:r w:rsidR="007B3F3A">
        <w:rPr>
          <w:sz w:val="28"/>
          <w:szCs w:val="28"/>
        </w:rPr>
        <w:t>(</w:t>
      </w:r>
      <w:r w:rsidR="004F4CF1">
        <w:rPr>
          <w:sz w:val="28"/>
          <w:szCs w:val="28"/>
        </w:rPr>
        <w:t>668300,4</w:t>
      </w:r>
      <w:r w:rsidR="007B3F3A">
        <w:rPr>
          <w:sz w:val="28"/>
          <w:szCs w:val="28"/>
        </w:rPr>
        <w:t xml:space="preserve"> тыс. рублей) </w:t>
      </w:r>
      <w:r>
        <w:rPr>
          <w:sz w:val="28"/>
          <w:szCs w:val="28"/>
        </w:rPr>
        <w:t>уточнялся с учетом:</w:t>
      </w:r>
    </w:p>
    <w:p w:rsidR="008158B4" w:rsidRDefault="00AC7DE9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поступления дополнительного объема  </w:t>
      </w:r>
      <w:r w:rsidRPr="00D45847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 xml:space="preserve">, в сумме (+)  </w:t>
      </w:r>
      <w:r w:rsidR="0039665B">
        <w:rPr>
          <w:sz w:val="28"/>
          <w:szCs w:val="28"/>
        </w:rPr>
        <w:t>874047,8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C7DE9" w:rsidRDefault="008158B4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D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AC7DE9">
        <w:rPr>
          <w:sz w:val="28"/>
          <w:szCs w:val="28"/>
        </w:rPr>
        <w:t xml:space="preserve">возврата остатков субсидий, субвенций и иных межбюджетных трансфертов прошлых лет, имеющих целевое назначение, в сумме  (-) </w:t>
      </w:r>
      <w:r w:rsidR="004F4CF1">
        <w:rPr>
          <w:sz w:val="28"/>
          <w:szCs w:val="28"/>
        </w:rPr>
        <w:t>2206,9</w:t>
      </w:r>
      <w:r w:rsidR="00AC7DE9">
        <w:rPr>
          <w:sz w:val="28"/>
          <w:szCs w:val="28"/>
        </w:rPr>
        <w:t xml:space="preserve"> тыс. рублей.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58B4">
        <w:rPr>
          <w:sz w:val="28"/>
          <w:szCs w:val="28"/>
        </w:rPr>
        <w:t xml:space="preserve"> </w:t>
      </w:r>
      <w:r w:rsidR="004D170E">
        <w:rPr>
          <w:sz w:val="28"/>
          <w:szCs w:val="28"/>
        </w:rPr>
        <w:t xml:space="preserve">  У</w:t>
      </w:r>
      <w:r>
        <w:rPr>
          <w:sz w:val="28"/>
          <w:szCs w:val="28"/>
        </w:rPr>
        <w:t>точненный план по доходам (</w:t>
      </w:r>
      <w:r w:rsidR="0039665B">
        <w:rPr>
          <w:sz w:val="28"/>
          <w:szCs w:val="28"/>
        </w:rPr>
        <w:t>1540141,3</w:t>
      </w:r>
      <w:r>
        <w:rPr>
          <w:sz w:val="28"/>
          <w:szCs w:val="28"/>
        </w:rPr>
        <w:t xml:space="preserve"> тыс. рублей)  исполнен на </w:t>
      </w:r>
      <w:r w:rsidR="00BB6B01">
        <w:rPr>
          <w:sz w:val="28"/>
          <w:szCs w:val="28"/>
        </w:rPr>
        <w:t>66,0</w:t>
      </w:r>
      <w:r>
        <w:rPr>
          <w:sz w:val="28"/>
          <w:szCs w:val="28"/>
        </w:rPr>
        <w:t xml:space="preserve">%, поступило </w:t>
      </w:r>
      <w:r w:rsidR="00BB6B01">
        <w:rPr>
          <w:sz w:val="28"/>
          <w:szCs w:val="28"/>
        </w:rPr>
        <w:t>1016590,0</w:t>
      </w:r>
      <w:r>
        <w:rPr>
          <w:sz w:val="28"/>
          <w:szCs w:val="28"/>
        </w:rPr>
        <w:t xml:space="preserve"> тыс. рублей, при этом по собственным  доходам уточненные плановые назначения выполнены на </w:t>
      </w:r>
      <w:r w:rsidR="00BB6B01">
        <w:rPr>
          <w:sz w:val="28"/>
          <w:szCs w:val="28"/>
        </w:rPr>
        <w:t>62,1</w:t>
      </w:r>
      <w:r>
        <w:rPr>
          <w:sz w:val="28"/>
          <w:szCs w:val="28"/>
        </w:rPr>
        <w:t>% (</w:t>
      </w:r>
      <w:r w:rsidR="00BB6B01">
        <w:rPr>
          <w:sz w:val="28"/>
          <w:szCs w:val="28"/>
        </w:rPr>
        <w:t>288673,4</w:t>
      </w:r>
      <w:r>
        <w:rPr>
          <w:sz w:val="28"/>
          <w:szCs w:val="28"/>
        </w:rPr>
        <w:t xml:space="preserve"> тыс. рублей), по безвозмездным </w:t>
      </w:r>
      <w:r w:rsidR="006B2338">
        <w:rPr>
          <w:sz w:val="28"/>
          <w:szCs w:val="28"/>
        </w:rPr>
        <w:t>поступлениям</w:t>
      </w:r>
      <w:r>
        <w:rPr>
          <w:sz w:val="28"/>
          <w:szCs w:val="28"/>
        </w:rPr>
        <w:t xml:space="preserve"> – на </w:t>
      </w:r>
      <w:r w:rsidR="00BB6B01">
        <w:rPr>
          <w:sz w:val="28"/>
          <w:szCs w:val="28"/>
        </w:rPr>
        <w:t>67,7</w:t>
      </w:r>
      <w:r>
        <w:rPr>
          <w:sz w:val="28"/>
          <w:szCs w:val="28"/>
        </w:rPr>
        <w:t>% (</w:t>
      </w:r>
      <w:r w:rsidR="00BB6B01">
        <w:rPr>
          <w:sz w:val="28"/>
          <w:szCs w:val="28"/>
        </w:rPr>
        <w:t>727916,6</w:t>
      </w:r>
      <w:r>
        <w:rPr>
          <w:sz w:val="28"/>
          <w:szCs w:val="28"/>
        </w:rPr>
        <w:t xml:space="preserve"> тыс. рублей</w:t>
      </w:r>
      <w:r w:rsidR="008158B4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возврата остатков прошлых лет).</w:t>
      </w:r>
    </w:p>
    <w:p w:rsidR="00814B98" w:rsidRDefault="00AC7DE9" w:rsidP="00814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налоговых и неналоговых доходов по итогам исполнения бюджета за </w:t>
      </w:r>
      <w:r w:rsidR="00BB6B0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8F09E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составила </w:t>
      </w:r>
      <w:r w:rsidR="009B218D">
        <w:rPr>
          <w:sz w:val="28"/>
          <w:szCs w:val="28"/>
        </w:rPr>
        <w:t>28,</w:t>
      </w:r>
      <w:r w:rsidR="00BB6B01">
        <w:rPr>
          <w:sz w:val="28"/>
          <w:szCs w:val="28"/>
        </w:rPr>
        <w:t>4</w:t>
      </w:r>
      <w:r>
        <w:rPr>
          <w:sz w:val="28"/>
          <w:szCs w:val="28"/>
        </w:rPr>
        <w:t xml:space="preserve">%, доля безвозмездных поступлений –  </w:t>
      </w:r>
      <w:r w:rsidR="009B218D">
        <w:rPr>
          <w:sz w:val="28"/>
          <w:szCs w:val="28"/>
        </w:rPr>
        <w:t>71,</w:t>
      </w:r>
      <w:r w:rsidR="00BB6B01">
        <w:rPr>
          <w:sz w:val="28"/>
          <w:szCs w:val="28"/>
        </w:rPr>
        <w:t>6</w:t>
      </w:r>
      <w:r w:rsidR="00814B98">
        <w:rPr>
          <w:sz w:val="28"/>
          <w:szCs w:val="28"/>
        </w:rPr>
        <w:t>%.</w:t>
      </w:r>
    </w:p>
    <w:p w:rsidR="001D1148" w:rsidRPr="001D1148" w:rsidRDefault="00814B98" w:rsidP="001D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148">
        <w:rPr>
          <w:sz w:val="28"/>
          <w:szCs w:val="28"/>
        </w:rPr>
        <w:t xml:space="preserve">    </w:t>
      </w:r>
      <w:r w:rsidR="00AC7DE9">
        <w:rPr>
          <w:sz w:val="28"/>
          <w:szCs w:val="28"/>
        </w:rPr>
        <w:t xml:space="preserve">План по налоговым доходам исполнен на </w:t>
      </w:r>
      <w:r w:rsidR="008F09E4">
        <w:rPr>
          <w:sz w:val="28"/>
          <w:szCs w:val="28"/>
        </w:rPr>
        <w:t xml:space="preserve"> </w:t>
      </w:r>
      <w:r w:rsidR="00BB6B01">
        <w:rPr>
          <w:sz w:val="28"/>
          <w:szCs w:val="28"/>
        </w:rPr>
        <w:t>62,3</w:t>
      </w:r>
      <w:r w:rsidR="00AC7DE9">
        <w:rPr>
          <w:sz w:val="28"/>
          <w:szCs w:val="28"/>
        </w:rPr>
        <w:t xml:space="preserve">%, в отчетном  периоде в бюджет городского округа поступило </w:t>
      </w:r>
      <w:r w:rsidR="00BB6B01">
        <w:rPr>
          <w:sz w:val="28"/>
          <w:szCs w:val="28"/>
        </w:rPr>
        <w:t>272538,3</w:t>
      </w:r>
      <w:r w:rsidR="00AC7DE9">
        <w:rPr>
          <w:sz w:val="28"/>
          <w:szCs w:val="28"/>
        </w:rPr>
        <w:t xml:space="preserve"> тыс. рублей, что на</w:t>
      </w:r>
      <w:r w:rsidR="008F09E4">
        <w:rPr>
          <w:sz w:val="28"/>
          <w:szCs w:val="28"/>
        </w:rPr>
        <w:t xml:space="preserve"> </w:t>
      </w:r>
      <w:r w:rsidR="00BB6B01">
        <w:rPr>
          <w:sz w:val="28"/>
          <w:szCs w:val="28"/>
        </w:rPr>
        <w:t>1678,2</w:t>
      </w:r>
      <w:r w:rsidR="00AC7DE9">
        <w:rPr>
          <w:sz w:val="28"/>
          <w:szCs w:val="28"/>
        </w:rPr>
        <w:t xml:space="preserve"> </w:t>
      </w:r>
      <w:r w:rsidR="006E0E29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>тыс. рублей больше, чем в 201</w:t>
      </w:r>
      <w:r w:rsidR="008F09E4">
        <w:rPr>
          <w:sz w:val="28"/>
          <w:szCs w:val="28"/>
        </w:rPr>
        <w:t>9</w:t>
      </w:r>
      <w:r w:rsidR="00AC7DE9">
        <w:rPr>
          <w:sz w:val="28"/>
          <w:szCs w:val="28"/>
        </w:rPr>
        <w:t xml:space="preserve"> году соответственно (</w:t>
      </w:r>
      <w:r w:rsidR="00BB6B01">
        <w:rPr>
          <w:sz w:val="28"/>
          <w:szCs w:val="28"/>
        </w:rPr>
        <w:t>270860,1</w:t>
      </w:r>
      <w:r w:rsidR="006074C0">
        <w:rPr>
          <w:sz w:val="28"/>
          <w:szCs w:val="28"/>
        </w:rPr>
        <w:t xml:space="preserve"> тыс. рублей)</w:t>
      </w:r>
      <w:r w:rsidR="00201186">
        <w:rPr>
          <w:sz w:val="28"/>
          <w:szCs w:val="28"/>
        </w:rPr>
        <w:t xml:space="preserve">. </w:t>
      </w:r>
    </w:p>
    <w:p w:rsidR="001D1148" w:rsidRDefault="001D1148" w:rsidP="001D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законодательством с </w:t>
      </w:r>
      <w:r w:rsidRPr="00F26436">
        <w:rPr>
          <w:sz w:val="28"/>
          <w:szCs w:val="28"/>
        </w:rPr>
        <w:t xml:space="preserve">1 января 2020 года </w:t>
      </w:r>
      <w:r>
        <w:rPr>
          <w:sz w:val="28"/>
          <w:szCs w:val="28"/>
        </w:rPr>
        <w:t xml:space="preserve"> </w:t>
      </w:r>
      <w:r w:rsidRPr="00872E6B">
        <w:rPr>
          <w:sz w:val="28"/>
          <w:szCs w:val="28"/>
        </w:rPr>
        <w:t>20% поступлений в консолидированный бюджет от уплаты организациями и индивидуальными предпринимателями налога, взимаемого с применением упрощенной системы налогообложения</w:t>
      </w:r>
      <w:r>
        <w:rPr>
          <w:sz w:val="28"/>
          <w:szCs w:val="28"/>
        </w:rPr>
        <w:t>,</w:t>
      </w:r>
      <w:r w:rsidRPr="00872E6B">
        <w:rPr>
          <w:sz w:val="28"/>
          <w:szCs w:val="28"/>
        </w:rPr>
        <w:t xml:space="preserve"> подле</w:t>
      </w:r>
      <w:r>
        <w:rPr>
          <w:sz w:val="28"/>
          <w:szCs w:val="28"/>
        </w:rPr>
        <w:t>жит передаче в местные бюджеты. Поступление от данного вида налога в отчетном периоде  составило 9657,9 тыс. рублей.</w:t>
      </w:r>
    </w:p>
    <w:p w:rsidR="001D1148" w:rsidRPr="001D1148" w:rsidRDefault="001D1148" w:rsidP="001D114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9858FA">
        <w:rPr>
          <w:rFonts w:eastAsia="Calibri"/>
          <w:sz w:val="28"/>
          <w:szCs w:val="28"/>
        </w:rPr>
        <w:t xml:space="preserve">Основную </w:t>
      </w:r>
      <w:r>
        <w:rPr>
          <w:rFonts w:eastAsia="Calibri"/>
          <w:sz w:val="28"/>
          <w:szCs w:val="28"/>
        </w:rPr>
        <w:t>долю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поступлений по </w:t>
      </w:r>
      <w:r w:rsidRPr="009858FA">
        <w:rPr>
          <w:rFonts w:eastAsia="Calibri"/>
          <w:sz w:val="28"/>
          <w:szCs w:val="28"/>
        </w:rPr>
        <w:t>налоговы</w:t>
      </w:r>
      <w:r>
        <w:rPr>
          <w:rFonts w:eastAsia="Calibri"/>
          <w:sz w:val="28"/>
          <w:szCs w:val="28"/>
        </w:rPr>
        <w:t xml:space="preserve">м </w:t>
      </w:r>
      <w:r w:rsidRPr="009858FA">
        <w:rPr>
          <w:rFonts w:eastAsia="Calibri"/>
          <w:sz w:val="28"/>
          <w:szCs w:val="28"/>
        </w:rPr>
        <w:t>доход</w:t>
      </w:r>
      <w:r>
        <w:rPr>
          <w:rFonts w:eastAsia="Calibri"/>
          <w:sz w:val="28"/>
          <w:szCs w:val="28"/>
        </w:rPr>
        <w:t>ам</w:t>
      </w:r>
      <w:r w:rsidRPr="009858FA">
        <w:rPr>
          <w:rFonts w:eastAsia="Calibri"/>
          <w:sz w:val="28"/>
          <w:szCs w:val="28"/>
        </w:rPr>
        <w:t xml:space="preserve"> составил</w:t>
      </w:r>
      <w:r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налог на доходы физических лиц </w:t>
      </w:r>
      <w:r>
        <w:rPr>
          <w:rFonts w:eastAsia="Calibri"/>
          <w:sz w:val="28"/>
          <w:szCs w:val="28"/>
        </w:rPr>
        <w:t xml:space="preserve">– 225364,2 тыс. рублей </w:t>
      </w:r>
      <w:r w:rsidRPr="009858FA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82,7%). 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="00F226F9">
        <w:rPr>
          <w:sz w:val="28"/>
          <w:szCs w:val="28"/>
        </w:rPr>
        <w:t xml:space="preserve">точненные плановые неналоговые </w:t>
      </w:r>
      <w:r>
        <w:rPr>
          <w:sz w:val="28"/>
          <w:szCs w:val="28"/>
        </w:rPr>
        <w:t>доходы на 20</w:t>
      </w:r>
      <w:r w:rsidR="005E4F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утверждены в размере </w:t>
      </w:r>
      <w:r w:rsidR="005E4F3B">
        <w:rPr>
          <w:sz w:val="28"/>
          <w:szCs w:val="28"/>
        </w:rPr>
        <w:t>27608,8</w:t>
      </w:r>
      <w:r w:rsidR="006E0E29">
        <w:rPr>
          <w:sz w:val="28"/>
          <w:szCs w:val="28"/>
        </w:rPr>
        <w:t xml:space="preserve"> тыс. рублей.  Исполнение плана  </w:t>
      </w:r>
      <w:r>
        <w:rPr>
          <w:sz w:val="28"/>
          <w:szCs w:val="28"/>
        </w:rPr>
        <w:t xml:space="preserve">по неналоговым доходам за </w:t>
      </w:r>
      <w:r w:rsidR="00FC0C89">
        <w:rPr>
          <w:sz w:val="28"/>
          <w:szCs w:val="28"/>
        </w:rPr>
        <w:t xml:space="preserve">9 месяцев </w:t>
      </w:r>
      <w:r w:rsidR="00197439">
        <w:rPr>
          <w:sz w:val="28"/>
          <w:szCs w:val="28"/>
        </w:rPr>
        <w:t>20</w:t>
      </w:r>
      <w:r w:rsidR="005E4F3B">
        <w:rPr>
          <w:sz w:val="28"/>
          <w:szCs w:val="28"/>
        </w:rPr>
        <w:t>20</w:t>
      </w:r>
      <w:r w:rsidR="0019743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составило </w:t>
      </w:r>
      <w:r w:rsidR="00FC0C89">
        <w:rPr>
          <w:sz w:val="28"/>
          <w:szCs w:val="28"/>
        </w:rPr>
        <w:t>58,4</w:t>
      </w:r>
      <w:r>
        <w:rPr>
          <w:sz w:val="28"/>
          <w:szCs w:val="28"/>
        </w:rPr>
        <w:t xml:space="preserve"> % (</w:t>
      </w:r>
      <w:r w:rsidR="00FC0C89">
        <w:rPr>
          <w:sz w:val="28"/>
          <w:szCs w:val="28"/>
        </w:rPr>
        <w:t>16135,1</w:t>
      </w:r>
      <w:r>
        <w:rPr>
          <w:sz w:val="28"/>
          <w:szCs w:val="28"/>
        </w:rPr>
        <w:t xml:space="preserve"> тыс. рублей)</w:t>
      </w:r>
      <w:r w:rsidR="00E509C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FC0C89">
        <w:rPr>
          <w:sz w:val="28"/>
          <w:szCs w:val="28"/>
        </w:rPr>
        <w:t>5842,4</w:t>
      </w:r>
      <w:r>
        <w:rPr>
          <w:sz w:val="28"/>
          <w:szCs w:val="28"/>
        </w:rPr>
        <w:t xml:space="preserve"> тыс. рублей  </w:t>
      </w:r>
      <w:r w:rsidR="00FC0C89">
        <w:rPr>
          <w:sz w:val="28"/>
          <w:szCs w:val="28"/>
        </w:rPr>
        <w:t>ниже</w:t>
      </w:r>
      <w:r>
        <w:rPr>
          <w:sz w:val="28"/>
          <w:szCs w:val="28"/>
        </w:rPr>
        <w:t xml:space="preserve">  аналогичного периода 201</w:t>
      </w:r>
      <w:r w:rsidR="005E4F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</w:t>
      </w:r>
      <w:r w:rsidR="00FC0C89">
        <w:rPr>
          <w:sz w:val="28"/>
          <w:szCs w:val="28"/>
        </w:rPr>
        <w:t>21977,5</w:t>
      </w:r>
      <w:r>
        <w:rPr>
          <w:sz w:val="28"/>
          <w:szCs w:val="28"/>
        </w:rPr>
        <w:t xml:space="preserve"> тыс. рублей).</w:t>
      </w:r>
      <w:r w:rsidR="00FC1671">
        <w:rPr>
          <w:sz w:val="28"/>
          <w:szCs w:val="28"/>
        </w:rPr>
        <w:t xml:space="preserve"> </w:t>
      </w:r>
    </w:p>
    <w:p w:rsidR="005939B1" w:rsidRDefault="005939B1" w:rsidP="005939B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9B1">
        <w:rPr>
          <w:rFonts w:ascii="Times New Roman" w:hAnsi="Times New Roman" w:cs="Times New Roman"/>
          <w:b w:val="0"/>
          <w:sz w:val="28"/>
          <w:szCs w:val="28"/>
        </w:rPr>
        <w:t xml:space="preserve">        Следует отметить значительное уменьшение поступлений доходов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штрафов, </w:t>
      </w:r>
      <w:r w:rsidRPr="005939B1">
        <w:rPr>
          <w:rFonts w:ascii="Times New Roman" w:hAnsi="Times New Roman" w:cs="Times New Roman"/>
          <w:b w:val="0"/>
          <w:bCs w:val="0"/>
          <w:sz w:val="28"/>
          <w:szCs w:val="28"/>
        </w:rPr>
        <w:t>санкций, возмещения ущерба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за </w:t>
      </w:r>
      <w:r w:rsidR="00F471D2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года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в бюджет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поступило </w:t>
      </w:r>
      <w:r w:rsidR="000B585D">
        <w:rPr>
          <w:rFonts w:ascii="Times New Roman" w:hAnsi="Times New Roman" w:cs="Times New Roman"/>
          <w:b w:val="0"/>
          <w:sz w:val="28"/>
          <w:szCs w:val="28"/>
        </w:rPr>
        <w:t>658,2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что на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85D">
        <w:rPr>
          <w:rFonts w:ascii="Times New Roman" w:hAnsi="Times New Roman" w:cs="Times New Roman"/>
          <w:b w:val="0"/>
          <w:sz w:val="28"/>
          <w:szCs w:val="28"/>
        </w:rPr>
        <w:t>2110,8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тыс. рублей меньше аналогичного периода 2019 года (</w:t>
      </w:r>
      <w:r w:rsidR="000B585D">
        <w:rPr>
          <w:rFonts w:ascii="Times New Roman" w:hAnsi="Times New Roman" w:cs="Times New Roman"/>
          <w:b w:val="0"/>
          <w:sz w:val="28"/>
          <w:szCs w:val="28"/>
        </w:rPr>
        <w:t>2769,0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тыс. рублей). </w:t>
      </w:r>
      <w:r w:rsidRPr="005939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939B1">
        <w:rPr>
          <w:rFonts w:ascii="Times New Roman" w:hAnsi="Times New Roman" w:cs="Times New Roman"/>
          <w:b w:val="0"/>
          <w:sz w:val="28"/>
          <w:szCs w:val="28"/>
        </w:rPr>
        <w:t xml:space="preserve"> 1 января 2020 года 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>изменился</w:t>
      </w:r>
      <w:r w:rsidRPr="005939B1">
        <w:rPr>
          <w:rFonts w:ascii="Times New Roman" w:hAnsi="Times New Roman" w:cs="Times New Roman"/>
          <w:b w:val="0"/>
          <w:sz w:val="28"/>
          <w:szCs w:val="28"/>
        </w:rPr>
        <w:t xml:space="preserve"> порядок зачисления и нормативы распределения поступлений от штрафов, санкций, возмещения ущерба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B0871" w:rsidRPr="005939B1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>й</w:t>
      </w:r>
      <w:r w:rsidR="009B0871" w:rsidRPr="005939B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871" w:rsidRPr="005939B1">
        <w:rPr>
          <w:rFonts w:ascii="Times New Roman" w:hAnsi="Times New Roman" w:cs="Times New Roman"/>
          <w:b w:val="0"/>
          <w:sz w:val="28"/>
          <w:szCs w:val="28"/>
        </w:rPr>
        <w:t xml:space="preserve"> от 15.04.2019 №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871" w:rsidRPr="005939B1">
        <w:rPr>
          <w:rFonts w:ascii="Times New Roman" w:hAnsi="Times New Roman" w:cs="Times New Roman"/>
          <w:b w:val="0"/>
          <w:sz w:val="28"/>
          <w:szCs w:val="28"/>
        </w:rPr>
        <w:t>62-ФЗ "О внесении изменений в Бюджетный кодекс Российской Федерации"</w:t>
      </w:r>
      <w:r w:rsidR="009B087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1353E" w:rsidRPr="005939B1" w:rsidRDefault="00121006" w:rsidP="005939B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Так же сложилось значительное уменьшение поступлений доходов от использования имущества, находящегося в муниципальной собственности, за отчетный период поступило 9964,8 тыс. рублей, что на 4819,8 тыс. рублей меньше аналогичного периода 2019 года (14784,6 тыс. рублей). </w:t>
      </w:r>
      <w:r w:rsidRPr="005939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58FA">
        <w:rPr>
          <w:rFonts w:eastAsia="Calibri"/>
          <w:sz w:val="28"/>
          <w:szCs w:val="28"/>
        </w:rPr>
        <w:t xml:space="preserve">Основную </w:t>
      </w:r>
      <w:r>
        <w:rPr>
          <w:rFonts w:eastAsia="Calibri"/>
          <w:sz w:val="28"/>
          <w:szCs w:val="28"/>
        </w:rPr>
        <w:t>долю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поступлений по не</w:t>
      </w:r>
      <w:r w:rsidRPr="009858FA">
        <w:rPr>
          <w:rFonts w:eastAsia="Calibri"/>
          <w:sz w:val="28"/>
          <w:szCs w:val="28"/>
        </w:rPr>
        <w:t>налоговы</w:t>
      </w:r>
      <w:r>
        <w:rPr>
          <w:rFonts w:eastAsia="Calibri"/>
          <w:sz w:val="28"/>
          <w:szCs w:val="28"/>
        </w:rPr>
        <w:t xml:space="preserve">м </w:t>
      </w:r>
      <w:r w:rsidRPr="009858FA">
        <w:rPr>
          <w:rFonts w:eastAsia="Calibri"/>
          <w:sz w:val="28"/>
          <w:szCs w:val="28"/>
        </w:rPr>
        <w:t>доход</w:t>
      </w:r>
      <w:r>
        <w:rPr>
          <w:rFonts w:eastAsia="Calibri"/>
          <w:sz w:val="28"/>
          <w:szCs w:val="28"/>
        </w:rPr>
        <w:t>ам</w:t>
      </w:r>
      <w:r w:rsidRPr="009858FA">
        <w:rPr>
          <w:rFonts w:eastAsia="Calibri"/>
          <w:sz w:val="28"/>
          <w:szCs w:val="28"/>
        </w:rPr>
        <w:t xml:space="preserve"> составили: </w:t>
      </w:r>
      <w:r w:rsidRPr="001B4F52">
        <w:rPr>
          <w:sz w:val="28"/>
          <w:szCs w:val="28"/>
        </w:rPr>
        <w:t xml:space="preserve">доходы от использования имущества, находящегося в и муниципальной собственности – </w:t>
      </w:r>
      <w:r w:rsidR="00141876">
        <w:rPr>
          <w:sz w:val="28"/>
          <w:szCs w:val="28"/>
        </w:rPr>
        <w:t>9964,8</w:t>
      </w:r>
      <w:r w:rsidR="003947B9">
        <w:rPr>
          <w:sz w:val="28"/>
          <w:szCs w:val="28"/>
        </w:rPr>
        <w:t xml:space="preserve"> тыс. рублей </w:t>
      </w:r>
      <w:r w:rsidRPr="001B4F52">
        <w:rPr>
          <w:sz w:val="28"/>
          <w:szCs w:val="28"/>
        </w:rPr>
        <w:t>(</w:t>
      </w:r>
      <w:r w:rsidR="00141876">
        <w:rPr>
          <w:sz w:val="28"/>
          <w:szCs w:val="28"/>
        </w:rPr>
        <w:t>61,7</w:t>
      </w:r>
      <w:r w:rsidR="003947B9">
        <w:rPr>
          <w:sz w:val="28"/>
          <w:szCs w:val="28"/>
        </w:rPr>
        <w:t>%</w:t>
      </w:r>
      <w:r w:rsidRPr="001B4F5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66171">
        <w:rPr>
          <w:sz w:val="28"/>
          <w:szCs w:val="28"/>
        </w:rPr>
        <w:t xml:space="preserve"> </w:t>
      </w:r>
      <w:r w:rsidR="00C12209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141876">
        <w:rPr>
          <w:sz w:val="28"/>
          <w:szCs w:val="28"/>
        </w:rPr>
        <w:t>4082,0</w:t>
      </w:r>
      <w:r w:rsidR="00C12209">
        <w:rPr>
          <w:sz w:val="28"/>
          <w:szCs w:val="28"/>
        </w:rPr>
        <w:t xml:space="preserve"> тыс. рублей (</w:t>
      </w:r>
      <w:r w:rsidR="00141876">
        <w:rPr>
          <w:sz w:val="28"/>
          <w:szCs w:val="28"/>
        </w:rPr>
        <w:t>25,3</w:t>
      </w:r>
      <w:r w:rsidR="00C12209">
        <w:rPr>
          <w:sz w:val="28"/>
          <w:szCs w:val="28"/>
        </w:rPr>
        <w:t>%).</w:t>
      </w:r>
    </w:p>
    <w:p w:rsidR="00F76138" w:rsidRPr="00136E3A" w:rsidRDefault="00826B2A" w:rsidP="00826B2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</w:t>
      </w:r>
      <w:proofErr w:type="gramStart"/>
      <w:r w:rsidR="00F76138">
        <w:rPr>
          <w:rFonts w:eastAsia="Calibri"/>
          <w:sz w:val="28"/>
          <w:szCs w:val="28"/>
        </w:rPr>
        <w:t>Выше среднего показателя (</w:t>
      </w:r>
      <w:r w:rsidR="00141876">
        <w:rPr>
          <w:rFonts w:eastAsia="Calibri"/>
          <w:sz w:val="28"/>
          <w:szCs w:val="28"/>
        </w:rPr>
        <w:t>75</w:t>
      </w:r>
      <w:r w:rsidR="00F76138">
        <w:rPr>
          <w:rFonts w:eastAsia="Calibri"/>
          <w:sz w:val="28"/>
          <w:szCs w:val="28"/>
        </w:rPr>
        <w:t>,0%) исполнение</w:t>
      </w:r>
      <w:r>
        <w:rPr>
          <w:rFonts w:eastAsia="Calibri"/>
          <w:sz w:val="28"/>
          <w:szCs w:val="28"/>
        </w:rPr>
        <w:t xml:space="preserve"> доходной части бюджета</w:t>
      </w:r>
      <w:r w:rsidR="00141876">
        <w:rPr>
          <w:rFonts w:eastAsia="Calibri"/>
          <w:sz w:val="28"/>
          <w:szCs w:val="28"/>
        </w:rPr>
        <w:t xml:space="preserve"> по собственным доходам </w:t>
      </w:r>
      <w:r w:rsidR="00F76138">
        <w:rPr>
          <w:rFonts w:eastAsia="Calibri"/>
          <w:sz w:val="28"/>
          <w:szCs w:val="28"/>
        </w:rPr>
        <w:t xml:space="preserve">сложилось от платежей при пользовании природными ресурсами – </w:t>
      </w:r>
      <w:r w:rsidR="00141876">
        <w:rPr>
          <w:rFonts w:eastAsia="Calibri"/>
          <w:sz w:val="28"/>
          <w:szCs w:val="28"/>
        </w:rPr>
        <w:t>94,7</w:t>
      </w:r>
      <w:r w:rsidR="00F76138">
        <w:rPr>
          <w:rFonts w:eastAsia="Calibri"/>
          <w:sz w:val="28"/>
          <w:szCs w:val="28"/>
        </w:rPr>
        <w:t xml:space="preserve">%, </w:t>
      </w:r>
      <w:r>
        <w:rPr>
          <w:rFonts w:eastAsia="Calibri"/>
          <w:sz w:val="28"/>
          <w:szCs w:val="28"/>
        </w:rPr>
        <w:t>доходов от продажи активов</w:t>
      </w:r>
      <w:r w:rsidR="00F76138">
        <w:rPr>
          <w:rFonts w:eastAsia="Calibri"/>
          <w:sz w:val="28"/>
          <w:szCs w:val="28"/>
        </w:rPr>
        <w:t xml:space="preserve"> – </w:t>
      </w:r>
      <w:r w:rsidR="00141876">
        <w:rPr>
          <w:rFonts w:eastAsia="Calibri"/>
          <w:sz w:val="28"/>
          <w:szCs w:val="28"/>
        </w:rPr>
        <w:t>94,2</w:t>
      </w:r>
      <w:r>
        <w:rPr>
          <w:rFonts w:eastAsia="Calibri"/>
          <w:sz w:val="28"/>
          <w:szCs w:val="28"/>
        </w:rPr>
        <w:t xml:space="preserve">%, </w:t>
      </w:r>
      <w:r w:rsidR="00141876">
        <w:rPr>
          <w:rFonts w:eastAsia="Calibri"/>
          <w:sz w:val="28"/>
          <w:szCs w:val="28"/>
        </w:rPr>
        <w:t xml:space="preserve">от налога, взимаемого в связи с применением упрощенной системы налогообложения – 82,7% и </w:t>
      </w:r>
      <w:r>
        <w:rPr>
          <w:rFonts w:eastAsia="Calibri"/>
          <w:sz w:val="28"/>
          <w:szCs w:val="28"/>
        </w:rPr>
        <w:t xml:space="preserve">от налога, взимаемого в связи с применением патентной системы налогообложения – </w:t>
      </w:r>
      <w:r w:rsidR="00141876">
        <w:rPr>
          <w:rFonts w:eastAsia="Calibri"/>
          <w:sz w:val="28"/>
          <w:szCs w:val="28"/>
        </w:rPr>
        <w:t>82,6%.</w:t>
      </w:r>
      <w:proofErr w:type="gramEnd"/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Наиболее низкий процент исполнения по налоговым и неналоговым доходам бюджета городского округа  к плановым назначениям сложился по доходам </w:t>
      </w:r>
      <w:r w:rsidR="00D47C34">
        <w:rPr>
          <w:sz w:val="28"/>
          <w:szCs w:val="28"/>
        </w:rPr>
        <w:t xml:space="preserve">от налога </w:t>
      </w:r>
      <w:r>
        <w:rPr>
          <w:sz w:val="28"/>
          <w:szCs w:val="28"/>
        </w:rPr>
        <w:t xml:space="preserve">на имущество физических лиц – </w:t>
      </w:r>
      <w:r w:rsidR="00EF75D7">
        <w:rPr>
          <w:sz w:val="28"/>
          <w:szCs w:val="28"/>
        </w:rPr>
        <w:t>10,7</w:t>
      </w:r>
      <w:r w:rsidR="00984E8E">
        <w:rPr>
          <w:sz w:val="28"/>
          <w:szCs w:val="28"/>
        </w:rPr>
        <w:t>% (срок оплаты налога до 01.12.20</w:t>
      </w:r>
      <w:r w:rsidR="00744743">
        <w:rPr>
          <w:sz w:val="28"/>
          <w:szCs w:val="28"/>
        </w:rPr>
        <w:t>20</w:t>
      </w:r>
      <w:r w:rsidR="00984E8E">
        <w:rPr>
          <w:sz w:val="28"/>
          <w:szCs w:val="28"/>
        </w:rPr>
        <w:t>г.).</w:t>
      </w:r>
    </w:p>
    <w:p w:rsidR="00273C00" w:rsidRDefault="00AA4701" w:rsidP="00A317B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44743">
        <w:rPr>
          <w:rFonts w:eastAsia="Calibri"/>
          <w:sz w:val="28"/>
          <w:szCs w:val="28"/>
        </w:rPr>
        <w:t>По остальным видам налоговых и неналоговых доходов исполнение составило ниже среднего показателя (от</w:t>
      </w:r>
      <w:r w:rsidR="00273C00">
        <w:rPr>
          <w:rFonts w:eastAsia="Calibri"/>
          <w:sz w:val="28"/>
          <w:szCs w:val="28"/>
        </w:rPr>
        <w:t xml:space="preserve"> 39</w:t>
      </w:r>
      <w:r w:rsidR="00826B2A">
        <w:rPr>
          <w:rFonts w:eastAsia="Calibri"/>
          <w:sz w:val="28"/>
          <w:szCs w:val="28"/>
        </w:rPr>
        <w:t>,</w:t>
      </w:r>
      <w:r w:rsidR="00273C00">
        <w:rPr>
          <w:rFonts w:eastAsia="Calibri"/>
          <w:sz w:val="28"/>
          <w:szCs w:val="28"/>
        </w:rPr>
        <w:t>2</w:t>
      </w:r>
      <w:r w:rsidR="00744743">
        <w:rPr>
          <w:rFonts w:eastAsia="Calibri"/>
          <w:sz w:val="28"/>
          <w:szCs w:val="28"/>
        </w:rPr>
        <w:t xml:space="preserve">% до </w:t>
      </w:r>
      <w:r w:rsidR="00273C00">
        <w:rPr>
          <w:rFonts w:eastAsia="Calibri"/>
          <w:sz w:val="28"/>
          <w:szCs w:val="28"/>
        </w:rPr>
        <w:t>66,8</w:t>
      </w:r>
      <w:r w:rsidR="00744743">
        <w:rPr>
          <w:rFonts w:eastAsia="Calibri"/>
          <w:sz w:val="28"/>
          <w:szCs w:val="28"/>
        </w:rPr>
        <w:t>%).</w:t>
      </w:r>
      <w:r w:rsidR="00A317B5">
        <w:rPr>
          <w:sz w:val="28"/>
          <w:szCs w:val="28"/>
        </w:rPr>
        <w:t xml:space="preserve"> </w:t>
      </w:r>
    </w:p>
    <w:p w:rsidR="006074C0" w:rsidRDefault="00AA4701" w:rsidP="00A31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7B5">
        <w:rPr>
          <w:sz w:val="28"/>
          <w:szCs w:val="28"/>
        </w:rPr>
        <w:t xml:space="preserve">Причины низкого исполнения плановых назначений в представленном отчете об исполнении бюджета городского округа  за </w:t>
      </w:r>
      <w:r w:rsidR="00273C00">
        <w:rPr>
          <w:sz w:val="28"/>
          <w:szCs w:val="28"/>
        </w:rPr>
        <w:t>9 месяцев</w:t>
      </w:r>
      <w:r w:rsidR="00A317B5">
        <w:rPr>
          <w:sz w:val="28"/>
          <w:szCs w:val="28"/>
        </w:rPr>
        <w:t xml:space="preserve"> 2020 года  не раскрыты.  </w:t>
      </w:r>
    </w:p>
    <w:p w:rsidR="00427EB6" w:rsidRDefault="00427EB6" w:rsidP="00427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безвозмездные поступления с учетом возврата остатков субсидий, субвенций и иных межбюджетных трансфертов, имеющих целевое назначение, прошлых лет («минус» 2206,9 тыс. рублей)  исполнены в сумме  727916,6 тыс. рублей, или 67,7% от плановых назначений на год (1075490,2 тыс. рублей).</w:t>
      </w:r>
    </w:p>
    <w:p w:rsidR="00427EB6" w:rsidRPr="00E02B1B" w:rsidRDefault="00427EB6" w:rsidP="00427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Доля безвозмездных поступлений по итогам исполнения бюджета по доходам за 9 месяцев 2020 года составила 71,6%.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 вес  в данной группе доходов составляют безвозмездные поступления от других бюджетов бюджетной системы Российской Федерации, в том числе субвенции – </w:t>
      </w:r>
      <w:r w:rsidR="003C2569">
        <w:rPr>
          <w:sz w:val="28"/>
          <w:szCs w:val="28"/>
        </w:rPr>
        <w:t>37,9</w:t>
      </w:r>
      <w:r>
        <w:rPr>
          <w:sz w:val="28"/>
          <w:szCs w:val="28"/>
        </w:rPr>
        <w:t>% (</w:t>
      </w:r>
      <w:r w:rsidR="003C2569">
        <w:rPr>
          <w:sz w:val="28"/>
          <w:szCs w:val="28"/>
        </w:rPr>
        <w:t>275993,3</w:t>
      </w:r>
      <w:r>
        <w:rPr>
          <w:sz w:val="28"/>
          <w:szCs w:val="28"/>
        </w:rPr>
        <w:t xml:space="preserve"> тыс. рублей), </w:t>
      </w:r>
      <w:r w:rsidR="00E738C2">
        <w:rPr>
          <w:sz w:val="28"/>
          <w:szCs w:val="28"/>
        </w:rPr>
        <w:t>суб</w:t>
      </w:r>
      <w:r w:rsidR="003C2569">
        <w:rPr>
          <w:sz w:val="28"/>
          <w:szCs w:val="28"/>
        </w:rPr>
        <w:t>сидии</w:t>
      </w:r>
      <w:r>
        <w:rPr>
          <w:sz w:val="28"/>
          <w:szCs w:val="28"/>
        </w:rPr>
        <w:t xml:space="preserve"> – </w:t>
      </w:r>
      <w:r w:rsidR="003C2569">
        <w:rPr>
          <w:sz w:val="28"/>
          <w:szCs w:val="28"/>
        </w:rPr>
        <w:t>36,8</w:t>
      </w:r>
      <w:r>
        <w:rPr>
          <w:sz w:val="28"/>
          <w:szCs w:val="28"/>
        </w:rPr>
        <w:t>% (</w:t>
      </w:r>
      <w:r w:rsidR="003C2569">
        <w:rPr>
          <w:sz w:val="28"/>
          <w:szCs w:val="28"/>
        </w:rPr>
        <w:t>268382,9</w:t>
      </w:r>
      <w:r>
        <w:rPr>
          <w:sz w:val="28"/>
          <w:szCs w:val="28"/>
        </w:rPr>
        <w:t xml:space="preserve"> тыс. рублей)</w:t>
      </w:r>
      <w:r w:rsidR="00F226F9">
        <w:rPr>
          <w:sz w:val="28"/>
          <w:szCs w:val="28"/>
        </w:rPr>
        <w:t xml:space="preserve">, дотации – </w:t>
      </w:r>
      <w:r w:rsidR="003C2569">
        <w:rPr>
          <w:sz w:val="28"/>
          <w:szCs w:val="28"/>
        </w:rPr>
        <w:t>15,4</w:t>
      </w:r>
      <w:r w:rsidR="00F226F9">
        <w:rPr>
          <w:sz w:val="28"/>
          <w:szCs w:val="28"/>
        </w:rPr>
        <w:t>% (</w:t>
      </w:r>
      <w:r w:rsidR="003C2569">
        <w:rPr>
          <w:sz w:val="28"/>
          <w:szCs w:val="28"/>
        </w:rPr>
        <w:t>112502,0</w:t>
      </w:r>
      <w:r w:rsidR="00F226F9">
        <w:rPr>
          <w:sz w:val="28"/>
          <w:szCs w:val="28"/>
        </w:rPr>
        <w:t xml:space="preserve"> тыс. рублей).</w:t>
      </w:r>
      <w:r w:rsidR="00884111">
        <w:rPr>
          <w:sz w:val="28"/>
          <w:szCs w:val="28"/>
        </w:rPr>
        <w:t xml:space="preserve"> 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9858FA">
        <w:rPr>
          <w:rFonts w:eastAsia="Calibri"/>
          <w:sz w:val="28"/>
          <w:szCs w:val="28"/>
        </w:rPr>
        <w:t xml:space="preserve">Фактически за </w:t>
      </w:r>
      <w:r w:rsidR="003C2569">
        <w:rPr>
          <w:rFonts w:eastAsia="Calibri"/>
          <w:sz w:val="28"/>
          <w:szCs w:val="28"/>
        </w:rPr>
        <w:t>9 месяцев</w:t>
      </w:r>
      <w:r w:rsidR="00E52866">
        <w:rPr>
          <w:rFonts w:eastAsia="Calibri"/>
          <w:sz w:val="28"/>
          <w:szCs w:val="28"/>
        </w:rPr>
        <w:t xml:space="preserve"> </w:t>
      </w:r>
      <w:r w:rsidR="001E0362"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>текущего года из бюджета городского округа  возвращено остатков субсидий, субвенций  и  иных межбюджетных трансфертов</w:t>
      </w:r>
      <w:r>
        <w:rPr>
          <w:rFonts w:eastAsia="Calibri"/>
          <w:sz w:val="28"/>
          <w:szCs w:val="28"/>
        </w:rPr>
        <w:t>, имеющих целевое назначение,</w:t>
      </w:r>
      <w:r w:rsidRPr="009858FA">
        <w:rPr>
          <w:rFonts w:eastAsia="Calibri"/>
          <w:sz w:val="28"/>
          <w:szCs w:val="28"/>
        </w:rPr>
        <w:t xml:space="preserve"> в сумме</w:t>
      </w:r>
      <w:r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 w:rsidR="00E738C2">
        <w:rPr>
          <w:sz w:val="28"/>
          <w:szCs w:val="28"/>
        </w:rPr>
        <w:t>2206,9</w:t>
      </w:r>
      <w:r>
        <w:rPr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</w:t>
      </w:r>
      <w:r w:rsidR="00427EB6">
        <w:rPr>
          <w:rFonts w:eastAsia="Calibri"/>
          <w:sz w:val="28"/>
          <w:szCs w:val="28"/>
        </w:rPr>
        <w:t xml:space="preserve"> или 100,0% от плана.</w:t>
      </w:r>
    </w:p>
    <w:p w:rsidR="001A5843" w:rsidRPr="00535892" w:rsidRDefault="001A5843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3. Исполнение бюджета по расходам.</w:t>
      </w:r>
    </w:p>
    <w:p w:rsidR="00AC7DE9" w:rsidRDefault="00AC7DE9" w:rsidP="00AC7DE9">
      <w:pPr>
        <w:ind w:firstLine="708"/>
        <w:jc w:val="both"/>
        <w:rPr>
          <w:sz w:val="28"/>
          <w:szCs w:val="28"/>
        </w:rPr>
      </w:pPr>
    </w:p>
    <w:p w:rsidR="001A5843" w:rsidRPr="009858FA" w:rsidRDefault="001A5843" w:rsidP="001A5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2C463D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 xml:space="preserve">бюджета за 9 месяцев 2020 года </w:t>
      </w:r>
      <w:r w:rsidRPr="002C463D">
        <w:rPr>
          <w:sz w:val="28"/>
          <w:szCs w:val="28"/>
        </w:rPr>
        <w:t xml:space="preserve">исполнены в </w:t>
      </w:r>
      <w:r>
        <w:rPr>
          <w:sz w:val="28"/>
          <w:szCs w:val="28"/>
        </w:rPr>
        <w:t>сумме</w:t>
      </w:r>
      <w:r w:rsidRPr="002C463D">
        <w:rPr>
          <w:sz w:val="28"/>
          <w:szCs w:val="28"/>
        </w:rPr>
        <w:t xml:space="preserve"> </w:t>
      </w:r>
      <w:r>
        <w:rPr>
          <w:sz w:val="28"/>
          <w:szCs w:val="28"/>
        </w:rPr>
        <w:t>988351,9</w:t>
      </w:r>
      <w:r w:rsidRPr="002C463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63,9</w:t>
      </w:r>
      <w:r w:rsidRPr="002C463D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2C463D">
        <w:rPr>
          <w:sz w:val="28"/>
          <w:szCs w:val="28"/>
        </w:rPr>
        <w:t xml:space="preserve"> уточненно</w:t>
      </w:r>
      <w:r>
        <w:rPr>
          <w:sz w:val="28"/>
          <w:szCs w:val="28"/>
        </w:rPr>
        <w:t>го</w:t>
      </w:r>
      <w:r w:rsidRPr="002C463D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го</w:t>
      </w:r>
      <w:r w:rsidRPr="002C463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(1545315,1 тыс. рублей), с увеличением на сумму 197843,3</w:t>
      </w:r>
      <w:r w:rsidR="00B04A1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к уровню исполнения расходов соответствующего периода  2019 года (790508,6 тыс. рублей).</w:t>
      </w:r>
    </w:p>
    <w:p w:rsidR="001A5843" w:rsidRDefault="00305D9D" w:rsidP="001A468B">
      <w:pPr>
        <w:jc w:val="both"/>
      </w:pPr>
      <w:r>
        <w:rPr>
          <w:rFonts w:eastAsia="Calibri"/>
          <w:sz w:val="28"/>
          <w:szCs w:val="28"/>
        </w:rPr>
        <w:t xml:space="preserve">      </w:t>
      </w:r>
      <w:r w:rsidR="001A5843">
        <w:rPr>
          <w:rFonts w:eastAsia="Calibri"/>
          <w:sz w:val="28"/>
          <w:szCs w:val="28"/>
        </w:rPr>
        <w:t xml:space="preserve">Показатели </w:t>
      </w:r>
      <w:r w:rsidR="00AC7DE9" w:rsidRPr="009858FA">
        <w:rPr>
          <w:rFonts w:eastAsia="Calibri"/>
          <w:sz w:val="28"/>
          <w:szCs w:val="28"/>
        </w:rPr>
        <w:t xml:space="preserve"> исполнени</w:t>
      </w:r>
      <w:r w:rsidR="001A5843">
        <w:rPr>
          <w:rFonts w:eastAsia="Calibri"/>
          <w:sz w:val="28"/>
          <w:szCs w:val="28"/>
        </w:rPr>
        <w:t>я</w:t>
      </w:r>
      <w:r w:rsidR="00AC7DE9" w:rsidRPr="009858FA">
        <w:rPr>
          <w:rFonts w:eastAsia="Calibri"/>
          <w:sz w:val="28"/>
          <w:szCs w:val="28"/>
        </w:rPr>
        <w:t xml:space="preserve"> расход</w:t>
      </w:r>
      <w:r w:rsidR="001A5843">
        <w:rPr>
          <w:rFonts w:eastAsia="Calibri"/>
          <w:sz w:val="28"/>
          <w:szCs w:val="28"/>
        </w:rPr>
        <w:t xml:space="preserve">ной части бюджета </w:t>
      </w:r>
      <w:r w:rsidR="00AC7DE9">
        <w:rPr>
          <w:rFonts w:eastAsia="Calibri"/>
          <w:sz w:val="28"/>
          <w:szCs w:val="28"/>
        </w:rPr>
        <w:t xml:space="preserve">за </w:t>
      </w:r>
      <w:r w:rsidR="007C2D3C">
        <w:rPr>
          <w:rFonts w:eastAsia="Calibri"/>
          <w:sz w:val="28"/>
          <w:szCs w:val="28"/>
        </w:rPr>
        <w:t>9 месяцев</w:t>
      </w:r>
      <w:r w:rsidR="00AC7DE9">
        <w:rPr>
          <w:rFonts w:eastAsia="Calibri"/>
          <w:sz w:val="28"/>
          <w:szCs w:val="28"/>
        </w:rPr>
        <w:t xml:space="preserve"> 20</w:t>
      </w:r>
      <w:r w:rsidR="007340AF">
        <w:rPr>
          <w:rFonts w:eastAsia="Calibri"/>
          <w:sz w:val="28"/>
          <w:szCs w:val="28"/>
        </w:rPr>
        <w:t>20</w:t>
      </w:r>
      <w:r w:rsidR="00066C6F">
        <w:rPr>
          <w:rFonts w:eastAsia="Calibri"/>
          <w:sz w:val="28"/>
          <w:szCs w:val="28"/>
        </w:rPr>
        <w:t xml:space="preserve"> </w:t>
      </w:r>
      <w:r w:rsidR="00AC7DE9">
        <w:rPr>
          <w:rFonts w:eastAsia="Calibri"/>
          <w:sz w:val="28"/>
          <w:szCs w:val="28"/>
        </w:rPr>
        <w:t>года</w:t>
      </w:r>
      <w:r w:rsidR="00AC7DE9" w:rsidRPr="009858FA">
        <w:rPr>
          <w:rFonts w:eastAsia="Calibri"/>
          <w:sz w:val="28"/>
          <w:szCs w:val="28"/>
        </w:rPr>
        <w:t xml:space="preserve"> представлены в таблице:</w:t>
      </w:r>
    </w:p>
    <w:p w:rsidR="0063476F" w:rsidRPr="00CE0384" w:rsidRDefault="007C2D3C" w:rsidP="007C2D3C">
      <w:pPr>
        <w:jc w:val="right"/>
      </w:pPr>
      <w:r>
        <w:t xml:space="preserve">     </w:t>
      </w:r>
      <w:r w:rsidR="00CE0384" w:rsidRPr="00F75F71">
        <w:t>тыс. рублей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275"/>
        <w:gridCol w:w="1134"/>
        <w:gridCol w:w="1134"/>
        <w:gridCol w:w="1134"/>
      </w:tblGrid>
      <w:tr w:rsidR="004250A6" w:rsidTr="000B6C04">
        <w:tc>
          <w:tcPr>
            <w:tcW w:w="675" w:type="dxa"/>
            <w:vMerge w:val="restart"/>
          </w:tcPr>
          <w:p w:rsidR="00CD44B9" w:rsidRDefault="00CD44B9" w:rsidP="00CE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</w:p>
          <w:p w:rsidR="004250A6" w:rsidRDefault="00CD44B9" w:rsidP="00CE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261" w:type="dxa"/>
            <w:vMerge w:val="restart"/>
          </w:tcPr>
          <w:p w:rsidR="004250A6" w:rsidRDefault="008C4450" w:rsidP="00CE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250A6" w:rsidRDefault="000B6C04" w:rsidP="00CE038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первонач.</w:t>
            </w:r>
          </w:p>
          <w:p w:rsidR="004250A6" w:rsidRDefault="004250A6" w:rsidP="006347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</w:t>
            </w:r>
          </w:p>
          <w:p w:rsidR="004250A6" w:rsidRDefault="004250A6" w:rsidP="006347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2020год</w:t>
            </w:r>
          </w:p>
          <w:p w:rsidR="004250A6" w:rsidRPr="005E61B3" w:rsidRDefault="004250A6" w:rsidP="0063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6C04" w:rsidRDefault="000B6C04" w:rsidP="0063476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уточнен</w:t>
            </w:r>
            <w:r w:rsidR="007C2D3C">
              <w:rPr>
                <w:rFonts w:eastAsia="Calibri"/>
                <w:sz w:val="20"/>
                <w:szCs w:val="20"/>
              </w:rPr>
              <w:t>ен</w:t>
            </w:r>
            <w:proofErr w:type="spellEnd"/>
            <w:r w:rsidR="007C2D3C">
              <w:rPr>
                <w:rFonts w:eastAsia="Calibri"/>
                <w:sz w:val="20"/>
                <w:szCs w:val="20"/>
              </w:rPr>
              <w:t>.</w:t>
            </w:r>
          </w:p>
          <w:p w:rsidR="004250A6" w:rsidRPr="005E61B3" w:rsidRDefault="004250A6" w:rsidP="0063476F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план</w:t>
            </w:r>
          </w:p>
          <w:p w:rsidR="004250A6" w:rsidRDefault="004250A6" w:rsidP="0063476F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4250A6" w:rsidRPr="005E61B3" w:rsidRDefault="004250A6" w:rsidP="0063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4250A6" w:rsidRDefault="004250A6" w:rsidP="00634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4250A6" w:rsidTr="000B6C04">
        <w:tc>
          <w:tcPr>
            <w:tcW w:w="675" w:type="dxa"/>
            <w:vMerge/>
          </w:tcPr>
          <w:p w:rsidR="004250A6" w:rsidRDefault="004250A6" w:rsidP="00634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250A6" w:rsidRDefault="004250A6" w:rsidP="00634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250A6" w:rsidRDefault="004250A6" w:rsidP="00634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250A6" w:rsidRDefault="004250A6" w:rsidP="00634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50A6" w:rsidRDefault="004250A6" w:rsidP="006347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 2020 год</w:t>
            </w:r>
          </w:p>
          <w:p w:rsidR="004250A6" w:rsidRPr="005E61B3" w:rsidRDefault="004250A6" w:rsidP="0063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0A6" w:rsidRDefault="004250A6" w:rsidP="0063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2019 год</w:t>
            </w:r>
          </w:p>
          <w:p w:rsidR="004250A6" w:rsidRPr="005E61B3" w:rsidRDefault="004250A6" w:rsidP="006347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0A6" w:rsidRPr="0063476F" w:rsidRDefault="004250A6" w:rsidP="006347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месяцев 2020г. к п</w:t>
            </w:r>
            <w:r w:rsidRPr="00FF7EC4">
              <w:rPr>
                <w:rFonts w:eastAsia="Calibri"/>
                <w:sz w:val="20"/>
                <w:szCs w:val="20"/>
              </w:rPr>
              <w:t>лану</w:t>
            </w:r>
            <w:r>
              <w:rPr>
                <w:rFonts w:eastAsia="Calibri"/>
                <w:sz w:val="20"/>
                <w:szCs w:val="20"/>
              </w:rPr>
              <w:t>,%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110189,3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107685,7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67721,1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69745,7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03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1C7ED1">
              <w:rPr>
                <w:rFonts w:eastAsia="Calibri"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20662,1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20572,1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717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11616,9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39878,1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121047,7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59862,9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44460,1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34862,7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190844,7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138231,5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82612,2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06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1233,4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9397,8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3924,8</w:t>
            </w:r>
          </w:p>
        </w:tc>
        <w:tc>
          <w:tcPr>
            <w:tcW w:w="1134" w:type="dxa"/>
          </w:tcPr>
          <w:p w:rsidR="007C2D3C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282227,3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898529,8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585279,1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453129,0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08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100770,0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97914,3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59706,0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60699,8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5908,0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31048,9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17881,4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21695,9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rFonts w:eastAsia="Calibri"/>
                <w:bCs/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 xml:space="preserve">Физическая культура </w:t>
            </w:r>
          </w:p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и спорт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69939,8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62231,7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37680,6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43257,6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3023,8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3015,1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0B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sz w:val="22"/>
                <w:szCs w:val="22"/>
              </w:rPr>
            </w:pPr>
            <w:r w:rsidRPr="001C7ED1">
              <w:rPr>
                <w:rFonts w:eastAsia="Calibri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275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927,5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276,3</w:t>
            </w:r>
          </w:p>
        </w:tc>
        <w:tc>
          <w:tcPr>
            <w:tcW w:w="1134" w:type="dxa"/>
          </w:tcPr>
          <w:p w:rsidR="007C2D3C" w:rsidRDefault="007C2D3C" w:rsidP="000B6C0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7C2D3C" w:rsidTr="000B6C04">
        <w:tc>
          <w:tcPr>
            <w:tcW w:w="675" w:type="dxa"/>
          </w:tcPr>
          <w:p w:rsidR="007C2D3C" w:rsidRPr="004250A6" w:rsidRDefault="007C2D3C" w:rsidP="006347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7C2D3C" w:rsidRPr="001C7ED1" w:rsidRDefault="007C2D3C" w:rsidP="000B6C04">
            <w:pPr>
              <w:rPr>
                <w:b/>
                <w:sz w:val="22"/>
                <w:szCs w:val="22"/>
              </w:rPr>
            </w:pPr>
            <w:r w:rsidRPr="001C7E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7C2D3C" w:rsidRPr="00A02F36" w:rsidRDefault="007C2D3C" w:rsidP="000B6C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668300,0</w:t>
            </w:r>
          </w:p>
        </w:tc>
        <w:tc>
          <w:tcPr>
            <w:tcW w:w="1275" w:type="dxa"/>
          </w:tcPr>
          <w:p w:rsidR="007C2D3C" w:rsidRPr="004250A6" w:rsidRDefault="007C2D3C" w:rsidP="000B6C0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250A6">
              <w:rPr>
                <w:b/>
                <w:sz w:val="22"/>
                <w:szCs w:val="22"/>
              </w:rPr>
              <w:t>1545315,1</w:t>
            </w:r>
          </w:p>
        </w:tc>
        <w:tc>
          <w:tcPr>
            <w:tcW w:w="1134" w:type="dxa"/>
          </w:tcPr>
          <w:p w:rsidR="007C2D3C" w:rsidRPr="004250A6" w:rsidRDefault="007C2D3C" w:rsidP="000B6C0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250A6">
              <w:rPr>
                <w:b/>
                <w:sz w:val="22"/>
                <w:szCs w:val="22"/>
              </w:rPr>
              <w:t>988351,9</w:t>
            </w:r>
          </w:p>
        </w:tc>
        <w:tc>
          <w:tcPr>
            <w:tcW w:w="1134" w:type="dxa"/>
          </w:tcPr>
          <w:p w:rsidR="007C2D3C" w:rsidRPr="00A02F36" w:rsidRDefault="007C2D3C" w:rsidP="007C2D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790508,6</w:t>
            </w:r>
          </w:p>
        </w:tc>
        <w:tc>
          <w:tcPr>
            <w:tcW w:w="1134" w:type="dxa"/>
          </w:tcPr>
          <w:p w:rsidR="007C2D3C" w:rsidRPr="004250A6" w:rsidRDefault="007C2D3C" w:rsidP="000B6C0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250A6">
              <w:rPr>
                <w:b/>
                <w:sz w:val="22"/>
                <w:szCs w:val="22"/>
              </w:rPr>
              <w:t>63,9</w:t>
            </w:r>
          </w:p>
        </w:tc>
      </w:tr>
    </w:tbl>
    <w:p w:rsidR="0063476F" w:rsidRPr="00A02F36" w:rsidRDefault="0063476F" w:rsidP="00AC7D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7DE9" w:rsidRDefault="00305D9D" w:rsidP="00C61F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5843">
        <w:rPr>
          <w:sz w:val="28"/>
          <w:szCs w:val="28"/>
        </w:rPr>
        <w:t xml:space="preserve">  Анализ исполнения расходов городского округа  в разрезе разделов  классификации расходов бюджетов, показал следующее.</w:t>
      </w:r>
    </w:p>
    <w:p w:rsidR="00154AF0" w:rsidRDefault="00941108" w:rsidP="00B04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C7DE9">
        <w:rPr>
          <w:sz w:val="28"/>
          <w:szCs w:val="28"/>
        </w:rPr>
        <w:t>Н</w:t>
      </w:r>
      <w:r w:rsidR="00154AF0">
        <w:rPr>
          <w:sz w:val="28"/>
          <w:szCs w:val="28"/>
        </w:rPr>
        <w:t>аибольшую долю</w:t>
      </w:r>
      <w:r w:rsidR="00AC7DE9" w:rsidRPr="002C463D">
        <w:rPr>
          <w:sz w:val="28"/>
          <w:szCs w:val="28"/>
        </w:rPr>
        <w:t xml:space="preserve"> в обще</w:t>
      </w:r>
      <w:r w:rsidR="00154AF0">
        <w:rPr>
          <w:sz w:val="28"/>
          <w:szCs w:val="28"/>
        </w:rPr>
        <w:t>й</w:t>
      </w:r>
      <w:r w:rsidR="00AC7DE9" w:rsidRPr="002C463D">
        <w:rPr>
          <w:sz w:val="28"/>
          <w:szCs w:val="28"/>
        </w:rPr>
        <w:t xml:space="preserve"> структуре расходов </w:t>
      </w:r>
      <w:r w:rsidR="00092FF1">
        <w:rPr>
          <w:sz w:val="28"/>
          <w:szCs w:val="28"/>
        </w:rPr>
        <w:t xml:space="preserve">отчетного периода </w:t>
      </w:r>
      <w:r w:rsidR="00AC7DE9" w:rsidRPr="002C463D">
        <w:rPr>
          <w:sz w:val="28"/>
          <w:szCs w:val="28"/>
        </w:rPr>
        <w:t>зани</w:t>
      </w:r>
      <w:r w:rsidR="00CE48DF">
        <w:rPr>
          <w:sz w:val="28"/>
          <w:szCs w:val="28"/>
        </w:rPr>
        <w:t xml:space="preserve">мают расходы на «Образование» - </w:t>
      </w:r>
      <w:r w:rsidR="00B04A1E">
        <w:rPr>
          <w:sz w:val="28"/>
          <w:szCs w:val="28"/>
        </w:rPr>
        <w:t>59,2</w:t>
      </w:r>
      <w:r w:rsidR="00AC7DE9" w:rsidRPr="002C463D">
        <w:rPr>
          <w:sz w:val="28"/>
          <w:szCs w:val="28"/>
        </w:rPr>
        <w:t>%</w:t>
      </w:r>
      <w:r w:rsidR="00202554">
        <w:rPr>
          <w:sz w:val="28"/>
          <w:szCs w:val="28"/>
        </w:rPr>
        <w:t xml:space="preserve"> (</w:t>
      </w:r>
      <w:r w:rsidR="00B04A1E">
        <w:rPr>
          <w:sz w:val="28"/>
          <w:szCs w:val="28"/>
        </w:rPr>
        <w:t>585279,1</w:t>
      </w:r>
      <w:r w:rsidR="00CE48DF">
        <w:rPr>
          <w:sz w:val="28"/>
          <w:szCs w:val="28"/>
        </w:rPr>
        <w:t xml:space="preserve"> рублей)</w:t>
      </w:r>
      <w:r w:rsidR="00AC7DE9" w:rsidRPr="002C463D">
        <w:rPr>
          <w:sz w:val="28"/>
          <w:szCs w:val="28"/>
        </w:rPr>
        <w:t>,</w:t>
      </w:r>
      <w:r w:rsidR="00AC7DE9">
        <w:rPr>
          <w:sz w:val="28"/>
          <w:szCs w:val="28"/>
        </w:rPr>
        <w:t xml:space="preserve"> </w:t>
      </w:r>
      <w:r w:rsidR="00202554">
        <w:rPr>
          <w:sz w:val="28"/>
          <w:szCs w:val="28"/>
        </w:rPr>
        <w:t>«</w:t>
      </w:r>
      <w:r w:rsidR="00344F0F">
        <w:rPr>
          <w:sz w:val="28"/>
          <w:szCs w:val="28"/>
        </w:rPr>
        <w:t>Жилищно-коммунальное хозяйство</w:t>
      </w:r>
      <w:r w:rsidR="00202554">
        <w:rPr>
          <w:sz w:val="28"/>
          <w:szCs w:val="28"/>
        </w:rPr>
        <w:t xml:space="preserve">» - </w:t>
      </w:r>
      <w:r w:rsidR="00B04A1E">
        <w:rPr>
          <w:sz w:val="28"/>
          <w:szCs w:val="28"/>
        </w:rPr>
        <w:t>13,9</w:t>
      </w:r>
      <w:r w:rsidR="00700C92">
        <w:rPr>
          <w:sz w:val="28"/>
          <w:szCs w:val="28"/>
        </w:rPr>
        <w:t>%</w:t>
      </w:r>
      <w:r w:rsidR="00202554">
        <w:rPr>
          <w:sz w:val="28"/>
          <w:szCs w:val="28"/>
        </w:rPr>
        <w:t xml:space="preserve"> (</w:t>
      </w:r>
      <w:r w:rsidR="00B04A1E">
        <w:rPr>
          <w:sz w:val="28"/>
          <w:szCs w:val="28"/>
        </w:rPr>
        <w:t>138231,5</w:t>
      </w:r>
      <w:r w:rsidR="00700C92">
        <w:rPr>
          <w:sz w:val="28"/>
          <w:szCs w:val="28"/>
        </w:rPr>
        <w:t xml:space="preserve"> тыс. рублей), «Общегосударственные вопросы» - </w:t>
      </w:r>
      <w:r w:rsidR="003748F0">
        <w:rPr>
          <w:sz w:val="28"/>
          <w:szCs w:val="28"/>
        </w:rPr>
        <w:t xml:space="preserve"> 6,9</w:t>
      </w:r>
      <w:r w:rsidR="00700C92">
        <w:rPr>
          <w:sz w:val="28"/>
          <w:szCs w:val="28"/>
        </w:rPr>
        <w:t xml:space="preserve"> % (</w:t>
      </w:r>
      <w:r w:rsidR="00B04A1E">
        <w:rPr>
          <w:sz w:val="28"/>
          <w:szCs w:val="28"/>
        </w:rPr>
        <w:t>67721,1</w:t>
      </w:r>
      <w:r w:rsidR="00154AF0">
        <w:rPr>
          <w:sz w:val="28"/>
          <w:szCs w:val="28"/>
        </w:rPr>
        <w:t xml:space="preserve"> тыс. рублей),</w:t>
      </w:r>
      <w:r w:rsidR="00952435">
        <w:rPr>
          <w:sz w:val="28"/>
          <w:szCs w:val="28"/>
        </w:rPr>
        <w:t xml:space="preserve"> </w:t>
      </w:r>
      <w:r w:rsidR="00154AF0">
        <w:rPr>
          <w:sz w:val="28"/>
          <w:szCs w:val="28"/>
        </w:rPr>
        <w:t>«Национальная экономика» - 6,</w:t>
      </w:r>
      <w:r w:rsidR="003748F0">
        <w:rPr>
          <w:sz w:val="28"/>
          <w:szCs w:val="28"/>
        </w:rPr>
        <w:t>1</w:t>
      </w:r>
      <w:r w:rsidR="00154AF0">
        <w:rPr>
          <w:sz w:val="28"/>
          <w:szCs w:val="28"/>
        </w:rPr>
        <w:t>% (59862,9 тыс. р</w:t>
      </w:r>
      <w:r w:rsidR="009717D7">
        <w:rPr>
          <w:sz w:val="28"/>
          <w:szCs w:val="28"/>
        </w:rPr>
        <w:t xml:space="preserve">ублей), </w:t>
      </w:r>
      <w:r w:rsidR="003748F0">
        <w:rPr>
          <w:sz w:val="28"/>
          <w:szCs w:val="28"/>
        </w:rPr>
        <w:t xml:space="preserve">«Культура и кинематография» - 6,0% (59706,0 тыс. рублей), </w:t>
      </w:r>
      <w:r w:rsidR="009717D7">
        <w:rPr>
          <w:sz w:val="28"/>
          <w:szCs w:val="28"/>
        </w:rPr>
        <w:t>«Ф</w:t>
      </w:r>
      <w:r w:rsidR="009717D7" w:rsidRPr="002C463D">
        <w:rPr>
          <w:sz w:val="28"/>
          <w:szCs w:val="28"/>
        </w:rPr>
        <w:t>изическ</w:t>
      </w:r>
      <w:r w:rsidR="009717D7">
        <w:rPr>
          <w:sz w:val="28"/>
          <w:szCs w:val="28"/>
        </w:rPr>
        <w:t>ая</w:t>
      </w:r>
      <w:r w:rsidR="009717D7" w:rsidRPr="002C463D">
        <w:rPr>
          <w:sz w:val="28"/>
          <w:szCs w:val="28"/>
        </w:rPr>
        <w:t xml:space="preserve"> культур</w:t>
      </w:r>
      <w:r w:rsidR="009717D7">
        <w:rPr>
          <w:sz w:val="28"/>
          <w:szCs w:val="28"/>
        </w:rPr>
        <w:t>а</w:t>
      </w:r>
      <w:r w:rsidR="009717D7" w:rsidRPr="002C463D">
        <w:rPr>
          <w:sz w:val="28"/>
          <w:szCs w:val="28"/>
        </w:rPr>
        <w:t xml:space="preserve"> и спорт</w:t>
      </w:r>
      <w:r w:rsidR="009717D7">
        <w:rPr>
          <w:sz w:val="28"/>
          <w:szCs w:val="28"/>
        </w:rPr>
        <w:t>»</w:t>
      </w:r>
      <w:r w:rsidR="003748F0">
        <w:rPr>
          <w:sz w:val="28"/>
          <w:szCs w:val="28"/>
        </w:rPr>
        <w:t xml:space="preserve"> - 3,9</w:t>
      </w:r>
      <w:r w:rsidR="009717D7">
        <w:rPr>
          <w:sz w:val="28"/>
          <w:szCs w:val="28"/>
        </w:rPr>
        <w:t xml:space="preserve"> % (37680,6 тыс. рублей</w:t>
      </w:r>
      <w:r w:rsidR="009717D7" w:rsidRPr="002C463D">
        <w:rPr>
          <w:sz w:val="28"/>
          <w:szCs w:val="28"/>
        </w:rPr>
        <w:t>)</w:t>
      </w:r>
      <w:r w:rsidR="009717D7">
        <w:rPr>
          <w:sz w:val="28"/>
          <w:szCs w:val="28"/>
        </w:rPr>
        <w:t>.</w:t>
      </w:r>
      <w:proofErr w:type="gramEnd"/>
    </w:p>
    <w:p w:rsidR="00B04A1E" w:rsidRDefault="00154AF0" w:rsidP="00971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Менее</w:t>
      </w:r>
      <w:r w:rsidR="00B04A1E">
        <w:rPr>
          <w:sz w:val="28"/>
          <w:szCs w:val="28"/>
        </w:rPr>
        <w:t xml:space="preserve"> </w:t>
      </w:r>
      <w:r w:rsidR="009717D7">
        <w:rPr>
          <w:sz w:val="28"/>
          <w:szCs w:val="28"/>
        </w:rPr>
        <w:t>2</w:t>
      </w:r>
      <w:r>
        <w:rPr>
          <w:sz w:val="28"/>
          <w:szCs w:val="28"/>
        </w:rPr>
        <w:t xml:space="preserve">,0% занимают расходы по каждому из следующих разделов </w:t>
      </w:r>
      <w:r w:rsidR="009717D7">
        <w:rPr>
          <w:sz w:val="28"/>
          <w:szCs w:val="28"/>
        </w:rPr>
        <w:t xml:space="preserve">классификации расходов бюджета: </w:t>
      </w:r>
      <w:proofErr w:type="gramStart"/>
      <w:r>
        <w:rPr>
          <w:sz w:val="28"/>
          <w:szCs w:val="28"/>
        </w:rPr>
        <w:t xml:space="preserve">«Социальная политика» - 1,8% (17881,4 тыс. рублей), </w:t>
      </w:r>
      <w:r w:rsidR="009717D7">
        <w:rPr>
          <w:sz w:val="28"/>
          <w:szCs w:val="28"/>
        </w:rPr>
        <w:t>«Национальная безопасность и правоохранительная деятельность» - 1,4% (141</w:t>
      </w:r>
      <w:r w:rsidR="003748F0">
        <w:rPr>
          <w:sz w:val="28"/>
          <w:szCs w:val="28"/>
        </w:rPr>
        <w:t>1</w:t>
      </w:r>
      <w:r w:rsidR="009717D7">
        <w:rPr>
          <w:sz w:val="28"/>
          <w:szCs w:val="28"/>
        </w:rPr>
        <w:t xml:space="preserve">3,1 тыс. рублей), </w:t>
      </w:r>
      <w:r>
        <w:rPr>
          <w:sz w:val="28"/>
          <w:szCs w:val="28"/>
        </w:rPr>
        <w:t>«</w:t>
      </w:r>
      <w:r w:rsidR="00952435">
        <w:rPr>
          <w:sz w:val="28"/>
          <w:szCs w:val="28"/>
        </w:rPr>
        <w:t>Охрана окружающей среды» - 0,4% (3924,8 тыс. рублей), «Средства массовой информации» - 0,3% (3023,8 тыс. рублей), «</w:t>
      </w:r>
      <w:r w:rsidR="009717D7">
        <w:rPr>
          <w:sz w:val="28"/>
          <w:szCs w:val="28"/>
        </w:rPr>
        <w:t>Обслуживание государственного и муниципального долга</w:t>
      </w:r>
      <w:r w:rsidR="00952435">
        <w:rPr>
          <w:sz w:val="28"/>
          <w:szCs w:val="28"/>
        </w:rPr>
        <w:t xml:space="preserve">» - </w:t>
      </w:r>
      <w:r w:rsidR="009717D7">
        <w:rPr>
          <w:sz w:val="28"/>
          <w:szCs w:val="28"/>
        </w:rPr>
        <w:t>0,1</w:t>
      </w:r>
      <w:r w:rsidR="00952435">
        <w:rPr>
          <w:sz w:val="28"/>
          <w:szCs w:val="28"/>
        </w:rPr>
        <w:t>% (</w:t>
      </w:r>
      <w:r w:rsidR="009717D7">
        <w:rPr>
          <w:sz w:val="28"/>
          <w:szCs w:val="28"/>
        </w:rPr>
        <w:t>927,5</w:t>
      </w:r>
      <w:r w:rsidR="00952435">
        <w:rPr>
          <w:sz w:val="28"/>
          <w:szCs w:val="28"/>
        </w:rPr>
        <w:t xml:space="preserve"> тыс. рублей).</w:t>
      </w:r>
      <w:proofErr w:type="gramEnd"/>
    </w:p>
    <w:p w:rsidR="00B04A1E" w:rsidRDefault="00B04A1E" w:rsidP="00B04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н</w:t>
      </w:r>
      <w:r w:rsidRPr="002C463D">
        <w:rPr>
          <w:sz w:val="28"/>
          <w:szCs w:val="28"/>
        </w:rPr>
        <w:t>а социальную сферу (</w:t>
      </w:r>
      <w:r>
        <w:rPr>
          <w:sz w:val="28"/>
          <w:szCs w:val="28"/>
        </w:rPr>
        <w:t xml:space="preserve">включая отрасли </w:t>
      </w:r>
      <w:r w:rsidRPr="002C463D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я, </w:t>
      </w:r>
      <w:r w:rsidRPr="002C463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C463D">
        <w:rPr>
          <w:sz w:val="28"/>
          <w:szCs w:val="28"/>
        </w:rPr>
        <w:t>, социальн</w:t>
      </w:r>
      <w:r>
        <w:rPr>
          <w:sz w:val="28"/>
          <w:szCs w:val="28"/>
        </w:rPr>
        <w:t>ой</w:t>
      </w:r>
      <w:r w:rsidRPr="002C463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2C463D">
        <w:rPr>
          <w:sz w:val="28"/>
          <w:szCs w:val="28"/>
        </w:rPr>
        <w:t>, физическ</w:t>
      </w:r>
      <w:r>
        <w:rPr>
          <w:sz w:val="28"/>
          <w:szCs w:val="28"/>
        </w:rPr>
        <w:t>ой</w:t>
      </w:r>
      <w:r w:rsidRPr="002C463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C463D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2C46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целом составили </w:t>
      </w:r>
      <w:r w:rsidRPr="002C463D">
        <w:rPr>
          <w:sz w:val="28"/>
          <w:szCs w:val="28"/>
        </w:rPr>
        <w:t xml:space="preserve"> </w:t>
      </w:r>
      <w:r>
        <w:rPr>
          <w:sz w:val="28"/>
          <w:szCs w:val="28"/>
        </w:rPr>
        <w:t>70,</w:t>
      </w:r>
      <w:r w:rsidR="003748F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C463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1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общему объему произведенных расходов бюджета </w:t>
      </w:r>
      <w:r w:rsidRPr="002C463D">
        <w:rPr>
          <w:sz w:val="28"/>
          <w:szCs w:val="28"/>
        </w:rPr>
        <w:t xml:space="preserve"> или </w:t>
      </w:r>
      <w:r>
        <w:rPr>
          <w:sz w:val="28"/>
          <w:szCs w:val="28"/>
        </w:rPr>
        <w:t>700547,1</w:t>
      </w:r>
      <w:r w:rsidRPr="002C463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что </w:t>
      </w:r>
      <w:r w:rsidRPr="002C463D">
        <w:rPr>
          <w:sz w:val="28"/>
          <w:szCs w:val="28"/>
        </w:rPr>
        <w:t>на</w:t>
      </w:r>
      <w:r>
        <w:rPr>
          <w:sz w:val="28"/>
          <w:szCs w:val="28"/>
        </w:rPr>
        <w:t xml:space="preserve"> 121764,8 </w:t>
      </w:r>
      <w:r w:rsidRPr="002C463D">
        <w:rPr>
          <w:sz w:val="28"/>
          <w:szCs w:val="28"/>
        </w:rPr>
        <w:t>тыс. руб</w:t>
      </w:r>
      <w:r>
        <w:rPr>
          <w:sz w:val="28"/>
          <w:szCs w:val="28"/>
        </w:rPr>
        <w:t>лей выше аналогичного показателя 2019 года.</w:t>
      </w:r>
      <w:r w:rsidRPr="002C463D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социальная сфера остается основополагающим приоритетом расхода бюджета.</w:t>
      </w:r>
    </w:p>
    <w:p w:rsidR="00202554" w:rsidRDefault="00CC7BDC" w:rsidP="0020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0255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="00112DD5">
        <w:rPr>
          <w:rFonts w:eastAsia="Calibri"/>
          <w:sz w:val="28"/>
          <w:szCs w:val="28"/>
        </w:rPr>
        <w:t>На уровне</w:t>
      </w:r>
      <w:r w:rsidR="00202554">
        <w:rPr>
          <w:rFonts w:eastAsia="Calibri"/>
          <w:sz w:val="28"/>
          <w:szCs w:val="28"/>
        </w:rPr>
        <w:t xml:space="preserve"> среднего показателя (</w:t>
      </w:r>
      <w:r w:rsidR="00B04A1E">
        <w:rPr>
          <w:rFonts w:eastAsia="Calibri"/>
          <w:sz w:val="28"/>
          <w:szCs w:val="28"/>
        </w:rPr>
        <w:t>75</w:t>
      </w:r>
      <w:r w:rsidR="00202554">
        <w:rPr>
          <w:rFonts w:eastAsia="Calibri"/>
          <w:sz w:val="28"/>
          <w:szCs w:val="28"/>
        </w:rPr>
        <w:t xml:space="preserve">,0%) исполнение </w:t>
      </w:r>
      <w:r w:rsidR="00202554">
        <w:rPr>
          <w:sz w:val="28"/>
          <w:szCs w:val="28"/>
        </w:rPr>
        <w:t xml:space="preserve">по расходам бюджета городского округа  к  плановым уточненным назначениям </w:t>
      </w:r>
      <w:r w:rsidR="00202554">
        <w:rPr>
          <w:rFonts w:eastAsia="Calibri"/>
          <w:sz w:val="28"/>
          <w:szCs w:val="28"/>
        </w:rPr>
        <w:t xml:space="preserve">сложилось </w:t>
      </w:r>
      <w:r w:rsidR="00700C92">
        <w:rPr>
          <w:rFonts w:eastAsia="Calibri"/>
          <w:sz w:val="28"/>
          <w:szCs w:val="28"/>
        </w:rPr>
        <w:t xml:space="preserve">только лишь </w:t>
      </w:r>
      <w:r w:rsidR="00202554">
        <w:rPr>
          <w:rFonts w:eastAsia="Calibri"/>
          <w:sz w:val="28"/>
          <w:szCs w:val="28"/>
        </w:rPr>
        <w:t xml:space="preserve">по </w:t>
      </w:r>
      <w:r w:rsidR="00700C92">
        <w:rPr>
          <w:rFonts w:eastAsia="Calibri"/>
          <w:sz w:val="28"/>
          <w:szCs w:val="28"/>
        </w:rPr>
        <w:t>одному</w:t>
      </w:r>
      <w:r w:rsidR="00202554">
        <w:rPr>
          <w:rFonts w:eastAsia="Calibri"/>
          <w:sz w:val="28"/>
          <w:szCs w:val="28"/>
        </w:rPr>
        <w:t xml:space="preserve"> раздел</w:t>
      </w:r>
      <w:r w:rsidR="00700C92">
        <w:rPr>
          <w:rFonts w:eastAsia="Calibri"/>
          <w:sz w:val="28"/>
          <w:szCs w:val="28"/>
        </w:rPr>
        <w:t>у</w:t>
      </w:r>
      <w:r w:rsidR="00754C17">
        <w:rPr>
          <w:rFonts w:eastAsia="Calibri"/>
          <w:sz w:val="28"/>
          <w:szCs w:val="28"/>
        </w:rPr>
        <w:t xml:space="preserve"> бюджетной классификации расходов</w:t>
      </w:r>
      <w:r w:rsidR="00700C92">
        <w:rPr>
          <w:rFonts w:eastAsia="Calibri"/>
          <w:sz w:val="28"/>
          <w:szCs w:val="28"/>
        </w:rPr>
        <w:t xml:space="preserve"> 1200</w:t>
      </w:r>
      <w:r w:rsidR="00202554">
        <w:rPr>
          <w:rFonts w:eastAsia="Calibri"/>
          <w:sz w:val="28"/>
          <w:szCs w:val="28"/>
        </w:rPr>
        <w:t xml:space="preserve">  «Средства массовой информации» - </w:t>
      </w:r>
      <w:r w:rsidR="00B04A1E">
        <w:rPr>
          <w:rFonts w:eastAsia="Calibri"/>
          <w:sz w:val="28"/>
          <w:szCs w:val="28"/>
        </w:rPr>
        <w:t>75,0</w:t>
      </w:r>
      <w:r w:rsidR="00202554">
        <w:rPr>
          <w:rFonts w:eastAsia="Calibri"/>
          <w:sz w:val="28"/>
          <w:szCs w:val="28"/>
        </w:rPr>
        <w:t>%</w:t>
      </w:r>
      <w:r w:rsidR="00112DD5">
        <w:rPr>
          <w:rFonts w:eastAsia="Calibri"/>
          <w:sz w:val="28"/>
          <w:szCs w:val="28"/>
        </w:rPr>
        <w:t>.</w:t>
      </w:r>
    </w:p>
    <w:p w:rsidR="00C61F55" w:rsidRDefault="00C61F55" w:rsidP="002025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Самый  низкий процент исполнения </w:t>
      </w:r>
      <w:r w:rsidR="00CC7BDC">
        <w:rPr>
          <w:sz w:val="28"/>
          <w:szCs w:val="28"/>
        </w:rPr>
        <w:t xml:space="preserve">составил </w:t>
      </w:r>
      <w:r w:rsidR="00754C1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54C17">
        <w:rPr>
          <w:sz w:val="28"/>
          <w:szCs w:val="28"/>
        </w:rPr>
        <w:t xml:space="preserve">разделам «Охрана окружающей среды» - </w:t>
      </w:r>
      <w:r w:rsidR="00112DD5">
        <w:rPr>
          <w:sz w:val="28"/>
          <w:szCs w:val="28"/>
        </w:rPr>
        <w:t>41,8</w:t>
      </w:r>
      <w:r w:rsidR="00754C17">
        <w:rPr>
          <w:sz w:val="28"/>
          <w:szCs w:val="28"/>
        </w:rPr>
        <w:t>%, «</w:t>
      </w:r>
      <w:r w:rsidR="00154AF0">
        <w:rPr>
          <w:sz w:val="28"/>
          <w:szCs w:val="28"/>
        </w:rPr>
        <w:t>Обслуживание государственного и муниципального долга</w:t>
      </w:r>
      <w:r w:rsidR="00754C17">
        <w:rPr>
          <w:sz w:val="28"/>
          <w:szCs w:val="28"/>
        </w:rPr>
        <w:t xml:space="preserve">» - </w:t>
      </w:r>
      <w:r w:rsidR="00154AF0">
        <w:rPr>
          <w:sz w:val="28"/>
          <w:szCs w:val="28"/>
        </w:rPr>
        <w:t>46,1</w:t>
      </w:r>
      <w:r w:rsidR="00754C17">
        <w:rPr>
          <w:sz w:val="28"/>
          <w:szCs w:val="28"/>
        </w:rPr>
        <w:t>%</w:t>
      </w:r>
      <w:r w:rsidR="00112DD5">
        <w:rPr>
          <w:sz w:val="28"/>
          <w:szCs w:val="28"/>
        </w:rPr>
        <w:t>.</w:t>
      </w:r>
      <w:r w:rsidR="00700C92">
        <w:rPr>
          <w:sz w:val="28"/>
          <w:szCs w:val="28"/>
        </w:rPr>
        <w:t xml:space="preserve"> </w:t>
      </w:r>
    </w:p>
    <w:p w:rsidR="00112DD5" w:rsidRDefault="00C61F55" w:rsidP="001B799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 остальным </w:t>
      </w:r>
      <w:r w:rsidR="005430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разделам бюджетной классификации расходов исполнение </w:t>
      </w:r>
      <w:r w:rsidR="00520398">
        <w:rPr>
          <w:rFonts w:eastAsia="Calibri"/>
          <w:sz w:val="28"/>
          <w:szCs w:val="28"/>
        </w:rPr>
        <w:t>сложилось ниже среднего уровня исполнения бюджета</w:t>
      </w:r>
      <w:r>
        <w:rPr>
          <w:rFonts w:eastAsia="Calibri"/>
          <w:sz w:val="28"/>
          <w:szCs w:val="28"/>
        </w:rPr>
        <w:t xml:space="preserve"> от </w:t>
      </w:r>
      <w:r w:rsidR="00154AF0">
        <w:rPr>
          <w:rFonts w:eastAsia="Calibri"/>
          <w:sz w:val="28"/>
          <w:szCs w:val="28"/>
        </w:rPr>
        <w:t>49</w:t>
      </w:r>
      <w:r w:rsidR="00112DD5">
        <w:rPr>
          <w:rFonts w:eastAsia="Calibri"/>
          <w:sz w:val="28"/>
          <w:szCs w:val="28"/>
        </w:rPr>
        <w:t>,</w:t>
      </w:r>
      <w:r w:rsidR="00154AF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%</w:t>
      </w:r>
      <w:r w:rsidR="00112D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до </w:t>
      </w:r>
      <w:r w:rsidR="00112DD5">
        <w:rPr>
          <w:rFonts w:eastAsia="Calibri"/>
          <w:sz w:val="28"/>
          <w:szCs w:val="28"/>
        </w:rPr>
        <w:t>72,4</w:t>
      </w:r>
      <w:r>
        <w:rPr>
          <w:rFonts w:eastAsia="Calibri"/>
          <w:sz w:val="28"/>
          <w:szCs w:val="28"/>
        </w:rPr>
        <w:t>%</w:t>
      </w:r>
      <w:r w:rsidR="0052039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520398">
        <w:rPr>
          <w:rFonts w:eastAsia="Calibri"/>
          <w:sz w:val="28"/>
          <w:szCs w:val="28"/>
        </w:rPr>
        <w:t xml:space="preserve"> </w:t>
      </w:r>
    </w:p>
    <w:p w:rsidR="001B799E" w:rsidRPr="009D117E" w:rsidRDefault="001B799E" w:rsidP="001B799E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Бюджетным Кодексом  Российской Федерации распределение бюджетных ассигнований, предусмотренных решением о </w:t>
      </w:r>
      <w:r>
        <w:rPr>
          <w:sz w:val="28"/>
          <w:szCs w:val="28"/>
        </w:rPr>
        <w:lastRenderedPageBreak/>
        <w:t>бюджете городского округа</w:t>
      </w:r>
      <w:r w:rsidR="00700C92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, сформировано в разрезе муниципальных программ (</w:t>
      </w:r>
      <w:r w:rsidR="00A74473">
        <w:rPr>
          <w:sz w:val="28"/>
          <w:szCs w:val="28"/>
        </w:rPr>
        <w:t>82,7</w:t>
      </w:r>
      <w:r w:rsidR="00C43E89">
        <w:rPr>
          <w:sz w:val="28"/>
          <w:szCs w:val="28"/>
        </w:rPr>
        <w:t xml:space="preserve"> </w:t>
      </w:r>
      <w:r>
        <w:rPr>
          <w:sz w:val="28"/>
          <w:szCs w:val="28"/>
        </w:rPr>
        <w:t>% от уточненного плана по расходам</w:t>
      </w:r>
      <w:r w:rsidR="007A3C91">
        <w:rPr>
          <w:sz w:val="28"/>
          <w:szCs w:val="28"/>
        </w:rPr>
        <w:t xml:space="preserve"> или </w:t>
      </w:r>
      <w:r w:rsidR="00A74473">
        <w:rPr>
          <w:sz w:val="28"/>
          <w:szCs w:val="28"/>
        </w:rPr>
        <w:t>1278589,5</w:t>
      </w:r>
      <w:r w:rsidR="007A3C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 и непрограммных расходов (</w:t>
      </w:r>
      <w:r w:rsidR="00A74473">
        <w:rPr>
          <w:sz w:val="28"/>
          <w:szCs w:val="28"/>
        </w:rPr>
        <w:t>17,3</w:t>
      </w:r>
      <w:r>
        <w:rPr>
          <w:sz w:val="28"/>
          <w:szCs w:val="28"/>
        </w:rPr>
        <w:t>% от уточненного плана по расходам</w:t>
      </w:r>
      <w:r w:rsidR="007A3C91">
        <w:rPr>
          <w:sz w:val="28"/>
          <w:szCs w:val="28"/>
        </w:rPr>
        <w:t xml:space="preserve"> или </w:t>
      </w:r>
      <w:r w:rsidR="00A74473">
        <w:rPr>
          <w:sz w:val="28"/>
          <w:szCs w:val="28"/>
        </w:rPr>
        <w:t>266725,6</w:t>
      </w:r>
      <w:r w:rsidR="007A3C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  <w:proofErr w:type="gramEnd"/>
    </w:p>
    <w:p w:rsidR="00AC7DE9" w:rsidRDefault="00B27003" w:rsidP="001B799E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 отчетную дату </w:t>
      </w:r>
      <w:r w:rsidR="00AC7DE9">
        <w:rPr>
          <w:rFonts w:eastAsia="Calibri"/>
          <w:sz w:val="28"/>
          <w:szCs w:val="28"/>
        </w:rPr>
        <w:t xml:space="preserve">бюджет городского округа сформирован в программной структуре расходов по </w:t>
      </w:r>
      <w:r w:rsidR="00F77672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</w:t>
      </w:r>
      <w:r w:rsidR="00AC7DE9">
        <w:rPr>
          <w:rFonts w:eastAsia="Calibri"/>
          <w:sz w:val="28"/>
          <w:szCs w:val="28"/>
        </w:rPr>
        <w:t xml:space="preserve"> муниципальным программам. </w:t>
      </w:r>
    </w:p>
    <w:p w:rsidR="00CD12C3" w:rsidRDefault="00391274" w:rsidP="001B7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2C3">
        <w:rPr>
          <w:sz w:val="28"/>
          <w:szCs w:val="28"/>
        </w:rPr>
        <w:t>Информация об исполнении расходов бюджета городского округа</w:t>
      </w:r>
      <w:r w:rsidR="0075457D">
        <w:rPr>
          <w:sz w:val="28"/>
          <w:szCs w:val="28"/>
        </w:rPr>
        <w:t xml:space="preserve"> за </w:t>
      </w:r>
      <w:r w:rsidR="00A74473">
        <w:rPr>
          <w:sz w:val="28"/>
          <w:szCs w:val="28"/>
        </w:rPr>
        <w:t>9 месяцев</w:t>
      </w:r>
      <w:r w:rsidR="0075457D">
        <w:rPr>
          <w:sz w:val="28"/>
          <w:szCs w:val="28"/>
        </w:rPr>
        <w:t xml:space="preserve"> 2020 года</w:t>
      </w:r>
      <w:r w:rsidR="00CD12C3">
        <w:rPr>
          <w:sz w:val="28"/>
          <w:szCs w:val="28"/>
        </w:rPr>
        <w:t xml:space="preserve"> в части муниципальных программ представлена в таблице:</w:t>
      </w:r>
    </w:p>
    <w:p w:rsidR="009275A0" w:rsidRPr="009275A0" w:rsidRDefault="009275A0" w:rsidP="009275A0">
      <w:pPr>
        <w:jc w:val="right"/>
      </w:pPr>
      <w:r w:rsidRPr="009275A0">
        <w:t>тыс. руб.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275"/>
      </w:tblGrid>
      <w:tr w:rsidR="00707349" w:rsidRPr="00D62A2A" w:rsidTr="001A468B">
        <w:tc>
          <w:tcPr>
            <w:tcW w:w="4928" w:type="dxa"/>
          </w:tcPr>
          <w:p w:rsidR="00707349" w:rsidRPr="00D62A2A" w:rsidRDefault="00707349" w:rsidP="004250A6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 xml:space="preserve">  муниципальн</w:t>
            </w:r>
            <w:r w:rsidR="004250A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250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07349" w:rsidRPr="00D62A2A" w:rsidRDefault="00707349" w:rsidP="00CD12C3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418" w:type="dxa"/>
          </w:tcPr>
          <w:p w:rsidR="00707349" w:rsidRPr="00D62A2A" w:rsidRDefault="00707349" w:rsidP="00CD12C3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275" w:type="dxa"/>
          </w:tcPr>
          <w:p w:rsidR="00707349" w:rsidRPr="00D62A2A" w:rsidRDefault="00707349" w:rsidP="0070734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исп. 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 xml:space="preserve">Развитие системы образования 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854515,9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554400,5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64,9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5325,0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3875,6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общественного порядка и противодействия преступности 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200,0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47,0</w:t>
            </w:r>
          </w:p>
        </w:tc>
        <w:tc>
          <w:tcPr>
            <w:tcW w:w="1275" w:type="dxa"/>
          </w:tcPr>
          <w:p w:rsidR="001C7ED1" w:rsidRPr="001C7ED1" w:rsidRDefault="001A468B" w:rsidP="001A468B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Развитие агропромышленного комплекса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34250,7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29220,3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85,3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D016F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Благоустройство территории гор</w:t>
            </w:r>
            <w:proofErr w:type="gramStart"/>
            <w:r w:rsidRPr="001A468B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1A468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1A468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1A468B">
              <w:rPr>
                <w:rFonts w:ascii="Times New Roman" w:hAnsi="Times New Roman"/>
                <w:sz w:val="22"/>
                <w:szCs w:val="22"/>
              </w:rPr>
              <w:t>круга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48688,7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30850,2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color w:val="auto"/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80,0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11,9</w:t>
            </w:r>
          </w:p>
        </w:tc>
        <w:tc>
          <w:tcPr>
            <w:tcW w:w="1275" w:type="dxa"/>
          </w:tcPr>
          <w:p w:rsidR="001C7ED1" w:rsidRDefault="001C7ED1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A468B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14,9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960A6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Обеспечение населения качественными услугами в сфере ЖКХ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4503,3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A468B">
            <w:pPr>
              <w:jc w:val="right"/>
              <w:rPr>
                <w:bCs/>
              </w:rPr>
            </w:pPr>
            <w:r w:rsidRPr="001C7ED1">
              <w:rPr>
                <w:bCs/>
              </w:rPr>
              <w:t>2105,0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46,7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132335,2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84722,1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64,0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5123,2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2705,8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13535,9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9456,3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69,9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A468B">
            <w:pPr>
              <w:jc w:val="right"/>
              <w:rPr>
                <w:bCs/>
              </w:rPr>
            </w:pPr>
            <w:r w:rsidRPr="001C7ED1">
              <w:rPr>
                <w:bCs/>
              </w:rPr>
              <w:t>68978,</w:t>
            </w:r>
            <w:r w:rsidR="001A468B">
              <w:rPr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A468B">
            <w:pPr>
              <w:jc w:val="right"/>
              <w:rPr>
                <w:bCs/>
              </w:rPr>
            </w:pPr>
            <w:r w:rsidRPr="001C7ED1">
              <w:rPr>
                <w:bCs/>
              </w:rPr>
              <w:t>42076,</w:t>
            </w:r>
            <w:r w:rsidR="001A468B">
              <w:rPr>
                <w:bCs/>
              </w:rPr>
              <w:t>7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66034,0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19773,9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3095,0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698,3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 xml:space="preserve">Обеспечение безопасности </w:t>
            </w:r>
            <w:proofErr w:type="spellStart"/>
            <w:r w:rsidRPr="001A468B">
              <w:rPr>
                <w:rFonts w:ascii="Times New Roman" w:hAnsi="Times New Roman"/>
                <w:sz w:val="22"/>
                <w:szCs w:val="22"/>
              </w:rPr>
              <w:t>жизнед</w:t>
            </w:r>
            <w:proofErr w:type="spellEnd"/>
            <w:r w:rsidRPr="001A468B">
              <w:rPr>
                <w:rFonts w:ascii="Times New Roman" w:hAnsi="Times New Roman"/>
                <w:sz w:val="22"/>
                <w:szCs w:val="22"/>
              </w:rPr>
              <w:t>. населения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25315,7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18729,6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Обеспечение  жильем молодых семей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8,0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4,2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14574,4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13631,2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 xml:space="preserve">Обращение с твердыми  коммунальными отходами 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2000,8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0,0</w:t>
            </w:r>
          </w:p>
        </w:tc>
        <w:tc>
          <w:tcPr>
            <w:tcW w:w="1275" w:type="dxa"/>
          </w:tcPr>
          <w:p w:rsidR="001C7ED1" w:rsidRPr="001C7ED1" w:rsidRDefault="001A468B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468B">
              <w:rPr>
                <w:rFonts w:ascii="Times New Roman" w:hAnsi="Times New Roman"/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25,0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Cs/>
              </w:rPr>
            </w:pPr>
            <w:r w:rsidRPr="001C7ED1">
              <w:rPr>
                <w:bCs/>
              </w:rPr>
              <w:t>22,5</w:t>
            </w:r>
          </w:p>
        </w:tc>
        <w:tc>
          <w:tcPr>
            <w:tcW w:w="1275" w:type="dxa"/>
          </w:tcPr>
          <w:p w:rsidR="001C7ED1" w:rsidRPr="001C7ED1" w:rsidRDefault="00377FF5" w:rsidP="001C7ED1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1A46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C7ED1" w:rsidRPr="00D62A2A" w:rsidTr="001A468B">
        <w:tc>
          <w:tcPr>
            <w:tcW w:w="4928" w:type="dxa"/>
          </w:tcPr>
          <w:p w:rsidR="001C7ED1" w:rsidRPr="001A468B" w:rsidRDefault="001C7ED1" w:rsidP="00CD12C3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468B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C7ED1" w:rsidRPr="001C7ED1" w:rsidRDefault="001C7ED1" w:rsidP="001C7ED1">
            <w:pPr>
              <w:jc w:val="right"/>
              <w:rPr>
                <w:b/>
                <w:bCs/>
                <w:sz w:val="22"/>
                <w:szCs w:val="22"/>
              </w:rPr>
            </w:pPr>
            <w:r w:rsidRPr="001C7ED1">
              <w:rPr>
                <w:b/>
                <w:bCs/>
                <w:sz w:val="22"/>
                <w:szCs w:val="22"/>
              </w:rPr>
              <w:t>1278589,5</w:t>
            </w:r>
          </w:p>
        </w:tc>
        <w:tc>
          <w:tcPr>
            <w:tcW w:w="1418" w:type="dxa"/>
            <w:vAlign w:val="center"/>
          </w:tcPr>
          <w:p w:rsidR="001C7ED1" w:rsidRPr="001C7ED1" w:rsidRDefault="001C7ED1" w:rsidP="001C7ED1">
            <w:pPr>
              <w:jc w:val="right"/>
              <w:rPr>
                <w:b/>
                <w:bCs/>
                <w:sz w:val="22"/>
                <w:szCs w:val="22"/>
              </w:rPr>
            </w:pPr>
            <w:r w:rsidRPr="001C7ED1">
              <w:rPr>
                <w:b/>
                <w:bCs/>
                <w:sz w:val="22"/>
                <w:szCs w:val="22"/>
              </w:rPr>
              <w:t>812331,1</w:t>
            </w:r>
          </w:p>
        </w:tc>
        <w:tc>
          <w:tcPr>
            <w:tcW w:w="1275" w:type="dxa"/>
          </w:tcPr>
          <w:p w:rsidR="001C7ED1" w:rsidRPr="001C7ED1" w:rsidRDefault="001C7ED1" w:rsidP="001C7ED1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C7ED1">
              <w:rPr>
                <w:rFonts w:ascii="Times New Roman" w:hAnsi="Times New Roman"/>
                <w:b/>
                <w:sz w:val="22"/>
                <w:szCs w:val="22"/>
              </w:rPr>
              <w:t>63,5</w:t>
            </w:r>
          </w:p>
        </w:tc>
      </w:tr>
    </w:tbl>
    <w:p w:rsidR="00AC7DE9" w:rsidRDefault="00AC7DE9" w:rsidP="00AC7DE9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91274">
        <w:rPr>
          <w:rFonts w:eastAsia="Calibri"/>
          <w:sz w:val="28"/>
          <w:szCs w:val="28"/>
        </w:rPr>
        <w:t xml:space="preserve"> </w:t>
      </w:r>
    </w:p>
    <w:p w:rsidR="00391274" w:rsidRDefault="00391274" w:rsidP="00391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Кассовые расходы на финансирование программных мероприятий составили </w:t>
      </w:r>
      <w:r w:rsidR="00AE50CB">
        <w:rPr>
          <w:sz w:val="28"/>
          <w:szCs w:val="28"/>
        </w:rPr>
        <w:t>812331,1</w:t>
      </w:r>
      <w:r>
        <w:rPr>
          <w:sz w:val="28"/>
          <w:szCs w:val="28"/>
        </w:rPr>
        <w:t xml:space="preserve"> тыс. рублей или </w:t>
      </w:r>
      <w:r w:rsidR="00AE50CB">
        <w:rPr>
          <w:sz w:val="28"/>
          <w:szCs w:val="28"/>
        </w:rPr>
        <w:t>63,5</w:t>
      </w:r>
      <w:r>
        <w:rPr>
          <w:sz w:val="28"/>
          <w:szCs w:val="28"/>
        </w:rPr>
        <w:t>% от плановых уточненных назначений (</w:t>
      </w:r>
      <w:r w:rsidR="00AE50CB">
        <w:rPr>
          <w:sz w:val="28"/>
          <w:szCs w:val="28"/>
        </w:rPr>
        <w:t>1278589,5</w:t>
      </w:r>
      <w:r>
        <w:rPr>
          <w:sz w:val="28"/>
          <w:szCs w:val="28"/>
        </w:rPr>
        <w:t xml:space="preserve"> тыс. рублей), предусмотренных на финансирование муниципальных программ, </w:t>
      </w:r>
      <w:r w:rsidR="00AE50CB">
        <w:rPr>
          <w:sz w:val="28"/>
          <w:szCs w:val="28"/>
        </w:rPr>
        <w:t xml:space="preserve"> </w:t>
      </w:r>
      <w:r w:rsidR="004D62B3">
        <w:rPr>
          <w:sz w:val="28"/>
          <w:szCs w:val="28"/>
        </w:rPr>
        <w:t>что</w:t>
      </w:r>
      <w:r>
        <w:rPr>
          <w:sz w:val="28"/>
          <w:szCs w:val="28"/>
        </w:rPr>
        <w:t xml:space="preserve">  на </w:t>
      </w:r>
      <w:r w:rsidR="00AE50CB">
        <w:rPr>
          <w:sz w:val="28"/>
          <w:szCs w:val="28"/>
        </w:rPr>
        <w:t>157572,8</w:t>
      </w:r>
      <w:r>
        <w:rPr>
          <w:sz w:val="28"/>
          <w:szCs w:val="28"/>
        </w:rPr>
        <w:t xml:space="preserve"> </w:t>
      </w:r>
      <w:r w:rsidRPr="006D0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6D009E">
        <w:rPr>
          <w:sz w:val="28"/>
          <w:szCs w:val="28"/>
        </w:rPr>
        <w:t xml:space="preserve"> выше расходов 201</w:t>
      </w:r>
      <w:r>
        <w:rPr>
          <w:sz w:val="28"/>
          <w:szCs w:val="28"/>
        </w:rPr>
        <w:t>9</w:t>
      </w:r>
      <w:r w:rsidRPr="006D009E">
        <w:rPr>
          <w:sz w:val="28"/>
          <w:szCs w:val="28"/>
        </w:rPr>
        <w:t xml:space="preserve"> года (</w:t>
      </w:r>
      <w:r w:rsidR="00AE50CB">
        <w:rPr>
          <w:rFonts w:eastAsia="Calibri"/>
          <w:sz w:val="28"/>
          <w:szCs w:val="28"/>
        </w:rPr>
        <w:t xml:space="preserve">654758,3  </w:t>
      </w:r>
      <w:r w:rsidRPr="006D009E">
        <w:rPr>
          <w:sz w:val="28"/>
          <w:szCs w:val="28"/>
        </w:rPr>
        <w:t>тыс. рублей).</w:t>
      </w:r>
    </w:p>
    <w:p w:rsidR="00B57522" w:rsidRDefault="00B57522" w:rsidP="00391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23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объем программных расходов бюджета городского округа</w:t>
      </w:r>
      <w:r w:rsidR="000A7236">
        <w:rPr>
          <w:sz w:val="28"/>
          <w:szCs w:val="28"/>
        </w:rPr>
        <w:t xml:space="preserve"> в отчетном периоде </w:t>
      </w:r>
      <w:r>
        <w:rPr>
          <w:sz w:val="28"/>
          <w:szCs w:val="28"/>
        </w:rPr>
        <w:t>приходится на реализацию трех муниципальных программ:  «Развитие системы образования</w:t>
      </w:r>
      <w:r w:rsidR="000A7236">
        <w:rPr>
          <w:sz w:val="28"/>
          <w:szCs w:val="28"/>
        </w:rPr>
        <w:t>»</w:t>
      </w:r>
      <w:r>
        <w:rPr>
          <w:sz w:val="28"/>
          <w:szCs w:val="28"/>
        </w:rPr>
        <w:t xml:space="preserve">  (</w:t>
      </w:r>
      <w:r w:rsidR="00582208">
        <w:rPr>
          <w:sz w:val="28"/>
          <w:szCs w:val="28"/>
        </w:rPr>
        <w:t>68,2</w:t>
      </w:r>
      <w:r>
        <w:rPr>
          <w:sz w:val="28"/>
          <w:szCs w:val="28"/>
        </w:rPr>
        <w:t>%</w:t>
      </w:r>
      <w:r w:rsidR="000A7236">
        <w:rPr>
          <w:sz w:val="28"/>
          <w:szCs w:val="28"/>
        </w:rPr>
        <w:t xml:space="preserve"> от или </w:t>
      </w:r>
      <w:r w:rsidR="00582208">
        <w:rPr>
          <w:sz w:val="28"/>
          <w:szCs w:val="28"/>
        </w:rPr>
        <w:t>554400,5</w:t>
      </w:r>
      <w:r w:rsidR="000A72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  <w:r w:rsidR="000A7236">
        <w:rPr>
          <w:sz w:val="28"/>
          <w:szCs w:val="28"/>
        </w:rPr>
        <w:t xml:space="preserve"> </w:t>
      </w:r>
      <w:r w:rsidRPr="00146000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в городском округе город Шахунья Нижегородской области» (</w:t>
      </w:r>
      <w:r w:rsidR="000A7236">
        <w:rPr>
          <w:sz w:val="28"/>
          <w:szCs w:val="28"/>
        </w:rPr>
        <w:t>10,</w:t>
      </w:r>
      <w:r w:rsidR="00582208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0A7236">
        <w:rPr>
          <w:sz w:val="28"/>
          <w:szCs w:val="28"/>
        </w:rPr>
        <w:t xml:space="preserve"> или </w:t>
      </w:r>
      <w:r w:rsidR="00582208">
        <w:rPr>
          <w:sz w:val="28"/>
          <w:szCs w:val="28"/>
        </w:rPr>
        <w:t>84722,1</w:t>
      </w:r>
      <w:r w:rsidR="000A72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); </w:t>
      </w:r>
      <w:r w:rsidRPr="00146000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культуры, спорта в городском округе город Шахунья Нижегородской области» (</w:t>
      </w:r>
      <w:r w:rsidR="000A7236">
        <w:rPr>
          <w:sz w:val="28"/>
          <w:szCs w:val="28"/>
        </w:rPr>
        <w:t>5,</w:t>
      </w:r>
      <w:r w:rsidR="00582208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0A7236">
        <w:rPr>
          <w:sz w:val="28"/>
          <w:szCs w:val="28"/>
        </w:rPr>
        <w:t xml:space="preserve"> или </w:t>
      </w:r>
      <w:r w:rsidR="00582208">
        <w:rPr>
          <w:sz w:val="28"/>
          <w:szCs w:val="28"/>
        </w:rPr>
        <w:t>42076,7</w:t>
      </w:r>
      <w:r w:rsidR="000A72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).  </w:t>
      </w:r>
    </w:p>
    <w:p w:rsidR="00C247A5" w:rsidRDefault="00D91DB8" w:rsidP="002B3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C7DE9">
        <w:rPr>
          <w:sz w:val="28"/>
          <w:szCs w:val="28"/>
        </w:rPr>
        <w:t>Непрограммные р</w:t>
      </w:r>
      <w:r w:rsidR="00AC7DE9" w:rsidRPr="002C463D">
        <w:rPr>
          <w:sz w:val="28"/>
          <w:szCs w:val="28"/>
        </w:rPr>
        <w:t xml:space="preserve">асходы </w:t>
      </w:r>
      <w:r w:rsidR="00AC7DE9">
        <w:rPr>
          <w:sz w:val="28"/>
          <w:szCs w:val="28"/>
        </w:rPr>
        <w:t xml:space="preserve">бюджета </w:t>
      </w:r>
      <w:r w:rsidR="002B3C9F">
        <w:rPr>
          <w:sz w:val="28"/>
          <w:szCs w:val="28"/>
        </w:rPr>
        <w:t xml:space="preserve">за отчетный период </w:t>
      </w:r>
      <w:r w:rsidR="00AC7DE9" w:rsidRPr="002C463D">
        <w:rPr>
          <w:sz w:val="28"/>
          <w:szCs w:val="28"/>
        </w:rPr>
        <w:t xml:space="preserve">исполнены в </w:t>
      </w:r>
      <w:r w:rsidR="00AC7DE9">
        <w:rPr>
          <w:sz w:val="28"/>
          <w:szCs w:val="28"/>
        </w:rPr>
        <w:t>сумме</w:t>
      </w:r>
      <w:r w:rsidR="00AC7DE9" w:rsidRPr="002C463D">
        <w:rPr>
          <w:sz w:val="28"/>
          <w:szCs w:val="28"/>
        </w:rPr>
        <w:t xml:space="preserve"> </w:t>
      </w:r>
      <w:r w:rsidR="002B3C9F">
        <w:rPr>
          <w:sz w:val="28"/>
          <w:szCs w:val="28"/>
        </w:rPr>
        <w:t xml:space="preserve"> </w:t>
      </w:r>
      <w:r w:rsidR="0053528B">
        <w:rPr>
          <w:sz w:val="28"/>
          <w:szCs w:val="28"/>
        </w:rPr>
        <w:t>176020,7</w:t>
      </w:r>
      <w:r w:rsidR="00AC7DE9" w:rsidRPr="002C463D">
        <w:rPr>
          <w:sz w:val="28"/>
          <w:szCs w:val="28"/>
        </w:rPr>
        <w:t xml:space="preserve"> тыс. рублей или </w:t>
      </w:r>
      <w:r w:rsidR="0053528B">
        <w:rPr>
          <w:sz w:val="28"/>
          <w:szCs w:val="28"/>
        </w:rPr>
        <w:t>66,0</w:t>
      </w:r>
      <w:r w:rsidR="00AC7DE9" w:rsidRPr="002C463D">
        <w:rPr>
          <w:sz w:val="28"/>
          <w:szCs w:val="28"/>
        </w:rPr>
        <w:t xml:space="preserve">% </w:t>
      </w:r>
      <w:r w:rsidR="00AC7DE9">
        <w:rPr>
          <w:sz w:val="28"/>
          <w:szCs w:val="28"/>
        </w:rPr>
        <w:t>от</w:t>
      </w:r>
      <w:r w:rsidR="00AC7DE9" w:rsidRPr="002C463D">
        <w:rPr>
          <w:sz w:val="28"/>
          <w:szCs w:val="28"/>
        </w:rPr>
        <w:t xml:space="preserve"> уточненно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годово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план</w:t>
      </w:r>
      <w:r w:rsidR="00AC7DE9">
        <w:rPr>
          <w:sz w:val="28"/>
          <w:szCs w:val="28"/>
        </w:rPr>
        <w:t>а (</w:t>
      </w:r>
      <w:r w:rsidR="0053528B">
        <w:rPr>
          <w:sz w:val="28"/>
          <w:szCs w:val="28"/>
        </w:rPr>
        <w:t>266725,6</w:t>
      </w:r>
      <w:r w:rsidR="00D26F40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 xml:space="preserve">тыс. рублей) и составили </w:t>
      </w:r>
      <w:r w:rsidR="0053528B">
        <w:rPr>
          <w:sz w:val="28"/>
          <w:szCs w:val="28"/>
        </w:rPr>
        <w:t>17,8</w:t>
      </w:r>
      <w:r w:rsidR="00AC7DE9">
        <w:rPr>
          <w:sz w:val="28"/>
          <w:szCs w:val="28"/>
        </w:rPr>
        <w:t>% к общему объему расходов бюджета городского округа</w:t>
      </w:r>
      <w:r w:rsidR="00D26F40">
        <w:rPr>
          <w:sz w:val="28"/>
          <w:szCs w:val="28"/>
        </w:rPr>
        <w:t xml:space="preserve"> 2020 года</w:t>
      </w:r>
      <w:r w:rsidR="00AC7DE9">
        <w:rPr>
          <w:sz w:val="28"/>
          <w:szCs w:val="28"/>
        </w:rPr>
        <w:t>.</w:t>
      </w:r>
    </w:p>
    <w:p w:rsidR="005410FB" w:rsidRDefault="00D91DB8" w:rsidP="00D91D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5410FB">
        <w:rPr>
          <w:rFonts w:eastAsia="Calibri"/>
          <w:sz w:val="28"/>
          <w:szCs w:val="28"/>
        </w:rPr>
        <w:t>Неисполнение и наиболее низкий процент исполнения плановых назначений по состоянию на 1 октября 2020 года сложился по следующим программным и непрограммным  расходам</w:t>
      </w:r>
      <w:r w:rsidR="00250E51">
        <w:rPr>
          <w:rFonts w:eastAsia="Calibri"/>
          <w:sz w:val="28"/>
          <w:szCs w:val="28"/>
        </w:rPr>
        <w:t xml:space="preserve"> бюджета</w:t>
      </w:r>
      <w:r w:rsidR="005410FB">
        <w:rPr>
          <w:rFonts w:eastAsia="Calibri"/>
          <w:sz w:val="28"/>
          <w:szCs w:val="28"/>
        </w:rPr>
        <w:t>:</w:t>
      </w:r>
    </w:p>
    <w:p w:rsidR="005410FB" w:rsidRPr="00250E51" w:rsidRDefault="00250E51" w:rsidP="00250E51">
      <w:pPr>
        <w:jc w:val="right"/>
        <w:rPr>
          <w:rFonts w:eastAsia="Calibri"/>
        </w:rPr>
      </w:pPr>
      <w:r>
        <w:rPr>
          <w:rFonts w:eastAsia="Calibri"/>
        </w:rPr>
        <w:t>т</w:t>
      </w:r>
      <w:r w:rsidRPr="00250E51">
        <w:rPr>
          <w:rFonts w:eastAsia="Calibri"/>
        </w:rPr>
        <w:t>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66"/>
        <w:gridCol w:w="1122"/>
        <w:gridCol w:w="1122"/>
        <w:gridCol w:w="805"/>
      </w:tblGrid>
      <w:tr w:rsidR="005410FB" w:rsidRPr="004E6670" w:rsidTr="00247752">
        <w:tc>
          <w:tcPr>
            <w:tcW w:w="6487" w:type="dxa"/>
          </w:tcPr>
          <w:p w:rsidR="005410FB" w:rsidRPr="007000B3" w:rsidRDefault="005410FB" w:rsidP="00247752">
            <w:pPr>
              <w:jc w:val="center"/>
            </w:pPr>
            <w:r w:rsidRPr="007000B3">
              <w:t>наименование</w:t>
            </w:r>
          </w:p>
        </w:tc>
        <w:tc>
          <w:tcPr>
            <w:tcW w:w="1134" w:type="dxa"/>
          </w:tcPr>
          <w:p w:rsidR="005410FB" w:rsidRPr="007000B3" w:rsidRDefault="005410FB" w:rsidP="00247752">
            <w:pPr>
              <w:jc w:val="center"/>
            </w:pPr>
            <w:r w:rsidRPr="007000B3">
              <w:t>план</w:t>
            </w:r>
          </w:p>
        </w:tc>
        <w:tc>
          <w:tcPr>
            <w:tcW w:w="1134" w:type="dxa"/>
          </w:tcPr>
          <w:p w:rsidR="005410FB" w:rsidRPr="007000B3" w:rsidRDefault="005410FB" w:rsidP="00247752">
            <w:pPr>
              <w:jc w:val="center"/>
            </w:pPr>
            <w:r>
              <w:t>факт</w:t>
            </w:r>
          </w:p>
        </w:tc>
        <w:tc>
          <w:tcPr>
            <w:tcW w:w="816" w:type="dxa"/>
          </w:tcPr>
          <w:p w:rsidR="005410FB" w:rsidRPr="007000B3" w:rsidRDefault="005410FB" w:rsidP="00247752">
            <w:pPr>
              <w:jc w:val="center"/>
            </w:pPr>
            <w:r w:rsidRPr="007000B3">
              <w:t>% исп.</w:t>
            </w:r>
          </w:p>
        </w:tc>
      </w:tr>
      <w:tr w:rsidR="005410FB" w:rsidRPr="004E6670" w:rsidTr="00247752">
        <w:tc>
          <w:tcPr>
            <w:tcW w:w="9571" w:type="dxa"/>
            <w:gridSpan w:val="4"/>
          </w:tcPr>
          <w:p w:rsidR="005410FB" w:rsidRPr="004E6670" w:rsidRDefault="005410FB" w:rsidP="005410FB">
            <w:pPr>
              <w:jc w:val="center"/>
              <w:rPr>
                <w:b/>
              </w:rPr>
            </w:pPr>
            <w:r w:rsidRPr="004E6670">
              <w:rPr>
                <w:b/>
              </w:rPr>
              <w:t xml:space="preserve">Программные </w:t>
            </w:r>
            <w:r>
              <w:rPr>
                <w:b/>
              </w:rPr>
              <w:t>расходы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7000B3" w:rsidRDefault="005410FB" w:rsidP="002477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МП «</w:t>
            </w:r>
            <w:r w:rsidRPr="007000B3">
              <w:rPr>
                <w:b/>
                <w:i/>
              </w:rPr>
              <w:t>Развитие системы образования</w:t>
            </w:r>
            <w:r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1820,3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343,0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18,8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proofErr w:type="spellStart"/>
            <w:r w:rsidRPr="00AE64F2">
              <w:rPr>
                <w:sz w:val="22"/>
                <w:szCs w:val="22"/>
              </w:rPr>
              <w:t>Укрепл</w:t>
            </w:r>
            <w:proofErr w:type="gramStart"/>
            <w:r w:rsidRPr="00AE64F2">
              <w:rPr>
                <w:sz w:val="22"/>
                <w:szCs w:val="22"/>
              </w:rPr>
              <w:t>e</w:t>
            </w:r>
            <w:proofErr w:type="gramEnd"/>
            <w:r w:rsidRPr="00AE64F2">
              <w:rPr>
                <w:sz w:val="22"/>
                <w:szCs w:val="22"/>
              </w:rPr>
              <w:t>ние</w:t>
            </w:r>
            <w:proofErr w:type="spellEnd"/>
            <w:r w:rsidRPr="00AE64F2">
              <w:rPr>
                <w:sz w:val="22"/>
                <w:szCs w:val="22"/>
              </w:rPr>
              <w:t xml:space="preserve"> материально-технической базы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15801,1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8659,3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54,8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Субсидии на организацию бесплатного горячего питания </w:t>
            </w:r>
            <w:proofErr w:type="spellStart"/>
            <w:r w:rsidRPr="00AE64F2">
              <w:rPr>
                <w:sz w:val="22"/>
                <w:szCs w:val="22"/>
              </w:rPr>
              <w:t>обучающихся</w:t>
            </w:r>
            <w:proofErr w:type="gramStart"/>
            <w:r w:rsidRPr="00AE64F2">
              <w:rPr>
                <w:sz w:val="22"/>
                <w:szCs w:val="22"/>
              </w:rPr>
              <w:t>,п</w:t>
            </w:r>
            <w:proofErr w:type="gramEnd"/>
            <w:r w:rsidRPr="00AE64F2">
              <w:rPr>
                <w:sz w:val="22"/>
                <w:szCs w:val="22"/>
              </w:rPr>
              <w:t>олучающих</w:t>
            </w:r>
            <w:proofErr w:type="spellEnd"/>
            <w:r w:rsidRPr="00AE64F2">
              <w:rPr>
                <w:sz w:val="22"/>
                <w:szCs w:val="22"/>
              </w:rPr>
              <w:t xml:space="preserve"> начальное общее образование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7614,7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rPr>
                <w:bCs/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0,0</w:t>
            </w:r>
          </w:p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248,2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bCs/>
                <w:sz w:val="22"/>
                <w:szCs w:val="22"/>
              </w:rPr>
            </w:pPr>
            <w:r w:rsidRPr="00AE64F2">
              <w:rPr>
                <w:bCs/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E64F2">
              <w:rPr>
                <w:sz w:val="22"/>
                <w:szCs w:val="22"/>
              </w:rPr>
              <w:t>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4777,3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Расходы на развитие системы военно-спортивных и военно-патриотических мероприятий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AE64F2">
              <w:rPr>
                <w:sz w:val="22"/>
                <w:szCs w:val="22"/>
              </w:rPr>
              <w:t>обучающихся</w:t>
            </w:r>
            <w:proofErr w:type="gramEnd"/>
            <w:r w:rsidRPr="00AE64F2">
              <w:rPr>
                <w:sz w:val="22"/>
                <w:szCs w:val="22"/>
              </w:rPr>
              <w:t xml:space="preserve"> и </w:t>
            </w:r>
            <w:proofErr w:type="spellStart"/>
            <w:r w:rsidRPr="00AE64F2">
              <w:rPr>
                <w:sz w:val="22"/>
                <w:szCs w:val="22"/>
              </w:rPr>
              <w:t>воспитанноков</w:t>
            </w:r>
            <w:proofErr w:type="spellEnd"/>
            <w:r w:rsidRPr="00AE64F2">
              <w:rPr>
                <w:sz w:val="22"/>
                <w:szCs w:val="22"/>
              </w:rPr>
              <w:t xml:space="preserve"> ОО в конкурсном движении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AE64F2">
              <w:rPr>
                <w:sz w:val="22"/>
                <w:szCs w:val="22"/>
              </w:rPr>
              <w:t>и-</w:t>
            </w:r>
            <w:proofErr w:type="gramEnd"/>
            <w:r w:rsidRPr="00AE64F2">
              <w:rPr>
                <w:sz w:val="22"/>
                <w:szCs w:val="22"/>
              </w:rPr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1004,4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4B46D0" w:rsidRDefault="005410FB" w:rsidP="00247752">
            <w:pPr>
              <w:jc w:val="center"/>
              <w:rPr>
                <w:b/>
                <w:i/>
              </w:rPr>
            </w:pPr>
            <w:r w:rsidRPr="004B46D0">
              <w:rPr>
                <w:b/>
                <w:i/>
              </w:rPr>
              <w:t>МП «Развитие муниципальной службы»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Совершенствование условий труда </w:t>
            </w:r>
            <w:proofErr w:type="spellStart"/>
            <w:r w:rsidRPr="00AE64F2">
              <w:rPr>
                <w:sz w:val="22"/>
                <w:szCs w:val="22"/>
              </w:rPr>
              <w:t>муницип</w:t>
            </w:r>
            <w:proofErr w:type="spellEnd"/>
            <w:r w:rsidRPr="00AE64F2">
              <w:rPr>
                <w:sz w:val="22"/>
                <w:szCs w:val="22"/>
              </w:rPr>
              <w:t>. служащих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4B46D0" w:rsidRDefault="005410FB" w:rsidP="00247752">
            <w:pPr>
              <w:jc w:val="center"/>
              <w:rPr>
                <w:b/>
                <w:i/>
              </w:rPr>
            </w:pPr>
            <w:r w:rsidRPr="004B46D0">
              <w:rPr>
                <w:b/>
                <w:i/>
              </w:rPr>
              <w:t>МП «Обеспечение общественного порядка и противодействия преступности»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iCs/>
                <w:sz w:val="22"/>
                <w:szCs w:val="22"/>
              </w:rPr>
              <w:t xml:space="preserve">Улучшение межведомственного взаимодействия правоохранительных органов, органов местного самоуправления городского округа 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47,0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  <w:p w:rsidR="005410FB" w:rsidRPr="00AE64F2" w:rsidRDefault="005410FB" w:rsidP="00F6794C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26,1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proofErr w:type="gramStart"/>
            <w:r w:rsidRPr="00AE64F2">
              <w:rPr>
                <w:iCs/>
                <w:sz w:val="22"/>
                <w:szCs w:val="22"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</w:t>
            </w:r>
            <w:proofErr w:type="gramEnd"/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4B46D0" w:rsidRDefault="005410FB" w:rsidP="00247752">
            <w:pPr>
              <w:jc w:val="center"/>
              <w:rPr>
                <w:b/>
                <w:i/>
              </w:rPr>
            </w:pPr>
            <w:r w:rsidRPr="004B46D0">
              <w:rPr>
                <w:b/>
                <w:i/>
              </w:rPr>
              <w:t>МП «Развитие агропромышленного комплекса»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proofErr w:type="gramStart"/>
            <w:r w:rsidRPr="00AE64F2">
              <w:rPr>
                <w:sz w:val="22"/>
                <w:szCs w:val="22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AE64F2">
              <w:rPr>
                <w:sz w:val="22"/>
                <w:szCs w:val="22"/>
              </w:rPr>
              <w:t>софинансирования</w:t>
            </w:r>
            <w:proofErr w:type="spellEnd"/>
            <w:r w:rsidRPr="00AE64F2">
              <w:rPr>
                <w:sz w:val="22"/>
                <w:szCs w:val="22"/>
              </w:rPr>
              <w:t xml:space="preserve"> с областным бюджетом)</w:t>
            </w:r>
            <w:proofErr w:type="gramEnd"/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423,0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31,4</w:t>
            </w:r>
          </w:p>
        </w:tc>
        <w:tc>
          <w:tcPr>
            <w:tcW w:w="816" w:type="dxa"/>
          </w:tcPr>
          <w:p w:rsidR="005410FB" w:rsidRPr="00AE64F2" w:rsidRDefault="005410FB" w:rsidP="00191865">
            <w:pPr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7,4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3C1F35" w:rsidRDefault="005410FB" w:rsidP="00247752">
            <w:pPr>
              <w:jc w:val="center"/>
              <w:rPr>
                <w:b/>
              </w:rPr>
            </w:pPr>
            <w:r>
              <w:rPr>
                <w:b/>
              </w:rPr>
              <w:t>МП «</w:t>
            </w:r>
            <w:r w:rsidRPr="003C1F35">
              <w:rPr>
                <w:b/>
              </w:rPr>
              <w:t>Б</w:t>
            </w:r>
            <w:r w:rsidR="00C12F8B">
              <w:rPr>
                <w:b/>
              </w:rPr>
              <w:t>лагоустройство территории гор</w:t>
            </w:r>
            <w:proofErr w:type="gramStart"/>
            <w:r w:rsidR="00C12F8B">
              <w:rPr>
                <w:b/>
              </w:rPr>
              <w:t>.</w:t>
            </w:r>
            <w:proofErr w:type="gramEnd"/>
            <w:r w:rsidR="00C12F8B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 w:rsidRPr="003C1F35">
              <w:rPr>
                <w:b/>
              </w:rPr>
              <w:t>круга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lastRenderedPageBreak/>
              <w:t>Расходы на проведение мероприятий на реализацию  ППМИ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13564,9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6538,7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48,2</w:t>
            </w: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899,9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362,4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40,2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1006,0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303,1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10,1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3C1F35" w:rsidRDefault="005410FB" w:rsidP="00247752">
            <w:pPr>
              <w:jc w:val="center"/>
              <w:rPr>
                <w:b/>
              </w:rPr>
            </w:pPr>
            <w:r>
              <w:rPr>
                <w:b/>
              </w:rPr>
              <w:t>МП «</w:t>
            </w:r>
            <w:r w:rsidRPr="003C1F35">
              <w:rPr>
                <w:b/>
              </w:rPr>
              <w:t>Совершенствование условий труда лиц, замещающих должности, не явля</w:t>
            </w:r>
            <w:r w:rsidR="00326F69">
              <w:rPr>
                <w:b/>
              </w:rPr>
              <w:t>ющиеся должностями муниципальной</w:t>
            </w:r>
            <w:r w:rsidRPr="003C1F35">
              <w:rPr>
                <w:b/>
              </w:rPr>
              <w:t xml:space="preserve"> службы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Организация проведения специальной оценки рабочих мест лиц, замещающих должности, не являющиеся должностями муниципальной службы 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  <w:p w:rsidR="005410FB" w:rsidRPr="00AE64F2" w:rsidRDefault="005410FB" w:rsidP="005410FB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Повышение эффективности профессиональной подготовки, переподготовки и повышения квалификации, лиц замещающих должности, не являющиеся д</w:t>
            </w:r>
            <w:r>
              <w:t xml:space="preserve">олжностями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r w:rsidRPr="00AE64F2">
              <w:rPr>
                <w:sz w:val="22"/>
                <w:szCs w:val="22"/>
              </w:rPr>
              <w:t>службы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11,9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19,8</w:t>
            </w:r>
          </w:p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</w:tc>
      </w:tr>
      <w:tr w:rsidR="005410FB" w:rsidRPr="004E6670" w:rsidTr="00247752">
        <w:tc>
          <w:tcPr>
            <w:tcW w:w="6487" w:type="dxa"/>
          </w:tcPr>
          <w:p w:rsidR="005410FB" w:rsidRPr="003C1F35" w:rsidRDefault="005410FB" w:rsidP="00247752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МП «</w:t>
            </w:r>
            <w:r w:rsidRPr="003C1F35">
              <w:rPr>
                <w:rFonts w:ascii="Times New Roman" w:hAnsi="Times New Roman"/>
                <w:b/>
                <w:sz w:val="22"/>
                <w:szCs w:val="22"/>
              </w:rPr>
              <w:t>Обеспечение населения качественными услугами в сфере ЖКХ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1134" w:type="dxa"/>
          </w:tcPr>
          <w:p w:rsidR="005410FB" w:rsidRPr="004E6670" w:rsidRDefault="005410FB" w:rsidP="00247752"/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iCs/>
                <w:sz w:val="22"/>
                <w:szCs w:val="22"/>
              </w:rPr>
              <w:t xml:space="preserve">Проведение капитального ремонта общего имущества в многоквартирных домах, расположенных на территории городского округа  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1812,1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441,5</w:t>
            </w:r>
          </w:p>
        </w:tc>
        <w:tc>
          <w:tcPr>
            <w:tcW w:w="816" w:type="dxa"/>
          </w:tcPr>
          <w:p w:rsidR="005410FB" w:rsidRPr="00AE64F2" w:rsidRDefault="005410FB" w:rsidP="005410FB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5410FB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24,3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iCs/>
                <w:sz w:val="22"/>
                <w:szCs w:val="22"/>
              </w:rPr>
              <w:t xml:space="preserve">Проведение капитального ремонта муниципальных жилых помещений жилого фонда и нежилых помещений муниципальной формы собственности городского округа 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1613,2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961,4</w:t>
            </w:r>
          </w:p>
        </w:tc>
        <w:tc>
          <w:tcPr>
            <w:tcW w:w="816" w:type="dxa"/>
          </w:tcPr>
          <w:p w:rsidR="005410FB" w:rsidRPr="00AE64F2" w:rsidRDefault="005410FB" w:rsidP="005410FB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5410FB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59,5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3C1F35" w:rsidRDefault="005410FB" w:rsidP="00247752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МП «</w:t>
            </w:r>
            <w:r w:rsidRPr="003C1F35">
              <w:rPr>
                <w:b/>
              </w:rPr>
              <w:t>Развитие культуры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5410FB">
            <w:pPr>
              <w:jc w:val="center"/>
            </w:pP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i/>
                <w:iCs/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1026,9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624,6</w:t>
            </w:r>
          </w:p>
        </w:tc>
        <w:tc>
          <w:tcPr>
            <w:tcW w:w="816" w:type="dxa"/>
          </w:tcPr>
          <w:p w:rsidR="005410FB" w:rsidRPr="00AE64F2" w:rsidRDefault="005410FB" w:rsidP="00F6794C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60,</w:t>
            </w:r>
            <w:r w:rsidR="00F6794C">
              <w:rPr>
                <w:sz w:val="22"/>
                <w:szCs w:val="22"/>
              </w:rPr>
              <w:t>8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D626A" w:rsidRDefault="005410FB" w:rsidP="00247752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МП «</w:t>
            </w:r>
            <w:r w:rsidRPr="00AD626A">
              <w:rPr>
                <w:b/>
              </w:rPr>
              <w:t>Управление муниципальным имуществом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6060C0">
        <w:trPr>
          <w:trHeight w:val="601"/>
        </w:trPr>
        <w:tc>
          <w:tcPr>
            <w:tcW w:w="6487" w:type="dxa"/>
            <w:vAlign w:val="center"/>
          </w:tcPr>
          <w:p w:rsidR="005410FB" w:rsidRPr="00AE64F2" w:rsidRDefault="005410FB" w:rsidP="006060C0">
            <w:pPr>
              <w:rPr>
                <w:i/>
                <w:iCs/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530,0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176,9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33,3</w:t>
            </w: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</w:p>
        </w:tc>
      </w:tr>
      <w:tr w:rsidR="005410FB" w:rsidRPr="004E6670" w:rsidTr="006060C0">
        <w:trPr>
          <w:trHeight w:val="669"/>
        </w:trPr>
        <w:tc>
          <w:tcPr>
            <w:tcW w:w="6487" w:type="dxa"/>
          </w:tcPr>
          <w:p w:rsidR="00247752" w:rsidRDefault="00247752" w:rsidP="00247752">
            <w:pPr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rPr>
                <w:i/>
                <w:iCs/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Установление границ населенных пунктов городского округа  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203,8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Default="005410FB" w:rsidP="00247752">
            <w:pPr>
              <w:jc w:val="center"/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  <w:p w:rsidR="005410FB" w:rsidRPr="00AE64F2" w:rsidRDefault="005410FB" w:rsidP="00247752">
            <w:pPr>
              <w:rPr>
                <w:sz w:val="22"/>
                <w:szCs w:val="22"/>
              </w:rPr>
            </w:pP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133,5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16,7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D626A" w:rsidRDefault="005410FB" w:rsidP="00247752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МП «</w:t>
            </w:r>
            <w:r w:rsidRPr="00AD626A">
              <w:rPr>
                <w:b/>
              </w:rPr>
              <w:t>Управление муниципальными финансами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>
            <w:pPr>
              <w:jc w:val="center"/>
            </w:pP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2010,7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927,5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46,1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D626A" w:rsidRDefault="005410FB" w:rsidP="00247752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МП «</w:t>
            </w:r>
            <w:r w:rsidRPr="00AD626A">
              <w:rPr>
                <w:b/>
              </w:rPr>
              <w:t>Развитие физической культуры, спорта и молодежной политики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>
            <w:pPr>
              <w:jc w:val="center"/>
            </w:pP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527,2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43,9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D626A" w:rsidRDefault="005410FB" w:rsidP="00247752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МП «</w:t>
            </w:r>
            <w:r w:rsidRPr="00AD626A">
              <w:rPr>
                <w:rFonts w:ascii="Times New Roman" w:hAnsi="Times New Roman"/>
                <w:b/>
                <w:sz w:val="22"/>
                <w:szCs w:val="22"/>
              </w:rPr>
              <w:t>Развитие транспортной системы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i/>
                <w:iCs/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Ремонт дорог в городском округе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60881,7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14630,2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24,0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D626A" w:rsidRDefault="005410FB" w:rsidP="00247752">
            <w:pPr>
              <w:jc w:val="center"/>
              <w:rPr>
                <w:b/>
              </w:rPr>
            </w:pPr>
            <w:r>
              <w:rPr>
                <w:b/>
              </w:rPr>
              <w:t>МП «</w:t>
            </w:r>
            <w:r w:rsidRPr="00AD626A">
              <w:rPr>
                <w:b/>
              </w:rPr>
              <w:t>Развитие предпринимательства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Формирование положительного имиджа алого и среднего предпринимательства, содействие </w:t>
            </w:r>
            <w:proofErr w:type="gramStart"/>
            <w:r w:rsidRPr="00AE64F2">
              <w:rPr>
                <w:sz w:val="22"/>
                <w:szCs w:val="22"/>
              </w:rPr>
              <w:t>деятельности общественных организаций объединений предпринимателей</w:t>
            </w:r>
            <w:proofErr w:type="gramEnd"/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Default="005410FB" w:rsidP="00247752">
            <w:pPr>
              <w:jc w:val="center"/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Default="005410FB" w:rsidP="00247752"/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1440,0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Default="005410FB" w:rsidP="00247752">
            <w:pPr>
              <w:jc w:val="center"/>
            </w:pPr>
          </w:p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D626A" w:rsidRDefault="005410FB" w:rsidP="00247752">
            <w:pPr>
              <w:jc w:val="center"/>
              <w:rPr>
                <w:b/>
              </w:rPr>
            </w:pPr>
            <w:r>
              <w:rPr>
                <w:b/>
              </w:rPr>
              <w:t>МП «</w:t>
            </w:r>
            <w:r w:rsidRPr="00AD626A">
              <w:rPr>
                <w:b/>
              </w:rPr>
              <w:t xml:space="preserve">Обеспечение безопасности </w:t>
            </w:r>
            <w:proofErr w:type="spellStart"/>
            <w:r w:rsidRPr="00AD626A">
              <w:rPr>
                <w:b/>
              </w:rPr>
              <w:t>жизнед</w:t>
            </w:r>
            <w:proofErr w:type="spellEnd"/>
            <w:r w:rsidRPr="00AD626A">
              <w:rPr>
                <w:b/>
              </w:rPr>
              <w:t xml:space="preserve">. </w:t>
            </w:r>
            <w:r>
              <w:rPr>
                <w:b/>
              </w:rPr>
              <w:t>н</w:t>
            </w:r>
            <w:r w:rsidRPr="00AD626A">
              <w:rPr>
                <w:b/>
              </w:rPr>
              <w:t>аселения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 xml:space="preserve">расходы на проведение мероприятий по профилактическим мерам </w:t>
            </w:r>
            <w:r w:rsidR="00247752">
              <w:rPr>
                <w:sz w:val="22"/>
                <w:szCs w:val="22"/>
              </w:rPr>
              <w:t>антитеррористического характера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5410FB" w:rsidRPr="004E6670" w:rsidTr="00247752">
        <w:tc>
          <w:tcPr>
            <w:tcW w:w="6487" w:type="dxa"/>
            <w:vAlign w:val="center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39,1</w:t>
            </w:r>
          </w:p>
        </w:tc>
        <w:tc>
          <w:tcPr>
            <w:tcW w:w="816" w:type="dxa"/>
          </w:tcPr>
          <w:p w:rsidR="005410FB" w:rsidRPr="00191865" w:rsidRDefault="005410FB" w:rsidP="00191865">
            <w:pPr>
              <w:jc w:val="center"/>
              <w:rPr>
                <w:sz w:val="22"/>
                <w:szCs w:val="22"/>
              </w:rPr>
            </w:pPr>
            <w:r w:rsidRPr="00191865">
              <w:rPr>
                <w:sz w:val="22"/>
                <w:szCs w:val="22"/>
              </w:rPr>
              <w:t>21,1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AE64F2" w:rsidRDefault="005410FB" w:rsidP="00247752">
            <w:pPr>
              <w:rPr>
                <w:sz w:val="22"/>
                <w:szCs w:val="22"/>
              </w:rPr>
            </w:pPr>
            <w:proofErr w:type="gramStart"/>
            <w:r w:rsidRPr="00AE64F2">
              <w:rPr>
                <w:sz w:val="22"/>
                <w:szCs w:val="22"/>
              </w:rPr>
              <w:t>Содержание и обслуживание РАСЦО (приобретение расходных материалов по содержанию установок</w:t>
            </w:r>
            <w:proofErr w:type="gramEnd"/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461,4</w:t>
            </w:r>
          </w:p>
        </w:tc>
        <w:tc>
          <w:tcPr>
            <w:tcW w:w="1134" w:type="dxa"/>
            <w:vAlign w:val="center"/>
          </w:tcPr>
          <w:p w:rsidR="005410FB" w:rsidRPr="00AE64F2" w:rsidRDefault="005410FB" w:rsidP="00247752">
            <w:pPr>
              <w:jc w:val="center"/>
              <w:rPr>
                <w:sz w:val="22"/>
                <w:szCs w:val="22"/>
              </w:rPr>
            </w:pPr>
            <w:r w:rsidRPr="00AE64F2">
              <w:rPr>
                <w:sz w:val="22"/>
                <w:szCs w:val="22"/>
              </w:rPr>
              <w:t>132,0</w:t>
            </w:r>
          </w:p>
        </w:tc>
        <w:tc>
          <w:tcPr>
            <w:tcW w:w="816" w:type="dxa"/>
          </w:tcPr>
          <w:p w:rsidR="005410FB" w:rsidRPr="00191865" w:rsidRDefault="005410FB" w:rsidP="00247752">
            <w:pPr>
              <w:jc w:val="center"/>
              <w:rPr>
                <w:sz w:val="22"/>
                <w:szCs w:val="22"/>
              </w:rPr>
            </w:pPr>
            <w:r w:rsidRPr="00191865">
              <w:rPr>
                <w:sz w:val="22"/>
                <w:szCs w:val="22"/>
              </w:rPr>
              <w:t>28,6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062D36" w:rsidRDefault="005410FB" w:rsidP="00247752">
            <w:pPr>
              <w:jc w:val="center"/>
              <w:rPr>
                <w:b/>
              </w:rPr>
            </w:pPr>
            <w:r>
              <w:rPr>
                <w:b/>
              </w:rPr>
              <w:t>МП «</w:t>
            </w:r>
            <w:r w:rsidRPr="00062D36">
              <w:rPr>
                <w:b/>
              </w:rPr>
              <w:t>Обращение с твердыми  коммунальными отходами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FB" w:rsidRPr="00E72F03" w:rsidRDefault="005410FB" w:rsidP="00247752">
            <w:pPr>
              <w:jc w:val="center"/>
            </w:pPr>
          </w:p>
        </w:tc>
        <w:tc>
          <w:tcPr>
            <w:tcW w:w="816" w:type="dxa"/>
          </w:tcPr>
          <w:p w:rsidR="005410FB" w:rsidRPr="004E6670" w:rsidRDefault="005410FB" w:rsidP="00247752"/>
        </w:tc>
      </w:tr>
      <w:tr w:rsidR="005410FB" w:rsidRPr="004E6670" w:rsidTr="00247752">
        <w:tc>
          <w:tcPr>
            <w:tcW w:w="6487" w:type="dxa"/>
          </w:tcPr>
          <w:p w:rsidR="005410FB" w:rsidRPr="00C40E52" w:rsidRDefault="005410FB" w:rsidP="00247752">
            <w:pPr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 xml:space="preserve">Мероприятия на обустройство мест (площадок) накопления </w:t>
            </w:r>
            <w:r w:rsidRPr="00C40E52">
              <w:rPr>
                <w:sz w:val="22"/>
                <w:szCs w:val="22"/>
              </w:rPr>
              <w:lastRenderedPageBreak/>
              <w:t>твердых коммунальных отходов на тер</w:t>
            </w:r>
            <w:r w:rsidR="00247752">
              <w:rPr>
                <w:sz w:val="22"/>
                <w:szCs w:val="22"/>
              </w:rPr>
              <w:t>ритории городского округа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lastRenderedPageBreak/>
              <w:t>1488,5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Default="005410FB" w:rsidP="00247752">
            <w:pPr>
              <w:jc w:val="center"/>
            </w:pPr>
          </w:p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>
              <w:lastRenderedPageBreak/>
              <w:t>0,0</w:t>
            </w:r>
          </w:p>
        </w:tc>
      </w:tr>
      <w:tr w:rsidR="005410FB" w:rsidRPr="004E6670" w:rsidTr="00247752">
        <w:tc>
          <w:tcPr>
            <w:tcW w:w="6487" w:type="dxa"/>
          </w:tcPr>
          <w:p w:rsidR="005410FB" w:rsidRPr="00C40E52" w:rsidRDefault="005410FB" w:rsidP="00247752">
            <w:pPr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lastRenderedPageBreak/>
              <w:t>Расходы на приобретение  контейнеров, бункеров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512,4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5410FB" w:rsidRPr="004E6670" w:rsidTr="00247752">
        <w:tc>
          <w:tcPr>
            <w:tcW w:w="9571" w:type="dxa"/>
            <w:gridSpan w:val="4"/>
          </w:tcPr>
          <w:p w:rsidR="005410FB" w:rsidRPr="004E6670" w:rsidRDefault="005410FB" w:rsidP="00247752">
            <w:pPr>
              <w:jc w:val="center"/>
            </w:pPr>
            <w:r w:rsidRPr="00E72F03">
              <w:rPr>
                <w:b/>
                <w:bCs/>
              </w:rPr>
              <w:t>Непрограммные расходы</w:t>
            </w:r>
          </w:p>
        </w:tc>
      </w:tr>
      <w:tr w:rsidR="005410FB" w:rsidRPr="00C40E52" w:rsidTr="00247752">
        <w:tc>
          <w:tcPr>
            <w:tcW w:w="6487" w:type="dxa"/>
            <w:vAlign w:val="center"/>
          </w:tcPr>
          <w:p w:rsidR="005410FB" w:rsidRPr="00C40E52" w:rsidRDefault="005410FB" w:rsidP="00247752">
            <w:pPr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Прочие мероприятия в области коммунального хозяйства</w:t>
            </w:r>
            <w:r w:rsidR="00687820">
              <w:rPr>
                <w:sz w:val="22"/>
                <w:szCs w:val="22"/>
              </w:rPr>
              <w:t xml:space="preserve"> (субсидии МУП «Водоканал», МУП «ШОКС», АО «НОКК»</w:t>
            </w:r>
            <w:r w:rsidR="00AE082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3267,6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255,4</w:t>
            </w:r>
          </w:p>
        </w:tc>
        <w:tc>
          <w:tcPr>
            <w:tcW w:w="816" w:type="dxa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7,8</w:t>
            </w:r>
          </w:p>
        </w:tc>
      </w:tr>
      <w:tr w:rsidR="005410FB" w:rsidRPr="00C40E52" w:rsidTr="00247752">
        <w:tc>
          <w:tcPr>
            <w:tcW w:w="6487" w:type="dxa"/>
          </w:tcPr>
          <w:p w:rsidR="005410FB" w:rsidRPr="00C40E52" w:rsidRDefault="00E365B1" w:rsidP="0024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ПСД, проведение экспертизы</w:t>
            </w:r>
            <w:r w:rsidR="00687820">
              <w:rPr>
                <w:sz w:val="22"/>
                <w:szCs w:val="22"/>
              </w:rPr>
              <w:t xml:space="preserve"> (</w:t>
            </w:r>
            <w:proofErr w:type="spellStart"/>
            <w:r w:rsidR="00687820">
              <w:rPr>
                <w:sz w:val="22"/>
                <w:szCs w:val="22"/>
              </w:rPr>
              <w:t>ген</w:t>
            </w:r>
            <w:proofErr w:type="gramStart"/>
            <w:r w:rsidR="00687820">
              <w:rPr>
                <w:sz w:val="22"/>
                <w:szCs w:val="22"/>
              </w:rPr>
              <w:t>.п</w:t>
            </w:r>
            <w:proofErr w:type="gramEnd"/>
            <w:r w:rsidR="00687820">
              <w:rPr>
                <w:sz w:val="22"/>
                <w:szCs w:val="22"/>
              </w:rPr>
              <w:t>лан</w:t>
            </w:r>
            <w:proofErr w:type="spellEnd"/>
            <w:r w:rsidR="00687820">
              <w:rPr>
                <w:sz w:val="22"/>
                <w:szCs w:val="22"/>
              </w:rPr>
              <w:t>, парк «Покровский»)</w:t>
            </w:r>
          </w:p>
        </w:tc>
        <w:tc>
          <w:tcPr>
            <w:tcW w:w="1134" w:type="dxa"/>
            <w:vAlign w:val="center"/>
          </w:tcPr>
          <w:p w:rsidR="005410FB" w:rsidRPr="00C40E52" w:rsidRDefault="00E365B1" w:rsidP="0024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7359,2</w:t>
            </w:r>
          </w:p>
        </w:tc>
        <w:tc>
          <w:tcPr>
            <w:tcW w:w="1134" w:type="dxa"/>
            <w:vAlign w:val="center"/>
          </w:tcPr>
          <w:p w:rsidR="005410FB" w:rsidRPr="00C40E52" w:rsidRDefault="00E365B1" w:rsidP="0024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484,9</w:t>
            </w:r>
          </w:p>
        </w:tc>
        <w:tc>
          <w:tcPr>
            <w:tcW w:w="816" w:type="dxa"/>
          </w:tcPr>
          <w:p w:rsidR="005410FB" w:rsidRPr="00C40E52" w:rsidRDefault="00E365B1" w:rsidP="00247752">
            <w:pPr>
              <w:jc w:val="center"/>
              <w:rPr>
                <w:sz w:val="22"/>
                <w:szCs w:val="22"/>
              </w:rPr>
            </w:pPr>
            <w:r>
              <w:t>6,6</w:t>
            </w:r>
          </w:p>
        </w:tc>
      </w:tr>
      <w:tr w:rsidR="005410FB" w:rsidRPr="00C40E52" w:rsidTr="00247752">
        <w:tc>
          <w:tcPr>
            <w:tcW w:w="6487" w:type="dxa"/>
          </w:tcPr>
          <w:p w:rsidR="005410FB" w:rsidRPr="00C40E52" w:rsidRDefault="005410FB" w:rsidP="00247752">
            <w:pPr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1296,7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5410FB" w:rsidRPr="00C40E52" w:rsidTr="00247752">
        <w:tc>
          <w:tcPr>
            <w:tcW w:w="6487" w:type="dxa"/>
          </w:tcPr>
          <w:p w:rsidR="005410FB" w:rsidRPr="00C40E52" w:rsidRDefault="005410FB" w:rsidP="00247752">
            <w:pPr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8847,8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3413,8</w:t>
            </w:r>
          </w:p>
        </w:tc>
        <w:tc>
          <w:tcPr>
            <w:tcW w:w="816" w:type="dxa"/>
          </w:tcPr>
          <w:p w:rsidR="005410FB" w:rsidRPr="005410FB" w:rsidRDefault="005410FB" w:rsidP="00247752">
            <w:pPr>
              <w:jc w:val="center"/>
              <w:rPr>
                <w:sz w:val="22"/>
                <w:szCs w:val="22"/>
              </w:rPr>
            </w:pPr>
            <w:r w:rsidRPr="005410FB">
              <w:rPr>
                <w:sz w:val="22"/>
                <w:szCs w:val="22"/>
              </w:rPr>
              <w:t>38,5</w:t>
            </w:r>
          </w:p>
        </w:tc>
      </w:tr>
      <w:tr w:rsidR="005410FB" w:rsidRPr="00C40E52" w:rsidTr="00247752">
        <w:tc>
          <w:tcPr>
            <w:tcW w:w="6487" w:type="dxa"/>
            <w:vAlign w:val="center"/>
          </w:tcPr>
          <w:p w:rsidR="005410FB" w:rsidRPr="00C40E52" w:rsidRDefault="005410FB" w:rsidP="00247752">
            <w:pPr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Субвенция на обеспечение детей-сирот и детей</w:t>
            </w:r>
            <w:r w:rsidR="00247752">
              <w:rPr>
                <w:sz w:val="22"/>
                <w:szCs w:val="22"/>
              </w:rPr>
              <w:t>,</w:t>
            </w:r>
            <w:r w:rsidRPr="00C40E52">
              <w:rPr>
                <w:sz w:val="22"/>
                <w:szCs w:val="22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14960,8</w:t>
            </w:r>
          </w:p>
        </w:tc>
        <w:tc>
          <w:tcPr>
            <w:tcW w:w="1134" w:type="dxa"/>
            <w:vAlign w:val="center"/>
          </w:tcPr>
          <w:p w:rsidR="005410FB" w:rsidRPr="00C40E52" w:rsidRDefault="005410FB" w:rsidP="00247752">
            <w:pPr>
              <w:jc w:val="center"/>
              <w:rPr>
                <w:sz w:val="22"/>
                <w:szCs w:val="22"/>
              </w:rPr>
            </w:pPr>
            <w:r w:rsidRPr="00C40E52">
              <w:rPr>
                <w:sz w:val="22"/>
                <w:szCs w:val="22"/>
              </w:rPr>
              <w:t>5411,0</w:t>
            </w:r>
          </w:p>
        </w:tc>
        <w:tc>
          <w:tcPr>
            <w:tcW w:w="816" w:type="dxa"/>
          </w:tcPr>
          <w:p w:rsidR="005410FB" w:rsidRPr="005410FB" w:rsidRDefault="005410FB" w:rsidP="00247752">
            <w:pPr>
              <w:jc w:val="center"/>
              <w:rPr>
                <w:sz w:val="22"/>
                <w:szCs w:val="22"/>
              </w:rPr>
            </w:pPr>
          </w:p>
          <w:p w:rsidR="005410FB" w:rsidRPr="005410FB" w:rsidRDefault="005410FB" w:rsidP="00247752">
            <w:pPr>
              <w:jc w:val="center"/>
              <w:rPr>
                <w:sz w:val="22"/>
                <w:szCs w:val="22"/>
              </w:rPr>
            </w:pPr>
            <w:r w:rsidRPr="005410FB">
              <w:rPr>
                <w:sz w:val="22"/>
                <w:szCs w:val="22"/>
              </w:rPr>
              <w:t>36,1</w:t>
            </w:r>
          </w:p>
        </w:tc>
      </w:tr>
    </w:tbl>
    <w:p w:rsidR="005410FB" w:rsidRDefault="005410FB" w:rsidP="00D91DB8">
      <w:pPr>
        <w:jc w:val="both"/>
        <w:rPr>
          <w:rFonts w:eastAsia="Calibri"/>
          <w:sz w:val="28"/>
          <w:szCs w:val="28"/>
        </w:rPr>
      </w:pPr>
    </w:p>
    <w:p w:rsidR="00972757" w:rsidRDefault="00972757" w:rsidP="0097275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Причины</w:t>
      </w:r>
      <w:r w:rsidR="00901B67">
        <w:rPr>
          <w:sz w:val="28"/>
          <w:szCs w:val="28"/>
        </w:rPr>
        <w:t xml:space="preserve"> неисполнения </w:t>
      </w:r>
      <w:r>
        <w:rPr>
          <w:sz w:val="28"/>
          <w:szCs w:val="28"/>
        </w:rPr>
        <w:t xml:space="preserve"> </w:t>
      </w:r>
      <w:r w:rsidR="00901B67">
        <w:rPr>
          <w:sz w:val="28"/>
          <w:szCs w:val="28"/>
        </w:rPr>
        <w:t>(</w:t>
      </w:r>
      <w:r>
        <w:rPr>
          <w:sz w:val="28"/>
          <w:szCs w:val="28"/>
        </w:rPr>
        <w:t>низкого исполнения</w:t>
      </w:r>
      <w:r w:rsidR="00901B67">
        <w:rPr>
          <w:sz w:val="28"/>
          <w:szCs w:val="28"/>
        </w:rPr>
        <w:t>)</w:t>
      </w:r>
      <w:r>
        <w:rPr>
          <w:sz w:val="28"/>
          <w:szCs w:val="28"/>
        </w:rPr>
        <w:t xml:space="preserve"> плановых назначений в представленном отчете об исполн</w:t>
      </w:r>
      <w:r w:rsidR="00901B67">
        <w:rPr>
          <w:sz w:val="28"/>
          <w:szCs w:val="28"/>
        </w:rPr>
        <w:t xml:space="preserve">ении бюджета городского округа </w:t>
      </w:r>
      <w:r>
        <w:rPr>
          <w:sz w:val="28"/>
          <w:szCs w:val="28"/>
        </w:rPr>
        <w:t xml:space="preserve">за 9 месяцев 2020 года  не раскрыты.  </w:t>
      </w:r>
    </w:p>
    <w:p w:rsidR="002443B7" w:rsidRDefault="002443B7" w:rsidP="00972757">
      <w:pPr>
        <w:jc w:val="both"/>
        <w:rPr>
          <w:sz w:val="28"/>
          <w:szCs w:val="28"/>
        </w:rPr>
      </w:pPr>
    </w:p>
    <w:p w:rsidR="00AC7DE9" w:rsidRPr="00C165ED" w:rsidRDefault="00AC7DE9" w:rsidP="00AC7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165ED">
        <w:rPr>
          <w:color w:val="000000" w:themeColor="text1"/>
          <w:sz w:val="28"/>
          <w:szCs w:val="28"/>
        </w:rPr>
        <w:t xml:space="preserve">По результатам отчета </w:t>
      </w:r>
      <w:r w:rsidR="002B3C9F">
        <w:rPr>
          <w:color w:val="000000" w:themeColor="text1"/>
          <w:sz w:val="28"/>
          <w:szCs w:val="28"/>
        </w:rPr>
        <w:t xml:space="preserve">бюджет городского округа исполнен с </w:t>
      </w:r>
      <w:r w:rsidR="002B3C9F" w:rsidRPr="00A24FA7">
        <w:rPr>
          <w:b/>
          <w:i/>
          <w:color w:val="000000" w:themeColor="text1"/>
          <w:sz w:val="28"/>
          <w:szCs w:val="28"/>
        </w:rPr>
        <w:t>профицитом</w:t>
      </w:r>
      <w:r w:rsidR="002B3C9F" w:rsidRPr="00A24FA7">
        <w:rPr>
          <w:b/>
          <w:color w:val="000000" w:themeColor="text1"/>
          <w:sz w:val="28"/>
          <w:szCs w:val="28"/>
        </w:rPr>
        <w:t xml:space="preserve"> </w:t>
      </w:r>
      <w:r w:rsidR="002B3C9F">
        <w:rPr>
          <w:color w:val="000000" w:themeColor="text1"/>
          <w:sz w:val="28"/>
          <w:szCs w:val="28"/>
        </w:rPr>
        <w:t xml:space="preserve">в сумме </w:t>
      </w:r>
      <w:r w:rsidR="00013742">
        <w:rPr>
          <w:color w:val="000000" w:themeColor="text1"/>
          <w:sz w:val="28"/>
          <w:szCs w:val="28"/>
        </w:rPr>
        <w:t xml:space="preserve"> </w:t>
      </w:r>
      <w:r w:rsidR="004742BB">
        <w:rPr>
          <w:color w:val="000000" w:themeColor="text1"/>
          <w:sz w:val="28"/>
          <w:szCs w:val="28"/>
        </w:rPr>
        <w:t>28238,1</w:t>
      </w:r>
      <w:r w:rsidRPr="00C165ED">
        <w:rPr>
          <w:color w:val="000000" w:themeColor="text1"/>
          <w:sz w:val="28"/>
          <w:szCs w:val="28"/>
        </w:rPr>
        <w:t xml:space="preserve"> тыс. рублей.</w:t>
      </w:r>
    </w:p>
    <w:p w:rsidR="00AC7DE9" w:rsidRPr="00C165ED" w:rsidRDefault="00CF7760" w:rsidP="00CF77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="00AC7DE9" w:rsidRPr="00C165ED">
        <w:rPr>
          <w:color w:val="000000" w:themeColor="text1"/>
          <w:sz w:val="28"/>
          <w:szCs w:val="28"/>
        </w:rPr>
        <w:t xml:space="preserve">В состав источников </w:t>
      </w:r>
      <w:r w:rsidR="00AC7DE9">
        <w:rPr>
          <w:color w:val="000000" w:themeColor="text1"/>
          <w:sz w:val="28"/>
          <w:szCs w:val="28"/>
        </w:rPr>
        <w:t xml:space="preserve">внутреннего </w:t>
      </w:r>
      <w:r w:rsidR="00AC7DE9" w:rsidRPr="00C165ED">
        <w:rPr>
          <w:color w:val="000000" w:themeColor="text1"/>
          <w:sz w:val="28"/>
          <w:szCs w:val="28"/>
        </w:rPr>
        <w:t xml:space="preserve">финансирования бюджета в отчетный период включены источники, предусмотренные статьей 96 БК РФ, а именно </w:t>
      </w:r>
      <w:r w:rsidR="00AC7DE9" w:rsidRPr="00C165ED">
        <w:rPr>
          <w:rFonts w:eastAsiaTheme="minorHAnsi"/>
          <w:sz w:val="28"/>
          <w:szCs w:val="28"/>
          <w:lang w:eastAsia="en-US"/>
        </w:rPr>
        <w:t>разница между полученными и погашенными муниципальным образованием   бюджетными кредитами, кредитами кредитных организаций в валюте Российской Федерации; изменение остатков средств на счетах по учету средств местного бюджета в течение соответствующего финансового года.</w:t>
      </w:r>
      <w:proofErr w:type="gramEnd"/>
    </w:p>
    <w:p w:rsidR="00AC7DE9" w:rsidRPr="009858FA" w:rsidRDefault="00AC7DE9" w:rsidP="00AC7DE9">
      <w:pPr>
        <w:jc w:val="both"/>
        <w:rPr>
          <w:color w:val="000000" w:themeColor="text1"/>
          <w:sz w:val="28"/>
          <w:szCs w:val="28"/>
        </w:rPr>
      </w:pP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  <w:r w:rsidRPr="009858FA">
        <w:rPr>
          <w:color w:val="000000" w:themeColor="text1"/>
          <w:sz w:val="28"/>
          <w:szCs w:val="28"/>
        </w:rPr>
        <w:t xml:space="preserve">    </w:t>
      </w:r>
      <w:r w:rsidR="00A149B5">
        <w:rPr>
          <w:b/>
          <w:color w:val="000000" w:themeColor="text1"/>
          <w:sz w:val="28"/>
          <w:szCs w:val="28"/>
        </w:rPr>
        <w:t>4</w:t>
      </w:r>
      <w:r w:rsidRPr="009858FA">
        <w:rPr>
          <w:b/>
          <w:color w:val="000000" w:themeColor="text1"/>
          <w:sz w:val="28"/>
          <w:szCs w:val="28"/>
        </w:rPr>
        <w:t>. Резервный фонд.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</w:p>
    <w:p w:rsidR="004742BB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42BB">
        <w:rPr>
          <w:sz w:val="28"/>
          <w:szCs w:val="28"/>
        </w:rPr>
        <w:t xml:space="preserve">Первоначально </w:t>
      </w:r>
      <w:r w:rsidR="009E178E">
        <w:rPr>
          <w:sz w:val="28"/>
          <w:szCs w:val="28"/>
        </w:rPr>
        <w:t>Р</w:t>
      </w:r>
      <w:r w:rsidRPr="007B75D9">
        <w:rPr>
          <w:sz w:val="28"/>
          <w:szCs w:val="28"/>
        </w:rPr>
        <w:t>ешением Совет</w:t>
      </w:r>
      <w:r>
        <w:rPr>
          <w:sz w:val="28"/>
          <w:szCs w:val="28"/>
        </w:rPr>
        <w:t xml:space="preserve">а депутатов </w:t>
      </w:r>
      <w:r w:rsidRPr="007B75D9">
        <w:rPr>
          <w:sz w:val="28"/>
          <w:szCs w:val="28"/>
        </w:rPr>
        <w:t xml:space="preserve">от </w:t>
      </w:r>
      <w:r w:rsidR="00C43E89">
        <w:rPr>
          <w:sz w:val="28"/>
          <w:szCs w:val="28"/>
        </w:rPr>
        <w:t>14</w:t>
      </w:r>
      <w:r w:rsidRPr="007B75D9">
        <w:rPr>
          <w:sz w:val="28"/>
          <w:szCs w:val="28"/>
        </w:rPr>
        <w:t>.12.201</w:t>
      </w:r>
      <w:r w:rsidR="00C43E89">
        <w:rPr>
          <w:sz w:val="28"/>
          <w:szCs w:val="28"/>
        </w:rPr>
        <w:t>9</w:t>
      </w:r>
      <w:r w:rsidRPr="007B75D9">
        <w:rPr>
          <w:sz w:val="28"/>
          <w:szCs w:val="28"/>
        </w:rPr>
        <w:t xml:space="preserve"> № </w:t>
      </w:r>
      <w:r w:rsidR="00C43E89">
        <w:rPr>
          <w:sz w:val="28"/>
          <w:szCs w:val="28"/>
        </w:rPr>
        <w:t>34</w:t>
      </w:r>
      <w:r w:rsidR="00DA7C83">
        <w:rPr>
          <w:sz w:val="28"/>
          <w:szCs w:val="28"/>
        </w:rPr>
        <w:t xml:space="preserve">-2  </w:t>
      </w:r>
      <w:r w:rsidR="00F95F20">
        <w:rPr>
          <w:sz w:val="28"/>
          <w:szCs w:val="28"/>
        </w:rPr>
        <w:t>Р</w:t>
      </w:r>
      <w:r w:rsidRPr="007B75D9">
        <w:rPr>
          <w:sz w:val="28"/>
          <w:szCs w:val="28"/>
        </w:rPr>
        <w:t>езервн</w:t>
      </w:r>
      <w:r w:rsidR="004742BB">
        <w:rPr>
          <w:sz w:val="28"/>
          <w:szCs w:val="28"/>
        </w:rPr>
        <w:t xml:space="preserve">ый фонд </w:t>
      </w:r>
      <w:r>
        <w:rPr>
          <w:sz w:val="28"/>
          <w:szCs w:val="28"/>
        </w:rPr>
        <w:t>а</w:t>
      </w:r>
      <w:r w:rsidRPr="007B75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город Шахунья </w:t>
      </w:r>
      <w:r w:rsidR="009E178E">
        <w:rPr>
          <w:sz w:val="28"/>
          <w:szCs w:val="28"/>
        </w:rPr>
        <w:t xml:space="preserve"> на 2020</w:t>
      </w:r>
      <w:r w:rsidRPr="007B75D9">
        <w:rPr>
          <w:sz w:val="28"/>
          <w:szCs w:val="28"/>
        </w:rPr>
        <w:t xml:space="preserve"> год </w:t>
      </w:r>
      <w:r w:rsidR="004742BB">
        <w:rPr>
          <w:sz w:val="28"/>
          <w:szCs w:val="28"/>
        </w:rPr>
        <w:t>утвержден</w:t>
      </w:r>
      <w:r w:rsidR="004742BB" w:rsidRPr="007B75D9">
        <w:rPr>
          <w:sz w:val="28"/>
          <w:szCs w:val="28"/>
        </w:rPr>
        <w:t xml:space="preserve"> </w:t>
      </w:r>
      <w:r w:rsidRPr="007B75D9">
        <w:rPr>
          <w:sz w:val="28"/>
          <w:szCs w:val="28"/>
        </w:rPr>
        <w:t xml:space="preserve">в размере </w:t>
      </w:r>
      <w:r w:rsidR="009E178E">
        <w:rPr>
          <w:sz w:val="28"/>
          <w:szCs w:val="28"/>
        </w:rPr>
        <w:t>300</w:t>
      </w:r>
      <w:r>
        <w:rPr>
          <w:sz w:val="28"/>
          <w:szCs w:val="28"/>
        </w:rPr>
        <w:t>,0 тыс. рублей.</w:t>
      </w:r>
    </w:p>
    <w:p w:rsidR="00576ED3" w:rsidRDefault="004742BB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отчетного периода бюджетные ассигнования </w:t>
      </w:r>
      <w:r w:rsidR="00F95F20">
        <w:rPr>
          <w:sz w:val="28"/>
          <w:szCs w:val="28"/>
        </w:rPr>
        <w:t>Р</w:t>
      </w:r>
      <w:r>
        <w:rPr>
          <w:sz w:val="28"/>
          <w:szCs w:val="28"/>
        </w:rPr>
        <w:t xml:space="preserve">езервного фонда увеличились на сумму (+) 96,6 тыс. рублей (решение № 43-1 от 31.07.2020г.) и составили </w:t>
      </w:r>
      <w:r w:rsidR="00AC7DE9" w:rsidRPr="007B75D9">
        <w:rPr>
          <w:sz w:val="28"/>
          <w:szCs w:val="28"/>
        </w:rPr>
        <w:t xml:space="preserve"> </w:t>
      </w:r>
      <w:r>
        <w:rPr>
          <w:sz w:val="28"/>
          <w:szCs w:val="28"/>
        </w:rPr>
        <w:t>396,6 тыс. рублей.</w:t>
      </w:r>
    </w:p>
    <w:p w:rsidR="00DA7C83" w:rsidRDefault="004742BB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5FC4">
        <w:rPr>
          <w:sz w:val="28"/>
          <w:szCs w:val="28"/>
        </w:rPr>
        <w:t xml:space="preserve">По состоянию на 01 </w:t>
      </w:r>
      <w:r>
        <w:rPr>
          <w:sz w:val="28"/>
          <w:szCs w:val="28"/>
        </w:rPr>
        <w:t>октября</w:t>
      </w:r>
      <w:r w:rsidR="00845FC4">
        <w:rPr>
          <w:sz w:val="28"/>
          <w:szCs w:val="28"/>
        </w:rPr>
        <w:t xml:space="preserve"> 2020 года из средств </w:t>
      </w:r>
      <w:r w:rsidR="00F95F20">
        <w:rPr>
          <w:sz w:val="28"/>
          <w:szCs w:val="28"/>
        </w:rPr>
        <w:t>Р</w:t>
      </w:r>
      <w:r w:rsidR="00845FC4">
        <w:rPr>
          <w:sz w:val="28"/>
          <w:szCs w:val="28"/>
        </w:rPr>
        <w:t xml:space="preserve">езервного фонда направлено 213,8 тыс. рублей на </w:t>
      </w:r>
      <w:r>
        <w:rPr>
          <w:sz w:val="28"/>
          <w:szCs w:val="28"/>
        </w:rPr>
        <w:t xml:space="preserve">мероприятия по </w:t>
      </w:r>
      <w:r w:rsidR="00845FC4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="00845FC4">
        <w:rPr>
          <w:sz w:val="28"/>
          <w:szCs w:val="28"/>
        </w:rPr>
        <w:t xml:space="preserve"> распространения</w:t>
      </w:r>
      <w:r w:rsidR="00346916">
        <w:rPr>
          <w:sz w:val="28"/>
          <w:szCs w:val="28"/>
        </w:rPr>
        <w:t xml:space="preserve"> и</w:t>
      </w:r>
      <w:r w:rsidR="00845FC4">
        <w:rPr>
          <w:sz w:val="28"/>
          <w:szCs w:val="28"/>
        </w:rPr>
        <w:t xml:space="preserve"> профилактику </w:t>
      </w:r>
      <w:proofErr w:type="spellStart"/>
      <w:r w:rsidR="00845FC4">
        <w:rPr>
          <w:sz w:val="28"/>
          <w:szCs w:val="28"/>
        </w:rPr>
        <w:t>коронавирусной</w:t>
      </w:r>
      <w:proofErr w:type="spellEnd"/>
      <w:r w:rsidR="00845FC4">
        <w:rPr>
          <w:sz w:val="28"/>
          <w:szCs w:val="28"/>
        </w:rPr>
        <w:t xml:space="preserve"> инфекции</w:t>
      </w:r>
      <w:r w:rsidR="00346916">
        <w:rPr>
          <w:sz w:val="28"/>
          <w:szCs w:val="28"/>
        </w:rPr>
        <w:t xml:space="preserve"> на территории городского округа.</w:t>
      </w:r>
    </w:p>
    <w:p w:rsidR="00A706E7" w:rsidRDefault="009E178E" w:rsidP="00A706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  <w:r w:rsidRPr="009858FA">
        <w:rPr>
          <w:b/>
          <w:color w:val="000000" w:themeColor="text1"/>
          <w:sz w:val="28"/>
          <w:szCs w:val="28"/>
        </w:rPr>
        <w:t xml:space="preserve">    </w:t>
      </w:r>
      <w:r w:rsidR="00A149B5">
        <w:rPr>
          <w:b/>
          <w:color w:val="000000" w:themeColor="text1"/>
          <w:sz w:val="28"/>
          <w:szCs w:val="28"/>
        </w:rPr>
        <w:t>5</w:t>
      </w:r>
      <w:r w:rsidR="00AE67B3">
        <w:rPr>
          <w:b/>
          <w:color w:val="000000" w:themeColor="text1"/>
          <w:sz w:val="28"/>
          <w:szCs w:val="28"/>
        </w:rPr>
        <w:t>. Муниципальный долг, обслуживание муниципального долга.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C7D">
        <w:rPr>
          <w:sz w:val="28"/>
          <w:szCs w:val="28"/>
        </w:rPr>
        <w:t xml:space="preserve">   </w:t>
      </w:r>
      <w:r w:rsidR="00886204">
        <w:rPr>
          <w:sz w:val="28"/>
          <w:szCs w:val="28"/>
        </w:rPr>
        <w:t xml:space="preserve">Величина </w:t>
      </w:r>
      <w:r>
        <w:rPr>
          <w:sz w:val="28"/>
          <w:szCs w:val="28"/>
        </w:rPr>
        <w:t>муниципального долга городского округа город Шахунья на 1 января 20</w:t>
      </w:r>
      <w:r w:rsidR="0001374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составлял</w:t>
      </w:r>
      <w:r w:rsidR="008862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6204">
        <w:rPr>
          <w:sz w:val="28"/>
          <w:szCs w:val="28"/>
        </w:rPr>
        <w:t xml:space="preserve"> </w:t>
      </w:r>
      <w:r w:rsidR="00013742">
        <w:rPr>
          <w:sz w:val="28"/>
          <w:szCs w:val="28"/>
        </w:rPr>
        <w:t>19571,7</w:t>
      </w:r>
      <w:r>
        <w:rPr>
          <w:sz w:val="28"/>
          <w:szCs w:val="28"/>
        </w:rPr>
        <w:t xml:space="preserve"> тыс. рублей</w:t>
      </w:r>
      <w:r w:rsidR="007605BA">
        <w:rPr>
          <w:sz w:val="28"/>
          <w:szCs w:val="28"/>
        </w:rPr>
        <w:t xml:space="preserve"> </w:t>
      </w:r>
      <w:r w:rsidR="0099632B">
        <w:rPr>
          <w:sz w:val="28"/>
          <w:szCs w:val="28"/>
        </w:rPr>
        <w:t xml:space="preserve"> (кредит  коммерческого банка).</w:t>
      </w:r>
    </w:p>
    <w:p w:rsidR="0099632B" w:rsidRDefault="00147151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32B">
        <w:rPr>
          <w:sz w:val="28"/>
          <w:szCs w:val="28"/>
        </w:rPr>
        <w:t xml:space="preserve">В течение отчетного периода </w:t>
      </w:r>
      <w:r>
        <w:rPr>
          <w:sz w:val="28"/>
          <w:szCs w:val="28"/>
        </w:rPr>
        <w:t xml:space="preserve">кредиты не привлекались, </w:t>
      </w:r>
      <w:r w:rsidR="004D62B3">
        <w:rPr>
          <w:sz w:val="28"/>
          <w:szCs w:val="28"/>
        </w:rPr>
        <w:t>долговые обязательства</w:t>
      </w:r>
      <w:r>
        <w:rPr>
          <w:sz w:val="28"/>
          <w:szCs w:val="28"/>
        </w:rPr>
        <w:t xml:space="preserve"> </w:t>
      </w:r>
      <w:r w:rsidR="001B1E12">
        <w:rPr>
          <w:sz w:val="28"/>
          <w:szCs w:val="28"/>
        </w:rPr>
        <w:t>погашен</w:t>
      </w:r>
      <w:r w:rsidR="004D62B3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886204" w:rsidRDefault="00054C7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27C12">
        <w:rPr>
          <w:sz w:val="28"/>
          <w:szCs w:val="28"/>
        </w:rPr>
        <w:t>В</w:t>
      </w:r>
      <w:r w:rsidR="002B4A35">
        <w:rPr>
          <w:sz w:val="28"/>
          <w:szCs w:val="28"/>
        </w:rPr>
        <w:t xml:space="preserve">еличина муниципального долга </w:t>
      </w:r>
      <w:r w:rsidR="00127C12">
        <w:rPr>
          <w:sz w:val="28"/>
          <w:szCs w:val="28"/>
        </w:rPr>
        <w:t xml:space="preserve">по состоянию на 1 </w:t>
      </w:r>
      <w:r w:rsidR="001B1E12">
        <w:rPr>
          <w:sz w:val="28"/>
          <w:szCs w:val="28"/>
        </w:rPr>
        <w:t>октября</w:t>
      </w:r>
      <w:r w:rsidR="00845FC4">
        <w:rPr>
          <w:sz w:val="28"/>
          <w:szCs w:val="28"/>
        </w:rPr>
        <w:t xml:space="preserve"> </w:t>
      </w:r>
      <w:r w:rsidR="00127C12">
        <w:rPr>
          <w:sz w:val="28"/>
          <w:szCs w:val="28"/>
        </w:rPr>
        <w:t>20</w:t>
      </w:r>
      <w:r w:rsidR="00013742">
        <w:rPr>
          <w:sz w:val="28"/>
          <w:szCs w:val="28"/>
        </w:rPr>
        <w:t>20</w:t>
      </w:r>
      <w:r w:rsidR="00127C12">
        <w:rPr>
          <w:sz w:val="28"/>
          <w:szCs w:val="28"/>
        </w:rPr>
        <w:t xml:space="preserve"> года  </w:t>
      </w:r>
      <w:r w:rsidR="002B4A35">
        <w:rPr>
          <w:sz w:val="28"/>
          <w:szCs w:val="28"/>
        </w:rPr>
        <w:t>состав</w:t>
      </w:r>
      <w:r w:rsidR="004D62B3">
        <w:rPr>
          <w:sz w:val="28"/>
          <w:szCs w:val="28"/>
        </w:rPr>
        <w:t>ила</w:t>
      </w:r>
      <w:r w:rsidR="002B4A35">
        <w:rPr>
          <w:sz w:val="28"/>
          <w:szCs w:val="28"/>
        </w:rPr>
        <w:t xml:space="preserve">  </w:t>
      </w:r>
      <w:r w:rsidR="001B1E12">
        <w:rPr>
          <w:sz w:val="28"/>
          <w:szCs w:val="28"/>
        </w:rPr>
        <w:t>0,0</w:t>
      </w:r>
      <w:r w:rsidR="00127C12">
        <w:rPr>
          <w:sz w:val="28"/>
          <w:szCs w:val="28"/>
        </w:rPr>
        <w:t xml:space="preserve"> </w:t>
      </w:r>
      <w:r w:rsidR="002B4A35">
        <w:rPr>
          <w:sz w:val="28"/>
          <w:szCs w:val="28"/>
        </w:rPr>
        <w:t xml:space="preserve">тыс. рублей. </w:t>
      </w:r>
      <w:r w:rsidR="00886204">
        <w:rPr>
          <w:sz w:val="28"/>
          <w:szCs w:val="28"/>
        </w:rPr>
        <w:t xml:space="preserve">   </w:t>
      </w:r>
    </w:p>
    <w:p w:rsidR="00135F3E" w:rsidRDefault="00135F3E" w:rsidP="00135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бюджете городского округа  на обслуживание муниципального долга предусмотрено </w:t>
      </w:r>
      <w:r w:rsidR="00013742">
        <w:rPr>
          <w:sz w:val="28"/>
          <w:szCs w:val="28"/>
        </w:rPr>
        <w:t>2010,7</w:t>
      </w:r>
      <w:r>
        <w:rPr>
          <w:sz w:val="28"/>
          <w:szCs w:val="28"/>
        </w:rPr>
        <w:t xml:space="preserve"> тыс. рублей, фактическое исполнение в проверяемом  периоде составило </w:t>
      </w:r>
      <w:r w:rsidR="001B1E12">
        <w:rPr>
          <w:sz w:val="28"/>
          <w:szCs w:val="28"/>
        </w:rPr>
        <w:t>927,5</w:t>
      </w:r>
      <w:r>
        <w:rPr>
          <w:sz w:val="28"/>
          <w:szCs w:val="28"/>
        </w:rPr>
        <w:t xml:space="preserve"> тыс. рублей или </w:t>
      </w:r>
      <w:r w:rsidR="001B1E12">
        <w:rPr>
          <w:sz w:val="28"/>
          <w:szCs w:val="28"/>
        </w:rPr>
        <w:t>46,1</w:t>
      </w:r>
      <w:r>
        <w:rPr>
          <w:sz w:val="28"/>
          <w:szCs w:val="28"/>
        </w:rPr>
        <w:t xml:space="preserve"> % к плановым назначениям.</w:t>
      </w:r>
    </w:p>
    <w:p w:rsidR="00A706E7" w:rsidRDefault="00A706E7" w:rsidP="00AC7DE9">
      <w:pPr>
        <w:jc w:val="both"/>
        <w:rPr>
          <w:rFonts w:eastAsia="Calibri"/>
          <w:b/>
          <w:bCs/>
          <w:sz w:val="28"/>
          <w:szCs w:val="28"/>
        </w:rPr>
      </w:pPr>
    </w:p>
    <w:p w:rsidR="00AC7DE9" w:rsidRDefault="00AC7DE9" w:rsidP="00422B7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Предложения:</w:t>
      </w:r>
    </w:p>
    <w:p w:rsidR="00422B7C" w:rsidRPr="00422B7C" w:rsidRDefault="00422B7C" w:rsidP="00422B7C">
      <w:pPr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AC7DE9" w:rsidRPr="003C5244" w:rsidRDefault="00AC7DE9" w:rsidP="00AC7DE9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Депутатам Совета депутатов городского округа город Шахунья </w:t>
      </w:r>
      <w:r w:rsidRPr="009858FA">
        <w:rPr>
          <w:rFonts w:eastAsia="Calibri"/>
          <w:sz w:val="28"/>
          <w:szCs w:val="28"/>
        </w:rPr>
        <w:t xml:space="preserve">принять к сведению представленную информацию об исполнении бюджета городского округа город Шахунья  за </w:t>
      </w:r>
      <w:r w:rsidR="00294B3D">
        <w:rPr>
          <w:rFonts w:eastAsia="Calibri"/>
          <w:sz w:val="28"/>
          <w:szCs w:val="28"/>
        </w:rPr>
        <w:t>9 месяцев</w:t>
      </w:r>
      <w:r w:rsidR="003754CB">
        <w:rPr>
          <w:rFonts w:eastAsia="Calibri"/>
          <w:sz w:val="28"/>
          <w:szCs w:val="28"/>
        </w:rPr>
        <w:t xml:space="preserve"> </w:t>
      </w:r>
      <w:r w:rsidR="00013742">
        <w:rPr>
          <w:rFonts w:eastAsia="Calibri"/>
          <w:sz w:val="28"/>
          <w:szCs w:val="28"/>
        </w:rPr>
        <w:t xml:space="preserve"> 2020</w:t>
      </w:r>
      <w:r w:rsidRPr="009858FA">
        <w:rPr>
          <w:rFonts w:eastAsia="Calibri"/>
          <w:sz w:val="28"/>
          <w:szCs w:val="28"/>
        </w:rPr>
        <w:t xml:space="preserve"> года.</w:t>
      </w:r>
      <w:proofErr w:type="gramEnd"/>
    </w:p>
    <w:p w:rsidR="00AC7DE9" w:rsidRDefault="001214DE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422B7C" w:rsidRDefault="00422B7C" w:rsidP="00AC7DE9">
      <w:pPr>
        <w:jc w:val="both"/>
        <w:rPr>
          <w:rFonts w:eastAsia="Calibri"/>
          <w:sz w:val="28"/>
          <w:szCs w:val="28"/>
        </w:rPr>
      </w:pPr>
    </w:p>
    <w:p w:rsidR="00AC7DE9" w:rsidRDefault="00C9211C" w:rsidP="001214DE">
      <w:pPr>
        <w:jc w:val="both"/>
      </w:pPr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396967" w:rsidRDefault="00396967"/>
    <w:sectPr w:rsidR="00396967" w:rsidSect="00B16F7C">
      <w:footerReference w:type="even" r:id="rId9"/>
      <w:footerReference w:type="default" r:id="rId10"/>
      <w:pgSz w:w="11906" w:h="16838"/>
      <w:pgMar w:top="567" w:right="110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38" w:rsidRDefault="00995738">
      <w:r>
        <w:separator/>
      </w:r>
    </w:p>
  </w:endnote>
  <w:endnote w:type="continuationSeparator" w:id="0">
    <w:p w:rsidR="00995738" w:rsidRDefault="0099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2" w:rsidRDefault="00247752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752" w:rsidRDefault="00247752" w:rsidP="00182B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2" w:rsidRDefault="00247752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11C">
      <w:rPr>
        <w:rStyle w:val="a5"/>
        <w:noProof/>
      </w:rPr>
      <w:t>11</w:t>
    </w:r>
    <w:r>
      <w:rPr>
        <w:rStyle w:val="a5"/>
      </w:rPr>
      <w:fldChar w:fldCharType="end"/>
    </w:r>
  </w:p>
  <w:p w:rsidR="00247752" w:rsidRDefault="00247752" w:rsidP="00182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38" w:rsidRDefault="00995738">
      <w:r>
        <w:separator/>
      </w:r>
    </w:p>
  </w:footnote>
  <w:footnote w:type="continuationSeparator" w:id="0">
    <w:p w:rsidR="00995738" w:rsidRDefault="0099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D"/>
    <w:rsid w:val="00002625"/>
    <w:rsid w:val="00013742"/>
    <w:rsid w:val="0001745B"/>
    <w:rsid w:val="00024110"/>
    <w:rsid w:val="00030941"/>
    <w:rsid w:val="00031102"/>
    <w:rsid w:val="00034614"/>
    <w:rsid w:val="000402E0"/>
    <w:rsid w:val="0004117E"/>
    <w:rsid w:val="000513DD"/>
    <w:rsid w:val="0005463C"/>
    <w:rsid w:val="00054C7D"/>
    <w:rsid w:val="000564F3"/>
    <w:rsid w:val="00066C6F"/>
    <w:rsid w:val="00067C7A"/>
    <w:rsid w:val="000723FA"/>
    <w:rsid w:val="00072722"/>
    <w:rsid w:val="00092FF1"/>
    <w:rsid w:val="0009356C"/>
    <w:rsid w:val="00095DC9"/>
    <w:rsid w:val="000972C3"/>
    <w:rsid w:val="000A6931"/>
    <w:rsid w:val="000A7236"/>
    <w:rsid w:val="000B43F5"/>
    <w:rsid w:val="000B585D"/>
    <w:rsid w:val="000B6C04"/>
    <w:rsid w:val="000C0070"/>
    <w:rsid w:val="000C04C2"/>
    <w:rsid w:val="000C1E08"/>
    <w:rsid w:val="000C5681"/>
    <w:rsid w:val="000C609E"/>
    <w:rsid w:val="000D1646"/>
    <w:rsid w:val="000D1A6A"/>
    <w:rsid w:val="000D3725"/>
    <w:rsid w:val="000E43E4"/>
    <w:rsid w:val="000E5797"/>
    <w:rsid w:val="000F69F4"/>
    <w:rsid w:val="00101AFF"/>
    <w:rsid w:val="00106DAB"/>
    <w:rsid w:val="00110AC0"/>
    <w:rsid w:val="00112DD5"/>
    <w:rsid w:val="00113612"/>
    <w:rsid w:val="00113B44"/>
    <w:rsid w:val="00115913"/>
    <w:rsid w:val="001168FB"/>
    <w:rsid w:val="00121006"/>
    <w:rsid w:val="001214DE"/>
    <w:rsid w:val="001217D5"/>
    <w:rsid w:val="00127121"/>
    <w:rsid w:val="00127C12"/>
    <w:rsid w:val="00132301"/>
    <w:rsid w:val="00132671"/>
    <w:rsid w:val="00134C80"/>
    <w:rsid w:val="00135F3E"/>
    <w:rsid w:val="001376A6"/>
    <w:rsid w:val="00140554"/>
    <w:rsid w:val="00141876"/>
    <w:rsid w:val="00145F8F"/>
    <w:rsid w:val="00147151"/>
    <w:rsid w:val="00154AF0"/>
    <w:rsid w:val="0016118A"/>
    <w:rsid w:val="0016427F"/>
    <w:rsid w:val="00167967"/>
    <w:rsid w:val="00170019"/>
    <w:rsid w:val="001731B5"/>
    <w:rsid w:val="00176EDD"/>
    <w:rsid w:val="00182B05"/>
    <w:rsid w:val="00184217"/>
    <w:rsid w:val="00191865"/>
    <w:rsid w:val="001920E6"/>
    <w:rsid w:val="0019560D"/>
    <w:rsid w:val="00197439"/>
    <w:rsid w:val="001A3AF7"/>
    <w:rsid w:val="001A468B"/>
    <w:rsid w:val="001A5843"/>
    <w:rsid w:val="001A6309"/>
    <w:rsid w:val="001B0424"/>
    <w:rsid w:val="001B1E12"/>
    <w:rsid w:val="001B60C3"/>
    <w:rsid w:val="001B74AA"/>
    <w:rsid w:val="001B799E"/>
    <w:rsid w:val="001B7A91"/>
    <w:rsid w:val="001C200B"/>
    <w:rsid w:val="001C5826"/>
    <w:rsid w:val="001C7ED1"/>
    <w:rsid w:val="001D1148"/>
    <w:rsid w:val="001D1E5F"/>
    <w:rsid w:val="001D6EE0"/>
    <w:rsid w:val="001E0362"/>
    <w:rsid w:val="001E272C"/>
    <w:rsid w:val="001E49B8"/>
    <w:rsid w:val="001E657C"/>
    <w:rsid w:val="001F2875"/>
    <w:rsid w:val="001F3A93"/>
    <w:rsid w:val="001F46D0"/>
    <w:rsid w:val="001F51A6"/>
    <w:rsid w:val="001F7A20"/>
    <w:rsid w:val="00201186"/>
    <w:rsid w:val="00202554"/>
    <w:rsid w:val="0021440D"/>
    <w:rsid w:val="00214A9E"/>
    <w:rsid w:val="00220845"/>
    <w:rsid w:val="00221F90"/>
    <w:rsid w:val="00222B8A"/>
    <w:rsid w:val="0022447D"/>
    <w:rsid w:val="00225CEF"/>
    <w:rsid w:val="00227D9F"/>
    <w:rsid w:val="00242374"/>
    <w:rsid w:val="002443B7"/>
    <w:rsid w:val="00245749"/>
    <w:rsid w:val="002467CB"/>
    <w:rsid w:val="00247752"/>
    <w:rsid w:val="00250E51"/>
    <w:rsid w:val="00253A25"/>
    <w:rsid w:val="00253FE6"/>
    <w:rsid w:val="00255A85"/>
    <w:rsid w:val="00262D6E"/>
    <w:rsid w:val="00273C00"/>
    <w:rsid w:val="00280FEC"/>
    <w:rsid w:val="002871D1"/>
    <w:rsid w:val="00290D97"/>
    <w:rsid w:val="00293834"/>
    <w:rsid w:val="00294B3D"/>
    <w:rsid w:val="002A34C9"/>
    <w:rsid w:val="002A3589"/>
    <w:rsid w:val="002A378B"/>
    <w:rsid w:val="002A4CC1"/>
    <w:rsid w:val="002B3C9F"/>
    <w:rsid w:val="002B4A35"/>
    <w:rsid w:val="002B6160"/>
    <w:rsid w:val="002C17E5"/>
    <w:rsid w:val="002C40CC"/>
    <w:rsid w:val="002C5DD3"/>
    <w:rsid w:val="002D0FC8"/>
    <w:rsid w:val="002D6479"/>
    <w:rsid w:val="002E3B88"/>
    <w:rsid w:val="002E6D45"/>
    <w:rsid w:val="002F4F2C"/>
    <w:rsid w:val="0030076C"/>
    <w:rsid w:val="003023AD"/>
    <w:rsid w:val="00302E90"/>
    <w:rsid w:val="00305D9D"/>
    <w:rsid w:val="00313EBE"/>
    <w:rsid w:val="00314F46"/>
    <w:rsid w:val="003160A4"/>
    <w:rsid w:val="003174FA"/>
    <w:rsid w:val="00320441"/>
    <w:rsid w:val="00326F69"/>
    <w:rsid w:val="00327387"/>
    <w:rsid w:val="003315FC"/>
    <w:rsid w:val="003333EB"/>
    <w:rsid w:val="003338D7"/>
    <w:rsid w:val="00333FDF"/>
    <w:rsid w:val="00336CAC"/>
    <w:rsid w:val="0034119E"/>
    <w:rsid w:val="00344F0F"/>
    <w:rsid w:val="00346916"/>
    <w:rsid w:val="00347D43"/>
    <w:rsid w:val="00356FDF"/>
    <w:rsid w:val="00363A8A"/>
    <w:rsid w:val="00367B9D"/>
    <w:rsid w:val="003748F0"/>
    <w:rsid w:val="003754CB"/>
    <w:rsid w:val="00377FF5"/>
    <w:rsid w:val="00383452"/>
    <w:rsid w:val="003843CE"/>
    <w:rsid w:val="00386C89"/>
    <w:rsid w:val="003903C0"/>
    <w:rsid w:val="00391274"/>
    <w:rsid w:val="003947B9"/>
    <w:rsid w:val="0039665B"/>
    <w:rsid w:val="00396967"/>
    <w:rsid w:val="00397CB8"/>
    <w:rsid w:val="003A69A2"/>
    <w:rsid w:val="003B2778"/>
    <w:rsid w:val="003C2569"/>
    <w:rsid w:val="003C3F00"/>
    <w:rsid w:val="003C48DF"/>
    <w:rsid w:val="003C586C"/>
    <w:rsid w:val="003D4150"/>
    <w:rsid w:val="003D6E5D"/>
    <w:rsid w:val="003D77B2"/>
    <w:rsid w:val="003E7473"/>
    <w:rsid w:val="003F5902"/>
    <w:rsid w:val="003F5AD9"/>
    <w:rsid w:val="00404236"/>
    <w:rsid w:val="004079D5"/>
    <w:rsid w:val="004102AF"/>
    <w:rsid w:val="00410F72"/>
    <w:rsid w:val="00420A62"/>
    <w:rsid w:val="00422B7C"/>
    <w:rsid w:val="00423895"/>
    <w:rsid w:val="00424C0D"/>
    <w:rsid w:val="004250A6"/>
    <w:rsid w:val="00425FB4"/>
    <w:rsid w:val="00427396"/>
    <w:rsid w:val="00427EB6"/>
    <w:rsid w:val="00435986"/>
    <w:rsid w:val="00453480"/>
    <w:rsid w:val="004742BB"/>
    <w:rsid w:val="004750F9"/>
    <w:rsid w:val="00476827"/>
    <w:rsid w:val="0048035E"/>
    <w:rsid w:val="0049580F"/>
    <w:rsid w:val="00496FC7"/>
    <w:rsid w:val="004A08E0"/>
    <w:rsid w:val="004A10BC"/>
    <w:rsid w:val="004A1A7B"/>
    <w:rsid w:val="004A452F"/>
    <w:rsid w:val="004A4A10"/>
    <w:rsid w:val="004B4943"/>
    <w:rsid w:val="004C0DC7"/>
    <w:rsid w:val="004C1E39"/>
    <w:rsid w:val="004C5EF0"/>
    <w:rsid w:val="004D008F"/>
    <w:rsid w:val="004D170E"/>
    <w:rsid w:val="004D62B3"/>
    <w:rsid w:val="004F4CF1"/>
    <w:rsid w:val="004F5566"/>
    <w:rsid w:val="00502236"/>
    <w:rsid w:val="00520398"/>
    <w:rsid w:val="00525BF6"/>
    <w:rsid w:val="00527D81"/>
    <w:rsid w:val="00533B58"/>
    <w:rsid w:val="0053528B"/>
    <w:rsid w:val="005410FB"/>
    <w:rsid w:val="00541FCD"/>
    <w:rsid w:val="00542A1B"/>
    <w:rsid w:val="00543091"/>
    <w:rsid w:val="005450F6"/>
    <w:rsid w:val="00545823"/>
    <w:rsid w:val="00547222"/>
    <w:rsid w:val="00554700"/>
    <w:rsid w:val="005552E6"/>
    <w:rsid w:val="00555D71"/>
    <w:rsid w:val="00560BAD"/>
    <w:rsid w:val="00562672"/>
    <w:rsid w:val="00566171"/>
    <w:rsid w:val="00574FB5"/>
    <w:rsid w:val="00575591"/>
    <w:rsid w:val="00575ABC"/>
    <w:rsid w:val="00576DAB"/>
    <w:rsid w:val="00576ED3"/>
    <w:rsid w:val="00581BCA"/>
    <w:rsid w:val="00582208"/>
    <w:rsid w:val="00587721"/>
    <w:rsid w:val="005939B1"/>
    <w:rsid w:val="00596DEE"/>
    <w:rsid w:val="005A2D78"/>
    <w:rsid w:val="005A4A9B"/>
    <w:rsid w:val="005A4B42"/>
    <w:rsid w:val="005B1853"/>
    <w:rsid w:val="005B3C48"/>
    <w:rsid w:val="005B4854"/>
    <w:rsid w:val="005B5347"/>
    <w:rsid w:val="005C04D2"/>
    <w:rsid w:val="005C1319"/>
    <w:rsid w:val="005C4E12"/>
    <w:rsid w:val="005C7CC7"/>
    <w:rsid w:val="005D3743"/>
    <w:rsid w:val="005D3A3B"/>
    <w:rsid w:val="005D76F9"/>
    <w:rsid w:val="005D7F08"/>
    <w:rsid w:val="005E07B9"/>
    <w:rsid w:val="005E4F3B"/>
    <w:rsid w:val="005E7AF6"/>
    <w:rsid w:val="005F6DAF"/>
    <w:rsid w:val="006060C0"/>
    <w:rsid w:val="006074C0"/>
    <w:rsid w:val="0061353E"/>
    <w:rsid w:val="006225C6"/>
    <w:rsid w:val="0063476F"/>
    <w:rsid w:val="00640808"/>
    <w:rsid w:val="0064252E"/>
    <w:rsid w:val="006458A3"/>
    <w:rsid w:val="00647924"/>
    <w:rsid w:val="00647C33"/>
    <w:rsid w:val="006514AE"/>
    <w:rsid w:val="00651D26"/>
    <w:rsid w:val="0066310E"/>
    <w:rsid w:val="00666F24"/>
    <w:rsid w:val="0067333C"/>
    <w:rsid w:val="00673FC3"/>
    <w:rsid w:val="00675950"/>
    <w:rsid w:val="00675D67"/>
    <w:rsid w:val="0068112E"/>
    <w:rsid w:val="006836F9"/>
    <w:rsid w:val="0068385B"/>
    <w:rsid w:val="0068472B"/>
    <w:rsid w:val="00687820"/>
    <w:rsid w:val="00687835"/>
    <w:rsid w:val="00693FE1"/>
    <w:rsid w:val="006A4B7E"/>
    <w:rsid w:val="006A6635"/>
    <w:rsid w:val="006B0B3A"/>
    <w:rsid w:val="006B0FB6"/>
    <w:rsid w:val="006B2338"/>
    <w:rsid w:val="006B35CD"/>
    <w:rsid w:val="006B4C38"/>
    <w:rsid w:val="006E0949"/>
    <w:rsid w:val="006E0E29"/>
    <w:rsid w:val="006E221D"/>
    <w:rsid w:val="006E276D"/>
    <w:rsid w:val="006E48B5"/>
    <w:rsid w:val="006E5843"/>
    <w:rsid w:val="006F245A"/>
    <w:rsid w:val="006F61FC"/>
    <w:rsid w:val="006F6CBD"/>
    <w:rsid w:val="00700C92"/>
    <w:rsid w:val="00707349"/>
    <w:rsid w:val="00710D31"/>
    <w:rsid w:val="0071474C"/>
    <w:rsid w:val="00715444"/>
    <w:rsid w:val="00716B1F"/>
    <w:rsid w:val="007170D9"/>
    <w:rsid w:val="00722428"/>
    <w:rsid w:val="00727BAD"/>
    <w:rsid w:val="007340AF"/>
    <w:rsid w:val="00736B1E"/>
    <w:rsid w:val="00742602"/>
    <w:rsid w:val="00744743"/>
    <w:rsid w:val="0075457D"/>
    <w:rsid w:val="00754C17"/>
    <w:rsid w:val="0075637B"/>
    <w:rsid w:val="007605BA"/>
    <w:rsid w:val="0076177D"/>
    <w:rsid w:val="00762FC6"/>
    <w:rsid w:val="00765CA7"/>
    <w:rsid w:val="007724CC"/>
    <w:rsid w:val="00775A6F"/>
    <w:rsid w:val="00776A08"/>
    <w:rsid w:val="0078007C"/>
    <w:rsid w:val="00780BA6"/>
    <w:rsid w:val="00781001"/>
    <w:rsid w:val="00791433"/>
    <w:rsid w:val="007937DD"/>
    <w:rsid w:val="00796F5A"/>
    <w:rsid w:val="007A3C91"/>
    <w:rsid w:val="007A57D7"/>
    <w:rsid w:val="007B3F3A"/>
    <w:rsid w:val="007B493C"/>
    <w:rsid w:val="007B5099"/>
    <w:rsid w:val="007B6FD6"/>
    <w:rsid w:val="007C2D3C"/>
    <w:rsid w:val="007C751D"/>
    <w:rsid w:val="007D13C0"/>
    <w:rsid w:val="007D7F67"/>
    <w:rsid w:val="007E1C9F"/>
    <w:rsid w:val="007E2A5B"/>
    <w:rsid w:val="007E5A2A"/>
    <w:rsid w:val="007F09D7"/>
    <w:rsid w:val="007F7A02"/>
    <w:rsid w:val="00801373"/>
    <w:rsid w:val="00814B98"/>
    <w:rsid w:val="008158B4"/>
    <w:rsid w:val="00820336"/>
    <w:rsid w:val="008222B2"/>
    <w:rsid w:val="0082475D"/>
    <w:rsid w:val="00826B2A"/>
    <w:rsid w:val="00835634"/>
    <w:rsid w:val="00844C6E"/>
    <w:rsid w:val="00845FC4"/>
    <w:rsid w:val="00846009"/>
    <w:rsid w:val="00847A89"/>
    <w:rsid w:val="0085088A"/>
    <w:rsid w:val="0085093F"/>
    <w:rsid w:val="00851E2A"/>
    <w:rsid w:val="00863223"/>
    <w:rsid w:val="0086427B"/>
    <w:rsid w:val="00864877"/>
    <w:rsid w:val="0088126E"/>
    <w:rsid w:val="00882D53"/>
    <w:rsid w:val="008837AF"/>
    <w:rsid w:val="00884111"/>
    <w:rsid w:val="00886204"/>
    <w:rsid w:val="0088736C"/>
    <w:rsid w:val="008874B9"/>
    <w:rsid w:val="00891530"/>
    <w:rsid w:val="00891C03"/>
    <w:rsid w:val="00891ECD"/>
    <w:rsid w:val="00894531"/>
    <w:rsid w:val="0089543D"/>
    <w:rsid w:val="00895EDE"/>
    <w:rsid w:val="00896DB8"/>
    <w:rsid w:val="008A0A3D"/>
    <w:rsid w:val="008A1AAE"/>
    <w:rsid w:val="008A333A"/>
    <w:rsid w:val="008A6020"/>
    <w:rsid w:val="008B722F"/>
    <w:rsid w:val="008C2C22"/>
    <w:rsid w:val="008C4450"/>
    <w:rsid w:val="008C649C"/>
    <w:rsid w:val="008C6C72"/>
    <w:rsid w:val="008C7461"/>
    <w:rsid w:val="008D55A3"/>
    <w:rsid w:val="008E1182"/>
    <w:rsid w:val="008E72B1"/>
    <w:rsid w:val="008F09E4"/>
    <w:rsid w:val="008F0F2A"/>
    <w:rsid w:val="008F2756"/>
    <w:rsid w:val="008F4780"/>
    <w:rsid w:val="008F7F49"/>
    <w:rsid w:val="00901B67"/>
    <w:rsid w:val="00922AE3"/>
    <w:rsid w:val="00923B41"/>
    <w:rsid w:val="009275A0"/>
    <w:rsid w:val="00931895"/>
    <w:rsid w:val="0093435B"/>
    <w:rsid w:val="00935ADA"/>
    <w:rsid w:val="00935D20"/>
    <w:rsid w:val="00941108"/>
    <w:rsid w:val="0095038D"/>
    <w:rsid w:val="00952435"/>
    <w:rsid w:val="00952473"/>
    <w:rsid w:val="009561BD"/>
    <w:rsid w:val="00960A68"/>
    <w:rsid w:val="0096290E"/>
    <w:rsid w:val="00962ED5"/>
    <w:rsid w:val="0096404A"/>
    <w:rsid w:val="009717D7"/>
    <w:rsid w:val="00972757"/>
    <w:rsid w:val="00980334"/>
    <w:rsid w:val="00982F72"/>
    <w:rsid w:val="00984E8E"/>
    <w:rsid w:val="009857AD"/>
    <w:rsid w:val="00991580"/>
    <w:rsid w:val="00995738"/>
    <w:rsid w:val="0099632B"/>
    <w:rsid w:val="009A077D"/>
    <w:rsid w:val="009B0871"/>
    <w:rsid w:val="009B0FDD"/>
    <w:rsid w:val="009B218D"/>
    <w:rsid w:val="009B5DD9"/>
    <w:rsid w:val="009C036A"/>
    <w:rsid w:val="009C0E17"/>
    <w:rsid w:val="009C3071"/>
    <w:rsid w:val="009C3300"/>
    <w:rsid w:val="009C3FBC"/>
    <w:rsid w:val="009C4D77"/>
    <w:rsid w:val="009C5955"/>
    <w:rsid w:val="009C6502"/>
    <w:rsid w:val="009C7E13"/>
    <w:rsid w:val="009D117E"/>
    <w:rsid w:val="009D178E"/>
    <w:rsid w:val="009D3156"/>
    <w:rsid w:val="009D43A3"/>
    <w:rsid w:val="009E05A7"/>
    <w:rsid w:val="009E178E"/>
    <w:rsid w:val="009E300E"/>
    <w:rsid w:val="009E3537"/>
    <w:rsid w:val="009E3BD4"/>
    <w:rsid w:val="009F27CA"/>
    <w:rsid w:val="009F2947"/>
    <w:rsid w:val="009F2F9C"/>
    <w:rsid w:val="009F6345"/>
    <w:rsid w:val="009F700F"/>
    <w:rsid w:val="00A02312"/>
    <w:rsid w:val="00A029FE"/>
    <w:rsid w:val="00A02F36"/>
    <w:rsid w:val="00A073A4"/>
    <w:rsid w:val="00A12DCE"/>
    <w:rsid w:val="00A149B5"/>
    <w:rsid w:val="00A14A97"/>
    <w:rsid w:val="00A216BC"/>
    <w:rsid w:val="00A24BA8"/>
    <w:rsid w:val="00A24FA7"/>
    <w:rsid w:val="00A2548A"/>
    <w:rsid w:val="00A317B5"/>
    <w:rsid w:val="00A31F8C"/>
    <w:rsid w:val="00A41DBC"/>
    <w:rsid w:val="00A41EC3"/>
    <w:rsid w:val="00A45724"/>
    <w:rsid w:val="00A45C44"/>
    <w:rsid w:val="00A469CD"/>
    <w:rsid w:val="00A507AE"/>
    <w:rsid w:val="00A606EB"/>
    <w:rsid w:val="00A62E71"/>
    <w:rsid w:val="00A65375"/>
    <w:rsid w:val="00A7022E"/>
    <w:rsid w:val="00A706E7"/>
    <w:rsid w:val="00A74473"/>
    <w:rsid w:val="00A76CDF"/>
    <w:rsid w:val="00A91B71"/>
    <w:rsid w:val="00A92948"/>
    <w:rsid w:val="00A92A24"/>
    <w:rsid w:val="00A9362E"/>
    <w:rsid w:val="00A9731B"/>
    <w:rsid w:val="00A97952"/>
    <w:rsid w:val="00AA2B60"/>
    <w:rsid w:val="00AA31CD"/>
    <w:rsid w:val="00AA4701"/>
    <w:rsid w:val="00AB076C"/>
    <w:rsid w:val="00AB2492"/>
    <w:rsid w:val="00AB2FEE"/>
    <w:rsid w:val="00AC2107"/>
    <w:rsid w:val="00AC7DE9"/>
    <w:rsid w:val="00AD2C67"/>
    <w:rsid w:val="00AD7298"/>
    <w:rsid w:val="00AE0829"/>
    <w:rsid w:val="00AE50CB"/>
    <w:rsid w:val="00AE67B3"/>
    <w:rsid w:val="00AF0983"/>
    <w:rsid w:val="00AF14D6"/>
    <w:rsid w:val="00AF327F"/>
    <w:rsid w:val="00AF5630"/>
    <w:rsid w:val="00AF70BD"/>
    <w:rsid w:val="00AF722F"/>
    <w:rsid w:val="00B03507"/>
    <w:rsid w:val="00B04A1E"/>
    <w:rsid w:val="00B112C3"/>
    <w:rsid w:val="00B15690"/>
    <w:rsid w:val="00B15DA5"/>
    <w:rsid w:val="00B16F7C"/>
    <w:rsid w:val="00B17719"/>
    <w:rsid w:val="00B26CB8"/>
    <w:rsid w:val="00B27003"/>
    <w:rsid w:val="00B46D46"/>
    <w:rsid w:val="00B47124"/>
    <w:rsid w:val="00B51CF4"/>
    <w:rsid w:val="00B53E54"/>
    <w:rsid w:val="00B57522"/>
    <w:rsid w:val="00B755D2"/>
    <w:rsid w:val="00B82057"/>
    <w:rsid w:val="00B848B2"/>
    <w:rsid w:val="00B91E5D"/>
    <w:rsid w:val="00B94A5E"/>
    <w:rsid w:val="00B96C34"/>
    <w:rsid w:val="00BA342B"/>
    <w:rsid w:val="00BA5FFF"/>
    <w:rsid w:val="00BB43E7"/>
    <w:rsid w:val="00BB6B01"/>
    <w:rsid w:val="00BB6F24"/>
    <w:rsid w:val="00BB75FB"/>
    <w:rsid w:val="00BC06F0"/>
    <w:rsid w:val="00BD649E"/>
    <w:rsid w:val="00BD6AEF"/>
    <w:rsid w:val="00BE03EF"/>
    <w:rsid w:val="00BF3BE3"/>
    <w:rsid w:val="00C00E11"/>
    <w:rsid w:val="00C073AD"/>
    <w:rsid w:val="00C12209"/>
    <w:rsid w:val="00C12F8B"/>
    <w:rsid w:val="00C135F7"/>
    <w:rsid w:val="00C247A5"/>
    <w:rsid w:val="00C26695"/>
    <w:rsid w:val="00C310C6"/>
    <w:rsid w:val="00C31D80"/>
    <w:rsid w:val="00C337C2"/>
    <w:rsid w:val="00C35EC1"/>
    <w:rsid w:val="00C43E89"/>
    <w:rsid w:val="00C511B4"/>
    <w:rsid w:val="00C5208C"/>
    <w:rsid w:val="00C539F5"/>
    <w:rsid w:val="00C5515E"/>
    <w:rsid w:val="00C610D8"/>
    <w:rsid w:val="00C61F55"/>
    <w:rsid w:val="00C6216A"/>
    <w:rsid w:val="00C65C0C"/>
    <w:rsid w:val="00C73FFA"/>
    <w:rsid w:val="00C839D4"/>
    <w:rsid w:val="00C872D9"/>
    <w:rsid w:val="00C91E74"/>
    <w:rsid w:val="00C9211C"/>
    <w:rsid w:val="00C92E62"/>
    <w:rsid w:val="00C94405"/>
    <w:rsid w:val="00C95515"/>
    <w:rsid w:val="00C96D5A"/>
    <w:rsid w:val="00CB3E9A"/>
    <w:rsid w:val="00CC65D1"/>
    <w:rsid w:val="00CC7BDC"/>
    <w:rsid w:val="00CD052D"/>
    <w:rsid w:val="00CD12C3"/>
    <w:rsid w:val="00CD233A"/>
    <w:rsid w:val="00CD44B9"/>
    <w:rsid w:val="00CD6141"/>
    <w:rsid w:val="00CD7AF5"/>
    <w:rsid w:val="00CE0384"/>
    <w:rsid w:val="00CE48DF"/>
    <w:rsid w:val="00CE60B0"/>
    <w:rsid w:val="00CE6248"/>
    <w:rsid w:val="00CF5384"/>
    <w:rsid w:val="00CF62B3"/>
    <w:rsid w:val="00CF7760"/>
    <w:rsid w:val="00D016FC"/>
    <w:rsid w:val="00D0289B"/>
    <w:rsid w:val="00D10205"/>
    <w:rsid w:val="00D11F38"/>
    <w:rsid w:val="00D211BA"/>
    <w:rsid w:val="00D24A76"/>
    <w:rsid w:val="00D26F40"/>
    <w:rsid w:val="00D31F93"/>
    <w:rsid w:val="00D333E8"/>
    <w:rsid w:val="00D36609"/>
    <w:rsid w:val="00D37FBC"/>
    <w:rsid w:val="00D41315"/>
    <w:rsid w:val="00D41782"/>
    <w:rsid w:val="00D4256D"/>
    <w:rsid w:val="00D46900"/>
    <w:rsid w:val="00D47C34"/>
    <w:rsid w:val="00D508C6"/>
    <w:rsid w:val="00D56C4C"/>
    <w:rsid w:val="00D61B3B"/>
    <w:rsid w:val="00D6321C"/>
    <w:rsid w:val="00D64AA9"/>
    <w:rsid w:val="00D64B6C"/>
    <w:rsid w:val="00D66735"/>
    <w:rsid w:val="00D71AE6"/>
    <w:rsid w:val="00D87554"/>
    <w:rsid w:val="00D91ACB"/>
    <w:rsid w:val="00D91DB8"/>
    <w:rsid w:val="00D93A38"/>
    <w:rsid w:val="00D93B61"/>
    <w:rsid w:val="00D97262"/>
    <w:rsid w:val="00D97B64"/>
    <w:rsid w:val="00DA3778"/>
    <w:rsid w:val="00DA7C83"/>
    <w:rsid w:val="00DB0A6A"/>
    <w:rsid w:val="00DB1D38"/>
    <w:rsid w:val="00DB60C3"/>
    <w:rsid w:val="00DC0C09"/>
    <w:rsid w:val="00DC5460"/>
    <w:rsid w:val="00DD13A5"/>
    <w:rsid w:val="00DE1465"/>
    <w:rsid w:val="00DE2A6B"/>
    <w:rsid w:val="00DF286D"/>
    <w:rsid w:val="00DF5A11"/>
    <w:rsid w:val="00E07505"/>
    <w:rsid w:val="00E15B97"/>
    <w:rsid w:val="00E16339"/>
    <w:rsid w:val="00E231C0"/>
    <w:rsid w:val="00E318A7"/>
    <w:rsid w:val="00E365B1"/>
    <w:rsid w:val="00E37FF9"/>
    <w:rsid w:val="00E40D8E"/>
    <w:rsid w:val="00E4221A"/>
    <w:rsid w:val="00E509CA"/>
    <w:rsid w:val="00E52661"/>
    <w:rsid w:val="00E52866"/>
    <w:rsid w:val="00E54226"/>
    <w:rsid w:val="00E56F5F"/>
    <w:rsid w:val="00E738C2"/>
    <w:rsid w:val="00E7777C"/>
    <w:rsid w:val="00E77BA4"/>
    <w:rsid w:val="00E93D92"/>
    <w:rsid w:val="00E96C62"/>
    <w:rsid w:val="00EA3B0A"/>
    <w:rsid w:val="00EB0FF0"/>
    <w:rsid w:val="00EB555D"/>
    <w:rsid w:val="00EB761E"/>
    <w:rsid w:val="00EC47F0"/>
    <w:rsid w:val="00EC543A"/>
    <w:rsid w:val="00EC5516"/>
    <w:rsid w:val="00EC6DC4"/>
    <w:rsid w:val="00EC79B5"/>
    <w:rsid w:val="00ED00A5"/>
    <w:rsid w:val="00ED2098"/>
    <w:rsid w:val="00ED2FDA"/>
    <w:rsid w:val="00ED7223"/>
    <w:rsid w:val="00EE55FD"/>
    <w:rsid w:val="00EE585E"/>
    <w:rsid w:val="00EF546D"/>
    <w:rsid w:val="00EF67C9"/>
    <w:rsid w:val="00EF75D7"/>
    <w:rsid w:val="00F01ED8"/>
    <w:rsid w:val="00F226F9"/>
    <w:rsid w:val="00F23020"/>
    <w:rsid w:val="00F25A97"/>
    <w:rsid w:val="00F264A5"/>
    <w:rsid w:val="00F271F6"/>
    <w:rsid w:val="00F30D9C"/>
    <w:rsid w:val="00F40423"/>
    <w:rsid w:val="00F408CE"/>
    <w:rsid w:val="00F41C1D"/>
    <w:rsid w:val="00F45443"/>
    <w:rsid w:val="00F469CE"/>
    <w:rsid w:val="00F471D2"/>
    <w:rsid w:val="00F51E22"/>
    <w:rsid w:val="00F5645D"/>
    <w:rsid w:val="00F65C8E"/>
    <w:rsid w:val="00F6794C"/>
    <w:rsid w:val="00F74102"/>
    <w:rsid w:val="00F76138"/>
    <w:rsid w:val="00F766DE"/>
    <w:rsid w:val="00F77672"/>
    <w:rsid w:val="00F77D43"/>
    <w:rsid w:val="00F81E7D"/>
    <w:rsid w:val="00F859A8"/>
    <w:rsid w:val="00F85DED"/>
    <w:rsid w:val="00F86B89"/>
    <w:rsid w:val="00F93C62"/>
    <w:rsid w:val="00F95F20"/>
    <w:rsid w:val="00F96D9A"/>
    <w:rsid w:val="00F9718C"/>
    <w:rsid w:val="00FB0337"/>
    <w:rsid w:val="00FB5A56"/>
    <w:rsid w:val="00FC0C89"/>
    <w:rsid w:val="00FC1671"/>
    <w:rsid w:val="00FC74D0"/>
    <w:rsid w:val="00FD118F"/>
    <w:rsid w:val="00FD2B70"/>
    <w:rsid w:val="00FD415F"/>
    <w:rsid w:val="00FD5DD2"/>
    <w:rsid w:val="00FD7E61"/>
    <w:rsid w:val="00FF223E"/>
    <w:rsid w:val="00FF52B8"/>
    <w:rsid w:val="00FF6226"/>
    <w:rsid w:val="00FF685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D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B799E"/>
    <w:pPr>
      <w:spacing w:before="100" w:beforeAutospacing="1" w:after="100" w:afterAutospacing="1"/>
      <w:jc w:val="both"/>
    </w:pPr>
  </w:style>
  <w:style w:type="paragraph" w:customStyle="1" w:styleId="ConsTitle">
    <w:name w:val="ConsTitle"/>
    <w:uiPriority w:val="99"/>
    <w:rsid w:val="005939B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D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B799E"/>
    <w:pPr>
      <w:spacing w:before="100" w:beforeAutospacing="1" w:after="100" w:afterAutospacing="1"/>
      <w:jc w:val="both"/>
    </w:pPr>
  </w:style>
  <w:style w:type="paragraph" w:customStyle="1" w:styleId="ConsTitle">
    <w:name w:val="ConsTitle"/>
    <w:uiPriority w:val="99"/>
    <w:rsid w:val="005939B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D474-E8A9-4822-83D6-70AF6F0F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596</cp:revision>
  <cp:lastPrinted>2020-10-23T10:26:00Z</cp:lastPrinted>
  <dcterms:created xsi:type="dcterms:W3CDTF">2018-08-07T04:28:00Z</dcterms:created>
  <dcterms:modified xsi:type="dcterms:W3CDTF">2020-12-11T07:01:00Z</dcterms:modified>
</cp:coreProperties>
</file>