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21" w:rsidRPr="00891A8F" w:rsidRDefault="00F57654" w:rsidP="00891A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F57654" w:rsidRPr="00891A8F" w:rsidRDefault="00F57654" w:rsidP="00891A8F">
      <w:pPr>
        <w:jc w:val="center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 xml:space="preserve">главы местного самоуправления городского округа город Шахунья Нижегородской области о </w:t>
      </w:r>
      <w:r w:rsidR="002754F6">
        <w:rPr>
          <w:rFonts w:ascii="Times New Roman" w:hAnsi="Times New Roman" w:cs="Times New Roman"/>
          <w:sz w:val="26"/>
          <w:szCs w:val="26"/>
        </w:rPr>
        <w:t xml:space="preserve">деятельности в области противодействия </w:t>
      </w:r>
      <w:r w:rsidRPr="00891A8F">
        <w:rPr>
          <w:rFonts w:ascii="Times New Roman" w:hAnsi="Times New Roman" w:cs="Times New Roman"/>
          <w:sz w:val="26"/>
          <w:szCs w:val="26"/>
        </w:rPr>
        <w:t>коррупции на территории городского округа город Шахунья Нижегородской области</w:t>
      </w:r>
      <w:r w:rsidR="00BB284F" w:rsidRPr="00891A8F">
        <w:rPr>
          <w:rFonts w:ascii="Times New Roman" w:hAnsi="Times New Roman" w:cs="Times New Roman"/>
          <w:sz w:val="26"/>
          <w:szCs w:val="26"/>
        </w:rPr>
        <w:t xml:space="preserve"> за 2019 год</w:t>
      </w:r>
    </w:p>
    <w:p w:rsidR="00F57654" w:rsidRPr="00891A8F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1.</w:t>
      </w:r>
      <w:r w:rsidRPr="00891A8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округа город Шахунья Нижегородской области № 1251 от 13 октября 2017 года утверждена Муниципальная программа «Обеспечение общественного порядка и противодействие преступности в городском округе город Шахунья Нижегородской области на 2018-2023 годы» (с изменениями  от 06.03.2018 № 329, от 10.08.2018 №1096, от 31.01.2019 №100, </w:t>
      </w:r>
      <w:proofErr w:type="gramStart"/>
      <w:r w:rsidRPr="00891A8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91A8F">
        <w:rPr>
          <w:rFonts w:ascii="Times New Roman" w:hAnsi="Times New Roman" w:cs="Times New Roman"/>
          <w:sz w:val="26"/>
          <w:szCs w:val="26"/>
        </w:rPr>
        <w:t xml:space="preserve"> 24.04.2019 №444</w:t>
      </w:r>
      <w:r w:rsidR="00DC724D">
        <w:rPr>
          <w:rFonts w:ascii="Times New Roman" w:hAnsi="Times New Roman" w:cs="Times New Roman"/>
          <w:sz w:val="26"/>
          <w:szCs w:val="26"/>
        </w:rPr>
        <w:t>, от 02.03.2020 №182</w:t>
      </w:r>
      <w:r w:rsidRPr="00891A8F">
        <w:rPr>
          <w:rFonts w:ascii="Times New Roman" w:hAnsi="Times New Roman" w:cs="Times New Roman"/>
          <w:sz w:val="26"/>
          <w:szCs w:val="26"/>
        </w:rPr>
        <w:t>).</w:t>
      </w:r>
    </w:p>
    <w:p w:rsidR="00F57654" w:rsidRPr="00891A8F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28 сентября 2018 года № 1262 постановлением администрации городского округа город Шахунья Нижегородской области утвержден «План мероприятий по профилактике коррупционных правонарушений в администрации городского округа город Шахунья Нижегородской области на 2018-2020 года» (с изменениями, внесенными постановлением 25.03.2019 № 311).</w:t>
      </w:r>
    </w:p>
    <w:p w:rsidR="00160304" w:rsidRPr="00891A8F" w:rsidRDefault="00F5765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2.</w:t>
      </w:r>
      <w:r w:rsidRPr="00891A8F">
        <w:rPr>
          <w:rFonts w:ascii="Times New Roman" w:hAnsi="Times New Roman" w:cs="Times New Roman"/>
          <w:sz w:val="26"/>
          <w:szCs w:val="26"/>
        </w:rPr>
        <w:t xml:space="preserve"> 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891A8F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22.03.2016 № 339</w:t>
      </w:r>
      <w:r w:rsidR="00160304" w:rsidRPr="00891A8F">
        <w:rPr>
          <w:rFonts w:ascii="Times New Roman" w:hAnsi="Times New Roman" w:cs="Times New Roman"/>
          <w:sz w:val="26"/>
          <w:szCs w:val="26"/>
        </w:rPr>
        <w:t xml:space="preserve"> вынесено постановление (с изменениями, внесенными постановлениями от 26.10.2018 №1406, от 22.03.2019 №299, от 15.10.2019 № 1139) «О создании муниципальной комиссии по координации работы по противодействию коррупции в городском округе город Шахунья Нижегородской области».</w:t>
      </w:r>
    </w:p>
    <w:p w:rsidR="00F57654" w:rsidRPr="00891A8F" w:rsidRDefault="00160304" w:rsidP="00891A8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 xml:space="preserve">В 2019 году проведено четыре заседания муниципальной комиссии </w:t>
      </w:r>
      <w:proofErr w:type="gramStart"/>
      <w:r w:rsidRPr="00891A8F">
        <w:rPr>
          <w:rFonts w:ascii="Times New Roman" w:hAnsi="Times New Roman" w:cs="Times New Roman"/>
          <w:sz w:val="26"/>
          <w:szCs w:val="26"/>
        </w:rPr>
        <w:t>по координации работы по противодействию коррупции в городском округе город Шахунья Нижегородской области</w:t>
      </w:r>
      <w:r w:rsidR="003D4FB7" w:rsidRPr="00891A8F">
        <w:rPr>
          <w:rFonts w:ascii="Times New Roman" w:hAnsi="Times New Roman" w:cs="Times New Roman"/>
          <w:sz w:val="26"/>
          <w:szCs w:val="26"/>
        </w:rPr>
        <w:t xml:space="preserve"> в соответствии с планом</w:t>
      </w:r>
      <w:proofErr w:type="gramEnd"/>
      <w:r w:rsidR="003D4FB7" w:rsidRPr="00891A8F">
        <w:rPr>
          <w:rFonts w:ascii="Times New Roman" w:hAnsi="Times New Roman" w:cs="Times New Roman"/>
          <w:sz w:val="26"/>
          <w:szCs w:val="26"/>
        </w:rPr>
        <w:t xml:space="preserve"> работы комиссии на 2019 год, утвержденного главой местного самоуправления г.о.г.Шахунья Нижегородской области, председателем муниципальной комиссии 17 декабря 2018 года. </w:t>
      </w:r>
      <w:r w:rsidR="00F57654" w:rsidRPr="00891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3B5" w:rsidRPr="00891A8F" w:rsidRDefault="00EE03B5" w:rsidP="00891A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В 2019 году на заседаниях комиссии рассмотрено 8 вопросов, а именно: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 xml:space="preserve">- </w:t>
      </w:r>
      <w:r w:rsidRPr="00891A8F">
        <w:rPr>
          <w:rFonts w:ascii="Times New Roman" w:eastAsia="Calibri" w:hAnsi="Times New Roman" w:cs="Times New Roman"/>
          <w:sz w:val="26"/>
          <w:szCs w:val="26"/>
        </w:rPr>
        <w:t>о принимаемых мерах по предупреждению коррупционных  нарушений в сфере закупок товаров, работ, услуг для обеспечения муниципальных нужд, в том числе с участием образовательных организаций в городском округе город Шахунья Нижегородской области;</w:t>
      </w:r>
      <w:r w:rsidRPr="00891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 xml:space="preserve">- </w:t>
      </w:r>
      <w:r w:rsidR="00DC724D">
        <w:rPr>
          <w:rFonts w:ascii="Times New Roman" w:hAnsi="Times New Roman" w:cs="Times New Roman"/>
          <w:sz w:val="26"/>
          <w:szCs w:val="26"/>
        </w:rPr>
        <w:t>о</w:t>
      </w:r>
      <w:r w:rsidRPr="00891A8F">
        <w:rPr>
          <w:rFonts w:ascii="Times New Roman" w:eastAsia="Calibri" w:hAnsi="Times New Roman" w:cs="Times New Roman"/>
          <w:sz w:val="26"/>
          <w:szCs w:val="26"/>
        </w:rPr>
        <w:t xml:space="preserve"> ходе исполнения Плана мероприятий по профилактике коррупционных правонарушений в администрации городского округа город Шахунья Нижегородской области на 2018-2020 годы</w:t>
      </w:r>
      <w:proofErr w:type="gramStart"/>
      <w:r w:rsidRPr="00891A8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91A8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891A8F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891A8F">
        <w:rPr>
          <w:rFonts w:ascii="Times New Roman" w:eastAsia="Calibri" w:hAnsi="Times New Roman" w:cs="Times New Roman"/>
          <w:sz w:val="26"/>
          <w:szCs w:val="26"/>
        </w:rPr>
        <w:t>тоги 2018 года)</w:t>
      </w:r>
      <w:r w:rsidRPr="00891A8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- п</w:t>
      </w:r>
      <w:r w:rsidRPr="00891A8F">
        <w:rPr>
          <w:rFonts w:ascii="Times New Roman" w:eastAsia="Calibri" w:hAnsi="Times New Roman" w:cs="Times New Roman"/>
          <w:sz w:val="26"/>
          <w:szCs w:val="26"/>
        </w:rPr>
        <w:t>редупреждение нарушений и проведение анализа в сферах осуществления муниципального контроля</w:t>
      </w:r>
      <w:r w:rsidRPr="00891A8F">
        <w:rPr>
          <w:rFonts w:ascii="Times New Roman" w:eastAsia="Calibri" w:hAnsi="Times New Roman" w:cs="Times New Roman"/>
          <w:bCs/>
          <w:sz w:val="26"/>
          <w:szCs w:val="26"/>
        </w:rPr>
        <w:t>, наиболее подверженных коррупционным проявлениям</w:t>
      </w:r>
      <w:r w:rsidRPr="00891A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- о</w:t>
      </w:r>
      <w:r w:rsidRPr="00891A8F">
        <w:rPr>
          <w:rFonts w:ascii="Times New Roman" w:eastAsia="Calibri" w:hAnsi="Times New Roman" w:cs="Times New Roman"/>
          <w:sz w:val="26"/>
          <w:szCs w:val="26"/>
        </w:rPr>
        <w:t>б итогах представления сведений о доходах, расходах, об имуществе и обязательствах имущественного характера за 2018 год муниципальными служащими администрации городского округа город Шахунья Нижегородской области</w:t>
      </w:r>
      <w:r w:rsidRPr="00891A8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891A8F">
        <w:rPr>
          <w:rFonts w:ascii="Times New Roman" w:eastAsia="Calibri" w:hAnsi="Times New Roman" w:cs="Times New Roman"/>
          <w:sz w:val="26"/>
          <w:szCs w:val="26"/>
        </w:rPr>
        <w:t>б итогах  работы  комиссии  по соблюдению  требований к служебному поведению муниципальных служащих  городского округа  город Шахунья  Нижегородской области и урегулированию  конфликта интересов в 2018 году;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eastAsia="Calibri" w:hAnsi="Times New Roman" w:cs="Times New Roman"/>
          <w:sz w:val="26"/>
          <w:szCs w:val="26"/>
        </w:rPr>
        <w:t>- об исполнении  мероприятий, предусмотренных задачей 2 муниципальной программы «Обеспечение общественного порядка и противодействия  преступности в городской округе город Шахунья Нижегородской области на 2018-2023 годы» (итоги  2018 года);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- п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редупреждение нарушений и проведение анализа в сферах осуществления муниципального контроля, наиболее подверженных коррупционным проявлениям;</w:t>
      </w:r>
    </w:p>
    <w:p w:rsidR="00EE03B5" w:rsidRPr="00891A8F" w:rsidRDefault="00EE03B5" w:rsidP="00891A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- об утверждении плана работы муниципальной комиссии по координации работы по противодействию коррупции в городском округе город Шахунья Нижегородской области на 2020 год.</w:t>
      </w:r>
    </w:p>
    <w:p w:rsidR="009C167C" w:rsidRDefault="009C167C" w:rsidP="00891A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доведенная соисполнителями Муниципаль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ной программы по рассмотренным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 п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ринята</w:t>
      </w:r>
      <w:proofErr w:type="gramEnd"/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сведению, принято решение о продолжении 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указанном направлении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C724D" w:rsidRPr="00891A8F" w:rsidRDefault="00DC724D" w:rsidP="00DC72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Муниципальная программа и План мероприятий эффективно и своевременно реализуются на территории городского округа город Шахунья Нижегородской области.</w:t>
      </w:r>
    </w:p>
    <w:p w:rsidR="00252168" w:rsidRPr="00891A8F" w:rsidRDefault="00586B38" w:rsidP="00DC72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168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 отделом кадровой и архивной работы администрации городского округа город Шахунья Нижегородской области проводится работа по консультированию муниципальных служащих по предоставлению сведений о доходах, расходах, об имуществе и обязательствах имущественного характера самого муниципального служащего, его супруга (супруги), несовершеннолетних детей – семинары, индивидуальные консультации. Постановлением администрации городского округа город Шахунья Нижегородской области утвержден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характера. </w:t>
      </w:r>
    </w:p>
    <w:p w:rsidR="00252168" w:rsidRPr="00891A8F" w:rsidRDefault="00252168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Отделом кадровой и архивной работы на регулярной основе проводится работа по проведению анализа полноты и достоверности документов, предоставляемых гражданами, поступающими на муниципальную службу. Отказов в приеме на должности муниципальной службы по причине предоставления недостоверных и неполных сведений в 2019 году не было.</w:t>
      </w:r>
    </w:p>
    <w:p w:rsidR="00F71609" w:rsidRPr="00891A8F" w:rsidRDefault="00F71609" w:rsidP="00DC724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891A8F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Деятельность комиссии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регламентирована постановлением администрации городского округа город Шахунья Нижегородской области от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  28 января 2016 года 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» (с изменениями</w:t>
      </w:r>
      <w:proofErr w:type="gramEnd"/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, внесенными постановлениями от 08.08.2016 №907, от 06.02.2017 №164, от 18.07.2017 №865, от 29.09.2017 №1164, от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20.08.2018 №1136, </w:t>
      </w:r>
      <w:proofErr w:type="gramStart"/>
      <w:r w:rsidRPr="00891A8F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 31.08.2018 №1177, от 28.03.2019 №319, от 20.05.2019 №539, от 09.10.2019 №1120, от 25.11.2019 №1395, от 25.11.2019 №1396)</w:t>
      </w: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F71609" w:rsidRPr="00891A8F" w:rsidRDefault="00F71609" w:rsidP="00891A8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состав Комиссии входят: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Шахунья, председатель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Кузнецов Сергей Александрович – заместитель главы администрации городского округа город Шахунья, заместитель председателя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Киселева Марина Вадимовна – ведущий специалист юридического отдела администрации городского округа город Шахунья, секретарь комиссии;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A8F">
        <w:rPr>
          <w:rFonts w:ascii="Times New Roman" w:hAnsi="Times New Roman" w:cs="Times New Roman"/>
          <w:sz w:val="26"/>
          <w:szCs w:val="26"/>
        </w:rPr>
        <w:t>Кархалев</w:t>
      </w:r>
      <w:proofErr w:type="spellEnd"/>
      <w:r w:rsidRPr="00891A8F">
        <w:rPr>
          <w:rFonts w:ascii="Times New Roman" w:hAnsi="Times New Roman" w:cs="Times New Roman"/>
          <w:sz w:val="26"/>
          <w:szCs w:val="26"/>
        </w:rPr>
        <w:t xml:space="preserve"> Игорь Владимирович – консультант  отдела по профилактике коррупционных и иных правонарушений Нижегородской области (по согласованию); 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Смирнова Ольга Николаевна – начальник отдела кадровой и архивной работы администрации городского округа город Шахунья Нижегородской области;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Шибаева Татьяна Александровна –  бухгалтер первичной профсоюзной организации администрации городского округа город Шахунья Нижегородской области (по согласованию);</w:t>
      </w:r>
    </w:p>
    <w:p w:rsidR="00F71609" w:rsidRPr="00891A8F" w:rsidRDefault="00F71609" w:rsidP="00891A8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sz w:val="26"/>
          <w:szCs w:val="26"/>
        </w:rPr>
        <w:t>Ельчанинова Татьяна Владимировна – директор государственного бюджетного профессионального образовательного учреждения «Шахунский колледж аграрной индустрии» (по согласованию).</w:t>
      </w:r>
    </w:p>
    <w:p w:rsidR="00F71609" w:rsidRPr="00891A8F" w:rsidRDefault="00F71609" w:rsidP="00891A8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91A8F">
        <w:rPr>
          <w:sz w:val="26"/>
          <w:szCs w:val="26"/>
        </w:rPr>
        <w:t xml:space="preserve">В 2019 году состоялось шесть заседаний комиссии. </w:t>
      </w:r>
    </w:p>
    <w:p w:rsidR="00F71609" w:rsidRPr="00891A8F" w:rsidRDefault="00F71609" w:rsidP="00891A8F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>В ходе заседаний было рассмотрено 15</w:t>
      </w:r>
      <w:r w:rsidRPr="00891A8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>вопросов и приняты соответствующие решения.</w:t>
      </w:r>
      <w:r w:rsidRPr="00891A8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r w:rsidRPr="00891A8F">
        <w:rPr>
          <w:rFonts w:ascii="Times New Roman" w:hAnsi="Times New Roman"/>
          <w:b w:val="0"/>
          <w:color w:val="000000"/>
          <w:sz w:val="26"/>
          <w:szCs w:val="26"/>
        </w:rPr>
        <w:t>о</w:t>
      </w: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фициальном сайте </w:t>
      </w:r>
      <w:r w:rsidRPr="00891A8F">
        <w:rPr>
          <w:rFonts w:ascii="Times New Roman" w:hAnsi="Times New Roman"/>
          <w:b w:val="0"/>
          <w:sz w:val="26"/>
          <w:szCs w:val="26"/>
        </w:rPr>
        <w:t>администрации городского округа город Шахунья Нижегородской области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 по адресу: </w:t>
      </w:r>
      <w:r w:rsidRPr="00891A8F">
        <w:rPr>
          <w:rFonts w:ascii="Times New Roman" w:hAnsi="Times New Roman"/>
          <w:b w:val="0"/>
          <w:sz w:val="26"/>
          <w:szCs w:val="26"/>
        </w:rPr>
        <w:t>http://shahadm.ru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, в</w:t>
      </w:r>
      <w:r w:rsidRPr="00891A8F">
        <w:rPr>
          <w:rFonts w:ascii="Times New Roman" w:hAnsi="Times New Roman"/>
          <w:b w:val="0"/>
          <w:sz w:val="26"/>
          <w:szCs w:val="26"/>
        </w:rPr>
        <w:t xml:space="preserve">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разделе «Противодействие коррупции» в подразделе «Комиссия по соблюдению</w:t>
      </w:r>
      <w:r w:rsidRPr="00891A8F">
        <w:rPr>
          <w:rFonts w:ascii="Times New Roman" w:hAnsi="Times New Roman"/>
          <w:b w:val="0"/>
          <w:sz w:val="26"/>
          <w:szCs w:val="26"/>
        </w:rPr>
        <w:t xml:space="preserve">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требований к служебному</w:t>
      </w: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поведению и урегулированию конфликта интересов»</w:t>
      </w:r>
      <w:r w:rsidRPr="00891A8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>размещена информация о деятельности комиссии по соблюдению требований к</w:t>
      </w:r>
      <w:r w:rsidRPr="00891A8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891A8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служебному поведению муниципальных служащих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 Нижегородской области  и урегулированию конфликта интересов.</w:t>
      </w:r>
      <w:proofErr w:type="gramEnd"/>
    </w:p>
    <w:p w:rsidR="00F71609" w:rsidRPr="00891A8F" w:rsidRDefault="00F71609" w:rsidP="00891A8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91A8F">
        <w:rPr>
          <w:sz w:val="26"/>
          <w:szCs w:val="26"/>
        </w:rPr>
        <w:t>На  заседаниях комиссии рассматривались следующие вопросы:</w:t>
      </w:r>
    </w:p>
    <w:p w:rsidR="00F71609" w:rsidRPr="00891A8F" w:rsidRDefault="00F71609" w:rsidP="00891A8F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A8F">
        <w:rPr>
          <w:rFonts w:ascii="Times New Roman" w:hAnsi="Times New Roman"/>
          <w:sz w:val="26"/>
          <w:szCs w:val="26"/>
        </w:rPr>
        <w:t>Три уведомления муниципальных служащих администрации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1609" w:rsidRPr="00891A8F" w:rsidRDefault="00F71609" w:rsidP="00891A8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A8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891A8F">
        <w:rPr>
          <w:rFonts w:ascii="Times New Roman" w:hAnsi="Times New Roman"/>
          <w:sz w:val="26"/>
          <w:szCs w:val="26"/>
        </w:rPr>
        <w:t xml:space="preserve"> Десять  материалов проверки  соблюдения  требований муниципальными служащими администрации городского округа город Шахунья Нижегородской области Федерального закона от 25 декабря 2008 года № 273 – ФЗ «О противодействии коррупции» и Федерального закона от 02 марта 2007 года № 99–ФЗ «О муниципальной службе в Российской Федерации».</w:t>
      </w:r>
    </w:p>
    <w:p w:rsidR="00F71609" w:rsidRPr="00891A8F" w:rsidRDefault="00F71609" w:rsidP="00891A8F">
      <w:pPr>
        <w:pStyle w:val="ConsPlusTitle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91A8F">
        <w:rPr>
          <w:rFonts w:ascii="Times New Roman" w:hAnsi="Times New Roman"/>
          <w:b w:val="0"/>
          <w:sz w:val="26"/>
          <w:szCs w:val="26"/>
        </w:rPr>
        <w:lastRenderedPageBreak/>
        <w:t>3. Одно уведомление муниципального служащего администрации округа о намерении выполнять иную оплачиваемую работу.</w:t>
      </w:r>
    </w:p>
    <w:p w:rsidR="00F71609" w:rsidRPr="00891A8F" w:rsidRDefault="00F71609" w:rsidP="00891A8F">
      <w:pPr>
        <w:pStyle w:val="ConsPlusTitle"/>
        <w:widowControl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1A8F">
        <w:rPr>
          <w:rFonts w:ascii="Times New Roman" w:hAnsi="Times New Roman"/>
          <w:b w:val="0"/>
          <w:sz w:val="26"/>
          <w:szCs w:val="26"/>
        </w:rPr>
        <w:tab/>
      </w:r>
      <w:r w:rsidRPr="00891A8F">
        <w:rPr>
          <w:rFonts w:ascii="Times New Roman" w:hAnsi="Times New Roman" w:cs="Times New Roman"/>
          <w:b w:val="0"/>
          <w:sz w:val="26"/>
          <w:szCs w:val="26"/>
        </w:rPr>
        <w:t>4. Одно обращение гражданина о даче согласия на замещение должности директора в Муниципальном бюджетном общеобразовательном учреждении Шахунская средняя общеобразовательная школа № 1  до истечения двух лет со дня увольнения с муниципальной службы.</w:t>
      </w:r>
    </w:p>
    <w:p w:rsidR="00F71609" w:rsidRPr="00891A8F" w:rsidRDefault="00F71609" w:rsidP="00891A8F">
      <w:pPr>
        <w:pStyle w:val="ConsPlusTitle"/>
        <w:widowControl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91A8F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По результатам рассмотренных материалов (сообщений) приняты соответствующие  решения. Установлено шесть нарушений. В отношении пяти муниципальных служащих установлено,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 что представленные ими сведения о доходах, об имуществе и обязательствах имущественного характера</w:t>
      </w:r>
      <w:r w:rsidRPr="00891A8F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891A8F">
        <w:rPr>
          <w:rFonts w:ascii="Times New Roman" w:hAnsi="Times New Roman" w:cs="Times New Roman"/>
          <w:b w:val="0"/>
          <w:sz w:val="26"/>
          <w:szCs w:val="26"/>
        </w:rPr>
        <w:t xml:space="preserve">являются недостоверными (неполными). Один муниципальный служащий  не соблюдал требования об урегулировании конфликта интересов. </w:t>
      </w:r>
      <w:r w:rsidRPr="00891A8F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Пять муниципальных служащих привлечены к дисциплинарной ответственности: 2 выговора, 4 замечания.</w:t>
      </w:r>
    </w:p>
    <w:p w:rsidR="00252168" w:rsidRPr="00891A8F" w:rsidRDefault="00891A8F" w:rsidP="00891A8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C72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</w:t>
      </w:r>
      <w:r w:rsidR="00252168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постоянной основе осуществляется комплекс организационных и разъяснительных мер по соблюдению  муниципальными служащими ограничений, запретов и по исполнению обязанностей, установленных в целях противодействия коррупции, </w:t>
      </w:r>
      <w:r w:rsidR="00252168" w:rsidRPr="00891A8F">
        <w:rPr>
          <w:rFonts w:ascii="Times New Roman" w:hAnsi="Times New Roman"/>
          <w:color w:val="000000" w:themeColor="text1"/>
          <w:sz w:val="26"/>
          <w:szCs w:val="26"/>
        </w:rPr>
        <w:t>проводится регулярная работа по разъяснению нормативных актов антикоррупционной направленности, а также большое внимание уделяется изменениям, вносимым в нормативные правовые акты.</w:t>
      </w:r>
    </w:p>
    <w:p w:rsidR="00252168" w:rsidRPr="00891A8F" w:rsidRDefault="00252168" w:rsidP="00891A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Уделяется внимание повышению квалификации муниципальных служащих, в должностные обязанности которых входят вопросы профилактики коррупционных и иных правонарушений.</w:t>
      </w:r>
    </w:p>
    <w:p w:rsidR="00252168" w:rsidRPr="00891A8F" w:rsidRDefault="00252168" w:rsidP="00891A8F">
      <w:pPr>
        <w:pStyle w:val="a7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91A8F">
        <w:rPr>
          <w:color w:val="000000" w:themeColor="text1"/>
          <w:sz w:val="26"/>
          <w:szCs w:val="26"/>
        </w:rPr>
        <w:t>В администрации городского округа город Шахунья Нижегородской области проводится разъяснительная работа по соблюдению муниципальными служащими запретов, ограничений и требований, установленных законодательством. Комплекс мер направлен на правовое просвещение, методическое обеспечение муниципальных служащих, формирование у них активной гражданской позиции и нетерпимости к коррупционному поведению.</w:t>
      </w:r>
    </w:p>
    <w:p w:rsidR="00252168" w:rsidRPr="00891A8F" w:rsidRDefault="00252168" w:rsidP="00891A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При приеме на работу служащие знакомятся под роспись с Кодексом служебной этики муниципальных служащих администрации г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город Шахунья Н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ижегородской области, распоряжением администрации городского округа город Шахунья Нижегородской области от 01 марта 2017 года № 58-р «О представлении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 городского округа город Шахунья Нижегородской области</w:t>
      </w:r>
      <w:proofErr w:type="gramEnd"/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гражданином Российской Федерации, претендующим на замещение должности муниципальной службы в администрации городского округа город Шахунья Нижегородской области, размещались общедоступная информация, а также данные, позволяющие его идентифицировать», а также проводятся беседы, в ходе которых служащим разъясняется ответственность за несоблюдение 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ограничений, запретов и требований, установленных законода</w:t>
      </w:r>
      <w:r w:rsidR="00DC724D">
        <w:rPr>
          <w:rFonts w:ascii="Times New Roman" w:hAnsi="Times New Roman" w:cs="Times New Roman"/>
          <w:color w:val="000000" w:themeColor="text1"/>
          <w:sz w:val="26"/>
          <w:szCs w:val="26"/>
        </w:rPr>
        <w:t>тельством Российской Федерации.</w:t>
      </w:r>
      <w:r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94D5D" w:rsidRPr="00891A8F" w:rsidRDefault="00794D5D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b/>
          <w:color w:val="000000" w:themeColor="text1"/>
          <w:sz w:val="26"/>
          <w:szCs w:val="26"/>
        </w:rPr>
        <w:t xml:space="preserve">6. </w:t>
      </w:r>
      <w:r w:rsidRPr="00891A8F">
        <w:rPr>
          <w:color w:val="000000" w:themeColor="text1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586B38" w:rsidRPr="00891A8F">
        <w:rPr>
          <w:sz w:val="26"/>
          <w:szCs w:val="26"/>
        </w:rPr>
        <w:t>с</w:t>
      </w:r>
      <w:r w:rsidRPr="00891A8F">
        <w:rPr>
          <w:sz w:val="26"/>
          <w:szCs w:val="26"/>
        </w:rPr>
        <w:t xml:space="preserve"> целью проведения единой социальной профилактики правонарушений</w:t>
      </w:r>
      <w:r w:rsidR="00586B38" w:rsidRPr="00891A8F">
        <w:rPr>
          <w:color w:val="000000" w:themeColor="text1"/>
          <w:sz w:val="26"/>
          <w:szCs w:val="26"/>
        </w:rPr>
        <w:t xml:space="preserve"> взаимодействует с</w:t>
      </w:r>
      <w:r w:rsidRPr="00891A8F">
        <w:rPr>
          <w:sz w:val="26"/>
          <w:szCs w:val="26"/>
        </w:rPr>
        <w:t xml:space="preserve"> </w:t>
      </w:r>
      <w:r w:rsidR="00586B38" w:rsidRPr="00891A8F">
        <w:rPr>
          <w:sz w:val="26"/>
          <w:szCs w:val="26"/>
        </w:rPr>
        <w:t>территориальными органами феде</w:t>
      </w:r>
      <w:r w:rsidR="00B6496A" w:rsidRPr="00891A8F">
        <w:rPr>
          <w:sz w:val="26"/>
          <w:szCs w:val="26"/>
        </w:rPr>
        <w:t>ральных государственных органов</w:t>
      </w:r>
      <w:r w:rsidR="00586B38" w:rsidRPr="00891A8F">
        <w:rPr>
          <w:sz w:val="26"/>
          <w:szCs w:val="26"/>
        </w:rPr>
        <w:t>.</w:t>
      </w:r>
      <w:r w:rsidRPr="00891A8F">
        <w:rPr>
          <w:sz w:val="26"/>
          <w:szCs w:val="26"/>
        </w:rPr>
        <w:t xml:space="preserve"> </w:t>
      </w:r>
    </w:p>
    <w:p w:rsidR="009D702C" w:rsidRPr="00891A8F" w:rsidRDefault="00794D5D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sz w:val="26"/>
          <w:szCs w:val="26"/>
        </w:rPr>
        <w:t xml:space="preserve">В состав комиссии </w:t>
      </w:r>
      <w:r w:rsidR="00B6496A" w:rsidRPr="00891A8F">
        <w:rPr>
          <w:sz w:val="26"/>
          <w:szCs w:val="26"/>
        </w:rPr>
        <w:t xml:space="preserve">по противодействию коррупции в городском округе город Шахунья Нижегородской области </w:t>
      </w:r>
      <w:r w:rsidRPr="00891A8F">
        <w:rPr>
          <w:sz w:val="26"/>
          <w:szCs w:val="26"/>
        </w:rPr>
        <w:t>входят</w:t>
      </w:r>
      <w:r w:rsidR="00B6496A" w:rsidRPr="00891A8F">
        <w:rPr>
          <w:sz w:val="26"/>
          <w:szCs w:val="26"/>
        </w:rPr>
        <w:t>: глава местного самоуправления городского округа город Шахунья Нижегородской области, первый заместитель главы администрации, председатель Совета депутатов городского округа город Шахунья Нижегородской области, председатель контрольно-счетной комиссии, начальник отдела кадровой и архивной работы , начальник общего отдела администрации</w:t>
      </w:r>
      <w:r w:rsidRPr="00891A8F">
        <w:rPr>
          <w:sz w:val="26"/>
          <w:szCs w:val="26"/>
        </w:rPr>
        <w:t>,</w:t>
      </w:r>
      <w:r w:rsidR="00B6496A" w:rsidRPr="00891A8F">
        <w:rPr>
          <w:sz w:val="26"/>
          <w:szCs w:val="26"/>
        </w:rPr>
        <w:t xml:space="preserve"> начальник Отдела МВД России по г</w:t>
      </w:r>
      <w:proofErr w:type="gramStart"/>
      <w:r w:rsidR="00B6496A" w:rsidRPr="00891A8F">
        <w:rPr>
          <w:sz w:val="26"/>
          <w:szCs w:val="26"/>
        </w:rPr>
        <w:t>.Ш</w:t>
      </w:r>
      <w:proofErr w:type="gramEnd"/>
      <w:r w:rsidR="00B6496A" w:rsidRPr="00891A8F">
        <w:rPr>
          <w:sz w:val="26"/>
          <w:szCs w:val="26"/>
        </w:rPr>
        <w:t>ахунья, представитель НЭП и ПК Отдела МВД России по г</w:t>
      </w:r>
      <w:proofErr w:type="gramStart"/>
      <w:r w:rsidR="00B6496A" w:rsidRPr="00891A8F">
        <w:rPr>
          <w:sz w:val="26"/>
          <w:szCs w:val="26"/>
        </w:rPr>
        <w:t>.Ш</w:t>
      </w:r>
      <w:proofErr w:type="gramEnd"/>
      <w:r w:rsidR="00B6496A" w:rsidRPr="00891A8F">
        <w:rPr>
          <w:sz w:val="26"/>
          <w:szCs w:val="26"/>
        </w:rPr>
        <w:t>ахунья, начальник отделения в г.Шахунь</w:t>
      </w:r>
      <w:r w:rsidR="00DC724D">
        <w:rPr>
          <w:sz w:val="26"/>
          <w:szCs w:val="26"/>
        </w:rPr>
        <w:t xml:space="preserve">я УФСБ России по Нижегородской </w:t>
      </w:r>
      <w:r w:rsidR="00B6496A" w:rsidRPr="00891A8F">
        <w:rPr>
          <w:sz w:val="26"/>
          <w:szCs w:val="26"/>
        </w:rPr>
        <w:t>области,</w:t>
      </w:r>
      <w:r w:rsidRPr="00891A8F">
        <w:rPr>
          <w:sz w:val="26"/>
          <w:szCs w:val="26"/>
        </w:rPr>
        <w:t xml:space="preserve"> уставными задачами которых является участие в мероприятиях профилактики правонарушений.  </w:t>
      </w:r>
    </w:p>
    <w:p w:rsidR="009D702C" w:rsidRPr="00891A8F" w:rsidRDefault="009D702C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b/>
          <w:sz w:val="26"/>
          <w:szCs w:val="26"/>
        </w:rPr>
        <w:t>7.</w:t>
      </w:r>
      <w:r w:rsidRPr="00891A8F">
        <w:rPr>
          <w:sz w:val="26"/>
          <w:szCs w:val="26"/>
        </w:rPr>
        <w:t xml:space="preserve"> Антикоррупционная экспертиза муниципальных актов и их проектов в 2019 не проводилась.</w:t>
      </w:r>
    </w:p>
    <w:p w:rsidR="001677A5" w:rsidRPr="00891A8F" w:rsidRDefault="009D702C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sz w:val="26"/>
          <w:szCs w:val="26"/>
        </w:rPr>
        <w:t xml:space="preserve">Количество муниципальных актов и их проектов, изданных в 2019 году (в том числе по внесению изменений, в целях устранения противоречий действующему законодательству) и проверенных на наличие </w:t>
      </w:r>
      <w:proofErr w:type="spellStart"/>
      <w:r w:rsidRPr="00891A8F">
        <w:rPr>
          <w:sz w:val="26"/>
          <w:szCs w:val="26"/>
        </w:rPr>
        <w:t>коррупциогенных</w:t>
      </w:r>
      <w:proofErr w:type="spellEnd"/>
      <w:r w:rsidRPr="00891A8F">
        <w:rPr>
          <w:sz w:val="26"/>
          <w:szCs w:val="26"/>
        </w:rPr>
        <w:t xml:space="preserve"> норм</w:t>
      </w:r>
      <w:r w:rsidR="00B6496A" w:rsidRPr="00891A8F">
        <w:rPr>
          <w:sz w:val="26"/>
          <w:szCs w:val="26"/>
        </w:rPr>
        <w:t xml:space="preserve"> в администрации городского округа город Шахунья составляет</w:t>
      </w:r>
      <w:r w:rsidRPr="00891A8F">
        <w:rPr>
          <w:sz w:val="26"/>
          <w:szCs w:val="26"/>
        </w:rPr>
        <w:t xml:space="preserve"> </w:t>
      </w:r>
      <w:r w:rsidR="001677A5" w:rsidRPr="00891A8F">
        <w:rPr>
          <w:sz w:val="26"/>
          <w:szCs w:val="26"/>
        </w:rPr>
        <w:t>2562.</w:t>
      </w:r>
    </w:p>
    <w:p w:rsidR="00794D5D" w:rsidRPr="00891A8F" w:rsidRDefault="001677A5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sz w:val="26"/>
          <w:szCs w:val="26"/>
        </w:rPr>
        <w:t xml:space="preserve">Независимые эксперты при проверке муниципальных актов и их проектов, изданных в 2019 году (в том числе по внесению изменений, в целях устранения противоречий действующему законодательству) и проверенных на наличие </w:t>
      </w:r>
      <w:proofErr w:type="spellStart"/>
      <w:r w:rsidRPr="00891A8F">
        <w:rPr>
          <w:sz w:val="26"/>
          <w:szCs w:val="26"/>
        </w:rPr>
        <w:t>коррупциогенных</w:t>
      </w:r>
      <w:proofErr w:type="spellEnd"/>
      <w:r w:rsidRPr="00891A8F">
        <w:rPr>
          <w:sz w:val="26"/>
          <w:szCs w:val="26"/>
        </w:rPr>
        <w:t xml:space="preserve"> норм </w:t>
      </w:r>
      <w:r w:rsidR="00DC724D">
        <w:rPr>
          <w:sz w:val="26"/>
          <w:szCs w:val="26"/>
        </w:rPr>
        <w:t>участие не принимали</w:t>
      </w:r>
      <w:r w:rsidRPr="00891A8F">
        <w:rPr>
          <w:sz w:val="26"/>
          <w:szCs w:val="26"/>
        </w:rPr>
        <w:t>.</w:t>
      </w:r>
    </w:p>
    <w:p w:rsidR="001677A5" w:rsidRPr="00891A8F" w:rsidRDefault="00AE18F9" w:rsidP="00891A8F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91A8F">
        <w:rPr>
          <w:sz w:val="26"/>
          <w:szCs w:val="26"/>
        </w:rPr>
        <w:t>Во исполнение п.2.2.1. Соглашения о взаи</w:t>
      </w:r>
      <w:r w:rsidR="00CE4394" w:rsidRPr="00891A8F">
        <w:rPr>
          <w:sz w:val="26"/>
          <w:szCs w:val="26"/>
        </w:rPr>
        <w:t>модействии в правотворческой де</w:t>
      </w:r>
      <w:r w:rsidRPr="00891A8F">
        <w:rPr>
          <w:sz w:val="26"/>
          <w:szCs w:val="26"/>
        </w:rPr>
        <w:t>ятел</w:t>
      </w:r>
      <w:r w:rsidR="00CE4394" w:rsidRPr="00891A8F">
        <w:rPr>
          <w:sz w:val="26"/>
          <w:szCs w:val="26"/>
        </w:rPr>
        <w:t xml:space="preserve">ьности от 09.12.2014 года </w:t>
      </w:r>
      <w:proofErr w:type="spellStart"/>
      <w:r w:rsidR="00CE4394" w:rsidRPr="00891A8F">
        <w:rPr>
          <w:sz w:val="26"/>
          <w:szCs w:val="26"/>
        </w:rPr>
        <w:t>Шахунс</w:t>
      </w:r>
      <w:r w:rsidRPr="00891A8F">
        <w:rPr>
          <w:sz w:val="26"/>
          <w:szCs w:val="26"/>
        </w:rPr>
        <w:t>кой</w:t>
      </w:r>
      <w:proofErr w:type="spellEnd"/>
      <w:r w:rsidRPr="00891A8F">
        <w:rPr>
          <w:sz w:val="26"/>
          <w:szCs w:val="26"/>
        </w:rPr>
        <w:t xml:space="preserve"> городской прокуратурой </w:t>
      </w:r>
      <w:r w:rsidR="00CE4394" w:rsidRPr="00891A8F">
        <w:rPr>
          <w:sz w:val="26"/>
          <w:szCs w:val="26"/>
        </w:rPr>
        <w:t>в 2019 году внесены</w:t>
      </w:r>
      <w:r w:rsidRPr="00891A8F">
        <w:rPr>
          <w:sz w:val="26"/>
          <w:szCs w:val="26"/>
        </w:rPr>
        <w:t xml:space="preserve"> протесты </w:t>
      </w:r>
      <w:r w:rsidR="00CE4394" w:rsidRPr="00891A8F">
        <w:rPr>
          <w:sz w:val="26"/>
          <w:szCs w:val="26"/>
        </w:rPr>
        <w:t xml:space="preserve">на муниципальные правовые акты администрации городского округа город Шахунья в количестве 15 </w:t>
      </w:r>
      <w:r w:rsidRPr="00891A8F">
        <w:rPr>
          <w:sz w:val="26"/>
          <w:szCs w:val="26"/>
        </w:rPr>
        <w:t xml:space="preserve">и </w:t>
      </w:r>
      <w:r w:rsidR="00CE4394" w:rsidRPr="00891A8F">
        <w:rPr>
          <w:sz w:val="26"/>
          <w:szCs w:val="26"/>
        </w:rPr>
        <w:t xml:space="preserve">составлены </w:t>
      </w:r>
      <w:r w:rsidRPr="00891A8F">
        <w:rPr>
          <w:sz w:val="26"/>
          <w:szCs w:val="26"/>
        </w:rPr>
        <w:t>отрицательные заключения</w:t>
      </w:r>
      <w:r w:rsidR="00CE4394" w:rsidRPr="00891A8F">
        <w:rPr>
          <w:sz w:val="26"/>
          <w:szCs w:val="26"/>
        </w:rPr>
        <w:t xml:space="preserve"> в количестве 38. Все выявленные нарушения устранены.</w:t>
      </w:r>
      <w:r w:rsidRPr="00891A8F">
        <w:rPr>
          <w:sz w:val="26"/>
          <w:szCs w:val="26"/>
        </w:rPr>
        <w:t xml:space="preserve"> </w:t>
      </w:r>
    </w:p>
    <w:p w:rsidR="00B42181" w:rsidRPr="00891A8F" w:rsidRDefault="001677A5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>8</w:t>
      </w:r>
      <w:r w:rsidR="00710936" w:rsidRPr="00891A8F">
        <w:rPr>
          <w:rFonts w:ascii="Times New Roman" w:hAnsi="Times New Roman" w:cs="Times New Roman"/>
          <w:b/>
          <w:sz w:val="26"/>
          <w:szCs w:val="26"/>
        </w:rPr>
        <w:t>.</w:t>
      </w:r>
      <w:r w:rsidRPr="00891A8F">
        <w:rPr>
          <w:rFonts w:ascii="Times New Roman" w:hAnsi="Times New Roman" w:cs="Times New Roman"/>
          <w:sz w:val="26"/>
          <w:szCs w:val="26"/>
        </w:rPr>
        <w:t xml:space="preserve"> Социологические опросы населения, муниципальных служащих городского округа город Шахунья Нижегородской области, представителей предпринимательства с целью выявления наиболее </w:t>
      </w:r>
      <w:proofErr w:type="spellStart"/>
      <w:r w:rsidRPr="00891A8F">
        <w:rPr>
          <w:rFonts w:ascii="Times New Roman" w:hAnsi="Times New Roman" w:cs="Times New Roman"/>
          <w:sz w:val="26"/>
          <w:szCs w:val="26"/>
        </w:rPr>
        <w:t>коррупциогеннных</w:t>
      </w:r>
      <w:proofErr w:type="spellEnd"/>
      <w:r w:rsidRPr="00891A8F">
        <w:rPr>
          <w:rFonts w:ascii="Times New Roman" w:hAnsi="Times New Roman" w:cs="Times New Roman"/>
          <w:sz w:val="26"/>
          <w:szCs w:val="26"/>
        </w:rPr>
        <w:t xml:space="preserve"> сфер и оценки эффективности</w:t>
      </w:r>
      <w:r w:rsidR="00710936" w:rsidRPr="00891A8F">
        <w:rPr>
          <w:rFonts w:ascii="Times New Roman" w:hAnsi="Times New Roman" w:cs="Times New Roman"/>
          <w:sz w:val="26"/>
          <w:szCs w:val="26"/>
        </w:rPr>
        <w:t xml:space="preserve">, </w:t>
      </w:r>
      <w:r w:rsidR="00B42181" w:rsidRPr="00891A8F">
        <w:rPr>
          <w:rFonts w:ascii="Times New Roman" w:hAnsi="Times New Roman" w:cs="Times New Roman"/>
          <w:sz w:val="26"/>
          <w:szCs w:val="26"/>
        </w:rPr>
        <w:t xml:space="preserve">в 2019 </w:t>
      </w:r>
      <w:r w:rsidR="00B6496A" w:rsidRPr="00891A8F">
        <w:rPr>
          <w:rFonts w:ascii="Times New Roman" w:hAnsi="Times New Roman" w:cs="Times New Roman"/>
          <w:sz w:val="26"/>
          <w:szCs w:val="26"/>
        </w:rPr>
        <w:t>не проводили</w:t>
      </w:r>
      <w:r w:rsidR="00B42181" w:rsidRPr="00891A8F">
        <w:rPr>
          <w:rFonts w:ascii="Times New Roman" w:hAnsi="Times New Roman" w:cs="Times New Roman"/>
          <w:sz w:val="26"/>
          <w:szCs w:val="26"/>
        </w:rPr>
        <w:t>сь.</w:t>
      </w:r>
    </w:p>
    <w:p w:rsidR="008D236F" w:rsidRPr="00891A8F" w:rsidRDefault="00B42181" w:rsidP="00891A8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A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12DC" w:rsidRPr="00891A8F">
        <w:rPr>
          <w:rFonts w:ascii="Times New Roman" w:hAnsi="Times New Roman" w:cs="Times New Roman"/>
          <w:b/>
          <w:sz w:val="26"/>
          <w:szCs w:val="26"/>
        </w:rPr>
        <w:t>9.</w:t>
      </w:r>
      <w:r w:rsidR="00E412DC" w:rsidRPr="0089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обеспечения информационной открытости в </w:t>
      </w:r>
      <w:r w:rsidR="00B6496A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сфере противодействия коррупции </w:t>
      </w:r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>а каждом заседании муниципальной комиссии  по координации работы по противодействию</w:t>
      </w:r>
      <w:proofErr w:type="gramEnd"/>
      <w:r w:rsidR="008D236F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коррупции в городском округе город Шахунья Нижегородской области  присутствуют представители средств массовой информации (газета «Зн</w:t>
      </w:r>
      <w:r w:rsidR="00B6496A" w:rsidRPr="00891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амя труда» и МУП РТП «Земляки»). </w:t>
      </w:r>
    </w:p>
    <w:p w:rsidR="00A356CB" w:rsidRDefault="00891A8F" w:rsidP="00A356CB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91A8F">
        <w:rPr>
          <w:rFonts w:ascii="Times New Roman" w:hAnsi="Times New Roman"/>
          <w:sz w:val="26"/>
          <w:szCs w:val="26"/>
        </w:rPr>
        <w:t xml:space="preserve">Газета «Знамя труда» тему противодействия коррупции освещает по двум направлениям: публикация отчетов с заседаний муниципальной комиссии </w:t>
      </w:r>
      <w:proofErr w:type="gramStart"/>
      <w:r w:rsidRPr="00891A8F">
        <w:rPr>
          <w:rFonts w:ascii="Times New Roman" w:hAnsi="Times New Roman"/>
          <w:sz w:val="26"/>
          <w:szCs w:val="26"/>
        </w:rPr>
        <w:t>по</w:t>
      </w:r>
      <w:proofErr w:type="gramEnd"/>
      <w:r w:rsidRPr="00891A8F">
        <w:rPr>
          <w:rFonts w:ascii="Times New Roman" w:hAnsi="Times New Roman"/>
          <w:sz w:val="26"/>
          <w:szCs w:val="26"/>
        </w:rPr>
        <w:t xml:space="preserve"> </w:t>
      </w:r>
    </w:p>
    <w:p w:rsidR="00A356CB" w:rsidRPr="00891A8F" w:rsidRDefault="00A356CB" w:rsidP="00A356CB">
      <w:pPr>
        <w:spacing w:after="0"/>
        <w:ind w:left="-567" w:hanging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883430" cy="866775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3419" cy="868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80" w:rsidRPr="00891A8F" w:rsidRDefault="006E4B80" w:rsidP="00891A8F">
      <w:pPr>
        <w:pStyle w:val="Default"/>
        <w:spacing w:line="276" w:lineRule="auto"/>
        <w:jc w:val="both"/>
        <w:rPr>
          <w:sz w:val="26"/>
          <w:szCs w:val="26"/>
        </w:rPr>
      </w:pPr>
    </w:p>
    <w:sectPr w:rsidR="006E4B80" w:rsidRPr="00891A8F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1F" w:rsidRDefault="008C271F" w:rsidP="00A356CB">
      <w:pPr>
        <w:spacing w:after="0" w:line="240" w:lineRule="auto"/>
      </w:pPr>
      <w:r>
        <w:separator/>
      </w:r>
    </w:p>
  </w:endnote>
  <w:endnote w:type="continuationSeparator" w:id="0">
    <w:p w:rsidR="008C271F" w:rsidRDefault="008C271F" w:rsidP="00A3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1F" w:rsidRDefault="008C271F" w:rsidP="00A356CB">
      <w:pPr>
        <w:spacing w:after="0" w:line="240" w:lineRule="auto"/>
      </w:pPr>
      <w:r>
        <w:separator/>
      </w:r>
    </w:p>
  </w:footnote>
  <w:footnote w:type="continuationSeparator" w:id="0">
    <w:p w:rsidR="008C271F" w:rsidRDefault="008C271F" w:rsidP="00A3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0C5"/>
    <w:multiLevelType w:val="hybridMultilevel"/>
    <w:tmpl w:val="7C2C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4F4F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445D8"/>
    <w:multiLevelType w:val="hybridMultilevel"/>
    <w:tmpl w:val="1786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E7234"/>
    <w:multiLevelType w:val="hybridMultilevel"/>
    <w:tmpl w:val="A2565B9E"/>
    <w:lvl w:ilvl="0" w:tplc="55B45EDE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83983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54"/>
    <w:rsid w:val="0001789B"/>
    <w:rsid w:val="00040F08"/>
    <w:rsid w:val="000930A3"/>
    <w:rsid w:val="00096279"/>
    <w:rsid w:val="000D7840"/>
    <w:rsid w:val="00160304"/>
    <w:rsid w:val="001677A5"/>
    <w:rsid w:val="00190561"/>
    <w:rsid w:val="00235A99"/>
    <w:rsid w:val="00240C43"/>
    <w:rsid w:val="00252168"/>
    <w:rsid w:val="00260DD6"/>
    <w:rsid w:val="002754F6"/>
    <w:rsid w:val="003D4FB7"/>
    <w:rsid w:val="004B25D8"/>
    <w:rsid w:val="0054126E"/>
    <w:rsid w:val="00586B38"/>
    <w:rsid w:val="005D00A7"/>
    <w:rsid w:val="00697E4B"/>
    <w:rsid w:val="006E4B80"/>
    <w:rsid w:val="00710936"/>
    <w:rsid w:val="00794D5D"/>
    <w:rsid w:val="00891A8F"/>
    <w:rsid w:val="008C271F"/>
    <w:rsid w:val="008D236F"/>
    <w:rsid w:val="00927CE0"/>
    <w:rsid w:val="009C167C"/>
    <w:rsid w:val="009D702C"/>
    <w:rsid w:val="009E5841"/>
    <w:rsid w:val="009F5603"/>
    <w:rsid w:val="00A356CB"/>
    <w:rsid w:val="00A63EE0"/>
    <w:rsid w:val="00AE18F9"/>
    <w:rsid w:val="00B42181"/>
    <w:rsid w:val="00B6496A"/>
    <w:rsid w:val="00B67697"/>
    <w:rsid w:val="00BB284F"/>
    <w:rsid w:val="00BC4424"/>
    <w:rsid w:val="00C2327D"/>
    <w:rsid w:val="00C71074"/>
    <w:rsid w:val="00CE4394"/>
    <w:rsid w:val="00CF1DC6"/>
    <w:rsid w:val="00D04EA3"/>
    <w:rsid w:val="00D12D21"/>
    <w:rsid w:val="00DC724D"/>
    <w:rsid w:val="00DE5DE9"/>
    <w:rsid w:val="00E412DC"/>
    <w:rsid w:val="00EE03B5"/>
    <w:rsid w:val="00F57654"/>
    <w:rsid w:val="00F7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B5"/>
    <w:pPr>
      <w:ind w:left="720"/>
      <w:contextualSpacing/>
    </w:pPr>
  </w:style>
  <w:style w:type="paragraph" w:styleId="a4">
    <w:name w:val="Body Text"/>
    <w:basedOn w:val="a"/>
    <w:link w:val="a5"/>
    <w:unhideWhenUsed/>
    <w:rsid w:val="00EE03B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03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794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9F560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7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91A8F"/>
    <w:pPr>
      <w:ind w:left="720"/>
      <w:contextualSpacing/>
    </w:pPr>
    <w:rPr>
      <w:rFonts w:ascii="Calibri" w:eastAsia="Times New Roman" w:hAnsi="Calibri" w:cs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A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6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3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56CB"/>
  </w:style>
  <w:style w:type="paragraph" w:styleId="ac">
    <w:name w:val="footer"/>
    <w:basedOn w:val="a"/>
    <w:link w:val="ad"/>
    <w:uiPriority w:val="99"/>
    <w:semiHidden/>
    <w:unhideWhenUsed/>
    <w:rsid w:val="00A3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27</cp:revision>
  <dcterms:created xsi:type="dcterms:W3CDTF">2020-05-22T07:45:00Z</dcterms:created>
  <dcterms:modified xsi:type="dcterms:W3CDTF">2020-07-31T05:13:00Z</dcterms:modified>
</cp:coreProperties>
</file>