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2DB" w:rsidRDefault="007542DB" w:rsidP="007542DB">
      <w:pPr>
        <w:pStyle w:val="a4"/>
        <w:shd w:val="clear" w:color="auto" w:fill="FFFFFF"/>
        <w:spacing w:before="0" w:beforeAutospacing="0" w:after="0" w:afterAutospacing="0"/>
        <w:jc w:val="center"/>
        <w:rPr>
          <w:color w:val="2C3E50"/>
          <w:sz w:val="26"/>
          <w:szCs w:val="26"/>
        </w:rPr>
      </w:pPr>
      <w:r>
        <w:rPr>
          <w:color w:val="2C3E50"/>
          <w:sz w:val="26"/>
          <w:szCs w:val="26"/>
        </w:rPr>
        <w:t>Уважаемые предприниматели</w:t>
      </w:r>
      <w:r w:rsidR="00FA3CE9">
        <w:rPr>
          <w:color w:val="2C3E50"/>
          <w:sz w:val="26"/>
          <w:szCs w:val="26"/>
        </w:rPr>
        <w:t>!</w:t>
      </w:r>
    </w:p>
    <w:p w:rsidR="00FA3CE9" w:rsidRDefault="00FA3CE9" w:rsidP="007542DB">
      <w:pPr>
        <w:pStyle w:val="a4"/>
        <w:shd w:val="clear" w:color="auto" w:fill="FFFFFF"/>
        <w:spacing w:before="0" w:beforeAutospacing="0" w:after="0" w:afterAutospacing="0"/>
        <w:jc w:val="center"/>
        <w:rPr>
          <w:color w:val="2C3E50"/>
          <w:sz w:val="26"/>
          <w:szCs w:val="26"/>
        </w:rPr>
      </w:pPr>
      <w:bookmarkStart w:id="0" w:name="_GoBack"/>
      <w:bookmarkEnd w:id="0"/>
    </w:p>
    <w:p w:rsidR="007542DB" w:rsidRPr="007542DB" w:rsidRDefault="007542DB" w:rsidP="007542DB">
      <w:pPr>
        <w:pStyle w:val="a4"/>
        <w:shd w:val="clear" w:color="auto" w:fill="FFFFFF"/>
        <w:spacing w:before="0" w:beforeAutospacing="0" w:after="0" w:afterAutospacing="0"/>
        <w:rPr>
          <w:color w:val="2C3E50"/>
          <w:sz w:val="26"/>
          <w:szCs w:val="26"/>
        </w:rPr>
      </w:pPr>
      <w:r w:rsidRPr="007542DB">
        <w:rPr>
          <w:color w:val="2C3E50"/>
          <w:sz w:val="26"/>
          <w:szCs w:val="26"/>
        </w:rPr>
        <w:t>В соответствии со Стандартом развития конкуренции в субъектах Российской Федерации, министерством экономического развития и инвестиций ежегодно организуется проведение мониторинга состояния и развития конкуренции на товарных рынках Нижегородской области (на 43 рынках).</w:t>
      </w:r>
    </w:p>
    <w:p w:rsidR="007542DB" w:rsidRDefault="007542DB" w:rsidP="007542DB">
      <w:pPr>
        <w:pStyle w:val="a4"/>
        <w:shd w:val="clear" w:color="auto" w:fill="FFFFFF"/>
        <w:spacing w:before="0" w:beforeAutospacing="0" w:after="0" w:afterAutospacing="0"/>
        <w:rPr>
          <w:color w:val="2C3E50"/>
          <w:sz w:val="26"/>
          <w:szCs w:val="26"/>
        </w:rPr>
      </w:pPr>
    </w:p>
    <w:p w:rsidR="007542DB" w:rsidRPr="007542DB" w:rsidRDefault="007542DB" w:rsidP="007542DB">
      <w:pPr>
        <w:pStyle w:val="a4"/>
        <w:shd w:val="clear" w:color="auto" w:fill="FFFFFF"/>
        <w:spacing w:before="0" w:beforeAutospacing="0" w:after="0" w:afterAutospacing="0"/>
        <w:rPr>
          <w:color w:val="2C3E50"/>
          <w:sz w:val="26"/>
          <w:szCs w:val="26"/>
        </w:rPr>
      </w:pPr>
      <w:r w:rsidRPr="007542DB">
        <w:rPr>
          <w:color w:val="2C3E50"/>
          <w:sz w:val="26"/>
          <w:szCs w:val="26"/>
        </w:rPr>
        <w:t>В рамках мониторинга в 2022 году предполагается проведение трех опросов:</w:t>
      </w:r>
    </w:p>
    <w:p w:rsidR="007542DB" w:rsidRPr="007542DB" w:rsidRDefault="007542DB" w:rsidP="007542DB">
      <w:pPr>
        <w:spacing w:after="0"/>
        <w:rPr>
          <w:rFonts w:ascii="Times New Roman" w:hAnsi="Times New Roman" w:cs="Times New Roman"/>
          <w:color w:val="2C2D2E"/>
          <w:sz w:val="26"/>
          <w:szCs w:val="26"/>
          <w:shd w:val="clear" w:color="auto" w:fill="FFFFFF"/>
        </w:rPr>
      </w:pPr>
    </w:p>
    <w:p w:rsidR="00B450DB" w:rsidRDefault="007542DB" w:rsidP="007542DB">
      <w:pPr>
        <w:spacing w:after="0"/>
        <w:rPr>
          <w:rFonts w:ascii="Arial" w:hAnsi="Arial" w:cs="Arial"/>
          <w:color w:val="2C2D2E"/>
          <w:sz w:val="23"/>
          <w:szCs w:val="23"/>
          <w:shd w:val="clear" w:color="auto" w:fill="FFFFFF"/>
        </w:rPr>
      </w:pPr>
      <w:r w:rsidRPr="007542DB">
        <w:rPr>
          <w:rFonts w:ascii="Times New Roman" w:hAnsi="Times New Roman" w:cs="Times New Roman"/>
          <w:color w:val="2C2D2E"/>
          <w:sz w:val="26"/>
          <w:szCs w:val="26"/>
          <w:shd w:val="clear" w:color="auto" w:fill="FFFFFF"/>
        </w:rPr>
        <w:t>Оценка субъектами предпринимательской деятельности состояния и развития конкурентной среды и уровня административных барьеров на региональных рынках товаров и услуг</w:t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(</w:t>
      </w:r>
      <w:hyperlink r:id="rId5" w:tgtFrame="_blank" w:history="1">
        <w:r>
          <w:rPr>
            <w:rStyle w:val="a3"/>
            <w:rFonts w:ascii="Arial" w:hAnsi="Arial" w:cs="Arial"/>
            <w:sz w:val="23"/>
            <w:szCs w:val="23"/>
            <w:shd w:val="clear" w:color="auto" w:fill="FFFFFF"/>
          </w:rPr>
          <w:t>https://mine</w:t>
        </w:r>
        <w:r>
          <w:rPr>
            <w:rStyle w:val="a3"/>
            <w:rFonts w:ascii="Arial" w:hAnsi="Arial" w:cs="Arial"/>
            <w:sz w:val="23"/>
            <w:szCs w:val="23"/>
            <w:shd w:val="clear" w:color="auto" w:fill="FFFFFF"/>
          </w:rPr>
          <w:t>c</w:t>
        </w:r>
        <w:r>
          <w:rPr>
            <w:rStyle w:val="a3"/>
            <w:rFonts w:ascii="Arial" w:hAnsi="Arial" w:cs="Arial"/>
            <w:sz w:val="23"/>
            <w:szCs w:val="23"/>
            <w:shd w:val="clear" w:color="auto" w:fill="FFFFFF"/>
          </w:rPr>
          <w:t>.government-nnov.ru/?id=296478</w:t>
        </w:r>
      </w:hyperlink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)</w:t>
      </w:r>
      <w:r>
        <w:rPr>
          <w:rFonts w:ascii="Arial" w:hAnsi="Arial" w:cs="Arial"/>
          <w:color w:val="2C2D2E"/>
          <w:sz w:val="23"/>
          <w:szCs w:val="23"/>
        </w:rPr>
        <w:br/>
      </w:r>
      <w:r w:rsidRPr="007542DB">
        <w:rPr>
          <w:rFonts w:ascii="Times New Roman" w:hAnsi="Times New Roman" w:cs="Times New Roman"/>
          <w:color w:val="2C2D2E"/>
          <w:sz w:val="26"/>
          <w:szCs w:val="26"/>
        </w:rPr>
        <w:br/>
      </w:r>
      <w:r w:rsidRPr="007542DB">
        <w:rPr>
          <w:rFonts w:ascii="Times New Roman" w:hAnsi="Times New Roman" w:cs="Times New Roman"/>
          <w:color w:val="2C2D2E"/>
          <w:sz w:val="26"/>
          <w:szCs w:val="26"/>
          <w:shd w:val="clear" w:color="auto" w:fill="FFFFFF"/>
        </w:rPr>
        <w:t>Оценка уровня удовлетворенности потребителей качеством товаров, работ и услуг и состоянием ценовой конкуренции на товарных рынках Нижегородской области</w:t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(</w:t>
      </w:r>
      <w:hyperlink r:id="rId6" w:tgtFrame="_blank" w:history="1">
        <w:r>
          <w:rPr>
            <w:rStyle w:val="a3"/>
            <w:rFonts w:ascii="Arial" w:hAnsi="Arial" w:cs="Arial"/>
            <w:sz w:val="23"/>
            <w:szCs w:val="23"/>
            <w:shd w:val="clear" w:color="auto" w:fill="FFFFFF"/>
          </w:rPr>
          <w:t>https://minec.government-nn</w:t>
        </w:r>
        <w:r>
          <w:rPr>
            <w:rStyle w:val="a3"/>
            <w:rFonts w:ascii="Arial" w:hAnsi="Arial" w:cs="Arial"/>
            <w:sz w:val="23"/>
            <w:szCs w:val="23"/>
            <w:shd w:val="clear" w:color="auto" w:fill="FFFFFF"/>
          </w:rPr>
          <w:t>o</w:t>
        </w:r>
        <w:r>
          <w:rPr>
            <w:rStyle w:val="a3"/>
            <w:rFonts w:ascii="Arial" w:hAnsi="Arial" w:cs="Arial"/>
            <w:sz w:val="23"/>
            <w:szCs w:val="23"/>
            <w:shd w:val="clear" w:color="auto" w:fill="FFFFFF"/>
          </w:rPr>
          <w:t>v.ru/?id=296480</w:t>
        </w:r>
      </w:hyperlink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)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</w:rPr>
        <w:br/>
      </w:r>
      <w:r w:rsidRPr="007542DB">
        <w:rPr>
          <w:rFonts w:ascii="Times New Roman" w:hAnsi="Times New Roman" w:cs="Times New Roman"/>
          <w:color w:val="2C2D2E"/>
          <w:sz w:val="26"/>
          <w:szCs w:val="26"/>
          <w:shd w:val="clear" w:color="auto" w:fill="FFFFFF"/>
        </w:rPr>
        <w:t>Оценка уровня удовлетворенности населения и субъектов предпринимательской деятельности доступностью финансовых услуг и деятельностью в сфере финансовых услуг, осуществляемой на территории Нижегородской области</w:t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(</w:t>
      </w:r>
      <w:hyperlink r:id="rId7" w:tgtFrame="_blank" w:history="1">
        <w:r>
          <w:rPr>
            <w:rStyle w:val="a3"/>
            <w:rFonts w:ascii="Arial" w:hAnsi="Arial" w:cs="Arial"/>
            <w:sz w:val="23"/>
            <w:szCs w:val="23"/>
            <w:shd w:val="clear" w:color="auto" w:fill="FFFFFF"/>
          </w:rPr>
          <w:t>https</w:t>
        </w:r>
        <w:r>
          <w:rPr>
            <w:rStyle w:val="a3"/>
            <w:rFonts w:ascii="Arial" w:hAnsi="Arial" w:cs="Arial"/>
            <w:sz w:val="23"/>
            <w:szCs w:val="23"/>
            <w:shd w:val="clear" w:color="auto" w:fill="FFFFFF"/>
          </w:rPr>
          <w:t>:</w:t>
        </w:r>
        <w:r>
          <w:rPr>
            <w:rStyle w:val="a3"/>
            <w:rFonts w:ascii="Arial" w:hAnsi="Arial" w:cs="Arial"/>
            <w:sz w:val="23"/>
            <w:szCs w:val="23"/>
            <w:shd w:val="clear" w:color="auto" w:fill="FFFFFF"/>
          </w:rPr>
          <w:t>//minec.government-nnov.ru/?id=296482</w:t>
        </w:r>
      </w:hyperlink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)</w:t>
      </w:r>
    </w:p>
    <w:p w:rsidR="007542DB" w:rsidRPr="007542DB" w:rsidRDefault="007542DB" w:rsidP="007542DB">
      <w:pPr>
        <w:spacing w:after="0"/>
        <w:rPr>
          <w:rFonts w:ascii="Times New Roman" w:hAnsi="Times New Roman" w:cs="Times New Roman"/>
          <w:color w:val="2C2D2E"/>
          <w:sz w:val="26"/>
          <w:szCs w:val="26"/>
          <w:shd w:val="clear" w:color="auto" w:fill="FFFFFF"/>
        </w:rPr>
      </w:pPr>
    </w:p>
    <w:p w:rsidR="007542DB" w:rsidRPr="007542DB" w:rsidRDefault="007542DB" w:rsidP="007542D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542DB">
        <w:rPr>
          <w:rFonts w:ascii="Times New Roman" w:hAnsi="Times New Roman" w:cs="Times New Roman"/>
          <w:color w:val="2C2D2E"/>
          <w:sz w:val="26"/>
          <w:szCs w:val="26"/>
          <w:shd w:val="clear" w:color="auto" w:fill="FFFFFF"/>
        </w:rPr>
        <w:t>Электронные формы анкет размещены на официальном сайте министерства экономического развития и инвестиций и доступны для заполнения до 1 октября 2022 года.</w:t>
      </w:r>
    </w:p>
    <w:sectPr w:rsidR="007542DB" w:rsidRPr="007542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2DB"/>
    <w:rsid w:val="007542DB"/>
    <w:rsid w:val="00B450DB"/>
    <w:rsid w:val="00FA3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542D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54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7542D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542D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54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7542D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1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inec.government-nnov.ru/?id=29648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inec.government-nnov.ru/?id=296480" TargetMode="External"/><Relationship Id="rId5" Type="http://schemas.openxmlformats.org/officeDocument/2006/relationships/hyperlink" Target="https://minec.government-nnov.ru/?id=29647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Натлья Щукина</dc:creator>
  <cp:lastModifiedBy>Натлья Щукина</cp:lastModifiedBy>
  <cp:revision>1</cp:revision>
  <dcterms:created xsi:type="dcterms:W3CDTF">2022-07-26T11:48:00Z</dcterms:created>
  <dcterms:modified xsi:type="dcterms:W3CDTF">2022-07-26T12:00:00Z</dcterms:modified>
</cp:coreProperties>
</file>