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C" w:rsidRDefault="009002DB" w:rsidP="004728E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F5286C">
        <w:rPr>
          <w:rFonts w:ascii="Times New Roman" w:hAnsi="Times New Roman" w:cs="Times New Roman"/>
          <w:sz w:val="28"/>
          <w:szCs w:val="28"/>
        </w:rPr>
        <w:t>ен</w:t>
      </w:r>
    </w:p>
    <w:p w:rsidR="009002DB" w:rsidRDefault="009F6ACE" w:rsidP="004728E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5286C">
        <w:rPr>
          <w:rFonts w:ascii="Times New Roman" w:hAnsi="Times New Roman" w:cs="Times New Roman"/>
          <w:sz w:val="28"/>
          <w:szCs w:val="28"/>
        </w:rPr>
        <w:t>комис</w:t>
      </w:r>
      <w:r w:rsidR="009002DB">
        <w:rPr>
          <w:rFonts w:ascii="Times New Roman" w:hAnsi="Times New Roman" w:cs="Times New Roman"/>
          <w:sz w:val="28"/>
          <w:szCs w:val="28"/>
        </w:rPr>
        <w:t>сии по делам</w:t>
      </w:r>
    </w:p>
    <w:p w:rsidR="009002DB" w:rsidRDefault="009002DB" w:rsidP="004728E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при Правительстве Нижегородской области</w:t>
      </w:r>
    </w:p>
    <w:p w:rsidR="009002DB" w:rsidRDefault="00607715" w:rsidP="004728E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68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02DB">
        <w:rPr>
          <w:rFonts w:ascii="Times New Roman" w:hAnsi="Times New Roman" w:cs="Times New Roman"/>
          <w:sz w:val="28"/>
          <w:szCs w:val="28"/>
        </w:rPr>
        <w:t>20</w:t>
      </w:r>
      <w:r w:rsidR="00F5286C">
        <w:rPr>
          <w:rFonts w:ascii="Times New Roman" w:hAnsi="Times New Roman" w:cs="Times New Roman"/>
          <w:sz w:val="28"/>
          <w:szCs w:val="28"/>
        </w:rPr>
        <w:t>20</w:t>
      </w:r>
      <w:r w:rsidR="009002DB">
        <w:rPr>
          <w:rFonts w:ascii="Times New Roman" w:hAnsi="Times New Roman" w:cs="Times New Roman"/>
          <w:sz w:val="28"/>
          <w:szCs w:val="28"/>
        </w:rPr>
        <w:t xml:space="preserve"> г.</w:t>
      </w:r>
      <w:r w:rsidR="00C57FF1" w:rsidRPr="00C57FF1">
        <w:rPr>
          <w:rFonts w:ascii="Times New Roman" w:hAnsi="Times New Roman" w:cs="Times New Roman"/>
          <w:sz w:val="28"/>
          <w:szCs w:val="28"/>
        </w:rPr>
        <w:t>№ Сл-001-293738/20</w:t>
      </w:r>
    </w:p>
    <w:p w:rsidR="009002DB" w:rsidRDefault="009002DB" w:rsidP="00794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6852" w:rsidRDefault="00F46852" w:rsidP="00794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АЛГОРИТМ</w:t>
      </w:r>
    </w:p>
    <w:p w:rsidR="00794061" w:rsidRPr="005A6977" w:rsidRDefault="00527179" w:rsidP="00794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9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 МЕЖДУ ОРГАНАМИ И УЧРЕЖДЕНИЯМИ, ВХОДЯЩИМИ В СИСТЕМУ ПРОФИЛАКТИКИ БЕЗНАДЗОРНОСТИ И ПРАВОНАРУШЕНИЙ НЕСОВЕРШЕННОЛ</w:t>
      </w:r>
      <w:bookmarkStart w:id="0" w:name="_GoBack"/>
      <w:bookmarkEnd w:id="0"/>
      <w:r w:rsidRPr="005A69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ЕТНИХ,</w:t>
      </w:r>
      <w:r w:rsidR="00111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ПРЕДУПРЕЖДЕНИЮ НЕСЧАСТНЫХ СЛУЧАЕВ, </w:t>
      </w:r>
      <w:r w:rsidR="00F4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ВОЗНИКНОВЕНИИ НЕЗАВЕРШЕННОГО ИЛИ ЗАВЕРШЕННОГО СУИЦИДА НЕСОВЕРШЕННОЛЕТНЕГО</w:t>
      </w:r>
    </w:p>
    <w:p w:rsidR="00527179" w:rsidRPr="00D43DF2" w:rsidRDefault="00527179" w:rsidP="007940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B93991" w:rsidRPr="00993927" w:rsidRDefault="00B93991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Алгоритм </w:t>
      </w:r>
      <w:r w:rsidRPr="00993927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несовершеннолетних, иных заинтересованных органов, организаций и учреждений (далее – субъекты профилактики) </w:t>
      </w:r>
      <w:r w:rsidR="0033409A" w:rsidRPr="00993927">
        <w:rPr>
          <w:rFonts w:ascii="Times New Roman" w:hAnsi="Times New Roman" w:cs="Times New Roman"/>
          <w:sz w:val="28"/>
          <w:szCs w:val="28"/>
        </w:rPr>
        <w:t>разработан в целях:</w:t>
      </w:r>
    </w:p>
    <w:p w:rsidR="00FC651A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обеспечения защиты прав и законных интересов несовершеннолетних, сохранения их жизни и здоровья за счет раннего выявления склонности к суицидальному поведению;</w:t>
      </w:r>
    </w:p>
    <w:p w:rsidR="00FC651A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выявления и устранени</w:t>
      </w:r>
      <w:r w:rsidR="00D74C72">
        <w:rPr>
          <w:sz w:val="28"/>
          <w:szCs w:val="28"/>
        </w:rPr>
        <w:t>я</w:t>
      </w:r>
      <w:r w:rsidRPr="00993927">
        <w:rPr>
          <w:sz w:val="28"/>
          <w:szCs w:val="28"/>
        </w:rPr>
        <w:t xml:space="preserve"> причин и условий, способствующих суицидальному поведению несовершеннолетних;</w:t>
      </w:r>
    </w:p>
    <w:p w:rsidR="00D43DF2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выявления и </w:t>
      </w:r>
      <w:proofErr w:type="spellStart"/>
      <w:r w:rsidRPr="00993927">
        <w:rPr>
          <w:sz w:val="28"/>
          <w:szCs w:val="28"/>
        </w:rPr>
        <w:t>пресечени</w:t>
      </w:r>
      <w:r w:rsidR="00D74C72">
        <w:rPr>
          <w:sz w:val="28"/>
          <w:szCs w:val="28"/>
        </w:rPr>
        <w:t>я</w:t>
      </w:r>
      <w:r w:rsidRPr="00993927">
        <w:rPr>
          <w:sz w:val="28"/>
          <w:szCs w:val="28"/>
        </w:rPr>
        <w:t>е</w:t>
      </w:r>
      <w:proofErr w:type="spellEnd"/>
      <w:r w:rsidRPr="00993927">
        <w:rPr>
          <w:sz w:val="28"/>
          <w:szCs w:val="28"/>
        </w:rPr>
        <w:t xml:space="preserve"> случаев вовлечения несовершеннолетних в совершение действий, представляющих опасность для их жизни.</w:t>
      </w:r>
    </w:p>
    <w:p w:rsidR="00FC651A" w:rsidRPr="00993927" w:rsidRDefault="00FC651A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2"/>
        <w:jc w:val="both"/>
        <w:rPr>
          <w:sz w:val="16"/>
          <w:szCs w:val="16"/>
        </w:rPr>
      </w:pPr>
    </w:p>
    <w:p w:rsidR="00930C59" w:rsidRPr="00993927" w:rsidRDefault="00B16028" w:rsidP="009939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Основны</w:t>
      </w:r>
      <w:r w:rsidR="005F061C" w:rsidRPr="0099392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93927">
        <w:rPr>
          <w:rFonts w:ascii="Times New Roman" w:hAnsi="Times New Roman" w:cs="Times New Roman"/>
          <w:b/>
          <w:sz w:val="28"/>
          <w:szCs w:val="28"/>
        </w:rPr>
        <w:t>задач</w:t>
      </w:r>
      <w:r w:rsidR="005F061C" w:rsidRPr="00993927">
        <w:rPr>
          <w:rFonts w:ascii="Times New Roman" w:hAnsi="Times New Roman" w:cs="Times New Roman"/>
          <w:b/>
          <w:sz w:val="28"/>
          <w:szCs w:val="28"/>
        </w:rPr>
        <w:t>и</w:t>
      </w:r>
      <w:r w:rsidRPr="00993927">
        <w:rPr>
          <w:rFonts w:ascii="Times New Roman" w:hAnsi="Times New Roman" w:cs="Times New Roman"/>
          <w:b/>
          <w:sz w:val="28"/>
          <w:szCs w:val="28"/>
        </w:rPr>
        <w:t xml:space="preserve"> реализации Алгоритма</w:t>
      </w:r>
    </w:p>
    <w:p w:rsidR="00FC651A" w:rsidRPr="00993927" w:rsidRDefault="00FC651A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927">
        <w:rPr>
          <w:rFonts w:ascii="Times New Roman" w:hAnsi="Times New Roman" w:cs="Times New Roman"/>
          <w:sz w:val="28"/>
          <w:szCs w:val="28"/>
        </w:rPr>
        <w:t>- п</w:t>
      </w: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оперативности  получени</w:t>
      </w:r>
      <w:r w:rsidR="00D74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фактах суицидального поведения несовершеннолетних для своевременного принятия соответствующих мер</w:t>
      </w:r>
      <w:r w:rsidR="00D74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C651A" w:rsidRPr="00993927" w:rsidRDefault="00FC651A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027A3F" w:rsidRPr="00993927"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Pr="00993927">
        <w:rPr>
          <w:rFonts w:ascii="Times New Roman" w:hAnsi="Times New Roman" w:cs="Times New Roman"/>
          <w:sz w:val="28"/>
          <w:szCs w:val="28"/>
        </w:rPr>
        <w:t>информировани</w:t>
      </w:r>
      <w:r w:rsidR="00027A3F" w:rsidRPr="00993927">
        <w:rPr>
          <w:rFonts w:ascii="Times New Roman" w:hAnsi="Times New Roman" w:cs="Times New Roman"/>
          <w:sz w:val="28"/>
          <w:szCs w:val="28"/>
        </w:rPr>
        <w:t>е</w:t>
      </w:r>
      <w:r w:rsidRPr="00993927">
        <w:rPr>
          <w:rFonts w:ascii="Times New Roman" w:hAnsi="Times New Roman" w:cs="Times New Roman"/>
          <w:sz w:val="28"/>
          <w:szCs w:val="28"/>
        </w:rPr>
        <w:t xml:space="preserve"> субъектов профилактики о выявлении чрезвычайных происшествий с несовершеннолетними, суицидальных попыток несовершеннолетних, признаков суицидального поведения несовершеннолетних, сведений о склонении несовершеннолетних к совершению самоубийства, о вовлечении несовершеннолетних в совершение действий, представляющих опасность для их жизни;</w:t>
      </w:r>
    </w:p>
    <w:p w:rsidR="00027A3F" w:rsidRPr="00993927" w:rsidRDefault="00FC651A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7A3F" w:rsidRPr="00993927">
        <w:rPr>
          <w:rFonts w:ascii="Times New Roman" w:hAnsi="Times New Roman" w:cs="Times New Roman"/>
          <w:sz w:val="28"/>
          <w:szCs w:val="28"/>
        </w:rPr>
        <w:t xml:space="preserve">применение экстренных </w:t>
      </w:r>
      <w:r w:rsidRPr="00993927">
        <w:rPr>
          <w:rFonts w:ascii="Times New Roman" w:hAnsi="Times New Roman" w:cs="Times New Roman"/>
          <w:sz w:val="28"/>
          <w:szCs w:val="28"/>
        </w:rPr>
        <w:t>мер реагирования по сообщениям о суицидальном поведении несовершеннолетних;</w:t>
      </w:r>
    </w:p>
    <w:p w:rsidR="00027A3F" w:rsidRPr="00993927" w:rsidRDefault="00027A3F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>- своевременное проведение</w:t>
      </w:r>
      <w:r w:rsidR="00FC651A" w:rsidRPr="00993927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и реабилитационной деятельности в отношении несовершеннолетних, находящихся в социально опасном положении вследствие безнадзорности, пребывания в обстановке, представляющей опасность для их жизни, в случаях поступления информации о суицидальном поведении несовершеннолетних, по причине: жестокого обращения или систематического унижения человеческого достоинства ребенка;</w:t>
      </w:r>
      <w:proofErr w:type="gramEnd"/>
      <w:r w:rsidR="00FC651A" w:rsidRPr="00993927">
        <w:rPr>
          <w:rFonts w:ascii="Times New Roman" w:hAnsi="Times New Roman" w:cs="Times New Roman"/>
          <w:sz w:val="28"/>
          <w:szCs w:val="28"/>
        </w:rPr>
        <w:t xml:space="preserve"> оказания содействия совершению самоубийства советами, указаниями, предоставлением информации</w:t>
      </w:r>
      <w:proofErr w:type="gramStart"/>
      <w:r w:rsidR="00FC651A" w:rsidRPr="0099392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FC651A" w:rsidRPr="00993927">
        <w:rPr>
          <w:rFonts w:ascii="Times New Roman" w:hAnsi="Times New Roman" w:cs="Times New Roman"/>
          <w:sz w:val="28"/>
          <w:szCs w:val="28"/>
        </w:rPr>
        <w:t>обуждения детей к совершению самоубийства путем распространения информации о способах совершения самоубийства, а также призывов к  совершению самоубийства, в том числе через информационно телекоммуникационные сети (включая сеть «Интернет»)</w:t>
      </w:r>
      <w:r w:rsidRPr="00993927">
        <w:rPr>
          <w:rFonts w:ascii="Times New Roman" w:hAnsi="Times New Roman" w:cs="Times New Roman"/>
          <w:sz w:val="28"/>
          <w:szCs w:val="28"/>
        </w:rPr>
        <w:t>.</w:t>
      </w:r>
    </w:p>
    <w:p w:rsidR="00D43DF2" w:rsidRPr="00993927" w:rsidRDefault="00D43DF2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B16028" w:rsidRPr="00993927" w:rsidRDefault="00B16028" w:rsidP="0099392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93927">
        <w:rPr>
          <w:rFonts w:ascii="Times New Roman" w:hAnsi="Times New Roman" w:cs="Times New Roman"/>
          <w:sz w:val="28"/>
          <w:szCs w:val="28"/>
        </w:rPr>
        <w:t>Ребенок-суицидент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суицида, либо демонстрирующий суицидальные намерения. 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Суицидальное поведение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факторы риска. 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Суицид (самоубийство) – осознанные преднамеренные действия, направленные на добровольное лишение себя жизни и приведшие к смерти</w:t>
      </w:r>
      <w:r w:rsidR="001028E8" w:rsidRPr="00993927">
        <w:rPr>
          <w:rFonts w:ascii="Times New Roman" w:hAnsi="Times New Roman" w:cs="Times New Roman"/>
          <w:sz w:val="28"/>
          <w:szCs w:val="28"/>
        </w:rPr>
        <w:t>.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Суицидальная попытка – суицидальный акт, не завершившийся летально.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Несуицидальное</w:t>
      </w:r>
      <w:proofErr w:type="spellEnd"/>
      <w:r w:rsidR="005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поведение – наносимые себе повреждения, не поддерживаемые желанием уйти из жизни, с целью привлечения внимания, снятия напряжения или улучшения самочувствия. </w:t>
      </w:r>
    </w:p>
    <w:p w:rsidR="001028E8" w:rsidRPr="00993927" w:rsidRDefault="00B16028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Межведомственное взаимодействие органов системы профилактики – комплекс мер по осуществлению сотрудничества органов системы профилактики, направленн</w:t>
      </w:r>
      <w:r w:rsidR="00027A3F" w:rsidRPr="00993927">
        <w:rPr>
          <w:rFonts w:ascii="Times New Roman" w:hAnsi="Times New Roman" w:cs="Times New Roman"/>
          <w:sz w:val="28"/>
          <w:szCs w:val="28"/>
        </w:rPr>
        <w:t>ых</w:t>
      </w:r>
      <w:r w:rsidRPr="00993927">
        <w:rPr>
          <w:rFonts w:ascii="Times New Roman" w:hAnsi="Times New Roman" w:cs="Times New Roman"/>
          <w:sz w:val="28"/>
          <w:szCs w:val="28"/>
        </w:rPr>
        <w:t xml:space="preserve"> на профилактику суицидального поведения </w:t>
      </w: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несовершеннолетних. Межведомственное взаимодействие включает такие формы сотрудничества, как информационный обмен, разработка единого порядка действий, проведение совместных мероприятий. </w:t>
      </w:r>
    </w:p>
    <w:p w:rsidR="00027A3F" w:rsidRPr="00993927" w:rsidRDefault="00027A3F" w:rsidP="009939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18F1" w:rsidRPr="00993927" w:rsidRDefault="001918F1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hanging="57"/>
        <w:jc w:val="center"/>
        <w:rPr>
          <w:b/>
          <w:sz w:val="28"/>
          <w:szCs w:val="28"/>
        </w:rPr>
      </w:pPr>
      <w:r w:rsidRPr="00993927">
        <w:rPr>
          <w:b/>
          <w:sz w:val="28"/>
          <w:szCs w:val="28"/>
        </w:rPr>
        <w:t>Участники р</w:t>
      </w:r>
      <w:r w:rsidR="005F061C" w:rsidRPr="00993927">
        <w:rPr>
          <w:b/>
          <w:sz w:val="28"/>
          <w:szCs w:val="28"/>
        </w:rPr>
        <w:t>еализаци</w:t>
      </w:r>
      <w:r w:rsidRPr="00993927">
        <w:rPr>
          <w:b/>
          <w:sz w:val="28"/>
          <w:szCs w:val="28"/>
        </w:rPr>
        <w:t>и</w:t>
      </w:r>
      <w:r w:rsidR="005F061C" w:rsidRPr="00993927">
        <w:rPr>
          <w:b/>
          <w:sz w:val="28"/>
          <w:szCs w:val="28"/>
        </w:rPr>
        <w:t xml:space="preserve"> настоящего Алгоритм</w:t>
      </w:r>
      <w:r w:rsidR="00283DDB" w:rsidRPr="00993927">
        <w:rPr>
          <w:b/>
          <w:sz w:val="28"/>
          <w:szCs w:val="28"/>
        </w:rPr>
        <w:t>а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комиссия по делам несовершеннолетних и защите их прав Нижегородской области (далее – областная комиссия) и комиссии по делам несовершеннолетних и защите их прав муниципальных районов и городских округов </w:t>
      </w:r>
      <w:r w:rsidR="00E92362" w:rsidRPr="00993927">
        <w:rPr>
          <w:sz w:val="28"/>
          <w:szCs w:val="28"/>
        </w:rPr>
        <w:t xml:space="preserve">Нижегородской </w:t>
      </w:r>
      <w:r w:rsidRPr="00993927">
        <w:rPr>
          <w:sz w:val="28"/>
          <w:szCs w:val="28"/>
        </w:rPr>
        <w:t>области (далее – муниципальные комиссии);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органы внутренних дел; 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органы, осуществляющие управление в сфере образования; 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образовательные организации;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органы опеки и попечительства; 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органы социальной защиты населения; 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- государственные учреждения социального обслуживания населения; 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>- медицинские организации;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 - иные органы, учреждения и организации, одним из </w:t>
      </w:r>
      <w:proofErr w:type="gramStart"/>
      <w:r w:rsidRPr="00993927">
        <w:rPr>
          <w:sz w:val="28"/>
          <w:szCs w:val="28"/>
        </w:rPr>
        <w:t>направлений</w:t>
      </w:r>
      <w:proofErr w:type="gramEnd"/>
      <w:r w:rsidRPr="00993927">
        <w:rPr>
          <w:sz w:val="28"/>
          <w:szCs w:val="28"/>
        </w:rPr>
        <w:t xml:space="preserve"> деятельности которых является предупреждение детского суицида, оказание помощи (психологической, педагогической, социальной и иной) несовершеннолетним и их семьям при выявлении признаков суицидального поведения несовершеннолетних</w:t>
      </w:r>
      <w:r w:rsidR="00410D65">
        <w:rPr>
          <w:sz w:val="28"/>
          <w:szCs w:val="28"/>
        </w:rPr>
        <w:t>.</w:t>
      </w:r>
    </w:p>
    <w:p w:rsidR="005F061C" w:rsidRPr="00993927" w:rsidRDefault="005F061C" w:rsidP="00993927">
      <w:pPr>
        <w:pStyle w:val="aa"/>
        <w:shd w:val="clear" w:color="auto" w:fill="FFFFFF"/>
        <w:spacing w:before="0" w:beforeAutospacing="0" w:after="0" w:afterAutospacing="0" w:line="276" w:lineRule="auto"/>
        <w:ind w:left="57" w:firstLine="651"/>
        <w:jc w:val="both"/>
        <w:rPr>
          <w:sz w:val="28"/>
          <w:szCs w:val="28"/>
        </w:rPr>
      </w:pPr>
      <w:r w:rsidRPr="00993927">
        <w:rPr>
          <w:sz w:val="28"/>
          <w:szCs w:val="28"/>
        </w:rPr>
        <w:t xml:space="preserve">Субъекты, работающие с несовершеннолетними, совершившими суицид или суицидальную попытку, несут персональную ответственность за разглашение информации, доступной им в силу служебных обязанностей, для сохранения стабильного эмоционального состояния несовершеннолетнего, предупреждения повторных рисков. </w:t>
      </w:r>
    </w:p>
    <w:p w:rsidR="005F061C" w:rsidRPr="00993927" w:rsidRDefault="005F061C" w:rsidP="009939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9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профилактики взаимодействуют с прокуратурой Нижегородской области, следственным управлением Следственного комитета Российской Федерации по Нижегородской области, территориальными органами федеральных органов исполнительной власти, Уполномоченным по правам ребенка  в Нижегородской области, который участвует (по согласованию) в организации и проведении мероприятий, направленных на предупреждение несчастных случаев и суицидов среди несовершеннолетних.</w:t>
      </w:r>
    </w:p>
    <w:p w:rsidR="00D43DF2" w:rsidRPr="00993927" w:rsidRDefault="00D43DF2" w:rsidP="009939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A6977" w:rsidRPr="00993927" w:rsidRDefault="00C952D8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межведомственного обмена информацией</w:t>
      </w:r>
    </w:p>
    <w:p w:rsidR="00222C07" w:rsidRPr="00993927" w:rsidRDefault="00222C07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1. При </w:t>
      </w:r>
      <w:r w:rsidR="001C4466" w:rsidRPr="00993927"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Pr="00993927">
        <w:rPr>
          <w:rFonts w:ascii="Times New Roman" w:hAnsi="Times New Roman" w:cs="Times New Roman"/>
          <w:sz w:val="28"/>
          <w:szCs w:val="28"/>
        </w:rPr>
        <w:t>совершени</w:t>
      </w:r>
      <w:r w:rsidR="001C4466" w:rsidRPr="00993927">
        <w:rPr>
          <w:rFonts w:ascii="Times New Roman" w:hAnsi="Times New Roman" w:cs="Times New Roman"/>
          <w:sz w:val="28"/>
          <w:szCs w:val="28"/>
        </w:rPr>
        <w:t>я</w:t>
      </w:r>
      <w:r w:rsidRPr="00993927">
        <w:rPr>
          <w:rFonts w:ascii="Times New Roman" w:hAnsi="Times New Roman" w:cs="Times New Roman"/>
          <w:sz w:val="28"/>
          <w:szCs w:val="28"/>
        </w:rPr>
        <w:t xml:space="preserve"> несовершеннолетним суицида, либо суицидальной попытки на место происшествия незамедлительно вызывается «</w:t>
      </w:r>
      <w:r w:rsidR="001857CC" w:rsidRPr="00993927">
        <w:rPr>
          <w:rFonts w:ascii="Times New Roman" w:hAnsi="Times New Roman" w:cs="Times New Roman"/>
          <w:sz w:val="28"/>
          <w:szCs w:val="28"/>
        </w:rPr>
        <w:t>с</w:t>
      </w:r>
      <w:r w:rsidRPr="00993927">
        <w:rPr>
          <w:rFonts w:ascii="Times New Roman" w:hAnsi="Times New Roman" w:cs="Times New Roman"/>
          <w:sz w:val="28"/>
          <w:szCs w:val="28"/>
        </w:rPr>
        <w:t>корая помощь» и полиция</w:t>
      </w:r>
      <w:r w:rsidR="00542CD8" w:rsidRPr="00993927">
        <w:rPr>
          <w:rFonts w:ascii="Times New Roman" w:hAnsi="Times New Roman" w:cs="Times New Roman"/>
          <w:sz w:val="28"/>
          <w:szCs w:val="28"/>
        </w:rPr>
        <w:t>.</w:t>
      </w:r>
    </w:p>
    <w:p w:rsidR="001843AA" w:rsidRPr="00993927" w:rsidRDefault="001C446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2. </w:t>
      </w:r>
      <w:r w:rsidR="00222C07" w:rsidRPr="00993927">
        <w:rPr>
          <w:rFonts w:ascii="Times New Roman" w:hAnsi="Times New Roman" w:cs="Times New Roman"/>
          <w:sz w:val="28"/>
          <w:szCs w:val="28"/>
        </w:rPr>
        <w:t>«Скорая помощь», получив информацию о суициде либо суицидальной попытке несовершеннолетнего</w:t>
      </w:r>
      <w:r w:rsidR="00D74C72">
        <w:rPr>
          <w:rFonts w:ascii="Times New Roman" w:hAnsi="Times New Roman" w:cs="Times New Roman"/>
          <w:sz w:val="28"/>
          <w:szCs w:val="28"/>
        </w:rPr>
        <w:t>:</w:t>
      </w:r>
    </w:p>
    <w:p w:rsidR="001843AA" w:rsidRPr="00993927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</w:t>
      </w:r>
      <w:r w:rsidR="00222C07" w:rsidRPr="00993927">
        <w:rPr>
          <w:rFonts w:ascii="Times New Roman" w:hAnsi="Times New Roman" w:cs="Times New Roman"/>
          <w:sz w:val="28"/>
          <w:szCs w:val="28"/>
        </w:rPr>
        <w:t xml:space="preserve"> незамедлительно информиру</w:t>
      </w:r>
      <w:r w:rsidRPr="00993927">
        <w:rPr>
          <w:rFonts w:ascii="Times New Roman" w:hAnsi="Times New Roman" w:cs="Times New Roman"/>
          <w:sz w:val="28"/>
          <w:szCs w:val="28"/>
        </w:rPr>
        <w:t xml:space="preserve">ет органы внутренних дел и </w:t>
      </w:r>
      <w:r w:rsidR="00222C07" w:rsidRPr="00993927">
        <w:rPr>
          <w:rFonts w:ascii="Times New Roman" w:hAnsi="Times New Roman" w:cs="Times New Roman"/>
          <w:sz w:val="28"/>
          <w:szCs w:val="28"/>
        </w:rPr>
        <w:t>выезжа</w:t>
      </w:r>
      <w:r w:rsidRPr="00993927">
        <w:rPr>
          <w:rFonts w:ascii="Times New Roman" w:hAnsi="Times New Roman" w:cs="Times New Roman"/>
          <w:sz w:val="28"/>
          <w:szCs w:val="28"/>
        </w:rPr>
        <w:t>е</w:t>
      </w:r>
      <w:r w:rsidR="00222C07" w:rsidRPr="00993927">
        <w:rPr>
          <w:rFonts w:ascii="Times New Roman" w:hAnsi="Times New Roman" w:cs="Times New Roman"/>
          <w:sz w:val="28"/>
          <w:szCs w:val="28"/>
        </w:rPr>
        <w:t>т на место происшествия</w:t>
      </w:r>
      <w:r w:rsidRPr="00993927">
        <w:rPr>
          <w:rFonts w:ascii="Times New Roman" w:hAnsi="Times New Roman" w:cs="Times New Roman"/>
          <w:sz w:val="28"/>
          <w:szCs w:val="28"/>
        </w:rPr>
        <w:t>;</w:t>
      </w:r>
    </w:p>
    <w:p w:rsidR="00222C07" w:rsidRPr="00993927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на</w:t>
      </w:r>
      <w:r w:rsidR="00222C07" w:rsidRPr="00993927">
        <w:rPr>
          <w:rFonts w:ascii="Times New Roman" w:hAnsi="Times New Roman" w:cs="Times New Roman"/>
          <w:sz w:val="28"/>
          <w:szCs w:val="28"/>
        </w:rPr>
        <w:t>правляет ребенка в медицинскую организацию соответствующего профиля для медицинской оценки состояния ребенка и оказания медицинской помощи</w:t>
      </w:r>
      <w:r w:rsidR="001857CC" w:rsidRPr="00993927">
        <w:rPr>
          <w:rFonts w:ascii="Times New Roman" w:hAnsi="Times New Roman" w:cs="Times New Roman"/>
          <w:sz w:val="28"/>
          <w:szCs w:val="28"/>
        </w:rPr>
        <w:t>.</w:t>
      </w:r>
    </w:p>
    <w:p w:rsidR="001C4466" w:rsidRPr="00993927" w:rsidRDefault="00222C07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3. Сотрудники полиции территориальных органов внутреннихдел</w:t>
      </w:r>
      <w:r w:rsidR="001843AA" w:rsidRPr="00993927">
        <w:rPr>
          <w:rFonts w:ascii="Times New Roman" w:hAnsi="Times New Roman" w:cs="Times New Roman"/>
          <w:sz w:val="28"/>
          <w:szCs w:val="28"/>
        </w:rPr>
        <w:t xml:space="preserve">, получив информацию о суициде либо суицидальной попытке, </w:t>
      </w:r>
      <w:r w:rsidR="001C4466" w:rsidRPr="0099392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D74C72">
        <w:rPr>
          <w:rFonts w:ascii="Times New Roman" w:hAnsi="Times New Roman" w:cs="Times New Roman"/>
          <w:sz w:val="28"/>
          <w:szCs w:val="28"/>
        </w:rPr>
        <w:t xml:space="preserve">выезжают на место происшествия и </w:t>
      </w:r>
      <w:r w:rsidR="001C4466" w:rsidRPr="00993927">
        <w:rPr>
          <w:rFonts w:ascii="Times New Roman" w:hAnsi="Times New Roman" w:cs="Times New Roman"/>
          <w:sz w:val="28"/>
          <w:szCs w:val="28"/>
        </w:rPr>
        <w:t>информируют:</w:t>
      </w:r>
    </w:p>
    <w:p w:rsidR="001843AA" w:rsidRPr="00993927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«скорую помощь»;</w:t>
      </w:r>
    </w:p>
    <w:p w:rsidR="001843AA" w:rsidRPr="00993927" w:rsidRDefault="001843A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родителей, если они не присутствуют на месте происшествия, или органы опеки  и попечительства (в случае если ребёнок лишен родительского попечения);</w:t>
      </w:r>
    </w:p>
    <w:p w:rsidR="00222C07" w:rsidRPr="00993927" w:rsidRDefault="001C4466" w:rsidP="00993927">
      <w:pPr>
        <w:shd w:val="clear" w:color="auto" w:fill="FFFFFF"/>
        <w:spacing w:after="0"/>
        <w:ind w:left="567" w:firstLine="142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</w:t>
      </w:r>
      <w:r w:rsidR="00542CD8" w:rsidRPr="00993927">
        <w:rPr>
          <w:rFonts w:ascii="Times New Roman" w:hAnsi="Times New Roman" w:cs="Times New Roman"/>
          <w:sz w:val="28"/>
          <w:szCs w:val="28"/>
        </w:rPr>
        <w:t>с</w:t>
      </w:r>
      <w:r w:rsidR="00222C07" w:rsidRPr="00993927">
        <w:rPr>
          <w:rFonts w:ascii="Times New Roman" w:hAnsi="Times New Roman" w:cs="Times New Roman"/>
          <w:sz w:val="28"/>
          <w:szCs w:val="28"/>
        </w:rPr>
        <w:t xml:space="preserve">ледственное управление Следственного комитета Российской Федерации по </w:t>
      </w:r>
      <w:r w:rsidR="00542CD8" w:rsidRPr="00993927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A05AB9" w:rsidRPr="00993927">
        <w:rPr>
          <w:rFonts w:ascii="Times New Roman" w:hAnsi="Times New Roman" w:cs="Times New Roman"/>
          <w:sz w:val="28"/>
          <w:szCs w:val="28"/>
        </w:rPr>
        <w:t>.</w:t>
      </w:r>
    </w:p>
    <w:p w:rsidR="00542CD8" w:rsidRPr="00993927" w:rsidRDefault="00A05AB9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В течение суток направляют полную письменную информацию о происшествии в </w:t>
      </w:r>
      <w:r w:rsidR="00222C07" w:rsidRPr="00993927">
        <w:rPr>
          <w:rFonts w:ascii="Times New Roman" w:hAnsi="Times New Roman" w:cs="Times New Roman"/>
          <w:sz w:val="28"/>
          <w:szCs w:val="28"/>
        </w:rPr>
        <w:t>территориальные комиссии по делам несовершеннолетних и защите их прав</w:t>
      </w:r>
      <w:r w:rsidR="001742D2" w:rsidRPr="00993927">
        <w:rPr>
          <w:rFonts w:ascii="Times New Roman" w:hAnsi="Times New Roman" w:cs="Times New Roman"/>
          <w:sz w:val="28"/>
          <w:szCs w:val="28"/>
        </w:rPr>
        <w:t>.</w:t>
      </w:r>
      <w:r w:rsidR="001918F1" w:rsidRPr="00993927">
        <w:rPr>
          <w:rFonts w:ascii="Times New Roman" w:hAnsi="Times New Roman" w:cs="Times New Roman"/>
          <w:sz w:val="28"/>
          <w:szCs w:val="28"/>
        </w:rPr>
        <w:t xml:space="preserve"> Территориальные комиссии по делам несовершеннолетних и защите их прав Нижегородской области в течени</w:t>
      </w:r>
      <w:proofErr w:type="gramStart"/>
      <w:r w:rsidR="001918F1" w:rsidRPr="009939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18F1" w:rsidRPr="00993927">
        <w:rPr>
          <w:rFonts w:ascii="Times New Roman" w:hAnsi="Times New Roman" w:cs="Times New Roman"/>
          <w:sz w:val="28"/>
          <w:szCs w:val="28"/>
        </w:rPr>
        <w:t xml:space="preserve"> суток направляют информацию по каждому случаю завершенного (незавершенного) суицида в комиссию по делам несовершеннолетних и защите их прав при Правительстве Нижегородской области.</w:t>
      </w:r>
    </w:p>
    <w:p w:rsidR="001C4466" w:rsidRPr="00993927" w:rsidRDefault="00A05AB9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>П</w:t>
      </w:r>
      <w:r w:rsidR="001C4466" w:rsidRPr="00993927">
        <w:rPr>
          <w:rFonts w:ascii="Times New Roman" w:hAnsi="Times New Roman" w:cs="Times New Roman"/>
          <w:sz w:val="28"/>
          <w:szCs w:val="28"/>
        </w:rPr>
        <w:t>ри выявлении фактов распространения среди несовершеннолетних информации о способах совершения самоубийства, призывов к совершению суицида в сети «Интернет» (в том числе о сетевых изданиях, редакции и учредители которых расположены на территории Нижегородской области; о выявлении групп несовершеннолетних в социальных сетях, направленных на склонение к совершению суицида)</w:t>
      </w:r>
      <w:r w:rsidRPr="00993927">
        <w:rPr>
          <w:rFonts w:ascii="Times New Roman" w:hAnsi="Times New Roman" w:cs="Times New Roman"/>
          <w:sz w:val="28"/>
          <w:szCs w:val="28"/>
        </w:rPr>
        <w:t xml:space="preserve"> информируют Управление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="001C4466" w:rsidRPr="00993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0105D" w:rsidRPr="00993927" w:rsidRDefault="001C446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>4</w:t>
      </w:r>
      <w:r w:rsidR="00542CD8" w:rsidRPr="00993927">
        <w:rPr>
          <w:rFonts w:ascii="Times New Roman" w:hAnsi="Times New Roman" w:cs="Times New Roman"/>
          <w:sz w:val="28"/>
          <w:szCs w:val="28"/>
        </w:rPr>
        <w:t xml:space="preserve">.Следственное управление Следственного комитета Российской Федерации по Нижегородской </w:t>
      </w:r>
      <w:r w:rsidR="008B740C" w:rsidRPr="00993927">
        <w:rPr>
          <w:rFonts w:ascii="Times New Roman" w:hAnsi="Times New Roman" w:cs="Times New Roman"/>
          <w:sz w:val="28"/>
          <w:szCs w:val="28"/>
        </w:rPr>
        <w:t>области</w:t>
      </w:r>
      <w:r w:rsidR="00542CD8" w:rsidRPr="00993927">
        <w:rPr>
          <w:rFonts w:ascii="Times New Roman" w:hAnsi="Times New Roman" w:cs="Times New Roman"/>
          <w:sz w:val="28"/>
          <w:szCs w:val="28"/>
        </w:rPr>
        <w:t xml:space="preserve"> информирует о каждом выявленном факте Уполномоченного по правам ребенка в Нижегородской области, а также </w:t>
      </w:r>
      <w:r w:rsidR="00542CD8"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</w:t>
      </w:r>
      <w:r w:rsidR="001028E8" w:rsidRPr="0099392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542CD8" w:rsidRPr="00993927">
        <w:rPr>
          <w:rFonts w:ascii="Times New Roman" w:hAnsi="Times New Roman" w:cs="Times New Roman"/>
          <w:sz w:val="28"/>
          <w:szCs w:val="28"/>
        </w:rPr>
        <w:t>к</w:t>
      </w:r>
      <w:r w:rsidR="001028E8" w:rsidRPr="00993927">
        <w:rPr>
          <w:rFonts w:ascii="Times New Roman" w:hAnsi="Times New Roman" w:cs="Times New Roman"/>
          <w:sz w:val="28"/>
          <w:szCs w:val="28"/>
        </w:rPr>
        <w:t xml:space="preserve">омиссию по делам несовершеннолетних и защите их прав </w:t>
      </w:r>
      <w:r w:rsidR="008B740C" w:rsidRPr="00993927">
        <w:rPr>
          <w:rFonts w:ascii="Times New Roman" w:hAnsi="Times New Roman" w:cs="Times New Roman"/>
          <w:sz w:val="28"/>
          <w:szCs w:val="28"/>
        </w:rPr>
        <w:t>при Правительстве Нижегородской области</w:t>
      </w:r>
      <w:r w:rsidR="00542CD8" w:rsidRPr="00993927">
        <w:rPr>
          <w:rFonts w:ascii="Times New Roman" w:hAnsi="Times New Roman" w:cs="Times New Roman"/>
          <w:sz w:val="28"/>
          <w:szCs w:val="28"/>
        </w:rPr>
        <w:t>о всех чрезвычайных происшествиях с несовершеннолетними, суицид</w:t>
      </w:r>
      <w:r w:rsidR="00027A3F" w:rsidRPr="00993927">
        <w:rPr>
          <w:rFonts w:ascii="Times New Roman" w:hAnsi="Times New Roman" w:cs="Times New Roman"/>
          <w:sz w:val="28"/>
          <w:szCs w:val="28"/>
        </w:rPr>
        <w:t>ах</w:t>
      </w:r>
      <w:r w:rsidR="00542CD8" w:rsidRPr="00993927">
        <w:rPr>
          <w:rFonts w:ascii="Times New Roman" w:hAnsi="Times New Roman" w:cs="Times New Roman"/>
          <w:sz w:val="28"/>
          <w:szCs w:val="28"/>
        </w:rPr>
        <w:t xml:space="preserve"> (попыт</w:t>
      </w:r>
      <w:r w:rsidR="00027A3F" w:rsidRPr="00993927">
        <w:rPr>
          <w:rFonts w:ascii="Times New Roman" w:hAnsi="Times New Roman" w:cs="Times New Roman"/>
          <w:sz w:val="28"/>
          <w:szCs w:val="28"/>
        </w:rPr>
        <w:t>ках</w:t>
      </w:r>
      <w:r w:rsidR="00542CD8" w:rsidRPr="00993927">
        <w:rPr>
          <w:rFonts w:ascii="Times New Roman" w:hAnsi="Times New Roman" w:cs="Times New Roman"/>
          <w:sz w:val="28"/>
          <w:szCs w:val="28"/>
        </w:rPr>
        <w:t xml:space="preserve"> суицид</w:t>
      </w:r>
      <w:r w:rsidR="001843AA" w:rsidRPr="00993927">
        <w:rPr>
          <w:rFonts w:ascii="Times New Roman" w:hAnsi="Times New Roman" w:cs="Times New Roman"/>
          <w:sz w:val="28"/>
          <w:szCs w:val="28"/>
        </w:rPr>
        <w:t>а</w:t>
      </w:r>
      <w:r w:rsidR="00542CD8" w:rsidRPr="00993927">
        <w:rPr>
          <w:rFonts w:ascii="Times New Roman" w:hAnsi="Times New Roman" w:cs="Times New Roman"/>
          <w:sz w:val="28"/>
          <w:szCs w:val="28"/>
        </w:rPr>
        <w:t xml:space="preserve">) несовершеннолетних, </w:t>
      </w:r>
      <w:r w:rsidR="001028E8" w:rsidRPr="00993927">
        <w:rPr>
          <w:rFonts w:ascii="Times New Roman" w:hAnsi="Times New Roman" w:cs="Times New Roman"/>
          <w:sz w:val="28"/>
          <w:szCs w:val="28"/>
        </w:rPr>
        <w:t>обстоятельствах, способствовавших суицидальному поведению несовершеннолетних, для принятия мер по предупреждению детского суицида</w:t>
      </w:r>
      <w:r w:rsidR="008B740C" w:rsidRPr="00993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DF2" w:rsidRPr="00993927" w:rsidRDefault="00D43DF2" w:rsidP="00993927">
      <w:pPr>
        <w:shd w:val="clear" w:color="auto" w:fill="FFFFFF"/>
        <w:spacing w:after="0"/>
        <w:ind w:firstLine="1418"/>
        <w:jc w:val="both"/>
        <w:textAlignment w:val="baseline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F512CD" w:rsidRPr="00993927" w:rsidRDefault="00F512CD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1843AA" w:rsidRPr="00993927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EA3649" w:rsidRPr="00993927">
        <w:rPr>
          <w:rFonts w:ascii="Times New Roman" w:hAnsi="Times New Roman" w:cs="Times New Roman"/>
          <w:b/>
          <w:sz w:val="28"/>
          <w:szCs w:val="28"/>
        </w:rPr>
        <w:t xml:space="preserve">организаций и учреждений </w:t>
      </w:r>
      <w:r w:rsidRPr="00993927">
        <w:rPr>
          <w:rFonts w:ascii="Times New Roman" w:hAnsi="Times New Roman" w:cs="Times New Roman"/>
          <w:b/>
          <w:sz w:val="28"/>
          <w:szCs w:val="28"/>
        </w:rPr>
        <w:t>субъектов профилактики</w:t>
      </w:r>
    </w:p>
    <w:p w:rsidR="00F512CD" w:rsidRPr="00993927" w:rsidRDefault="00F512CD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при выявлении суицидальных попыток несовершеннолетних, признаков суицидального поведения несовершеннолетних</w:t>
      </w:r>
    </w:p>
    <w:p w:rsidR="00F512CD" w:rsidRPr="00993927" w:rsidRDefault="00F512CD" w:rsidP="00993927">
      <w:pPr>
        <w:pStyle w:val="a9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3927">
        <w:rPr>
          <w:rFonts w:ascii="Times New Roman" w:hAnsi="Times New Roman" w:cs="Times New Roman"/>
          <w:sz w:val="28"/>
          <w:szCs w:val="28"/>
        </w:rPr>
        <w:t>При выявлении суицидальных попыток несовершеннолетних, признаков суицидального поведения несовершеннолетних, сведений о готовящихся суицидальных действиях несовершеннолетних, сведений о склонении несовершеннолетних к совершению самоубийства</w:t>
      </w:r>
      <w:r w:rsidR="00D55BB6" w:rsidRPr="00993927">
        <w:rPr>
          <w:rFonts w:ascii="Times New Roman" w:hAnsi="Times New Roman" w:cs="Times New Roman"/>
          <w:sz w:val="28"/>
          <w:szCs w:val="28"/>
        </w:rPr>
        <w:t>:</w:t>
      </w:r>
    </w:p>
    <w:p w:rsidR="00D55BB6" w:rsidRPr="00993927" w:rsidRDefault="00F512CD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D55BB6" w:rsidRPr="00993927">
        <w:rPr>
          <w:rFonts w:ascii="Times New Roman" w:hAnsi="Times New Roman" w:cs="Times New Roman"/>
          <w:sz w:val="28"/>
          <w:szCs w:val="28"/>
        </w:rPr>
        <w:t>сотрудник, выявивший указанные факты, незамедлительно информирует медицинского работника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 организации или учреждения</w:t>
      </w:r>
      <w:r w:rsidR="00D55BB6" w:rsidRPr="00993927">
        <w:rPr>
          <w:rFonts w:ascii="Times New Roman" w:hAnsi="Times New Roman" w:cs="Times New Roman"/>
          <w:sz w:val="28"/>
          <w:szCs w:val="28"/>
        </w:rPr>
        <w:t xml:space="preserve">, </w:t>
      </w:r>
      <w:r w:rsidR="00B860F1" w:rsidRPr="0099392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D55BB6" w:rsidRPr="00993927">
        <w:rPr>
          <w:rFonts w:ascii="Times New Roman" w:hAnsi="Times New Roman" w:cs="Times New Roman"/>
          <w:sz w:val="28"/>
          <w:szCs w:val="28"/>
        </w:rPr>
        <w:t>непо</w:t>
      </w:r>
      <w:r w:rsidRPr="00993927">
        <w:rPr>
          <w:rFonts w:ascii="Times New Roman" w:hAnsi="Times New Roman" w:cs="Times New Roman"/>
          <w:sz w:val="28"/>
          <w:szCs w:val="28"/>
        </w:rPr>
        <w:t>средственного руководителя (его заместителя)</w:t>
      </w:r>
      <w:r w:rsidR="00D55BB6" w:rsidRPr="009939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2. Руководитель образовательной организации, государственного учреждения социального обслуживания населения</w:t>
      </w:r>
      <w:r w:rsidR="0062680E" w:rsidRPr="00993927">
        <w:rPr>
          <w:rFonts w:ascii="Times New Roman" w:hAnsi="Times New Roman" w:cs="Times New Roman"/>
          <w:sz w:val="28"/>
          <w:szCs w:val="28"/>
        </w:rPr>
        <w:t>,  организации отдыха детей и их оздоровления, других организаций, чья деятельность непосредственно связана с детьми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Pr="00993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информирует о выявленных фактах 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родителей (иных законных представителей) несовершеннолетнего,  </w:t>
      </w:r>
      <w:r w:rsidRPr="00993927">
        <w:rPr>
          <w:rFonts w:ascii="Times New Roman" w:hAnsi="Times New Roman" w:cs="Times New Roman"/>
          <w:sz w:val="28"/>
          <w:szCs w:val="28"/>
        </w:rPr>
        <w:t xml:space="preserve">дежурную часть органа внутренних дел, медицинскую организацию (при необходимости оказания медицинской помощи), </w:t>
      </w:r>
      <w:r w:rsidR="0062680E" w:rsidRPr="00993927">
        <w:rPr>
          <w:rFonts w:ascii="Times New Roman" w:hAnsi="Times New Roman" w:cs="Times New Roman"/>
          <w:sz w:val="28"/>
          <w:szCs w:val="28"/>
        </w:rPr>
        <w:t>учредителя</w:t>
      </w:r>
      <w:r w:rsidRPr="00993927">
        <w:rPr>
          <w:rFonts w:ascii="Times New Roman" w:hAnsi="Times New Roman" w:cs="Times New Roman"/>
          <w:sz w:val="28"/>
          <w:szCs w:val="28"/>
        </w:rPr>
        <w:t>;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с согласия родителя (иного законного представителя) </w:t>
      </w:r>
      <w:r w:rsidRPr="00993927">
        <w:rPr>
          <w:rFonts w:ascii="Times New Roman" w:hAnsi="Times New Roman" w:cs="Times New Roman"/>
          <w:sz w:val="28"/>
          <w:szCs w:val="28"/>
        </w:rPr>
        <w:t>направляет несовершеннолетнего в медицинскую организацию для медицинской оценки состояния ребенка и оказания медицинской помощи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 (в случае выявления необходимости оказания медицинской помощи), </w:t>
      </w:r>
      <w:r w:rsidRPr="00993927">
        <w:rPr>
          <w:rFonts w:ascii="Times New Roman" w:hAnsi="Times New Roman" w:cs="Times New Roman"/>
          <w:sz w:val="28"/>
          <w:szCs w:val="28"/>
        </w:rPr>
        <w:t xml:space="preserve">что фиксируется медицинским работником 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организации или учреждения </w:t>
      </w:r>
      <w:r w:rsidRPr="00993927">
        <w:rPr>
          <w:rFonts w:ascii="Times New Roman" w:hAnsi="Times New Roman" w:cs="Times New Roman"/>
          <w:sz w:val="28"/>
          <w:szCs w:val="28"/>
        </w:rPr>
        <w:t>в медицинской карте несовершеннолетнего;</w:t>
      </w:r>
    </w:p>
    <w:p w:rsidR="00B860F1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</w:t>
      </w:r>
      <w:r w:rsidR="00B860F1" w:rsidRPr="0099392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2680E" w:rsidRPr="00993927">
        <w:rPr>
          <w:rFonts w:ascii="Times New Roman" w:hAnsi="Times New Roman" w:cs="Times New Roman"/>
          <w:sz w:val="28"/>
          <w:szCs w:val="28"/>
        </w:rPr>
        <w:t>информ</w:t>
      </w:r>
      <w:r w:rsidR="00B860F1" w:rsidRPr="00993927">
        <w:rPr>
          <w:rFonts w:ascii="Times New Roman" w:hAnsi="Times New Roman" w:cs="Times New Roman"/>
          <w:sz w:val="28"/>
          <w:szCs w:val="28"/>
        </w:rPr>
        <w:t>ацию</w:t>
      </w:r>
      <w:r w:rsidRPr="00993927">
        <w:rPr>
          <w:rFonts w:ascii="Times New Roman" w:hAnsi="Times New Roman" w:cs="Times New Roman"/>
          <w:sz w:val="28"/>
          <w:szCs w:val="28"/>
        </w:rPr>
        <w:t xml:space="preserve">о выявленных </w:t>
      </w:r>
      <w:proofErr w:type="gramStart"/>
      <w:r w:rsidRPr="00993927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993927">
        <w:rPr>
          <w:rFonts w:ascii="Times New Roman" w:hAnsi="Times New Roman" w:cs="Times New Roman"/>
          <w:sz w:val="28"/>
          <w:szCs w:val="28"/>
        </w:rPr>
        <w:t xml:space="preserve"> в 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99392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(в течени</w:t>
      </w:r>
      <w:r w:rsidR="00B860F1" w:rsidRPr="00993927">
        <w:rPr>
          <w:rFonts w:ascii="Times New Roman" w:hAnsi="Times New Roman" w:cs="Times New Roman"/>
          <w:sz w:val="28"/>
          <w:szCs w:val="28"/>
        </w:rPr>
        <w:t>ирабочего дня</w:t>
      </w:r>
      <w:r w:rsidRPr="00993927">
        <w:rPr>
          <w:rFonts w:ascii="Times New Roman" w:hAnsi="Times New Roman" w:cs="Times New Roman"/>
          <w:sz w:val="28"/>
          <w:szCs w:val="28"/>
        </w:rPr>
        <w:t>)</w:t>
      </w:r>
      <w:r w:rsidR="00B860F1" w:rsidRPr="00993927">
        <w:rPr>
          <w:rFonts w:ascii="Times New Roman" w:hAnsi="Times New Roman" w:cs="Times New Roman"/>
          <w:sz w:val="28"/>
          <w:szCs w:val="28"/>
        </w:rPr>
        <w:t>.</w:t>
      </w:r>
    </w:p>
    <w:p w:rsidR="00D55BB6" w:rsidRPr="00993927" w:rsidRDefault="00B860F1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несчастного случая, незавершенного или завершенного суицида в выходные и праздничные дни или в период </w:t>
      </w:r>
      <w:r w:rsidR="001742D2" w:rsidRPr="00993927">
        <w:rPr>
          <w:rFonts w:ascii="Times New Roman" w:hAnsi="Times New Roman" w:cs="Times New Roman"/>
          <w:sz w:val="28"/>
          <w:szCs w:val="28"/>
        </w:rPr>
        <w:t>с 18.00 до 09.00 информация должна быть предоставлена в срок до 10.00 первого рабочего дня</w:t>
      </w:r>
      <w:r w:rsidR="00EA3649" w:rsidRPr="00993927">
        <w:rPr>
          <w:rFonts w:ascii="Times New Roman" w:hAnsi="Times New Roman" w:cs="Times New Roman"/>
          <w:sz w:val="28"/>
          <w:szCs w:val="28"/>
        </w:rPr>
        <w:t xml:space="preserve"> следующего за выходным или праздничным днем</w:t>
      </w:r>
      <w:r w:rsidR="00E92362" w:rsidRPr="00993927">
        <w:rPr>
          <w:rFonts w:ascii="Times New Roman" w:hAnsi="Times New Roman" w:cs="Times New Roman"/>
          <w:sz w:val="28"/>
          <w:szCs w:val="28"/>
        </w:rPr>
        <w:t>;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определяет сотрудника образовательной организации, государственного учреждения социального обслуживания населения, ответственного за сохранность жизни и здоровья ребенка до момента передачи его родителю (иному законному представителю)  (в день выявления фактов); 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принимает меры по выявлению причин и условий суицидального поведения несовершеннолетнего (в день выявления фактов), при наличии возможности принимает меры по их устранению (в том числе в случаях выявления сведений о конфликтных ситуациях);</w:t>
      </w:r>
    </w:p>
    <w:p w:rsidR="00D55BB6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организует (под роспись) информирование родителя (иного законного представителя) ребенка: о выявленных фактах; возможных угрозах жизни и здоровью ребенка; о необходимости принятия мер родителем (иным законным представителе) ребенка по обеспечению сохранности жизни и здоровья несовершеннолетнего (в том числе ограничить доступ ребенка к сети «Интернет»); о возможных видах помощи ребенку и семье (психологической, психиатрической, медицинской и иной), органах и учреждениях, оказывающих указанные виды помощи (в день выявления фактов);</w:t>
      </w:r>
    </w:p>
    <w:p w:rsidR="009627EF" w:rsidRPr="00993927" w:rsidRDefault="00D55BB6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организует дополнительные меры по профилактике суицидального поведения </w:t>
      </w:r>
      <w:r w:rsidR="009627EF" w:rsidRPr="0099392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93927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9627EF" w:rsidRPr="00993927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993927">
        <w:rPr>
          <w:rFonts w:ascii="Times New Roman" w:hAnsi="Times New Roman" w:cs="Times New Roman"/>
          <w:sz w:val="28"/>
          <w:szCs w:val="28"/>
        </w:rPr>
        <w:t xml:space="preserve"> учреждении для несовершеннолетних</w:t>
      </w:r>
      <w:r w:rsidR="009627EF" w:rsidRPr="00993927">
        <w:rPr>
          <w:rFonts w:ascii="Times New Roman" w:hAnsi="Times New Roman" w:cs="Times New Roman"/>
          <w:sz w:val="28"/>
          <w:szCs w:val="28"/>
        </w:rPr>
        <w:t>.</w:t>
      </w:r>
    </w:p>
    <w:p w:rsidR="00D43DF2" w:rsidRPr="00993927" w:rsidRDefault="00D43DF2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16"/>
          <w:szCs w:val="16"/>
        </w:rPr>
      </w:pPr>
    </w:p>
    <w:p w:rsidR="005C5B0A" w:rsidRPr="00993927" w:rsidRDefault="005C5B0A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993927">
        <w:rPr>
          <w:rFonts w:ascii="Times New Roman" w:hAnsi="Times New Roman" w:cs="Times New Roman"/>
          <w:b/>
          <w:sz w:val="28"/>
          <w:szCs w:val="28"/>
        </w:rPr>
        <w:t>общепрофилактической</w:t>
      </w:r>
      <w:proofErr w:type="spellEnd"/>
      <w:r w:rsidRPr="00993927">
        <w:rPr>
          <w:rFonts w:ascii="Times New Roman" w:hAnsi="Times New Roman" w:cs="Times New Roman"/>
          <w:b/>
          <w:sz w:val="28"/>
          <w:szCs w:val="28"/>
        </w:rPr>
        <w:t xml:space="preserve"> деятельность субъектов профилактики</w:t>
      </w:r>
    </w:p>
    <w:p w:rsidR="005C5B0A" w:rsidRPr="00993927" w:rsidRDefault="005C5B0A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по предупреждению детского суицида, вовлечения несовершеннолетних в совершение действий, представляющих опасность для их жизни</w:t>
      </w:r>
    </w:p>
    <w:p w:rsidR="005C5B0A" w:rsidRPr="00993927" w:rsidRDefault="005C5B0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1. Комиссия по делам несовершеннолетних и защите их прав при Правительстве Нижегородской области: </w:t>
      </w:r>
    </w:p>
    <w:p w:rsidR="005C5B0A" w:rsidRPr="00993927" w:rsidRDefault="005C5B0A" w:rsidP="0099392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по необходимости в рамках заседаний (межведомственных рабочих групп) заслушивает и анализирует                            с вынесением соответствующих поручений информацию органов исполнительной власти, органов местного самоуправления, органов и учреждений системы профилактики безнадзорности и правонарушений несовершеннолетних о деятельности по предупреждению детского суицида, вовлечения несовершеннолетних в совершение действий, представляющих опасность для их жизни;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проведение межведомственных семинаров, совещаний иных мероприятий по профилактике детского суицида, вовлечения несовершеннолетних в совершение действий, представляющих опасность для их жизни.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2. ГУ МВД России по Нижегородской области: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проводит ежедневный анализ совершения на территории области суицидов (попыток суицидов) несовершеннолетними, информирует об этом (в том числе о причинах и условиях им способствовавших) Комиссию по делам несовершеннолетних и защите их прав при Правительстве Нижегородской области, Уполномоченного по правам ребенка в Нижегородской области;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вносит представления в соответствующие органы о выявлении причин и условий, способствующих суицидальному поведению несовершеннолетних, с требованиями об их устранении;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представляющих опасность для их жизни.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3. Комиссии по делам несовершеннолетних и защите их прав муниципальных районов и городских округов Нижегородской области: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информируют по каждому факту завершенного (незавершенного) суицида комиссию по делам несовершеннолетних и защите их прав при Правительстве Нижегородской области;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разрабатывают межведомственные планы мероприятий, комплексы мер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образования; координируют деятельность органов и учреждений системы профилактики по их реализации; анализируют итоги реализации программ;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в рамках заседаний (межведомственных совещаний) рассматривают вопросы об организации деятельности органов и учреждений системы профилактики безнадзорности и правонарушений несовершеннолетних по  предупреждению детского суицида, вовлечения несовершеннолетних в совершение действий, представляющих опасность для их жизни; выносят соответствующие поручения, контролируют их исполнение;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осуществляют меры по координации деятельности органов и учреждений системы профилактики по выявлению и устранению причин и условий, способствующих суицидальному поведению несовершеннолетних;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осуществляют меры по координации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общепрофилактической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 по предупреждению детского суицида (в части проведения разъяснительной работы среди несовершеннолетних, их родителей, специалистов, работающих с детьми; межведомственных мероприятий по указанной тематике и др.);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осуществляют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развитию.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0D65">
        <w:rPr>
          <w:rFonts w:ascii="Times New Roman" w:hAnsi="Times New Roman" w:cs="Times New Roman"/>
          <w:b/>
          <w:sz w:val="28"/>
          <w:szCs w:val="28"/>
        </w:rPr>
        <w:t>Территориальные о</w:t>
      </w:r>
      <w:r w:rsidRPr="00993927">
        <w:rPr>
          <w:rFonts w:ascii="Times New Roman" w:hAnsi="Times New Roman" w:cs="Times New Roman"/>
          <w:b/>
          <w:sz w:val="28"/>
          <w:szCs w:val="28"/>
        </w:rPr>
        <w:t xml:space="preserve">рганы внутренних дел: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анализ совершения на территории соответствующего муниципального образования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информируют заинтересованные субъекты профилактики соответствующего муниципального образования о причинах и условиях, способствовавших суицидальному поведению несовершеннолетних;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 выявленных фактах суицидального поведения несовершеннолетних информируют районные комиссии по делам несовершеннолетних и защите их прав, а также при необходимости органы и учреждения системы профилактики соответствующего муниципального образования Нижегородской области, для принятия мер по предупреждению детского суицида;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осуществляют мониторинг социальных сетей «Интернет» в целях выявления интернет-сайтов пропагандирующих суицидальное поведение несовершеннолетних;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>- проводят мероприятия, направленные на выявление лиц, вовлекающих несовершеннолетних в тематические группы смерти в социальных сетях, на сайтах в сети «Интернет», склоняющих к совершению суицида, принимают меры по привлечению указанных лиц к ответственности, предусмотренной действующим законодательством;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 xml:space="preserve">- проводят разъяснительную работу среди несовершеннолетних и их родителей, в том числе с использованием средств массовой информации: о существующих потенциальных угрозах, исходящих от вышеуказанных сайтов; способах выявления вовлечения детей в запрещенные группы; признаках, указывающих на склонность детей к суицидам; видах уголовной и административной ответственности за склонение несовершеннолетних к совершению суицида; информируют об алгоритме действий при выявлении таких фактов; </w:t>
      </w:r>
      <w:proofErr w:type="gramEnd"/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принимают меры по распространению среди несовершеннолетних (в том числе состоящих на профилактическом учете в органах внутренних дел, комиссиях по делам несовершеннолетних и защите их прав) информации об общероссийском детском телефоне доверия с единым номером, по которому можно получить консультативно-психологическую помощь при возникновении любой сложной жизненной ситуации.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5. Органы, осуществляющие управление в сфере образования: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93927">
        <w:rPr>
          <w:rFonts w:ascii="Times New Roman" w:hAnsi="Times New Roman" w:cs="Times New Roman"/>
          <w:sz w:val="28"/>
          <w:szCs w:val="28"/>
        </w:rPr>
        <w:t xml:space="preserve">- своевременно направляют методические рекомендации по организации деятельности в образовательных организациях по предупреждению детского суицида, по вопросам раннего выявления признаков суицидального поведения и оказания психолого-педагогической помощи детям в кризисных ситуациях, разработанные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РФ и консультируют по вопросам разработки методических рекомендаций (иных материалов) по указанной тематике сотрудников образовательных организаций, органов и учреждений системы профилактики; </w:t>
      </w:r>
      <w:proofErr w:type="gramEnd"/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информационно-просветительские мероприятия, направленные на профилактику суицидального поведения несовершеннолетних, на формирование позитивного отношения к жизни у детей;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- изучают тенденции социально-психологических причин детского суицида на территории соответствующего муниципального образования;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повышение квалификации педагогических работников образовательных организаций по профилактике суицидального поведения у детей;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мониторинг состояния работы по профилактике детского суицида и асоциальных явлений в образовательных организациях по программам, разработанным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 - организуют информирование населения о службах, оказывающих социально-психологическую помощь, в том числе экстренную психологическую помощь по телефону путем размещения информации в СМИ, на информационных стендах, официальных сайтах организаций;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населения об особенностях профилактики суицидального поведения и выявления суицидальных намерений у несовершеннолетних;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внедрение в профилактическую деятельность образовательных организаций элементов медиации, школьных служб примирения в целях формирования у детей и педагогов навыков разрешения конфликтных ситуаций.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6. Органы социальной защиты населения</w:t>
      </w:r>
      <w:r w:rsidR="00D43DF2" w:rsidRPr="00993927">
        <w:rPr>
          <w:rFonts w:ascii="Times New Roman" w:hAnsi="Times New Roman" w:cs="Times New Roman"/>
          <w:b/>
          <w:sz w:val="28"/>
          <w:szCs w:val="28"/>
        </w:rPr>
        <w:t>: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выявляют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межведомственных мероприятий, по сообщениям, поступившим от других субъектов системы профилактики, общественных объединений, физических и юридических лиц;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принимают меры по распространению среди населения информации об органах и учреждениях, оказывающих различные виды помощи в случае выявления суицидального поведения несовершеннолетних, об общероссийском детском телефоне доверия.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7. Образовательные организации, государственные учреждения социального обслуживания населения: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выявляют несовершеннолетних, склонных к суицидальному поведению;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 xml:space="preserve">- проводят диагностику состояния психологического здоровья и особенностей психического развития несовершеннолетних обучающихся (воспитанников) в целях определения уровня социальной дезадаптации и характера реагирования в затруднительных ситуациях;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проведение родительского всеобуча по вопросам урегулирования детско-родительских отношений;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проведение тематических мероприятий, классных часов 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на оптимизацию межличностных отношений в детском коллективе;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деятельность служб примирения, направленных на разрешение межличностных конфликтов, как возможных причин суицидального поведения несовершеннолетних, улучшение психологического климата детского коллектива;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распространение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психологом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психологом несовершеннолетних и их родителей по вопросам выявления и профилактики суицидального поведения несовершеннолетних;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 в возрасте 12-15 лет;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>- проводят тематические методические часы (заседания методических объединений, Советов профилактик</w:t>
      </w:r>
      <w:r w:rsidR="0060615D">
        <w:rPr>
          <w:rFonts w:ascii="Times New Roman" w:hAnsi="Times New Roman" w:cs="Times New Roman"/>
          <w:sz w:val="28"/>
          <w:szCs w:val="28"/>
        </w:rPr>
        <w:t>и</w:t>
      </w:r>
      <w:r w:rsidRPr="0099392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и др.) по вопросам урегулирования детско-родительских отношений;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проводят инструктажи с работниками о порядке действий при возникновении кризисных ситуаций, в случаях выявления сведений о суицидальном поведении подростков, обнаружения признаков суицидального поведения несовершеннолетних;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несовершеннолетних и их родителей о деятельности детского телефона доверия на территории Нижегородской области, о службах, оказывающих социально-психологическую помощь, путем размещения информации на стендах, официальных сайтах образовательных организаций, специализированных учреждений для несовершеннолетних, нуждающихся в социальной реабилитации;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распространяют среди несовершеннолетних информационные материалы (памятки, буклеты) вопросам информационной безопасности детей, мирного разрешения межличностных конфликтов; среди родителей несовершеннолетних информационные материалы (памятки, буклеты) по профилактике суицидального поведения подростков;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организуют проведение семинаров, заседаний «круглых столов» для специалистов, работающих с детьми,                в целях распространения положительного опыта профилактической деятельности, оказания взаимопомощи в работе с несовершеннолетними и их родителями по вопросам профилактики суицидального поведения; обеспечения информационной безопасности детей.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8. Органы опеки и попечительства: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выявляют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осуществления выхода по месту жительства ребенка (с целью обследования условий жизни и воспитания несовершеннолетнего) по поступившим сообщениям о выявлении непосредственной угрозы жизни ребенка или его здоровью;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lastRenderedPageBreak/>
        <w:t>- принимают меры по распространению среди населения информации об органах и учреждениях, оказывающих различные виды помощи несовершеннолетним, об общероссийском детском телефоне доверия.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 xml:space="preserve">9. Медицинские организации: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принимают участие в выявлении несовершеннолетних, склонных к суицидальному поведению;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при проведении профилактических медицинских осмотров, диспансеризации детей-сирот и детей, находящихся в трудной жизненной ситуации, в случае выявления признаков, свидетельствующих о суицидальных попытках, незамедлительно информируют руководителя образовательной организации, специализированной организации для несовершеннолетних, нуждающихся в социальной реабилитации;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оказывают специализированную медицинскую помощь несовершеннолетним, имеющим психические отклонения;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обучение работников образовательных организаций, специализированных организаций для несовершеннолетних, нуждающихся в социальной реабилитации, и обучающихся (воспитанников) по оказанию первой неотложной помощи при неотложных состояниях;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информирование несовершеннолетних и их родителей об оказании медицинской помощи несовершеннолетним с кризисными состояниями и суицидальным поведением;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организуют индивидуальное консультирование специалистами медицинских организаций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</w:t>
      </w:r>
    </w:p>
    <w:p w:rsidR="00410D65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- организуют индивидуальное консультирование специалистами медицинских организаций несовершеннолетних и их родителей по вопросам выявления и профилактики суицидального поведения несовершеннолетних; выявления и лечения психических расстройств и состояний, сопровождающихся развитием суицидального поведения; </w:t>
      </w:r>
    </w:p>
    <w:p w:rsidR="005C5B0A" w:rsidRPr="00993927" w:rsidRDefault="005C5B0A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>- принимают участие в проведении информационных семинаров, конференций, заседаний «круглых столов», рабочих групп по вопросам суицидологи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</w:t>
      </w:r>
      <w:r w:rsidR="00D43DF2" w:rsidRPr="00993927">
        <w:rPr>
          <w:rFonts w:ascii="Times New Roman" w:hAnsi="Times New Roman" w:cs="Times New Roman"/>
          <w:sz w:val="28"/>
          <w:szCs w:val="28"/>
        </w:rPr>
        <w:t>.</w:t>
      </w:r>
    </w:p>
    <w:p w:rsidR="00D43DF2" w:rsidRPr="00993927" w:rsidRDefault="00D43DF2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05AB9" w:rsidRPr="00993927" w:rsidRDefault="00CB5C45" w:rsidP="0099392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927">
        <w:rPr>
          <w:rFonts w:ascii="Times New Roman" w:hAnsi="Times New Roman" w:cs="Times New Roman"/>
          <w:b/>
          <w:sz w:val="28"/>
          <w:szCs w:val="28"/>
        </w:rPr>
        <w:t>Порядок ведения единого учета суицидов, суицидальных попыток</w:t>
      </w:r>
    </w:p>
    <w:p w:rsidR="00A05AB9" w:rsidRPr="00993927" w:rsidRDefault="00CB5C45" w:rsidP="00993927">
      <w:pPr>
        <w:shd w:val="clear" w:color="auto" w:fill="FFFFFF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1. Персональный учет несовершеннолетних, совершивших суицидальную попытку, 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несуицидальноесамоповреждающее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поведение, суицид, ведется министерством </w:t>
      </w:r>
      <w:r w:rsidR="00A05AB9" w:rsidRPr="00993927">
        <w:rPr>
          <w:rFonts w:ascii="Times New Roman" w:hAnsi="Times New Roman" w:cs="Times New Roman"/>
          <w:sz w:val="28"/>
          <w:szCs w:val="28"/>
        </w:rPr>
        <w:t>здравоохранения Нижегородской области.</w:t>
      </w:r>
    </w:p>
    <w:p w:rsidR="00D33C29" w:rsidRPr="00993927" w:rsidRDefault="00CB5C45" w:rsidP="009939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927">
        <w:rPr>
          <w:rFonts w:ascii="Times New Roman" w:hAnsi="Times New Roman" w:cs="Times New Roman"/>
          <w:sz w:val="28"/>
          <w:szCs w:val="28"/>
        </w:rPr>
        <w:t xml:space="preserve">2. </w:t>
      </w:r>
      <w:r w:rsidR="00D33C29" w:rsidRPr="00993927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Нижегородской области </w:t>
      </w:r>
      <w:r w:rsidRPr="00993927">
        <w:rPr>
          <w:rFonts w:ascii="Times New Roman" w:hAnsi="Times New Roman" w:cs="Times New Roman"/>
          <w:sz w:val="28"/>
          <w:szCs w:val="28"/>
        </w:rPr>
        <w:t xml:space="preserve">ежемесячно до 10 числа месяца, следующего за отчетным периодом, направляет </w:t>
      </w:r>
      <w:r w:rsidR="00D33C29" w:rsidRPr="00993927">
        <w:rPr>
          <w:rFonts w:ascii="Times New Roman" w:hAnsi="Times New Roman" w:cs="Times New Roman"/>
          <w:sz w:val="28"/>
          <w:szCs w:val="28"/>
        </w:rPr>
        <w:t xml:space="preserve">статистическую </w:t>
      </w:r>
      <w:r w:rsidRPr="0099392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33C29" w:rsidRPr="00993927">
        <w:rPr>
          <w:rFonts w:ascii="Times New Roman" w:hAnsi="Times New Roman" w:cs="Times New Roman"/>
          <w:sz w:val="28"/>
          <w:szCs w:val="28"/>
        </w:rPr>
        <w:t xml:space="preserve">о случаях незавершенного или завершенного суицида  несовершеннолетнего на территории Нижегородской области </w:t>
      </w:r>
      <w:r w:rsidRPr="00993927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33C29" w:rsidRPr="00993927">
        <w:rPr>
          <w:rFonts w:ascii="Times New Roman" w:hAnsi="Times New Roman" w:cs="Times New Roman"/>
          <w:sz w:val="28"/>
          <w:szCs w:val="28"/>
        </w:rPr>
        <w:t xml:space="preserve">социальной политики Нижегородской области, в </w:t>
      </w:r>
      <w:r w:rsidRPr="00993927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несовершеннолетних и защите их прав при Правительстве </w:t>
      </w:r>
      <w:r w:rsidR="00D33C29" w:rsidRPr="00993927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D33C29" w:rsidRDefault="00D33C29" w:rsidP="005C5B0A">
      <w:pPr>
        <w:pStyle w:val="aa"/>
        <w:shd w:val="clear" w:color="auto" w:fill="FFFFFF"/>
        <w:spacing w:before="0" w:beforeAutospacing="0" w:after="150" w:afterAutospacing="0"/>
        <w:ind w:firstLine="1418"/>
        <w:rPr>
          <w:rStyle w:val="ac"/>
          <w:color w:val="333333"/>
          <w:sz w:val="20"/>
          <w:szCs w:val="20"/>
        </w:rPr>
      </w:pPr>
    </w:p>
    <w:p w:rsidR="00B87AA7" w:rsidRDefault="00A45221" w:rsidP="001857CC">
      <w:pPr>
        <w:shd w:val="clear" w:color="auto" w:fill="FFFFFF"/>
        <w:spacing w:before="375" w:after="225" w:line="240" w:lineRule="auto"/>
        <w:ind w:left="7938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Алгоритм </w:t>
      </w:r>
      <w:proofErr w:type="gramStart"/>
      <w:r w:rsidR="00AE4B44"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подготовлен министерством социальной политики Нижегородской области</w:t>
      </w:r>
      <w:r w:rsidR="00137319"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согласован</w:t>
      </w:r>
      <w:proofErr w:type="gramEnd"/>
      <w:r w:rsidR="00137319"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 </w:t>
      </w:r>
      <w:r w:rsidR="00AE4B44"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министерством здравоохранения Нижегородской области, министерством образования Нижегородской области</w:t>
      </w:r>
      <w:r w:rsidR="00137319" w:rsidRPr="00137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ГУ МВД России по Нижегородской области</w:t>
      </w:r>
      <w:r w:rsidR="001857C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Уполномоченным по правам ребенка в Нижегородской области</w:t>
      </w:r>
    </w:p>
    <w:sectPr w:rsidR="00B87AA7" w:rsidSect="00D43DF2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3A" w:rsidRDefault="00786E3A" w:rsidP="00607715">
      <w:pPr>
        <w:spacing w:after="0" w:line="240" w:lineRule="auto"/>
      </w:pPr>
      <w:r>
        <w:separator/>
      </w:r>
    </w:p>
  </w:endnote>
  <w:endnote w:type="continuationSeparator" w:id="1">
    <w:p w:rsidR="00786E3A" w:rsidRDefault="00786E3A" w:rsidP="0060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3A" w:rsidRDefault="00786E3A" w:rsidP="00607715">
      <w:pPr>
        <w:spacing w:after="0" w:line="240" w:lineRule="auto"/>
      </w:pPr>
      <w:r>
        <w:separator/>
      </w:r>
    </w:p>
  </w:footnote>
  <w:footnote w:type="continuationSeparator" w:id="1">
    <w:p w:rsidR="00786E3A" w:rsidRDefault="00786E3A" w:rsidP="0060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32634"/>
      <w:docPartObj>
        <w:docPartGallery w:val="Page Numbers (Top of Page)"/>
        <w:docPartUnique/>
      </w:docPartObj>
    </w:sdtPr>
    <w:sdtContent>
      <w:p w:rsidR="0062680E" w:rsidRDefault="000F27CD">
        <w:pPr>
          <w:pStyle w:val="a5"/>
          <w:jc w:val="center"/>
        </w:pPr>
        <w:r>
          <w:fldChar w:fldCharType="begin"/>
        </w:r>
        <w:r w:rsidR="008C0D40">
          <w:instrText>PAGE   \* MERGEFORMAT</w:instrText>
        </w:r>
        <w:r>
          <w:fldChar w:fldCharType="separate"/>
        </w:r>
        <w:r w:rsidR="00506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80E" w:rsidRDefault="00626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B64"/>
    <w:multiLevelType w:val="hybridMultilevel"/>
    <w:tmpl w:val="D4BC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146B5"/>
    <w:multiLevelType w:val="hybridMultilevel"/>
    <w:tmpl w:val="620A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91EE202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32FD5"/>
    <w:multiLevelType w:val="hybridMultilevel"/>
    <w:tmpl w:val="4F9C7D7E"/>
    <w:lvl w:ilvl="0" w:tplc="8D627F7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595"/>
    <w:multiLevelType w:val="hybridMultilevel"/>
    <w:tmpl w:val="EA54195E"/>
    <w:lvl w:ilvl="0" w:tplc="31480E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13FA3"/>
    <w:multiLevelType w:val="hybridMultilevel"/>
    <w:tmpl w:val="259A0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16E25"/>
    <w:multiLevelType w:val="hybridMultilevel"/>
    <w:tmpl w:val="C5A83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E8"/>
    <w:rsid w:val="0000105D"/>
    <w:rsid w:val="000010C6"/>
    <w:rsid w:val="00001152"/>
    <w:rsid w:val="0000155D"/>
    <w:rsid w:val="00004318"/>
    <w:rsid w:val="00027A3F"/>
    <w:rsid w:val="0005030C"/>
    <w:rsid w:val="00064388"/>
    <w:rsid w:val="00083A96"/>
    <w:rsid w:val="000910EA"/>
    <w:rsid w:val="000F17F9"/>
    <w:rsid w:val="000F27CD"/>
    <w:rsid w:val="001028E8"/>
    <w:rsid w:val="00111A93"/>
    <w:rsid w:val="00111AE7"/>
    <w:rsid w:val="00113F0E"/>
    <w:rsid w:val="00137319"/>
    <w:rsid w:val="00142831"/>
    <w:rsid w:val="001742D2"/>
    <w:rsid w:val="001843AA"/>
    <w:rsid w:val="001857CC"/>
    <w:rsid w:val="001918F1"/>
    <w:rsid w:val="001A42F4"/>
    <w:rsid w:val="001C4466"/>
    <w:rsid w:val="001D7894"/>
    <w:rsid w:val="001F71D7"/>
    <w:rsid w:val="001F71D9"/>
    <w:rsid w:val="002013EF"/>
    <w:rsid w:val="00222C07"/>
    <w:rsid w:val="00267B60"/>
    <w:rsid w:val="00272A09"/>
    <w:rsid w:val="00275642"/>
    <w:rsid w:val="00283DDB"/>
    <w:rsid w:val="002B538D"/>
    <w:rsid w:val="002B7972"/>
    <w:rsid w:val="002D1DD2"/>
    <w:rsid w:val="002E48B8"/>
    <w:rsid w:val="002F35AC"/>
    <w:rsid w:val="0030109B"/>
    <w:rsid w:val="0033409A"/>
    <w:rsid w:val="0034445C"/>
    <w:rsid w:val="003C1548"/>
    <w:rsid w:val="003E3445"/>
    <w:rsid w:val="003F2907"/>
    <w:rsid w:val="003F37A6"/>
    <w:rsid w:val="003F77A8"/>
    <w:rsid w:val="003F7CF9"/>
    <w:rsid w:val="00410D65"/>
    <w:rsid w:val="004728E2"/>
    <w:rsid w:val="00482B48"/>
    <w:rsid w:val="00496369"/>
    <w:rsid w:val="004E1B87"/>
    <w:rsid w:val="00506C68"/>
    <w:rsid w:val="00527179"/>
    <w:rsid w:val="00527D0A"/>
    <w:rsid w:val="00542C7E"/>
    <w:rsid w:val="00542CD8"/>
    <w:rsid w:val="00561AFC"/>
    <w:rsid w:val="00596D05"/>
    <w:rsid w:val="005A6977"/>
    <w:rsid w:val="005C4E10"/>
    <w:rsid w:val="005C5B0A"/>
    <w:rsid w:val="005F061C"/>
    <w:rsid w:val="0060615D"/>
    <w:rsid w:val="00607715"/>
    <w:rsid w:val="0062680E"/>
    <w:rsid w:val="00675EB7"/>
    <w:rsid w:val="00686FCD"/>
    <w:rsid w:val="006B1AA1"/>
    <w:rsid w:val="006D1681"/>
    <w:rsid w:val="006E5A06"/>
    <w:rsid w:val="006E6F16"/>
    <w:rsid w:val="006E79EE"/>
    <w:rsid w:val="0071325D"/>
    <w:rsid w:val="0072348B"/>
    <w:rsid w:val="00757D51"/>
    <w:rsid w:val="00767269"/>
    <w:rsid w:val="00777BED"/>
    <w:rsid w:val="007857F4"/>
    <w:rsid w:val="00785B29"/>
    <w:rsid w:val="00786E3A"/>
    <w:rsid w:val="00794061"/>
    <w:rsid w:val="007C590D"/>
    <w:rsid w:val="007D25B1"/>
    <w:rsid w:val="007E7950"/>
    <w:rsid w:val="007F1AE8"/>
    <w:rsid w:val="007F72B7"/>
    <w:rsid w:val="0081541B"/>
    <w:rsid w:val="008348CE"/>
    <w:rsid w:val="008706BA"/>
    <w:rsid w:val="00880A4A"/>
    <w:rsid w:val="008B0F8A"/>
    <w:rsid w:val="008B740C"/>
    <w:rsid w:val="008C0D40"/>
    <w:rsid w:val="009002DB"/>
    <w:rsid w:val="00915F46"/>
    <w:rsid w:val="00930C59"/>
    <w:rsid w:val="009627EF"/>
    <w:rsid w:val="009853AC"/>
    <w:rsid w:val="00990EB1"/>
    <w:rsid w:val="00993927"/>
    <w:rsid w:val="009E4151"/>
    <w:rsid w:val="009F6ACE"/>
    <w:rsid w:val="00A05AB9"/>
    <w:rsid w:val="00A20915"/>
    <w:rsid w:val="00A45221"/>
    <w:rsid w:val="00A82EA6"/>
    <w:rsid w:val="00AA0529"/>
    <w:rsid w:val="00AB187B"/>
    <w:rsid w:val="00AE4B44"/>
    <w:rsid w:val="00B16028"/>
    <w:rsid w:val="00B238DB"/>
    <w:rsid w:val="00B569CA"/>
    <w:rsid w:val="00B77274"/>
    <w:rsid w:val="00B860F1"/>
    <w:rsid w:val="00B87AA7"/>
    <w:rsid w:val="00B93991"/>
    <w:rsid w:val="00BF5533"/>
    <w:rsid w:val="00C1723E"/>
    <w:rsid w:val="00C50E7F"/>
    <w:rsid w:val="00C57FF1"/>
    <w:rsid w:val="00C705BB"/>
    <w:rsid w:val="00C71941"/>
    <w:rsid w:val="00C84F3F"/>
    <w:rsid w:val="00C939D9"/>
    <w:rsid w:val="00C952D8"/>
    <w:rsid w:val="00CB5C45"/>
    <w:rsid w:val="00CD006B"/>
    <w:rsid w:val="00D13F4F"/>
    <w:rsid w:val="00D20382"/>
    <w:rsid w:val="00D33C29"/>
    <w:rsid w:val="00D3557D"/>
    <w:rsid w:val="00D43DF2"/>
    <w:rsid w:val="00D55BB6"/>
    <w:rsid w:val="00D61BE0"/>
    <w:rsid w:val="00D74C72"/>
    <w:rsid w:val="00D809BD"/>
    <w:rsid w:val="00D87545"/>
    <w:rsid w:val="00DA10E5"/>
    <w:rsid w:val="00DA51E6"/>
    <w:rsid w:val="00DC0E7F"/>
    <w:rsid w:val="00DF2281"/>
    <w:rsid w:val="00DF5D79"/>
    <w:rsid w:val="00E05A4D"/>
    <w:rsid w:val="00E210A4"/>
    <w:rsid w:val="00E26025"/>
    <w:rsid w:val="00E3270A"/>
    <w:rsid w:val="00E648AF"/>
    <w:rsid w:val="00E92362"/>
    <w:rsid w:val="00EA3649"/>
    <w:rsid w:val="00EA4F34"/>
    <w:rsid w:val="00ED18B0"/>
    <w:rsid w:val="00EE6367"/>
    <w:rsid w:val="00EF17B4"/>
    <w:rsid w:val="00F05308"/>
    <w:rsid w:val="00F3594D"/>
    <w:rsid w:val="00F46852"/>
    <w:rsid w:val="00F512CD"/>
    <w:rsid w:val="00F5286C"/>
    <w:rsid w:val="00F65C58"/>
    <w:rsid w:val="00F71A71"/>
    <w:rsid w:val="00FB3812"/>
    <w:rsid w:val="00FB7CCA"/>
    <w:rsid w:val="00FC35C6"/>
    <w:rsid w:val="00FC651A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715"/>
  </w:style>
  <w:style w:type="paragraph" w:styleId="a7">
    <w:name w:val="footer"/>
    <w:basedOn w:val="a"/>
    <w:link w:val="a8"/>
    <w:uiPriority w:val="99"/>
    <w:unhideWhenUsed/>
    <w:rsid w:val="0060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715"/>
  </w:style>
  <w:style w:type="paragraph" w:customStyle="1" w:styleId="ConsPlusNormal">
    <w:name w:val="ConsPlusNormal"/>
    <w:rsid w:val="00EF1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1A93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3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3594D"/>
    <w:rPr>
      <w:i/>
      <w:iCs/>
    </w:rPr>
  </w:style>
  <w:style w:type="character" w:styleId="ac">
    <w:name w:val="Strong"/>
    <w:basedOn w:val="a0"/>
    <w:uiPriority w:val="22"/>
    <w:qFormat/>
    <w:rsid w:val="00F35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E4DB-56FE-47D4-82CC-54DD5DB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Зайцева</dc:creator>
  <cp:lastModifiedBy>BurkovKN</cp:lastModifiedBy>
  <cp:revision>29</cp:revision>
  <cp:lastPrinted>2020-02-25T12:23:00Z</cp:lastPrinted>
  <dcterms:created xsi:type="dcterms:W3CDTF">2017-05-12T15:12:00Z</dcterms:created>
  <dcterms:modified xsi:type="dcterms:W3CDTF">2021-03-03T03:57:00Z</dcterms:modified>
</cp:coreProperties>
</file>