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0485">
        <w:rPr>
          <w:sz w:val="26"/>
          <w:szCs w:val="26"/>
          <w:u w:val="single"/>
        </w:rPr>
        <w:t xml:space="preserve">21 </w:t>
      </w:r>
      <w:r w:rsidR="00F96B7D">
        <w:rPr>
          <w:sz w:val="26"/>
          <w:szCs w:val="26"/>
          <w:u w:val="single"/>
        </w:rPr>
        <w:t>ию</w:t>
      </w:r>
      <w:r w:rsidR="00451A45">
        <w:rPr>
          <w:sz w:val="26"/>
          <w:szCs w:val="26"/>
          <w:u w:val="single"/>
        </w:rPr>
        <w:t>л</w:t>
      </w:r>
      <w:r w:rsidR="00F96B7D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00485">
        <w:rPr>
          <w:sz w:val="26"/>
          <w:szCs w:val="26"/>
          <w:u w:val="single"/>
        </w:rPr>
        <w:t>845</w:t>
      </w:r>
    </w:p>
    <w:p w:rsidR="00544F0E" w:rsidRPr="00F00485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F00485" w:rsidRPr="00F00485" w:rsidRDefault="00F00485" w:rsidP="00544F0E">
      <w:pPr>
        <w:ind w:right="-76"/>
        <w:jc w:val="center"/>
        <w:rPr>
          <w:b/>
          <w:sz w:val="26"/>
          <w:szCs w:val="26"/>
        </w:rPr>
      </w:pPr>
    </w:p>
    <w:p w:rsidR="00F00485" w:rsidRPr="00F00485" w:rsidRDefault="00F00485" w:rsidP="00F00485">
      <w:pPr>
        <w:jc w:val="center"/>
        <w:rPr>
          <w:b/>
          <w:sz w:val="26"/>
          <w:szCs w:val="26"/>
        </w:rPr>
      </w:pPr>
      <w:r w:rsidRPr="00F00485">
        <w:rPr>
          <w:b/>
          <w:sz w:val="26"/>
          <w:szCs w:val="26"/>
        </w:rPr>
        <w:t>Об утверждении Положения о</w:t>
      </w:r>
      <w:r w:rsidRPr="00F00485">
        <w:rPr>
          <w:b/>
          <w:color w:val="000000"/>
          <w:spacing w:val="-4"/>
          <w:sz w:val="26"/>
          <w:szCs w:val="26"/>
        </w:rPr>
        <w:t xml:space="preserve"> порядке </w:t>
      </w:r>
      <w:r w:rsidRPr="00F00485">
        <w:rPr>
          <w:b/>
          <w:sz w:val="26"/>
          <w:szCs w:val="26"/>
        </w:rPr>
        <w:t xml:space="preserve">предоставления субсидий </w:t>
      </w:r>
    </w:p>
    <w:p w:rsidR="00F00485" w:rsidRPr="00F00485" w:rsidRDefault="00F00485" w:rsidP="00F00485">
      <w:pPr>
        <w:jc w:val="center"/>
        <w:rPr>
          <w:b/>
          <w:sz w:val="26"/>
          <w:szCs w:val="26"/>
        </w:rPr>
      </w:pPr>
      <w:r w:rsidRPr="00F00485">
        <w:rPr>
          <w:b/>
          <w:sz w:val="26"/>
          <w:szCs w:val="26"/>
        </w:rPr>
        <w:t xml:space="preserve"> на поддержку племенного животноводства</w:t>
      </w:r>
    </w:p>
    <w:p w:rsidR="00F00485" w:rsidRPr="00F00485" w:rsidRDefault="00F00485" w:rsidP="00F00485">
      <w:pPr>
        <w:jc w:val="both"/>
        <w:rPr>
          <w:b/>
          <w:sz w:val="26"/>
          <w:szCs w:val="26"/>
        </w:rPr>
      </w:pPr>
    </w:p>
    <w:p w:rsidR="00F00485" w:rsidRPr="00F00485" w:rsidRDefault="00F00485" w:rsidP="00F00485">
      <w:pPr>
        <w:jc w:val="both"/>
        <w:rPr>
          <w:b/>
          <w:sz w:val="26"/>
          <w:szCs w:val="26"/>
        </w:rPr>
      </w:pPr>
    </w:p>
    <w:p w:rsidR="00F00485" w:rsidRPr="00F00485" w:rsidRDefault="00F00485" w:rsidP="00F004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F00485">
        <w:rPr>
          <w:sz w:val="26"/>
          <w:szCs w:val="26"/>
        </w:rPr>
        <w:t>В соответствии со статьей 78 Бюджетного Кодекса Российской Федерации, Уставом городского округа город Шахунья Нижегородской области, решением Совета депутатов городского округа город Шахунья Нижегородской области от 25.12.2014 года №43-3 «О бюджете городского округа город Шахунья Нижегородской области на 2015 год», в рамках реализации муниципальной программы «Развитие агропромышленного комплекса городского округа город Шахунья Нижегородской области.», утвержденной постановлением администрации городского округа город Шахунья Нижегородской области от 25 августа 2014 года № 844, в целях укрепления экономического положения сельскохозяйственных товаропроизводителей, организаций агропромышленного комплекса, эффе</w:t>
      </w:r>
      <w:r>
        <w:rPr>
          <w:sz w:val="26"/>
          <w:szCs w:val="26"/>
        </w:rPr>
        <w:t xml:space="preserve">ктивного использования средств </w:t>
      </w:r>
      <w:r w:rsidRPr="00F00485">
        <w:rPr>
          <w:sz w:val="26"/>
          <w:szCs w:val="26"/>
        </w:rPr>
        <w:t>бюджета,</w:t>
      </w:r>
      <w:r w:rsidRPr="00F00485">
        <w:rPr>
          <w:color w:val="000000"/>
          <w:spacing w:val="-3"/>
          <w:sz w:val="26"/>
          <w:szCs w:val="26"/>
        </w:rPr>
        <w:t xml:space="preserve"> а</w:t>
      </w:r>
      <w:r w:rsidRPr="00F00485">
        <w:rPr>
          <w:color w:val="000000"/>
          <w:spacing w:val="-1"/>
          <w:sz w:val="26"/>
          <w:szCs w:val="26"/>
        </w:rPr>
        <w:t xml:space="preserve">дминистрация  </w:t>
      </w:r>
      <w:r w:rsidRPr="00F00485">
        <w:rPr>
          <w:color w:val="000000"/>
          <w:spacing w:val="5"/>
          <w:sz w:val="26"/>
          <w:szCs w:val="26"/>
        </w:rPr>
        <w:t xml:space="preserve">городского округа город Шахунья Нижегородской области </w:t>
      </w:r>
      <w:r>
        <w:rPr>
          <w:color w:val="000000"/>
          <w:spacing w:val="5"/>
          <w:sz w:val="26"/>
          <w:szCs w:val="26"/>
        </w:rPr>
        <w:br/>
      </w:r>
      <w:r w:rsidRPr="00F00485">
        <w:rPr>
          <w:b/>
          <w:color w:val="000000"/>
          <w:spacing w:val="5"/>
          <w:sz w:val="26"/>
          <w:szCs w:val="26"/>
        </w:rPr>
        <w:t>п о с т а н о в л я е т</w:t>
      </w:r>
      <w:r w:rsidRPr="00F00485">
        <w:rPr>
          <w:b/>
          <w:spacing w:val="40"/>
          <w:sz w:val="26"/>
          <w:szCs w:val="26"/>
        </w:rPr>
        <w:t>:</w:t>
      </w:r>
    </w:p>
    <w:p w:rsidR="00F00485" w:rsidRPr="00F00485" w:rsidRDefault="00F00485" w:rsidP="00F00485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 xml:space="preserve"> </w:t>
      </w:r>
      <w:r w:rsidRPr="00F00485">
        <w:rPr>
          <w:color w:val="000000"/>
          <w:spacing w:val="-4"/>
          <w:sz w:val="26"/>
          <w:szCs w:val="26"/>
        </w:rPr>
        <w:t xml:space="preserve">Утвердить прилагаемое Положение  о порядке </w:t>
      </w:r>
      <w:r w:rsidRPr="00F00485">
        <w:rPr>
          <w:sz w:val="26"/>
          <w:szCs w:val="26"/>
        </w:rPr>
        <w:t>предоставления субсидий  на поддержку племенного животноводства.</w:t>
      </w:r>
    </w:p>
    <w:p w:rsidR="00F00485" w:rsidRPr="00F00485" w:rsidRDefault="00F00485" w:rsidP="00F00485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00485" w:rsidRPr="00F00485" w:rsidRDefault="00F00485" w:rsidP="00F0048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3. Настоящее постановление вступает в силу со дня подписания и распространяет свое действие на правоотношения, возникшие с 1 января 2015 года.</w:t>
      </w:r>
    </w:p>
    <w:p w:rsidR="00F00485" w:rsidRPr="00F00485" w:rsidRDefault="00F00485" w:rsidP="00F0048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lastRenderedPageBreak/>
        <w:t>4. Контроль за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Молчанова А.М.</w:t>
      </w:r>
    </w:p>
    <w:p w:rsidR="00787453" w:rsidRDefault="00787453" w:rsidP="00F00485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</w:p>
    <w:p w:rsidR="00DF742B" w:rsidRDefault="00DF742B" w:rsidP="00F00485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Default="00F00485" w:rsidP="000D0CD7">
      <w:pPr>
        <w:jc w:val="both"/>
        <w:rPr>
          <w:sz w:val="26"/>
          <w:szCs w:val="26"/>
        </w:rPr>
      </w:pPr>
    </w:p>
    <w:p w:rsidR="00F00485" w:rsidRPr="00F00485" w:rsidRDefault="00F00485" w:rsidP="000D0CD7">
      <w:pPr>
        <w:jc w:val="both"/>
        <w:rPr>
          <w:sz w:val="22"/>
          <w:szCs w:val="22"/>
        </w:rPr>
      </w:pPr>
    </w:p>
    <w:p w:rsidR="00F00485" w:rsidRDefault="00F004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0485" w:rsidRPr="00F00485" w:rsidRDefault="00F00485" w:rsidP="00F00485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048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F00485" w:rsidRPr="00F00485" w:rsidRDefault="00F00485" w:rsidP="00F00485">
      <w:pPr>
        <w:ind w:left="567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постановлением администрации</w:t>
      </w:r>
    </w:p>
    <w:p w:rsidR="00F00485" w:rsidRPr="00F00485" w:rsidRDefault="00F00485" w:rsidP="00F00485">
      <w:pPr>
        <w:ind w:left="567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городского округа город Шахунья</w:t>
      </w:r>
    </w:p>
    <w:p w:rsidR="00F00485" w:rsidRPr="00F00485" w:rsidRDefault="00F00485" w:rsidP="00F00485">
      <w:pPr>
        <w:ind w:left="567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Нижегородской области</w:t>
      </w:r>
    </w:p>
    <w:p w:rsidR="00F00485" w:rsidRPr="00F00485" w:rsidRDefault="00F00485" w:rsidP="00F00485">
      <w:pPr>
        <w:ind w:left="567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от 21.07.2015 года № 845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00485" w:rsidRPr="00F00485" w:rsidRDefault="00F00485" w:rsidP="00F0048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Положение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 xml:space="preserve"> о порядке предоставления субсидий на поддержку племенного животноводства.</w:t>
      </w:r>
    </w:p>
    <w:p w:rsidR="00F00485" w:rsidRDefault="00F00485" w:rsidP="00F00485">
      <w:pPr>
        <w:pStyle w:val="dktexjustify"/>
        <w:spacing w:before="0" w:beforeAutospacing="0" w:after="0" w:afterAutospacing="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(далее – Положение)</w:t>
      </w:r>
    </w:p>
    <w:p w:rsidR="00F00485" w:rsidRPr="00F00485" w:rsidRDefault="00F00485" w:rsidP="00F00485">
      <w:pPr>
        <w:pStyle w:val="dktexjustify"/>
        <w:spacing w:before="0" w:beforeAutospacing="0" w:after="0" w:afterAutospacing="0"/>
        <w:jc w:val="center"/>
        <w:rPr>
          <w:sz w:val="26"/>
          <w:szCs w:val="26"/>
        </w:rPr>
      </w:pPr>
    </w:p>
    <w:p w:rsidR="00F00485" w:rsidRDefault="00F00485" w:rsidP="00F00485">
      <w:pPr>
        <w:pStyle w:val="dktexjustify"/>
        <w:spacing w:before="0" w:beforeAutospacing="0" w:after="0" w:afterAutospacing="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1. Общие положения.</w:t>
      </w:r>
    </w:p>
    <w:p w:rsidR="00F00485" w:rsidRPr="00F00485" w:rsidRDefault="00F00485" w:rsidP="00F00485">
      <w:pPr>
        <w:pStyle w:val="dktexjustify"/>
        <w:spacing w:before="0" w:beforeAutospacing="0" w:after="0" w:afterAutospacing="0"/>
        <w:jc w:val="center"/>
        <w:rPr>
          <w:sz w:val="14"/>
          <w:szCs w:val="14"/>
        </w:rPr>
      </w:pPr>
    </w:p>
    <w:p w:rsidR="00F00485" w:rsidRPr="00F00485" w:rsidRDefault="00F00485" w:rsidP="00F00485">
      <w:pPr>
        <w:pStyle w:val="a5"/>
        <w:widowControl w:val="0"/>
        <w:numPr>
          <w:ilvl w:val="1"/>
          <w:numId w:val="20"/>
        </w:numPr>
        <w:tabs>
          <w:tab w:val="left" w:pos="90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Настоящее Положение разработано в соответствии со статьёй 78 Бюджетного Кодекса Российской Федерации, Уставом городского округа город Шахунья Нижегородской области (далее - городской округ) и решением Совета депутатов городского округа город Шахунья Нижегородской области от 25.12.2014 года №43-3 «О бюджете городского округа город Шахунья Нижегородской области на 2015 год».</w:t>
      </w:r>
    </w:p>
    <w:p w:rsidR="00F00485" w:rsidRPr="00F00485" w:rsidRDefault="00F00485" w:rsidP="00F00485">
      <w:pPr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 xml:space="preserve">1.2. Настоящее Положение определяет порядок и условия предоставления субсидий </w:t>
      </w:r>
      <w:r>
        <w:rPr>
          <w:sz w:val="26"/>
          <w:szCs w:val="26"/>
        </w:rPr>
        <w:t xml:space="preserve"> </w:t>
      </w:r>
      <w:r w:rsidRPr="00F00485">
        <w:rPr>
          <w:sz w:val="26"/>
          <w:szCs w:val="26"/>
        </w:rPr>
        <w:t>на поддержку племенного животноводства.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0485" w:rsidRDefault="00F00485" w:rsidP="00F00485">
      <w:pPr>
        <w:pStyle w:val="a5"/>
        <w:widowControl w:val="0"/>
        <w:tabs>
          <w:tab w:val="left" w:pos="1206"/>
        </w:tabs>
        <w:spacing w:after="0"/>
        <w:jc w:val="center"/>
        <w:rPr>
          <w:rStyle w:val="a6"/>
          <w:color w:val="000000"/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2. Категории получателей субсидий.</w:t>
      </w:r>
    </w:p>
    <w:p w:rsidR="00F00485" w:rsidRPr="00F00485" w:rsidRDefault="00F00485" w:rsidP="00F00485">
      <w:pPr>
        <w:pStyle w:val="a5"/>
        <w:widowControl w:val="0"/>
        <w:tabs>
          <w:tab w:val="left" w:pos="1206"/>
        </w:tabs>
        <w:spacing w:after="0"/>
        <w:jc w:val="center"/>
        <w:rPr>
          <w:rStyle w:val="a6"/>
          <w:color w:val="000000"/>
          <w:sz w:val="14"/>
          <w:szCs w:val="14"/>
        </w:rPr>
      </w:pPr>
    </w:p>
    <w:p w:rsid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2.1.</w:t>
      </w:r>
      <w:r w:rsidRPr="00F00485">
        <w:rPr>
          <w:sz w:val="26"/>
          <w:szCs w:val="26"/>
        </w:rPr>
        <w:t xml:space="preserve"> Субсидии предоставляются организациям, индивидуальным предпринимателям, крестьянским (фермерским) хозяйствам, производящим сельскохозяйственную продукцию, осуществляющим ее первичную и последующую (промышленную) переработку и реализующим эту продукцию, при условии, что в общем доходе от реализации товаров (работ и услуг) таких организаций и индивидуальных предпринимателей доля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50 процентов за календарный год (далее - сельхозтоваропроизводители, получатели).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0485" w:rsidRDefault="00F00485" w:rsidP="00F00485">
      <w:pPr>
        <w:pStyle w:val="a5"/>
        <w:widowControl w:val="0"/>
        <w:tabs>
          <w:tab w:val="left" w:pos="1235"/>
        </w:tabs>
        <w:spacing w:after="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3. Цели, условия и порядок предоставления субсидии.</w:t>
      </w:r>
    </w:p>
    <w:p w:rsidR="00F00485" w:rsidRPr="00F00485" w:rsidRDefault="00F00485" w:rsidP="00F00485">
      <w:pPr>
        <w:pStyle w:val="a5"/>
        <w:widowControl w:val="0"/>
        <w:tabs>
          <w:tab w:val="left" w:pos="1235"/>
        </w:tabs>
        <w:spacing w:after="0"/>
        <w:jc w:val="both"/>
        <w:rPr>
          <w:sz w:val="14"/>
          <w:szCs w:val="14"/>
        </w:rPr>
      </w:pPr>
    </w:p>
    <w:p w:rsidR="00F00485" w:rsidRPr="00F00485" w:rsidRDefault="00F00485" w:rsidP="00F00485">
      <w:pPr>
        <w:pStyle w:val="a5"/>
        <w:widowControl w:val="0"/>
        <w:tabs>
          <w:tab w:val="left" w:pos="1235"/>
        </w:tabs>
        <w:spacing w:after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 xml:space="preserve">3.1. В целях укрепления экономического положения сельскохозяйственных товаропроизводителей, организаций агропромышленного комплекса </w:t>
      </w:r>
      <w:r w:rsidRPr="00F00485">
        <w:rPr>
          <w:color w:val="000000"/>
          <w:spacing w:val="5"/>
          <w:sz w:val="26"/>
          <w:szCs w:val="26"/>
        </w:rPr>
        <w:t>с</w:t>
      </w:r>
      <w:r w:rsidRPr="00F00485">
        <w:rPr>
          <w:sz w:val="26"/>
          <w:szCs w:val="26"/>
        </w:rPr>
        <w:t>убсидии предоставляются при условии: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- представления получателями отчетности о финансово-экономическом состоянии товаропроизводителей агропромышленного комплекса (в том числе индивидуальными предпринимателями - по формам N 1-КФХ, N 2-КФХ и N 10-АПК) в  управление сельского хозяйства</w:t>
      </w:r>
      <w:r w:rsidRPr="00F00485">
        <w:rPr>
          <w:rStyle w:val="a6"/>
          <w:color w:val="000000"/>
          <w:sz w:val="26"/>
          <w:szCs w:val="26"/>
        </w:rPr>
        <w:t xml:space="preserve"> администрации городского округа город Шахунья Нижегородской области;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 xml:space="preserve">- наличия среднемесячного уровня заработной платы у получателя не ниже величины прожиточного минимума по Нижегородской области для трудоспособного населения за отчетный год (кроме индивидуальных предпринимателей и глав крестьянских (фермерских) хозяйств, не производящих выплат и иных вознаграждений физическим лицам). </w:t>
      </w:r>
    </w:p>
    <w:p w:rsidR="00F00485" w:rsidRPr="00F00485" w:rsidRDefault="00F00485" w:rsidP="00F00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 xml:space="preserve">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</w:t>
      </w:r>
      <w:r w:rsidRPr="00F00485">
        <w:rPr>
          <w:rFonts w:ascii="Times New Roman" w:hAnsi="Times New Roman" w:cs="Times New Roman"/>
          <w:sz w:val="26"/>
          <w:szCs w:val="26"/>
        </w:rPr>
        <w:lastRenderedPageBreak/>
        <w:t xml:space="preserve">отчетного года, установленные постановлениями Правительства Нижегородской области «Об установлении величины прожиточного минимума на душу населения и по основным социально демографическим группам населения по Нижегородской области». 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В целях субсидирования среднемесячная заработная плата определяется на основании формы отчетности о финансово-экономическом состоянии товаропроизводителей агропромышленного комплекса N 5-АПК за отчетный год - (строка 010 графа 4 / строка 010 графа 3) / 12 (кроме крестьянских (фермерских) хозяйств и индивидуальных предпринимателей). Для крестьянских (фермерских) хозяйств и индивидуальных предпринимателей - на основании формы отчетности о финансово-экономическом состоянии товаропроизводителей агропромышленного комплекса N 2-КФХ за отчетный год - (строка 180 графа 4 / строка 180 графа 3) / 12.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3.2. Сельскохозяйственные товаропроизводители, претендующие на получение субсидии, обращаются с заявлением в управление сельского хозяйства администрации  городского округа город Шахунья Нижегородской области.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3.3. К заявлению прилагаются следующие документы ( их надлежаще заверенные копии):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- устав юридического лица;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органе;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- свидетельство  ЕГРЮЛ (ЕГРИП);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- в</w:t>
      </w:r>
      <w:r w:rsidRPr="00F00485">
        <w:rPr>
          <w:rFonts w:ascii="Times New Roman" w:hAnsi="Times New Roman" w:cs="Times New Roman"/>
          <w:color w:val="000000"/>
          <w:sz w:val="26"/>
          <w:szCs w:val="26"/>
        </w:rPr>
        <w:t xml:space="preserve">ыписка из </w:t>
      </w:r>
      <w:r w:rsidRPr="00F00485">
        <w:rPr>
          <w:rFonts w:ascii="Times New Roman" w:hAnsi="Times New Roman" w:cs="Times New Roman"/>
          <w:sz w:val="26"/>
          <w:szCs w:val="26"/>
        </w:rPr>
        <w:t>ЕГРЮЛ (</w:t>
      </w:r>
      <w:r w:rsidRPr="00F00485">
        <w:rPr>
          <w:rFonts w:ascii="Times New Roman" w:hAnsi="Times New Roman" w:cs="Times New Roman"/>
          <w:color w:val="000000"/>
          <w:sz w:val="26"/>
          <w:szCs w:val="26"/>
        </w:rPr>
        <w:t xml:space="preserve"> ЕГРИП);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- документы, подтверждающие полномочия лица на  подписание Соглашения о предоставлении субсидии;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- сведения о банковских реквизитах, юридическом  и фактическом адресах, контактные номера телефонов.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3.4. Финансовая поддержка не предоставляется получателям, в отношении которых: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- осуществляется процедура ликвидации;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- требования о признании должника банкротом признаны арбитражным судом обоснованными и введена одна из процедур банкротства;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 xml:space="preserve">- выявлены факты нарушения условий, установленных при получении бюджетных средств, и их нецелевого использования. 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>3.5 Финансовая поддержка предоставляется  сельхозтоваропроизводителям: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485">
        <w:rPr>
          <w:sz w:val="26"/>
          <w:szCs w:val="26"/>
        </w:rPr>
        <w:t xml:space="preserve">а) на искусственное осеменение сельскохозяйственных животных в размере 55 рублей за каждую искусственно оплодотворенную голову крупного рогатого скота при представлении </w:t>
      </w:r>
      <w:hyperlink w:anchor="Par365" w:history="1">
        <w:r w:rsidRPr="00F00485">
          <w:rPr>
            <w:color w:val="000000"/>
            <w:sz w:val="26"/>
            <w:szCs w:val="26"/>
          </w:rPr>
          <w:t>справки-расчета</w:t>
        </w:r>
      </w:hyperlink>
      <w:r w:rsidRPr="00F00485">
        <w:rPr>
          <w:sz w:val="26"/>
          <w:szCs w:val="26"/>
        </w:rPr>
        <w:t xml:space="preserve"> с актами ректального  исследования;</w:t>
      </w:r>
    </w:p>
    <w:p w:rsidR="00F00485" w:rsidRPr="00F00485" w:rsidRDefault="00F00485" w:rsidP="00F004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99"/>
      <w:bookmarkEnd w:id="0"/>
      <w:r w:rsidRPr="00F00485">
        <w:rPr>
          <w:sz w:val="26"/>
          <w:szCs w:val="26"/>
        </w:rPr>
        <w:t xml:space="preserve">б) на приобретение племенного молодняка крупного рогатого скота, в том числе племенного молодняка крупного рогатого скота мясного направления (кроме быков молочных и комбинированных пород) и овец из племенных стад, зарегистрированных в государственном племенном регистре, а также по импорту в размере 10% его стоимости при представлении </w:t>
      </w:r>
      <w:hyperlink w:anchor="Par428" w:history="1">
        <w:r w:rsidRPr="00F00485">
          <w:rPr>
            <w:color w:val="000000"/>
            <w:sz w:val="26"/>
            <w:szCs w:val="26"/>
          </w:rPr>
          <w:t>справки-расчета</w:t>
        </w:r>
      </w:hyperlink>
      <w:r w:rsidRPr="00F00485">
        <w:rPr>
          <w:sz w:val="26"/>
          <w:szCs w:val="26"/>
        </w:rPr>
        <w:t>.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3.6. Управление сельского хозяйства администрации городского округа город Шахунья Нижегородской проверяет соответствие представленных документов, составляют  справку-расчет и представляют их в Министерство сельского хозяйства и продовольственных ресурсов Нижегородской области на бумажном и электронном носителях ежеквартально: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- не позднее 15-го числа месяца, следующего за отчетным кварталом;</w:t>
      </w:r>
    </w:p>
    <w:p w:rsidR="00F00485" w:rsidRPr="00F00485" w:rsidRDefault="00F00485" w:rsidP="00F00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- за 4 квартал текущего года - до 20 ноября текущего года.</w:t>
      </w:r>
    </w:p>
    <w:p w:rsidR="00F00485" w:rsidRPr="00F00485" w:rsidRDefault="00F00485" w:rsidP="00F00485">
      <w:pPr>
        <w:pStyle w:val="a5"/>
        <w:widowControl w:val="0"/>
        <w:tabs>
          <w:tab w:val="left" w:pos="1234"/>
        </w:tabs>
        <w:spacing w:after="0"/>
        <w:ind w:firstLine="709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 xml:space="preserve">3.7. При выделении субсидии  между распорядителем бюджетных средств – управлением сельского хозяйства администрации городского округа город Шахунья </w:t>
      </w:r>
      <w:r w:rsidRPr="00F00485">
        <w:rPr>
          <w:rStyle w:val="a6"/>
          <w:color w:val="000000"/>
          <w:sz w:val="26"/>
          <w:szCs w:val="26"/>
        </w:rPr>
        <w:lastRenderedPageBreak/>
        <w:t>Нижегородской области  и получателем субси</w:t>
      </w:r>
      <w:r w:rsidRPr="00F00485">
        <w:rPr>
          <w:rStyle w:val="a6"/>
          <w:color w:val="000000"/>
          <w:sz w:val="26"/>
          <w:szCs w:val="26"/>
        </w:rPr>
        <w:softHyphen/>
        <w:t>дии заключается Соглашение о предоставлении субсидии по форме, согласно приложению 1 к настоящему Положению.</w:t>
      </w:r>
    </w:p>
    <w:p w:rsidR="00F00485" w:rsidRPr="00F00485" w:rsidRDefault="00F00485" w:rsidP="00F00485">
      <w:pPr>
        <w:pStyle w:val="a5"/>
        <w:widowControl w:val="0"/>
        <w:tabs>
          <w:tab w:val="left" w:pos="1220"/>
        </w:tabs>
        <w:spacing w:after="0"/>
        <w:ind w:firstLine="709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3.8.</w:t>
      </w:r>
      <w:r>
        <w:rPr>
          <w:rStyle w:val="a6"/>
          <w:color w:val="000000"/>
          <w:sz w:val="26"/>
          <w:szCs w:val="26"/>
        </w:rPr>
        <w:t xml:space="preserve"> </w:t>
      </w:r>
      <w:r w:rsidRPr="00F00485">
        <w:rPr>
          <w:rStyle w:val="a6"/>
          <w:color w:val="000000"/>
          <w:sz w:val="26"/>
          <w:szCs w:val="26"/>
        </w:rPr>
        <w:t>Обязательным условием предоставления субсидии на финансовое обеспечение затрат, при подписании Соглашения на предоставление субсидии, является:</w:t>
      </w:r>
    </w:p>
    <w:p w:rsidR="00F00485" w:rsidRPr="00F00485" w:rsidRDefault="00F00485" w:rsidP="00F00485">
      <w:pPr>
        <w:pStyle w:val="a5"/>
        <w:widowControl w:val="0"/>
        <w:tabs>
          <w:tab w:val="left" w:pos="1220"/>
        </w:tabs>
        <w:spacing w:after="0"/>
        <w:ind w:firstLine="709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3.8.1.</w:t>
      </w:r>
      <w:r>
        <w:rPr>
          <w:rStyle w:val="a6"/>
          <w:color w:val="000000"/>
          <w:sz w:val="26"/>
          <w:szCs w:val="26"/>
        </w:rPr>
        <w:t xml:space="preserve"> </w:t>
      </w:r>
      <w:r w:rsidRPr="00F00485">
        <w:rPr>
          <w:rStyle w:val="a6"/>
          <w:color w:val="000000"/>
          <w:sz w:val="26"/>
          <w:szCs w:val="26"/>
        </w:rPr>
        <w:t>Согласие получателя субсидии на осуществление управлением сельского хозяйства администрации городского округа город Шахунья Нижегородской области и органами му</w:t>
      </w:r>
      <w:r w:rsidRPr="00F00485">
        <w:rPr>
          <w:rStyle w:val="a6"/>
          <w:color w:val="000000"/>
          <w:sz w:val="26"/>
          <w:szCs w:val="26"/>
        </w:rPr>
        <w:softHyphen/>
        <w:t>ниципального финансового контроля проверок соблюдения получателями субсидии условий, целей и порядка их предоставления, согласно приложению</w:t>
      </w:r>
      <w:r w:rsidRPr="00F00485">
        <w:rPr>
          <w:sz w:val="26"/>
          <w:szCs w:val="26"/>
        </w:rPr>
        <w:t xml:space="preserve"> 2 </w:t>
      </w:r>
      <w:r w:rsidRPr="00F00485">
        <w:rPr>
          <w:rStyle w:val="a6"/>
          <w:color w:val="000000"/>
          <w:sz w:val="26"/>
          <w:szCs w:val="26"/>
        </w:rPr>
        <w:t>к настоящему Положению.</w:t>
      </w:r>
    </w:p>
    <w:p w:rsidR="00F00485" w:rsidRPr="00F00485" w:rsidRDefault="00F00485" w:rsidP="00F00485">
      <w:pPr>
        <w:pStyle w:val="a5"/>
        <w:widowControl w:val="0"/>
        <w:tabs>
          <w:tab w:val="left" w:pos="1382"/>
        </w:tabs>
        <w:spacing w:after="0"/>
        <w:ind w:firstLine="709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3.8.2.</w:t>
      </w:r>
      <w:r>
        <w:rPr>
          <w:rStyle w:val="a6"/>
          <w:color w:val="000000"/>
          <w:sz w:val="26"/>
          <w:szCs w:val="26"/>
        </w:rPr>
        <w:t xml:space="preserve"> </w:t>
      </w:r>
      <w:r w:rsidRPr="00F00485">
        <w:rPr>
          <w:rStyle w:val="a6"/>
          <w:color w:val="000000"/>
          <w:sz w:val="26"/>
          <w:szCs w:val="26"/>
        </w:rPr>
        <w:t>Обязательство получателя субсидии:</w:t>
      </w:r>
    </w:p>
    <w:p w:rsidR="00F00485" w:rsidRPr="00F00485" w:rsidRDefault="00F00485" w:rsidP="00F00485">
      <w:pPr>
        <w:pStyle w:val="a5"/>
        <w:widowControl w:val="0"/>
        <w:numPr>
          <w:ilvl w:val="0"/>
          <w:numId w:val="21"/>
        </w:numPr>
        <w:tabs>
          <w:tab w:val="left" w:pos="870"/>
        </w:tabs>
        <w:spacing w:after="0"/>
        <w:ind w:firstLine="709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информировать управление сельского хозяйства администрации городского округа город Шахунья Нижегородской области о том, что в отношении сельскохозяйственного предприятия возбуждено производство о несостоятельности (банкротстве) и (или) введена одна из процедур банкротства;</w:t>
      </w:r>
    </w:p>
    <w:p w:rsidR="00F00485" w:rsidRPr="00F00485" w:rsidRDefault="00F00485" w:rsidP="00F00485">
      <w:pPr>
        <w:pStyle w:val="a5"/>
        <w:widowControl w:val="0"/>
        <w:numPr>
          <w:ilvl w:val="0"/>
          <w:numId w:val="21"/>
        </w:numPr>
        <w:tabs>
          <w:tab w:val="left" w:pos="903"/>
        </w:tabs>
        <w:spacing w:after="0"/>
        <w:ind w:firstLine="709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информировать управление сельского хозяйства администрации городского округа город Шахунья Нижегородской области о подготовке к проведению, или о проведении внесудебной процедуры ликвидации сельскохозяйственного предприятия в связи с ее несостоятельностью в установленном Российской Федерации о несостоя</w:t>
      </w:r>
      <w:r w:rsidRPr="00F00485">
        <w:rPr>
          <w:rStyle w:val="a6"/>
          <w:color w:val="000000"/>
          <w:sz w:val="26"/>
          <w:szCs w:val="26"/>
        </w:rPr>
        <w:softHyphen/>
        <w:t>тельности (банкротстве) порядке;</w:t>
      </w:r>
    </w:p>
    <w:p w:rsidR="00F00485" w:rsidRPr="00F00485" w:rsidRDefault="00F00485" w:rsidP="00F00485">
      <w:pPr>
        <w:pStyle w:val="a5"/>
        <w:widowControl w:val="0"/>
        <w:numPr>
          <w:ilvl w:val="0"/>
          <w:numId w:val="21"/>
        </w:numPr>
        <w:tabs>
          <w:tab w:val="left" w:pos="913"/>
        </w:tabs>
        <w:spacing w:after="0"/>
        <w:ind w:firstLine="709"/>
        <w:jc w:val="both"/>
        <w:rPr>
          <w:rStyle w:val="a6"/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не направлять заявление в регистрирующие органы о добровольной ликвидации юридического лица, без предварительного уведомления управление сельского хозяйства администрации городского округа город Шахунья Нижегородской области не менее чем за 6 месяцев предшествующему периоду подачи заявления.</w:t>
      </w:r>
    </w:p>
    <w:p w:rsidR="00F00485" w:rsidRPr="00F00485" w:rsidRDefault="00F00485" w:rsidP="00F00485">
      <w:pPr>
        <w:pStyle w:val="a5"/>
        <w:widowControl w:val="0"/>
        <w:tabs>
          <w:tab w:val="left" w:pos="913"/>
        </w:tabs>
        <w:spacing w:after="0"/>
        <w:jc w:val="both"/>
        <w:rPr>
          <w:sz w:val="26"/>
          <w:szCs w:val="26"/>
        </w:rPr>
      </w:pPr>
    </w:p>
    <w:p w:rsidR="00F00485" w:rsidRPr="00F00485" w:rsidRDefault="00F00485" w:rsidP="00F00485">
      <w:pPr>
        <w:pStyle w:val="a5"/>
        <w:widowControl w:val="0"/>
        <w:numPr>
          <w:ilvl w:val="0"/>
          <w:numId w:val="22"/>
        </w:numPr>
        <w:spacing w:after="0"/>
        <w:ind w:left="0"/>
        <w:jc w:val="center"/>
        <w:rPr>
          <w:sz w:val="26"/>
          <w:szCs w:val="26"/>
        </w:rPr>
      </w:pPr>
      <w:r w:rsidRPr="00F00485">
        <w:rPr>
          <w:sz w:val="26"/>
          <w:szCs w:val="26"/>
        </w:rPr>
        <w:t>Порядок возврата субсидии</w:t>
      </w:r>
    </w:p>
    <w:p w:rsidR="00F00485" w:rsidRPr="00F00485" w:rsidRDefault="00F00485" w:rsidP="00F00485">
      <w:pPr>
        <w:pStyle w:val="a5"/>
        <w:widowControl w:val="0"/>
        <w:tabs>
          <w:tab w:val="left" w:pos="1049"/>
        </w:tabs>
        <w:spacing w:after="0"/>
        <w:jc w:val="center"/>
        <w:rPr>
          <w:sz w:val="14"/>
          <w:szCs w:val="14"/>
        </w:rPr>
      </w:pPr>
    </w:p>
    <w:p w:rsidR="00F00485" w:rsidRPr="00F00485" w:rsidRDefault="00F00485" w:rsidP="00F00485">
      <w:pPr>
        <w:pStyle w:val="a5"/>
        <w:widowControl w:val="0"/>
        <w:numPr>
          <w:ilvl w:val="1"/>
          <w:numId w:val="22"/>
        </w:numPr>
        <w:tabs>
          <w:tab w:val="clear" w:pos="1980"/>
          <w:tab w:val="left" w:pos="900"/>
        </w:tabs>
        <w:spacing w:after="0"/>
        <w:ind w:left="0" w:firstLine="720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Получатели субсидий несут отве</w:t>
      </w:r>
      <w:r>
        <w:rPr>
          <w:rStyle w:val="a6"/>
          <w:color w:val="000000"/>
          <w:sz w:val="26"/>
          <w:szCs w:val="26"/>
        </w:rPr>
        <w:t>тственность в соответствии с фе</w:t>
      </w:r>
      <w:r w:rsidRPr="00F00485">
        <w:rPr>
          <w:rStyle w:val="a6"/>
          <w:color w:val="000000"/>
          <w:sz w:val="26"/>
          <w:szCs w:val="26"/>
        </w:rPr>
        <w:t>деральным законодательством, законодательством Нижегородской области и нормативно правовыми актами городского округа город Шахунья Нижегородской области за дос</w:t>
      </w:r>
      <w:r w:rsidRPr="00F00485">
        <w:rPr>
          <w:rStyle w:val="a6"/>
          <w:color w:val="000000"/>
          <w:sz w:val="26"/>
          <w:szCs w:val="26"/>
        </w:rPr>
        <w:softHyphen/>
        <w:t>товерность данных, предоставляемых в управление сельского хозяйства.</w:t>
      </w:r>
    </w:p>
    <w:p w:rsidR="00F00485" w:rsidRPr="00F00485" w:rsidRDefault="00F00485" w:rsidP="00F00485">
      <w:pPr>
        <w:pStyle w:val="a5"/>
        <w:numPr>
          <w:ilvl w:val="1"/>
          <w:numId w:val="23"/>
        </w:numPr>
        <w:tabs>
          <w:tab w:val="left" w:pos="900"/>
        </w:tabs>
        <w:spacing w:after="0"/>
        <w:ind w:left="0" w:firstLine="720"/>
        <w:jc w:val="both"/>
        <w:rPr>
          <w:rStyle w:val="a6"/>
          <w:color w:val="000000"/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 xml:space="preserve">Ответственность за проверку полноты представленных документов, за заключение </w:t>
      </w:r>
      <w:r w:rsidRPr="00F00485">
        <w:rPr>
          <w:rStyle w:val="a6"/>
          <w:color w:val="000000"/>
          <w:sz w:val="26"/>
          <w:szCs w:val="26"/>
          <w:lang w:eastAsia="en-US"/>
        </w:rPr>
        <w:t>сог</w:t>
      </w:r>
      <w:r w:rsidRPr="00F00485">
        <w:rPr>
          <w:rStyle w:val="a6"/>
          <w:color w:val="000000"/>
          <w:sz w:val="26"/>
          <w:szCs w:val="26"/>
        </w:rPr>
        <w:t>лашения, перечисление денежных средств на расчетный счет получателя субсидии несет распорядитель средств бюд</w:t>
      </w:r>
      <w:r w:rsidRPr="00F00485">
        <w:rPr>
          <w:rStyle w:val="a6"/>
          <w:color w:val="000000"/>
          <w:sz w:val="26"/>
          <w:szCs w:val="26"/>
        </w:rPr>
        <w:softHyphen/>
        <w:t>жета городского округа город Шахунья Нижегородской области – управление сельского хозяйства администрации городского округа город Шахунья Нижегородской области.</w:t>
      </w:r>
    </w:p>
    <w:p w:rsidR="00F00485" w:rsidRPr="00F00485" w:rsidRDefault="00F00485" w:rsidP="00F00485">
      <w:pPr>
        <w:pStyle w:val="a5"/>
        <w:widowControl w:val="0"/>
        <w:numPr>
          <w:ilvl w:val="1"/>
          <w:numId w:val="23"/>
        </w:numPr>
        <w:tabs>
          <w:tab w:val="num" w:pos="900"/>
        </w:tabs>
        <w:spacing w:after="0"/>
        <w:ind w:left="0" w:firstLine="720"/>
        <w:jc w:val="both"/>
        <w:rPr>
          <w:sz w:val="26"/>
          <w:szCs w:val="26"/>
        </w:rPr>
      </w:pPr>
      <w:r w:rsidRPr="00F00485">
        <w:rPr>
          <w:rStyle w:val="a6"/>
          <w:color w:val="000000"/>
          <w:sz w:val="26"/>
          <w:szCs w:val="26"/>
        </w:rPr>
        <w:t>В случае установления фактов нарушения получателями субсидии условий предоставления субсидии управление сельского хозяйства администрации городского округа город Шахунья Нижегородской области направляет получателю суб</w:t>
      </w:r>
      <w:r w:rsidRPr="00F00485">
        <w:rPr>
          <w:rStyle w:val="a6"/>
          <w:color w:val="000000"/>
          <w:sz w:val="26"/>
          <w:szCs w:val="26"/>
        </w:rPr>
        <w:softHyphen/>
        <w:t>сидии  письменное требова</w:t>
      </w:r>
      <w:r w:rsidRPr="00F00485">
        <w:rPr>
          <w:rStyle w:val="a6"/>
          <w:color w:val="000000"/>
          <w:sz w:val="26"/>
          <w:szCs w:val="26"/>
        </w:rPr>
        <w:softHyphen/>
        <w:t xml:space="preserve">ние (претензия) о возврате бюджетных средств. </w:t>
      </w:r>
    </w:p>
    <w:p w:rsidR="00F00485" w:rsidRPr="00F00485" w:rsidRDefault="00F00485" w:rsidP="00F004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4.4. В случае выявления средств, выплаченных с нарушением условий, установленных настоящим Положением, выделенные средства подлежат возврату в бюджет</w:t>
      </w:r>
      <w:r w:rsidRPr="00F00485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город Шахунья Нижегородской области</w:t>
      </w:r>
      <w:r w:rsidRPr="00F00485">
        <w:rPr>
          <w:rFonts w:ascii="Times New Roman" w:hAnsi="Times New Roman" w:cs="Times New Roman"/>
          <w:sz w:val="26"/>
          <w:szCs w:val="26"/>
        </w:rPr>
        <w:t xml:space="preserve"> в течение 30 дней с момента установления факта нарушения.</w:t>
      </w:r>
    </w:p>
    <w:p w:rsidR="00F00485" w:rsidRPr="00F00485" w:rsidRDefault="00F00485" w:rsidP="00F00485">
      <w:pPr>
        <w:pStyle w:val="ConsPlusNormal"/>
        <w:ind w:firstLine="540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F00485">
        <w:rPr>
          <w:rFonts w:ascii="Times New Roman" w:hAnsi="Times New Roman" w:cs="Times New Roman"/>
          <w:sz w:val="26"/>
          <w:szCs w:val="26"/>
        </w:rPr>
        <w:t>4.5. Остаток субсидии, не использованной в отчетном финансовом году,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получателя в указанной субсидии, путем перечисления получателем указанных средств в бюджет</w:t>
      </w:r>
      <w:r w:rsidRPr="00F00485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город Шахунья Нижегородской области.</w:t>
      </w:r>
    </w:p>
    <w:p w:rsidR="00F00485" w:rsidRDefault="00F00485" w:rsidP="00F00485">
      <w:pPr>
        <w:pStyle w:val="ConsPlusNormal"/>
        <w:spacing w:line="360" w:lineRule="auto"/>
        <w:ind w:firstLine="0"/>
        <w:jc w:val="center"/>
        <w:rPr>
          <w:rStyle w:val="a6"/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__________</w:t>
      </w:r>
    </w:p>
    <w:p w:rsidR="008E0E52" w:rsidRDefault="008E0E52" w:rsidP="008E0E52">
      <w:pPr>
        <w:pStyle w:val="a5"/>
        <w:widowControl w:val="0"/>
        <w:spacing w:after="0"/>
        <w:ind w:left="4394" w:right="2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8E0E52" w:rsidRDefault="008E0E52" w:rsidP="008E0E52">
      <w:pPr>
        <w:pStyle w:val="a5"/>
        <w:widowControl w:val="0"/>
        <w:spacing w:after="0"/>
        <w:ind w:left="4394" w:right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Положению </w:t>
      </w:r>
      <w:r w:rsidRPr="00CA4649">
        <w:rPr>
          <w:sz w:val="22"/>
          <w:szCs w:val="22"/>
        </w:rPr>
        <w:t>о порядке</w:t>
      </w:r>
      <w:r w:rsidRPr="008E0E52">
        <w:rPr>
          <w:sz w:val="22"/>
          <w:szCs w:val="22"/>
        </w:rPr>
        <w:t xml:space="preserve"> </w:t>
      </w:r>
      <w:r w:rsidRPr="00CA4649">
        <w:rPr>
          <w:sz w:val="22"/>
          <w:szCs w:val="22"/>
        </w:rPr>
        <w:t>предоставления</w:t>
      </w:r>
      <w:r>
        <w:rPr>
          <w:sz w:val="22"/>
          <w:szCs w:val="22"/>
        </w:rPr>
        <w:br/>
      </w:r>
      <w:r w:rsidRPr="00CA4649">
        <w:rPr>
          <w:sz w:val="22"/>
          <w:szCs w:val="22"/>
        </w:rPr>
        <w:t xml:space="preserve"> субсидий  на поддержку племенного</w:t>
      </w:r>
      <w:r>
        <w:rPr>
          <w:sz w:val="22"/>
          <w:szCs w:val="22"/>
        </w:rPr>
        <w:br/>
      </w:r>
      <w:r w:rsidRPr="00CA4649">
        <w:rPr>
          <w:sz w:val="22"/>
          <w:szCs w:val="22"/>
        </w:rPr>
        <w:t>животноводства</w:t>
      </w:r>
    </w:p>
    <w:p w:rsidR="008E0E52" w:rsidRDefault="008E0E52" w:rsidP="008E0E52">
      <w:pPr>
        <w:pStyle w:val="a5"/>
        <w:widowControl w:val="0"/>
        <w:spacing w:after="0"/>
        <w:ind w:left="4394" w:right="23"/>
        <w:jc w:val="center"/>
        <w:rPr>
          <w:sz w:val="22"/>
          <w:szCs w:val="22"/>
        </w:rPr>
      </w:pPr>
    </w:p>
    <w:p w:rsidR="008E0E52" w:rsidRDefault="008E0E52" w:rsidP="008E0E52">
      <w:pPr>
        <w:pStyle w:val="a5"/>
        <w:widowControl w:val="0"/>
        <w:spacing w:after="0"/>
        <w:ind w:left="4394" w:right="23"/>
        <w:jc w:val="center"/>
        <w:rPr>
          <w:sz w:val="22"/>
          <w:szCs w:val="22"/>
        </w:rPr>
      </w:pPr>
    </w:p>
    <w:p w:rsidR="008E0E52" w:rsidRDefault="008E0E52" w:rsidP="008E0E52">
      <w:pPr>
        <w:pStyle w:val="a5"/>
        <w:widowControl w:val="0"/>
        <w:spacing w:after="0" w:line="310" w:lineRule="exact"/>
        <w:ind w:right="20"/>
        <w:jc w:val="center"/>
      </w:pPr>
      <w:r w:rsidRPr="006A743C">
        <w:t>Соглашение № ____</w:t>
      </w:r>
    </w:p>
    <w:p w:rsidR="008E0E52" w:rsidRPr="00CF1FD4" w:rsidRDefault="008E0E52" w:rsidP="008E0E52">
      <w:pPr>
        <w:widowControl w:val="0"/>
        <w:autoSpaceDE w:val="0"/>
        <w:autoSpaceDN w:val="0"/>
        <w:adjustRightInd w:val="0"/>
        <w:ind w:firstLine="709"/>
        <w:jc w:val="center"/>
      </w:pPr>
      <w:r w:rsidRPr="00CF1FD4">
        <w:rPr>
          <w:color w:val="000000"/>
          <w:spacing w:val="-4"/>
        </w:rPr>
        <w:t xml:space="preserve">к Положению о порядке </w:t>
      </w:r>
      <w:r w:rsidRPr="00CF1FD4">
        <w:t>предоставления субсидий на поддержку племенного животноводства</w:t>
      </w:r>
    </w:p>
    <w:p w:rsidR="008E0E52" w:rsidRPr="00CF1FD4" w:rsidRDefault="008E0E52" w:rsidP="008E0E52">
      <w:pPr>
        <w:pStyle w:val="a5"/>
        <w:widowControl w:val="0"/>
        <w:spacing w:after="0" w:line="310" w:lineRule="exact"/>
        <w:ind w:right="20"/>
        <w:jc w:val="center"/>
        <w:rPr>
          <w:b/>
        </w:rPr>
      </w:pPr>
    </w:p>
    <w:p w:rsidR="008E0E52" w:rsidRPr="00AA6D58" w:rsidRDefault="008E0E52" w:rsidP="008E0E52">
      <w:pPr>
        <w:pStyle w:val="a5"/>
        <w:widowControl w:val="0"/>
        <w:spacing w:after="0" w:line="310" w:lineRule="exact"/>
        <w:ind w:right="20" w:firstLine="900"/>
        <w:jc w:val="both"/>
        <w:rPr>
          <w:sz w:val="22"/>
          <w:szCs w:val="22"/>
        </w:rPr>
      </w:pPr>
      <w:r w:rsidRPr="00AA6D58">
        <w:rPr>
          <w:sz w:val="22"/>
          <w:szCs w:val="22"/>
        </w:rPr>
        <w:t xml:space="preserve">г.Шахунья                               </w:t>
      </w:r>
      <w:r>
        <w:rPr>
          <w:sz w:val="22"/>
          <w:szCs w:val="22"/>
        </w:rPr>
        <w:t xml:space="preserve">                             </w:t>
      </w:r>
      <w:r w:rsidRPr="00AA6D58">
        <w:rPr>
          <w:sz w:val="22"/>
          <w:szCs w:val="22"/>
        </w:rPr>
        <w:t xml:space="preserve">                  «_____»_____________20_____г.</w:t>
      </w:r>
    </w:p>
    <w:p w:rsidR="008E0E52" w:rsidRDefault="008E0E52" w:rsidP="008E0E52">
      <w:pPr>
        <w:pStyle w:val="a5"/>
        <w:widowControl w:val="0"/>
        <w:spacing w:after="0" w:line="310" w:lineRule="exact"/>
        <w:ind w:right="20" w:firstLine="900"/>
        <w:jc w:val="both"/>
        <w:rPr>
          <w:sz w:val="26"/>
          <w:szCs w:val="26"/>
        </w:rPr>
      </w:pPr>
    </w:p>
    <w:p w:rsidR="008E0E52" w:rsidRPr="006A743C" w:rsidRDefault="008E0E52" w:rsidP="008E0E52">
      <w:pPr>
        <w:pStyle w:val="a5"/>
        <w:widowControl w:val="0"/>
        <w:spacing w:after="0" w:line="310" w:lineRule="exact"/>
        <w:ind w:right="20" w:firstLine="900"/>
        <w:jc w:val="both"/>
      </w:pPr>
      <w:r w:rsidRPr="006A743C">
        <w:t>Управление сельского хозяйства администрации городского округа город Шахунья Нижегородской области, именуемое в дальнейшем управление сельского хозяйства, в лице начальника управления сельского хозяйства Молчанова Анатолия Михайловича, действующего на основании Положения об управлении сельского хозяйства, с одной стороны и ____________________________, именуемое в дальнейшем Получатель, в лице ______________________________________, действующий на основании ______________________________, с другой стороны, заключили настоящее соглашение о нижеследующем:</w:t>
      </w:r>
    </w:p>
    <w:p w:rsidR="008E0E52" w:rsidRPr="006A743C" w:rsidRDefault="008E0E52" w:rsidP="008E0E52">
      <w:pPr>
        <w:pStyle w:val="a5"/>
        <w:widowControl w:val="0"/>
        <w:numPr>
          <w:ilvl w:val="0"/>
          <w:numId w:val="24"/>
        </w:numPr>
        <w:spacing w:after="0" w:line="310" w:lineRule="exact"/>
        <w:ind w:right="20"/>
        <w:jc w:val="center"/>
      </w:pPr>
      <w:r w:rsidRPr="006A743C">
        <w:t>Предмет соглашения</w:t>
      </w:r>
    </w:p>
    <w:p w:rsidR="008E0E52" w:rsidRPr="006A743C" w:rsidRDefault="008E0E52" w:rsidP="008E0E52">
      <w:pPr>
        <w:pStyle w:val="a5"/>
        <w:widowControl w:val="0"/>
        <w:spacing w:after="0" w:line="310" w:lineRule="exact"/>
        <w:ind w:right="20"/>
        <w:jc w:val="center"/>
      </w:pPr>
    </w:p>
    <w:p w:rsidR="008E0E52" w:rsidRPr="006A743C" w:rsidRDefault="008E0E52" w:rsidP="008E0E52">
      <w:pPr>
        <w:ind w:firstLine="708"/>
        <w:jc w:val="both"/>
      </w:pPr>
      <w:r w:rsidRPr="006A743C">
        <w:rPr>
          <w:rStyle w:val="a6"/>
          <w:color w:val="000000"/>
        </w:rPr>
        <w:t>1.1.</w:t>
      </w:r>
      <w:r w:rsidRPr="006A743C">
        <w:t xml:space="preserve"> Предметом настоящего Соглашения является </w:t>
      </w:r>
      <w:r w:rsidRPr="006A743C">
        <w:rPr>
          <w:rStyle w:val="a6"/>
          <w:color w:val="000000"/>
        </w:rPr>
        <w:t>предостав</w:t>
      </w:r>
      <w:r>
        <w:rPr>
          <w:rStyle w:val="a6"/>
          <w:color w:val="000000"/>
        </w:rPr>
        <w:t>ление</w:t>
      </w:r>
      <w:r w:rsidRPr="006A743C">
        <w:rPr>
          <w:rStyle w:val="a6"/>
          <w:color w:val="000000"/>
        </w:rPr>
        <w:t xml:space="preserve"> субсидии на финансовое обеспечение затрат, </w:t>
      </w:r>
      <w:r w:rsidRPr="006A743C">
        <w:t>в целях укрепления экономического положения сельскохозяйственных товаропроизводителей, организаций агропромышленного комплекса, эффективного использования средств  бюджет</w:t>
      </w:r>
      <w:r>
        <w:t>а</w:t>
      </w:r>
      <w:r w:rsidRPr="006A743C">
        <w:t xml:space="preserve"> </w:t>
      </w:r>
      <w:r w:rsidRPr="006A743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у</w:t>
      </w:r>
      <w:r w:rsidRPr="006A743C">
        <w:rPr>
          <w:color w:val="000000"/>
          <w:spacing w:val="-3"/>
        </w:rPr>
        <w:t>правлением сельского хозяйства а</w:t>
      </w:r>
      <w:r w:rsidRPr="006A743C">
        <w:rPr>
          <w:color w:val="000000"/>
          <w:spacing w:val="-1"/>
        </w:rPr>
        <w:t xml:space="preserve">дминистрации  </w:t>
      </w:r>
      <w:r w:rsidRPr="006A743C">
        <w:rPr>
          <w:color w:val="000000"/>
          <w:spacing w:val="5"/>
        </w:rPr>
        <w:t>городского округа город Шахунья Нижегородской области</w:t>
      </w:r>
      <w:r w:rsidRPr="006A743C">
        <w:t xml:space="preserve"> предусмотренных</w:t>
      </w:r>
      <w:r>
        <w:t xml:space="preserve"> </w:t>
      </w:r>
      <w:r w:rsidRPr="006A743C">
        <w:t xml:space="preserve"> постановлениями администраци</w:t>
      </w:r>
      <w:r>
        <w:t>и</w:t>
      </w:r>
      <w:r w:rsidRPr="006A743C">
        <w:t xml:space="preserve"> городского округа город Шахунья</w:t>
      </w:r>
      <w:r w:rsidRPr="0098452C">
        <w:rPr>
          <w:color w:val="000000"/>
          <w:spacing w:val="5"/>
        </w:rPr>
        <w:t xml:space="preserve"> </w:t>
      </w:r>
      <w:r w:rsidRPr="006A743C">
        <w:rPr>
          <w:color w:val="000000"/>
          <w:spacing w:val="5"/>
        </w:rPr>
        <w:t>Нижегородской области</w:t>
      </w:r>
      <w:r w:rsidRPr="006A743C">
        <w:t>:</w:t>
      </w:r>
    </w:p>
    <w:p w:rsidR="008E0E52" w:rsidRPr="006A743C" w:rsidRDefault="008E0E52" w:rsidP="008E0E52">
      <w:pPr>
        <w:ind w:firstLine="708"/>
        <w:jc w:val="both"/>
      </w:pPr>
      <w:r>
        <w:t>1. от ____№ ____    «</w:t>
      </w:r>
      <w:r w:rsidRPr="006A743C">
        <w:t xml:space="preserve"> Положения о  предоставлении субсидий   на стабилизацию и увеличение поголовья крупного рогатого скота</w:t>
      </w:r>
      <w:r>
        <w:t>»</w:t>
      </w:r>
      <w:r w:rsidRPr="006A743C">
        <w:t>.</w:t>
      </w:r>
    </w:p>
    <w:p w:rsidR="008E0E52" w:rsidRPr="006A743C" w:rsidRDefault="008E0E52" w:rsidP="008E0E52">
      <w:pPr>
        <w:ind w:left="540"/>
        <w:jc w:val="both"/>
        <w:rPr>
          <w:color w:val="000000"/>
          <w:spacing w:val="-3"/>
        </w:rPr>
      </w:pPr>
      <w:r>
        <w:rPr>
          <w:color w:val="000000"/>
          <w:spacing w:val="-4"/>
        </w:rPr>
        <w:t>2. от______№____ «</w:t>
      </w:r>
      <w:r w:rsidRPr="006A743C">
        <w:rPr>
          <w:color w:val="000000"/>
          <w:spacing w:val="-4"/>
        </w:rPr>
        <w:t xml:space="preserve">Положение о порядке </w:t>
      </w:r>
      <w:r w:rsidRPr="006A743C">
        <w:t>расходования суб</w:t>
      </w:r>
      <w:r>
        <w:t>сидий</w:t>
      </w:r>
      <w:r w:rsidRPr="006A743C">
        <w:t xml:space="preserve"> на компенсацию  части  затрат  по страхованию урожая сельскохозяйственных культур, урожая многолетних насаждений и посадок многолетних насаждений</w:t>
      </w:r>
      <w:r>
        <w:t>»</w:t>
      </w:r>
      <w:r w:rsidRPr="006A743C">
        <w:t>.</w:t>
      </w:r>
    </w:p>
    <w:p w:rsidR="008E0E52" w:rsidRPr="008E0E52" w:rsidRDefault="008E0E52" w:rsidP="008E0E52">
      <w:pPr>
        <w:pStyle w:val="a3"/>
        <w:tabs>
          <w:tab w:val="num" w:pos="-1843"/>
        </w:tabs>
        <w:ind w:left="0" w:firstLine="567"/>
        <w:rPr>
          <w:b w:val="0"/>
          <w:sz w:val="24"/>
          <w:szCs w:val="24"/>
        </w:rPr>
      </w:pPr>
      <w:r w:rsidRPr="008E0E52">
        <w:rPr>
          <w:b w:val="0"/>
          <w:sz w:val="24"/>
          <w:szCs w:val="24"/>
        </w:rPr>
        <w:t xml:space="preserve">3. от______№_____ « </w:t>
      </w:r>
      <w:r w:rsidRPr="008E0E52">
        <w:rPr>
          <w:b w:val="0"/>
          <w:color w:val="000000"/>
          <w:spacing w:val="-4"/>
          <w:sz w:val="24"/>
          <w:szCs w:val="24"/>
        </w:rPr>
        <w:t xml:space="preserve">Положение  о порядке </w:t>
      </w:r>
      <w:r w:rsidRPr="008E0E52">
        <w:rPr>
          <w:b w:val="0"/>
          <w:sz w:val="24"/>
          <w:szCs w:val="24"/>
        </w:rPr>
        <w:t>расходования субсидий на поддержку племенного животноводства»</w:t>
      </w:r>
    </w:p>
    <w:p w:rsidR="008E0E52" w:rsidRPr="008E0E52" w:rsidRDefault="008E0E52" w:rsidP="008E0E52">
      <w:pPr>
        <w:pStyle w:val="a3"/>
        <w:tabs>
          <w:tab w:val="num" w:pos="-1843"/>
        </w:tabs>
        <w:ind w:left="0" w:firstLine="567"/>
        <w:rPr>
          <w:b w:val="0"/>
          <w:sz w:val="24"/>
          <w:szCs w:val="24"/>
        </w:rPr>
      </w:pPr>
      <w:r w:rsidRPr="008E0E52">
        <w:rPr>
          <w:b w:val="0"/>
          <w:color w:val="000000"/>
          <w:spacing w:val="-4"/>
          <w:sz w:val="24"/>
          <w:szCs w:val="24"/>
        </w:rPr>
        <w:t xml:space="preserve">4. от______№_____ «Положение о порядке </w:t>
      </w:r>
      <w:r w:rsidRPr="008E0E52">
        <w:rPr>
          <w:b w:val="0"/>
          <w:sz w:val="24"/>
          <w:szCs w:val="24"/>
        </w:rPr>
        <w:t>расходования субсидий на поддержку элитного семеноводства»</w:t>
      </w:r>
    </w:p>
    <w:p w:rsidR="008E0E52" w:rsidRPr="006A743C" w:rsidRDefault="008E0E52" w:rsidP="008E0E52">
      <w:pPr>
        <w:widowControl w:val="0"/>
        <w:autoSpaceDE w:val="0"/>
        <w:autoSpaceDN w:val="0"/>
        <w:adjustRightInd w:val="0"/>
        <w:ind w:left="540" w:hanging="1"/>
        <w:jc w:val="both"/>
      </w:pPr>
      <w:r>
        <w:t>5. от_______№_____ «</w:t>
      </w:r>
      <w:r w:rsidRPr="006A743C">
        <w:t>Положения о  предоставлении субсидий  на возмещение части затрат сельскохозяйственных товаропроизводителей</w:t>
      </w:r>
      <w:r w:rsidRPr="006A743C">
        <w:rPr>
          <w:color w:val="000000"/>
          <w:spacing w:val="-4"/>
        </w:rPr>
        <w:t xml:space="preserve"> </w:t>
      </w:r>
      <w:r w:rsidRPr="006A743C">
        <w:rPr>
          <w:bCs/>
        </w:rPr>
        <w:t xml:space="preserve"> на </w:t>
      </w:r>
      <w:smartTag w:uri="urn:schemas-microsoft-com:office:smarttags" w:element="metricconverter">
        <w:smartTagPr>
          <w:attr w:name="ProductID" w:val="1 килограмм"/>
        </w:smartTagPr>
        <w:r w:rsidRPr="006A743C">
          <w:rPr>
            <w:bCs/>
          </w:rPr>
          <w:t>1 килограмм</w:t>
        </w:r>
      </w:smartTag>
      <w:r w:rsidRPr="006A743C">
        <w:rPr>
          <w:bCs/>
        </w:rPr>
        <w:t xml:space="preserve"> реализованного и (или) отгруженного на собственную переработку молока</w:t>
      </w:r>
      <w:r>
        <w:rPr>
          <w:bCs/>
        </w:rPr>
        <w:t>»</w:t>
      </w:r>
    </w:p>
    <w:p w:rsidR="008E0E52" w:rsidRPr="006A743C" w:rsidRDefault="008E0E52" w:rsidP="008E0E52">
      <w:pPr>
        <w:ind w:firstLine="708"/>
        <w:jc w:val="both"/>
      </w:pPr>
      <w:r>
        <w:t xml:space="preserve">6. от_______№______ </w:t>
      </w:r>
      <w:r w:rsidRPr="006A743C">
        <w:t xml:space="preserve">  </w:t>
      </w:r>
      <w:r>
        <w:t>«</w:t>
      </w:r>
      <w:r w:rsidRPr="006A743C">
        <w:t>Положения о порядке предоставления средств на оказание несвязанной поддержки сельскохозяйственным товаропроизводителям в области растениеводства</w:t>
      </w:r>
      <w:r>
        <w:t>»</w:t>
      </w:r>
    </w:p>
    <w:p w:rsidR="008E0E52" w:rsidRDefault="008E0E52" w:rsidP="008E0E52">
      <w:pPr>
        <w:ind w:firstLine="708"/>
        <w:jc w:val="both"/>
      </w:pPr>
      <w:r>
        <w:t>7. от________№_____</w:t>
      </w:r>
      <w:r w:rsidRPr="006A743C">
        <w:t xml:space="preserve"> «О предоставлении средств </w:t>
      </w:r>
      <w:r>
        <w:t xml:space="preserve"> </w:t>
      </w:r>
      <w:r w:rsidRPr="006A743C">
        <w:t xml:space="preserve">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</w:t>
      </w:r>
      <w:r>
        <w:t>х потребительских кооперативах».</w:t>
      </w:r>
    </w:p>
    <w:p w:rsidR="008E0E52" w:rsidRDefault="008E0E52" w:rsidP="008E0E52">
      <w:pPr>
        <w:ind w:firstLine="708"/>
        <w:jc w:val="both"/>
      </w:pPr>
    </w:p>
    <w:p w:rsidR="008E0E52" w:rsidRDefault="008E0E52" w:rsidP="008E0E52">
      <w:pPr>
        <w:jc w:val="center"/>
      </w:pPr>
      <w:r w:rsidRPr="006A743C">
        <w:t>2. Обязательства Сторон</w:t>
      </w:r>
    </w:p>
    <w:p w:rsidR="008E0E52" w:rsidRPr="006A743C" w:rsidRDefault="008E0E52" w:rsidP="008E0E52">
      <w:pPr>
        <w:jc w:val="center"/>
      </w:pPr>
    </w:p>
    <w:p w:rsidR="008E0E52" w:rsidRPr="006A743C" w:rsidRDefault="008E0E52" w:rsidP="008E0E52">
      <w:pPr>
        <w:ind w:firstLine="708"/>
        <w:jc w:val="both"/>
      </w:pPr>
      <w:r w:rsidRPr="006A743C">
        <w:t>2.1. Управление сельского хозяйства администрации городского округа город Шахунья</w:t>
      </w:r>
      <w:r w:rsidRPr="0098452C">
        <w:rPr>
          <w:color w:val="000000"/>
          <w:spacing w:val="5"/>
        </w:rPr>
        <w:t xml:space="preserve"> </w:t>
      </w:r>
      <w:r w:rsidRPr="006A743C">
        <w:rPr>
          <w:color w:val="000000"/>
          <w:spacing w:val="5"/>
        </w:rPr>
        <w:t>Нижегородской области</w:t>
      </w:r>
      <w:r w:rsidRPr="006A743C">
        <w:t xml:space="preserve">: </w:t>
      </w:r>
    </w:p>
    <w:p w:rsidR="008E0E52" w:rsidRPr="006A743C" w:rsidRDefault="008E0E52" w:rsidP="008E0E52">
      <w:pPr>
        <w:ind w:firstLine="708"/>
        <w:jc w:val="both"/>
      </w:pPr>
      <w:r w:rsidRPr="006A743C">
        <w:lastRenderedPageBreak/>
        <w:t>2.1.1.Осуществляет предоставление субсидий Получателю в соответствии с условиями, целями и в сроки, установленные нормативными правовыми актами, указанными в разделе 1 настоящего Соглашения.</w:t>
      </w:r>
    </w:p>
    <w:p w:rsidR="008E0E52" w:rsidRPr="006A743C" w:rsidRDefault="008E0E52" w:rsidP="008E0E52">
      <w:pPr>
        <w:ind w:firstLine="708"/>
        <w:jc w:val="both"/>
      </w:pPr>
      <w:r w:rsidRPr="006A743C">
        <w:t>2.1.2. Обеспечивает своевременное перечисление субсидий на расчетный счет Получателя.</w:t>
      </w:r>
    </w:p>
    <w:p w:rsidR="008E0E52" w:rsidRPr="006A743C" w:rsidRDefault="008E0E52" w:rsidP="008E0E52">
      <w:pPr>
        <w:ind w:firstLine="708"/>
        <w:jc w:val="both"/>
      </w:pPr>
      <w:r w:rsidRPr="006A743C">
        <w:t>2.1.3. Принимает решение о возврате субсидий, предоставленных получателю в случае нарушения им условий, целей и порядка  предоставления субсидий, установленных нормативными правовыми актами, указанными в разделе 1 настоящего Соглашения.</w:t>
      </w:r>
    </w:p>
    <w:p w:rsidR="008E0E52" w:rsidRPr="006A743C" w:rsidRDefault="008E0E52" w:rsidP="008E0E52">
      <w:pPr>
        <w:ind w:firstLine="720"/>
        <w:jc w:val="both"/>
      </w:pPr>
      <w:r w:rsidRPr="006A743C">
        <w:t>2.2. Получатель:</w:t>
      </w:r>
    </w:p>
    <w:p w:rsidR="008E0E52" w:rsidRPr="006A743C" w:rsidRDefault="008E0E52" w:rsidP="008E0E52">
      <w:pPr>
        <w:ind w:firstLine="720"/>
        <w:jc w:val="both"/>
      </w:pPr>
      <w:r w:rsidRPr="006A743C">
        <w:t xml:space="preserve">2.2.1. Обязуется предоставить </w:t>
      </w:r>
      <w:r>
        <w:t>у</w:t>
      </w:r>
      <w:r w:rsidRPr="006A743C">
        <w:t>правлению сельского хозяйства администрации городского округа г</w:t>
      </w:r>
      <w:r>
        <w:t xml:space="preserve">ород </w:t>
      </w:r>
      <w:r w:rsidRPr="006A743C">
        <w:t>Шахунья</w:t>
      </w:r>
      <w:r w:rsidRPr="0098452C">
        <w:rPr>
          <w:color w:val="000000"/>
          <w:spacing w:val="5"/>
        </w:rPr>
        <w:t xml:space="preserve"> </w:t>
      </w:r>
      <w:r w:rsidRPr="006A743C">
        <w:rPr>
          <w:color w:val="000000"/>
          <w:spacing w:val="5"/>
        </w:rPr>
        <w:t>Нижегородской области</w:t>
      </w:r>
      <w:r w:rsidRPr="006A743C">
        <w:t xml:space="preserve"> необходимые для предоставления субсидий документы, в порядке и в сроки, установленные нормативными правовыми актами, указанными в разделе 1 настоящего Соглашения.</w:t>
      </w:r>
    </w:p>
    <w:p w:rsidR="008E0E52" w:rsidRPr="006A743C" w:rsidRDefault="008E0E52" w:rsidP="008E0E52">
      <w:pPr>
        <w:ind w:firstLine="720"/>
        <w:jc w:val="both"/>
      </w:pPr>
      <w:r w:rsidRPr="006A743C">
        <w:t xml:space="preserve">2.2.2. Обеспечивает целевое и эффективное использование субсидий. </w:t>
      </w:r>
    </w:p>
    <w:p w:rsidR="008E0E52" w:rsidRPr="006A743C" w:rsidRDefault="008E0E52" w:rsidP="008E0E52">
      <w:pPr>
        <w:ind w:firstLine="720"/>
        <w:jc w:val="both"/>
      </w:pPr>
      <w:r w:rsidRPr="006A743C">
        <w:t xml:space="preserve">2.2.3. Представляет отчётность о финансово-экономическом состоянии товаропроизводителей агропромышленного комплекса по формам и </w:t>
      </w:r>
      <w:r>
        <w:t xml:space="preserve">в </w:t>
      </w:r>
      <w:r w:rsidRPr="006A743C">
        <w:t>сроки, установленные Министерством сельского хозяйства Российской Федерации.</w:t>
      </w:r>
    </w:p>
    <w:p w:rsidR="008E0E52" w:rsidRPr="006A743C" w:rsidRDefault="008E0E52" w:rsidP="008E0E52">
      <w:pPr>
        <w:ind w:firstLine="720"/>
        <w:jc w:val="both"/>
      </w:pPr>
      <w:r w:rsidRPr="006A743C">
        <w:t xml:space="preserve">2.2.4. Согласен на осуществление </w:t>
      </w:r>
      <w:r>
        <w:t>у</w:t>
      </w:r>
      <w:r w:rsidRPr="006A743C">
        <w:t>правлением сельского хозяйства администрации городского округа г</w:t>
      </w:r>
      <w:r>
        <w:t xml:space="preserve">ород </w:t>
      </w:r>
      <w:r w:rsidRPr="006A743C">
        <w:t>Шахунья</w:t>
      </w:r>
      <w:r w:rsidRPr="0098452C">
        <w:rPr>
          <w:color w:val="000000"/>
          <w:spacing w:val="5"/>
        </w:rPr>
        <w:t xml:space="preserve"> </w:t>
      </w:r>
      <w:r w:rsidRPr="006A743C">
        <w:rPr>
          <w:color w:val="000000"/>
          <w:spacing w:val="5"/>
        </w:rPr>
        <w:t>Нижегородской области</w:t>
      </w:r>
      <w:r w:rsidRPr="006A743C">
        <w:t xml:space="preserve"> министерством сельского хозяйства и продовольственных ресурсов и уполномоченными органами государственного финансового контроля проверок соблюдения условий, целей и порядка предоставления субсидий.</w:t>
      </w:r>
    </w:p>
    <w:p w:rsidR="008E0E52" w:rsidRPr="006A743C" w:rsidRDefault="008E0E52" w:rsidP="008E0E52">
      <w:pPr>
        <w:ind w:firstLine="720"/>
        <w:jc w:val="both"/>
      </w:pPr>
      <w:r w:rsidRPr="006A743C">
        <w:t xml:space="preserve">2.2.5. Оказывает </w:t>
      </w:r>
      <w:r>
        <w:t>у</w:t>
      </w:r>
      <w:r w:rsidRPr="006A743C">
        <w:t>правлению сельского хозяйства администрации городского округа г</w:t>
      </w:r>
      <w:r>
        <w:t xml:space="preserve">ород </w:t>
      </w:r>
      <w:r w:rsidRPr="006A743C">
        <w:t>Шахунья</w:t>
      </w:r>
      <w:r w:rsidRPr="0098452C">
        <w:rPr>
          <w:color w:val="000000"/>
          <w:spacing w:val="5"/>
        </w:rPr>
        <w:t xml:space="preserve"> </w:t>
      </w:r>
      <w:r w:rsidRPr="006A743C">
        <w:rPr>
          <w:color w:val="000000"/>
          <w:spacing w:val="5"/>
        </w:rPr>
        <w:t>Нижегородской области</w:t>
      </w:r>
      <w:r w:rsidRPr="006A743C">
        <w:t xml:space="preserve"> содействие при осуществлении проверок соблюдения условий, целей и порядка предоставления субсидий.</w:t>
      </w:r>
    </w:p>
    <w:p w:rsidR="008E0E52" w:rsidRPr="006A743C" w:rsidRDefault="008E0E52" w:rsidP="008E0E52">
      <w:pPr>
        <w:ind w:firstLine="720"/>
        <w:jc w:val="both"/>
      </w:pPr>
      <w:r w:rsidRPr="006A743C">
        <w:t>2.2.6. Обеспечивает возврат остатков субсидий, не использованных в отчетном  финансовом году;</w:t>
      </w:r>
    </w:p>
    <w:p w:rsidR="008E0E52" w:rsidRPr="006A743C" w:rsidRDefault="008E0E52" w:rsidP="008E0E52">
      <w:pPr>
        <w:ind w:firstLine="720"/>
        <w:jc w:val="both"/>
      </w:pPr>
      <w:r w:rsidRPr="006A743C">
        <w:t>2.2.7. Уведомляет в трехдневный срок</w:t>
      </w:r>
      <w:r>
        <w:t>,</w:t>
      </w:r>
      <w:r w:rsidRPr="006A743C">
        <w:t xml:space="preserve"> с даты принятия соответствующего решения</w:t>
      </w:r>
      <w:r>
        <w:t>,</w:t>
      </w:r>
      <w:r w:rsidRPr="006A743C">
        <w:t xml:space="preserve"> </w:t>
      </w:r>
      <w:r>
        <w:t>у</w:t>
      </w:r>
      <w:r w:rsidRPr="006A743C">
        <w:t>правлени</w:t>
      </w:r>
      <w:r>
        <w:t>е</w:t>
      </w:r>
      <w:r w:rsidRPr="006A743C">
        <w:t xml:space="preserve"> сельск</w:t>
      </w:r>
      <w:r>
        <w:t>ого</w:t>
      </w:r>
      <w:r w:rsidRPr="006A743C">
        <w:t xml:space="preserve"> хозяйств</w:t>
      </w:r>
      <w:r>
        <w:t>а</w:t>
      </w:r>
      <w:r w:rsidRPr="006A743C">
        <w:t xml:space="preserve"> городского округа г</w:t>
      </w:r>
      <w:r>
        <w:t>ород</w:t>
      </w:r>
      <w:r w:rsidRPr="006A743C">
        <w:t xml:space="preserve"> Шахунья Нижегородской области по месту предоставления отчетности о финансово-экономическом состоянии товаропроизводителей агропромышленного комплекса о внесении изменений в учредительные документы, о возбуждении в установленном порядке процедуры несостоятельности (банкротства), о принятии решения о ликвидации (прекращении деятельности). </w:t>
      </w:r>
    </w:p>
    <w:p w:rsidR="008E0E52" w:rsidRPr="006A743C" w:rsidRDefault="008E0E52" w:rsidP="008E0E52">
      <w:pPr>
        <w:ind w:firstLine="720"/>
        <w:jc w:val="both"/>
      </w:pPr>
      <w:r w:rsidRPr="006A743C">
        <w:t xml:space="preserve">2.2.8. Обязуется предоставлять </w:t>
      </w:r>
      <w:r>
        <w:t>у</w:t>
      </w:r>
      <w:r w:rsidRPr="006A743C">
        <w:t>правлению сельского хозяйства администрации городского округа г</w:t>
      </w:r>
      <w:r>
        <w:t xml:space="preserve">ород </w:t>
      </w:r>
      <w:r w:rsidRPr="006A743C">
        <w:t>Шахунья</w:t>
      </w:r>
      <w:r w:rsidRPr="0098452C">
        <w:rPr>
          <w:color w:val="000000"/>
          <w:spacing w:val="5"/>
        </w:rPr>
        <w:t xml:space="preserve"> </w:t>
      </w:r>
      <w:r w:rsidRPr="006A743C">
        <w:rPr>
          <w:color w:val="000000"/>
          <w:spacing w:val="5"/>
        </w:rPr>
        <w:t>Нижегородской области</w:t>
      </w:r>
      <w:r w:rsidRPr="006A743C">
        <w:t xml:space="preserve"> по его запросу документы и информацию, необходимые для исполнения настоящего Соглашения.</w:t>
      </w:r>
    </w:p>
    <w:p w:rsidR="008E0E52" w:rsidRPr="006A743C" w:rsidRDefault="008E0E52" w:rsidP="008E0E52">
      <w:pPr>
        <w:ind w:firstLine="720"/>
        <w:jc w:val="both"/>
      </w:pPr>
    </w:p>
    <w:p w:rsidR="008E0E52" w:rsidRPr="006A743C" w:rsidRDefault="008E0E52" w:rsidP="008E0E52">
      <w:pPr>
        <w:pStyle w:val="a5"/>
        <w:widowControl w:val="0"/>
        <w:spacing w:after="292" w:line="314" w:lineRule="exact"/>
        <w:jc w:val="center"/>
        <w:rPr>
          <w:rStyle w:val="a6"/>
          <w:color w:val="000000"/>
        </w:rPr>
      </w:pPr>
      <w:r w:rsidRPr="006A743C">
        <w:rPr>
          <w:rStyle w:val="a6"/>
          <w:color w:val="000000"/>
        </w:rPr>
        <w:t>3.Ответственность сторон и порядок решения споров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left" w:pos="1191"/>
        </w:tabs>
        <w:spacing w:after="0" w:line="312" w:lineRule="exact"/>
        <w:ind w:left="20" w:right="20" w:firstLine="680"/>
        <w:jc w:val="both"/>
        <w:rPr>
          <w:rStyle w:val="a6"/>
        </w:rPr>
      </w:pPr>
      <w:r w:rsidRPr="006A743C">
        <w:rPr>
          <w:rStyle w:val="a6"/>
          <w:color w:val="000000"/>
        </w:rPr>
        <w:t>Получатель несет ответственность за своевременность и достовер</w:t>
      </w:r>
      <w:r w:rsidRPr="006A743C">
        <w:rPr>
          <w:rStyle w:val="a6"/>
          <w:color w:val="000000"/>
        </w:rPr>
        <w:softHyphen/>
        <w:t>ность информации, содержащейся в отчетных документах.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left" w:pos="1239"/>
        </w:tabs>
        <w:spacing w:after="0" w:line="312" w:lineRule="exact"/>
        <w:ind w:left="20" w:right="20" w:firstLine="680"/>
        <w:jc w:val="both"/>
      </w:pPr>
      <w:r w:rsidRPr="006A743C">
        <w:rPr>
          <w:rStyle w:val="af"/>
          <w:b w:val="0"/>
          <w:color w:val="000000"/>
        </w:rPr>
        <w:t>В</w:t>
      </w:r>
      <w:r w:rsidRPr="006A743C">
        <w:rPr>
          <w:rStyle w:val="af"/>
          <w:color w:val="000000"/>
        </w:rPr>
        <w:t xml:space="preserve"> </w:t>
      </w:r>
      <w:r w:rsidRPr="006A743C">
        <w:rPr>
          <w:rStyle w:val="a6"/>
          <w:color w:val="000000"/>
        </w:rPr>
        <w:t xml:space="preserve">случае установления фактов нарушения Получателем условий предоставления субсидии </w:t>
      </w:r>
      <w:r>
        <w:rPr>
          <w:rStyle w:val="a6"/>
          <w:color w:val="000000"/>
        </w:rPr>
        <w:t>у</w:t>
      </w:r>
      <w:r w:rsidRPr="006A743C">
        <w:rPr>
          <w:rStyle w:val="a6"/>
          <w:color w:val="000000"/>
        </w:rPr>
        <w:t>правлением сельского хозяйства</w:t>
      </w:r>
      <w:r w:rsidRPr="0098452C">
        <w:rPr>
          <w:color w:val="000000"/>
          <w:spacing w:val="5"/>
        </w:rPr>
        <w:t xml:space="preserve"> </w:t>
      </w:r>
      <w:r w:rsidRPr="006A743C">
        <w:t>городского округа г</w:t>
      </w:r>
      <w:r>
        <w:t>ород</w:t>
      </w:r>
      <w:r w:rsidRPr="006A743C">
        <w:t xml:space="preserve"> Шахунья </w:t>
      </w:r>
      <w:r w:rsidRPr="006A743C">
        <w:rPr>
          <w:color w:val="000000"/>
          <w:spacing w:val="5"/>
        </w:rPr>
        <w:t>Нижегородской области</w:t>
      </w:r>
      <w:r w:rsidRPr="006A743C">
        <w:rPr>
          <w:rStyle w:val="a6"/>
          <w:color w:val="000000"/>
        </w:rPr>
        <w:t xml:space="preserve"> Получателю субсидии на</w:t>
      </w:r>
      <w:r w:rsidRPr="006A743C">
        <w:rPr>
          <w:rStyle w:val="a6"/>
          <w:color w:val="000000"/>
        </w:rPr>
        <w:softHyphen/>
        <w:t>правляется  письменное требование (претензия) о возврат</w:t>
      </w:r>
      <w:r>
        <w:rPr>
          <w:rStyle w:val="a6"/>
          <w:color w:val="000000"/>
        </w:rPr>
        <w:t>е</w:t>
      </w:r>
      <w:r w:rsidRPr="006A743C">
        <w:rPr>
          <w:rStyle w:val="a6"/>
          <w:color w:val="000000"/>
        </w:rPr>
        <w:t xml:space="preserve"> бюджетных средств 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left" w:pos="1220"/>
        </w:tabs>
        <w:spacing w:after="0" w:line="312" w:lineRule="exact"/>
        <w:ind w:left="20" w:right="20" w:firstLine="680"/>
        <w:jc w:val="both"/>
      </w:pPr>
      <w:r w:rsidRPr="006A743C">
        <w:rPr>
          <w:rStyle w:val="a6"/>
          <w:color w:val="000000"/>
        </w:rPr>
        <w:t>Получатель субсидии обязан возвратить указанные в требовании (претензии) средства в полном объеме в течение 15 рабочих дней со дня его получения.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left" w:pos="1260"/>
        </w:tabs>
        <w:spacing w:after="0" w:line="312" w:lineRule="exact"/>
        <w:ind w:left="20" w:right="20" w:firstLine="680"/>
        <w:jc w:val="both"/>
      </w:pPr>
      <w:r w:rsidRPr="006A743C">
        <w:rPr>
          <w:rStyle w:val="a6"/>
          <w:color w:val="000000"/>
        </w:rPr>
        <w:t>Взыскание полученных Получателем Субсидий, не использованных в связи с отсутствием потребности либо использованных не по целевому назначению, производится в порядке, установленном законодательством Российской Федерации.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left" w:pos="1215"/>
        </w:tabs>
        <w:spacing w:after="0" w:line="312" w:lineRule="exact"/>
        <w:ind w:left="20" w:right="20" w:firstLine="680"/>
        <w:jc w:val="both"/>
      </w:pPr>
      <w:r w:rsidRPr="006A743C">
        <w:rPr>
          <w:rStyle w:val="a6"/>
          <w:color w:val="000000"/>
        </w:rPr>
        <w:t>Споры по настоящему Соглашению разрешаются путем перегово</w:t>
      </w:r>
      <w:r w:rsidRPr="006A743C">
        <w:rPr>
          <w:rStyle w:val="a6"/>
          <w:color w:val="000000"/>
        </w:rPr>
        <w:softHyphen/>
        <w:t xml:space="preserve">ров между </w:t>
      </w:r>
      <w:r>
        <w:rPr>
          <w:rStyle w:val="a6"/>
          <w:color w:val="000000"/>
        </w:rPr>
        <w:t>у</w:t>
      </w:r>
      <w:r w:rsidRPr="006A743C">
        <w:rPr>
          <w:rStyle w:val="a6"/>
          <w:color w:val="000000"/>
        </w:rPr>
        <w:t>правлением сельского хозяйства</w:t>
      </w:r>
      <w:r>
        <w:rPr>
          <w:rStyle w:val="a6"/>
          <w:color w:val="000000"/>
        </w:rPr>
        <w:t xml:space="preserve"> </w:t>
      </w:r>
      <w:r w:rsidRPr="006A743C">
        <w:t>городского округа г</w:t>
      </w:r>
      <w:r>
        <w:t>ород</w:t>
      </w:r>
      <w:r w:rsidRPr="006A743C">
        <w:t xml:space="preserve"> Шахунья </w:t>
      </w:r>
      <w:r w:rsidRPr="006A743C">
        <w:rPr>
          <w:color w:val="000000"/>
          <w:spacing w:val="5"/>
        </w:rPr>
        <w:t>Нижегородской области</w:t>
      </w:r>
      <w:r w:rsidRPr="006A743C">
        <w:rPr>
          <w:rStyle w:val="a6"/>
          <w:color w:val="000000"/>
        </w:rPr>
        <w:t xml:space="preserve">  </w:t>
      </w:r>
      <w:r w:rsidRPr="006A743C">
        <w:rPr>
          <w:rStyle w:val="a6"/>
          <w:color w:val="000000"/>
        </w:rPr>
        <w:lastRenderedPageBreak/>
        <w:t>и Получателем с привлечением, при необходимости, компетентных экспертов.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left" w:pos="1215"/>
        </w:tabs>
        <w:spacing w:after="0" w:line="312" w:lineRule="exact"/>
        <w:ind w:left="20" w:right="20" w:firstLine="680"/>
        <w:jc w:val="both"/>
      </w:pPr>
      <w:r w:rsidRPr="006A743C">
        <w:rPr>
          <w:rStyle w:val="a6"/>
          <w:color w:val="000000"/>
        </w:rPr>
        <w:t>В случае неурегулирования спора, он может быть передан  в Арбитражный суд Нижегородской области.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left" w:pos="1215"/>
        </w:tabs>
        <w:spacing w:after="0" w:line="312" w:lineRule="exact"/>
        <w:ind w:left="20" w:right="20" w:firstLine="680"/>
        <w:jc w:val="both"/>
      </w:pPr>
      <w:r w:rsidRPr="006A743C">
        <w:rPr>
          <w:rStyle w:val="a6"/>
          <w:color w:val="000000"/>
        </w:rPr>
        <w:t>Стороны освобождаются от ответственности за частичное или пол</w:t>
      </w:r>
      <w:r w:rsidRPr="006A743C">
        <w:rPr>
          <w:rStyle w:val="a6"/>
          <w:color w:val="000000"/>
        </w:rPr>
        <w:softHyphen/>
        <w:t>ное неисполнение обязательств по настоящему Соглашению, если это неис</w:t>
      </w:r>
      <w:r w:rsidRPr="006A743C">
        <w:rPr>
          <w:rStyle w:val="a6"/>
          <w:color w:val="000000"/>
        </w:rPr>
        <w:softHyphen/>
        <w:t>полнение явилось следствием обстоятельств непреодолимой силы, возник</w:t>
      </w:r>
      <w:r w:rsidRPr="006A743C">
        <w:rPr>
          <w:rStyle w:val="a6"/>
          <w:color w:val="000000"/>
        </w:rPr>
        <w:softHyphen/>
        <w:t>ших после заключения настоящего Соглашения в результате событий чрез</w:t>
      </w:r>
      <w:r w:rsidRPr="006A743C">
        <w:rPr>
          <w:rStyle w:val="a6"/>
          <w:color w:val="000000"/>
        </w:rPr>
        <w:softHyphen/>
        <w:t>вычайного характера, которые Стороны не могли предвидеть и предотвра</w:t>
      </w:r>
      <w:r w:rsidRPr="006A743C">
        <w:rPr>
          <w:rStyle w:val="a6"/>
          <w:color w:val="000000"/>
        </w:rPr>
        <w:softHyphen/>
        <w:t>тить.</w:t>
      </w:r>
    </w:p>
    <w:p w:rsidR="008E0E52" w:rsidRPr="006A743C" w:rsidRDefault="008E0E52" w:rsidP="008E0E52">
      <w:pPr>
        <w:pStyle w:val="a5"/>
        <w:widowControl w:val="0"/>
        <w:tabs>
          <w:tab w:val="left" w:pos="1186"/>
        </w:tabs>
        <w:spacing w:after="0" w:line="312" w:lineRule="exact"/>
        <w:ind w:left="20" w:right="20"/>
        <w:jc w:val="both"/>
      </w:pPr>
    </w:p>
    <w:p w:rsidR="008E0E52" w:rsidRPr="006A743C" w:rsidRDefault="008E0E52" w:rsidP="008E0E52">
      <w:pPr>
        <w:pStyle w:val="a5"/>
        <w:widowControl w:val="0"/>
        <w:numPr>
          <w:ilvl w:val="0"/>
          <w:numId w:val="25"/>
        </w:numPr>
        <w:tabs>
          <w:tab w:val="left" w:pos="1186"/>
        </w:tabs>
        <w:spacing w:after="0" w:line="312" w:lineRule="exact"/>
        <w:ind w:right="20"/>
        <w:jc w:val="center"/>
      </w:pPr>
      <w:r w:rsidRPr="006A743C">
        <w:t>Условия и порядок расторжения Соглашения</w:t>
      </w:r>
    </w:p>
    <w:p w:rsidR="008E0E52" w:rsidRPr="006A743C" w:rsidRDefault="008E0E52" w:rsidP="008E0E52">
      <w:pPr>
        <w:pStyle w:val="a5"/>
        <w:widowControl w:val="0"/>
        <w:tabs>
          <w:tab w:val="left" w:pos="1186"/>
        </w:tabs>
        <w:spacing w:after="0" w:line="312" w:lineRule="exact"/>
        <w:ind w:right="20"/>
        <w:jc w:val="center"/>
      </w:pPr>
    </w:p>
    <w:p w:rsidR="008E0E52" w:rsidRPr="006A743C" w:rsidRDefault="008E0E52" w:rsidP="008E0E52">
      <w:pPr>
        <w:pStyle w:val="a5"/>
        <w:numPr>
          <w:ilvl w:val="1"/>
          <w:numId w:val="25"/>
        </w:numPr>
        <w:tabs>
          <w:tab w:val="num" w:pos="900"/>
        </w:tabs>
        <w:spacing w:after="244" w:line="314" w:lineRule="exact"/>
        <w:ind w:left="0" w:right="20" w:firstLine="720"/>
        <w:jc w:val="both"/>
        <w:rPr>
          <w:rStyle w:val="a6"/>
          <w:color w:val="000000"/>
        </w:rPr>
      </w:pPr>
      <w:r w:rsidRPr="006A743C">
        <w:rPr>
          <w:rStyle w:val="a6"/>
          <w:color w:val="000000"/>
        </w:rPr>
        <w:t>Настоящее Соглашение может быть расторгнуто по соглашению Сто</w:t>
      </w:r>
      <w:r w:rsidRPr="006A743C">
        <w:rPr>
          <w:rStyle w:val="a6"/>
          <w:color w:val="000000"/>
        </w:rPr>
        <w:softHyphen/>
        <w:t>рон или на основании решения Арбитражного суда Нижегородской области.</w:t>
      </w:r>
    </w:p>
    <w:p w:rsidR="008E0E52" w:rsidRPr="006A743C" w:rsidRDefault="008E0E52" w:rsidP="008E0E52">
      <w:pPr>
        <w:pStyle w:val="a5"/>
        <w:numPr>
          <w:ilvl w:val="0"/>
          <w:numId w:val="25"/>
        </w:numPr>
        <w:spacing w:after="244" w:line="314" w:lineRule="exact"/>
        <w:ind w:right="20"/>
        <w:jc w:val="center"/>
        <w:rPr>
          <w:rStyle w:val="a6"/>
          <w:color w:val="000000"/>
        </w:rPr>
      </w:pPr>
      <w:r w:rsidRPr="006A743C">
        <w:rPr>
          <w:rStyle w:val="a6"/>
          <w:color w:val="000000"/>
        </w:rPr>
        <w:t>Особые условия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num" w:pos="-180"/>
          <w:tab w:val="left" w:pos="1191"/>
        </w:tabs>
        <w:spacing w:after="0" w:line="310" w:lineRule="exact"/>
        <w:ind w:left="0" w:right="20" w:firstLine="720"/>
        <w:jc w:val="both"/>
      </w:pPr>
      <w:r w:rsidRPr="006A743C">
        <w:rPr>
          <w:rStyle w:val="a6"/>
          <w:color w:val="000000"/>
        </w:rPr>
        <w:t>Изменения и дополнения к настоящему Соглашению оформляются дополнительными соглашениями, подписанными Сторонами и являющимися с момента их подписания неотъемлемой частью настоящего Соглашения.</w:t>
      </w:r>
    </w:p>
    <w:p w:rsidR="008E0E52" w:rsidRPr="006A743C" w:rsidRDefault="008E0E52" w:rsidP="008E0E52">
      <w:pPr>
        <w:pStyle w:val="a5"/>
        <w:widowControl w:val="0"/>
        <w:numPr>
          <w:ilvl w:val="1"/>
          <w:numId w:val="25"/>
        </w:numPr>
        <w:tabs>
          <w:tab w:val="num" w:pos="-180"/>
          <w:tab w:val="left" w:pos="1191"/>
          <w:tab w:val="left" w:pos="1220"/>
        </w:tabs>
        <w:spacing w:after="240" w:line="310" w:lineRule="exact"/>
        <w:ind w:left="0" w:right="20" w:firstLine="720"/>
        <w:jc w:val="both"/>
        <w:rPr>
          <w:rStyle w:val="a6"/>
        </w:rPr>
      </w:pPr>
      <w:r w:rsidRPr="006A743C">
        <w:rPr>
          <w:rStyle w:val="a6"/>
          <w:color w:val="000000"/>
        </w:rPr>
        <w:t>Соглашение составлено в 2-х экземплярах, имеющих одинаковую юридическую силу, по одному для каждой Стороны.</w:t>
      </w:r>
    </w:p>
    <w:p w:rsidR="008E0E52" w:rsidRPr="006A743C" w:rsidRDefault="008E0E52" w:rsidP="008E0E52">
      <w:pPr>
        <w:pStyle w:val="a5"/>
        <w:widowControl w:val="0"/>
        <w:numPr>
          <w:ilvl w:val="0"/>
          <w:numId w:val="25"/>
        </w:numPr>
        <w:tabs>
          <w:tab w:val="left" w:pos="1191"/>
          <w:tab w:val="left" w:pos="1220"/>
        </w:tabs>
        <w:spacing w:after="240" w:line="310" w:lineRule="exact"/>
        <w:ind w:right="20"/>
        <w:jc w:val="center"/>
        <w:rPr>
          <w:rStyle w:val="a6"/>
          <w:color w:val="000000"/>
        </w:rPr>
      </w:pPr>
      <w:r w:rsidRPr="006A743C">
        <w:rPr>
          <w:rStyle w:val="a6"/>
          <w:color w:val="000000"/>
        </w:rPr>
        <w:t>Срок действия Соглашения</w:t>
      </w:r>
    </w:p>
    <w:p w:rsidR="008E0E52" w:rsidRPr="006A743C" w:rsidRDefault="008E0E52" w:rsidP="008E0E52">
      <w:pPr>
        <w:pStyle w:val="a5"/>
        <w:widowControl w:val="0"/>
        <w:numPr>
          <w:ilvl w:val="0"/>
          <w:numId w:val="26"/>
        </w:numPr>
        <w:tabs>
          <w:tab w:val="left" w:pos="1230"/>
        </w:tabs>
        <w:spacing w:after="0" w:line="310" w:lineRule="exact"/>
        <w:ind w:left="20" w:right="20" w:firstLine="680"/>
        <w:jc w:val="both"/>
      </w:pPr>
      <w:r w:rsidRPr="006A743C">
        <w:rPr>
          <w:rStyle w:val="a6"/>
          <w:color w:val="000000"/>
        </w:rPr>
        <w:t>Соглашение вступает в силу с момента его подписания обеими сторонами.</w:t>
      </w:r>
    </w:p>
    <w:p w:rsidR="008E0E52" w:rsidRPr="006A743C" w:rsidRDefault="008E0E52" w:rsidP="008E0E52">
      <w:pPr>
        <w:pStyle w:val="a5"/>
        <w:widowControl w:val="0"/>
        <w:numPr>
          <w:ilvl w:val="0"/>
          <w:numId w:val="25"/>
        </w:numPr>
        <w:tabs>
          <w:tab w:val="left" w:pos="1191"/>
          <w:tab w:val="left" w:pos="1220"/>
        </w:tabs>
        <w:spacing w:after="240" w:line="310" w:lineRule="exact"/>
        <w:ind w:right="20"/>
        <w:jc w:val="center"/>
      </w:pPr>
      <w:r w:rsidRPr="006A743C"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E0E52" w:rsidRPr="006A743C" w:rsidTr="005F0BB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Наименование: Управление сельского хозяйства администрация городского округа город Шахунья Нижегородской области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Почтовый и юридический адрес :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ИНН/КПП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Р/счёт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Банк: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К/счёт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БИК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_________________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«_____»____________20____г.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 xml:space="preserve">Наименование Получателя:                                                                       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Почтовый и юридический адрес: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ИНН/КП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Р/счёт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Банк: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К/счёт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БИК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__________________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«_____»_____________20____г.</w:t>
            </w:r>
          </w:p>
          <w:p w:rsidR="008E0E52" w:rsidRPr="009C1C8B" w:rsidRDefault="008E0E52" w:rsidP="005F0BB6">
            <w:pPr>
              <w:pStyle w:val="a5"/>
              <w:widowControl w:val="0"/>
              <w:tabs>
                <w:tab w:val="left" w:pos="1191"/>
                <w:tab w:val="left" w:pos="1220"/>
              </w:tabs>
              <w:spacing w:after="240" w:line="310" w:lineRule="exact"/>
              <w:ind w:right="20"/>
              <w:jc w:val="both"/>
              <w:rPr>
                <w:sz w:val="22"/>
                <w:szCs w:val="22"/>
              </w:rPr>
            </w:pPr>
            <w:r w:rsidRPr="009C1C8B">
              <w:rPr>
                <w:sz w:val="22"/>
                <w:szCs w:val="22"/>
              </w:rPr>
              <w:t>М..П.</w:t>
            </w:r>
          </w:p>
        </w:tc>
      </w:tr>
    </w:tbl>
    <w:p w:rsidR="008E0E52" w:rsidRDefault="008E0E52">
      <w:r>
        <w:br w:type="page"/>
      </w:r>
    </w:p>
    <w:p w:rsidR="008E0E52" w:rsidRDefault="008E0E52" w:rsidP="008E0E52">
      <w:pPr>
        <w:pStyle w:val="a5"/>
        <w:widowControl w:val="0"/>
        <w:spacing w:after="0"/>
        <w:ind w:left="4394" w:right="2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8E0E52" w:rsidRDefault="008E0E52" w:rsidP="008E0E52">
      <w:pPr>
        <w:pStyle w:val="a5"/>
        <w:widowControl w:val="0"/>
        <w:spacing w:after="0"/>
        <w:ind w:left="4394" w:right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Положению </w:t>
      </w:r>
      <w:r w:rsidRPr="00CA4649">
        <w:rPr>
          <w:sz w:val="22"/>
          <w:szCs w:val="22"/>
        </w:rPr>
        <w:t>о порядке</w:t>
      </w:r>
      <w:r w:rsidRPr="008E0E52">
        <w:rPr>
          <w:sz w:val="22"/>
          <w:szCs w:val="22"/>
        </w:rPr>
        <w:t xml:space="preserve"> </w:t>
      </w:r>
      <w:r w:rsidRPr="00CA4649">
        <w:rPr>
          <w:sz w:val="22"/>
          <w:szCs w:val="22"/>
        </w:rPr>
        <w:t>предоставления</w:t>
      </w:r>
      <w:r>
        <w:rPr>
          <w:sz w:val="22"/>
          <w:szCs w:val="22"/>
        </w:rPr>
        <w:br/>
      </w:r>
      <w:r w:rsidRPr="00CA4649">
        <w:rPr>
          <w:sz w:val="22"/>
          <w:szCs w:val="22"/>
        </w:rPr>
        <w:t xml:space="preserve"> субсидий  на поддержку племенного</w:t>
      </w:r>
      <w:r>
        <w:rPr>
          <w:sz w:val="22"/>
          <w:szCs w:val="22"/>
        </w:rPr>
        <w:br/>
      </w:r>
      <w:r w:rsidRPr="00CA4649">
        <w:rPr>
          <w:sz w:val="22"/>
          <w:szCs w:val="22"/>
        </w:rPr>
        <w:t>животноводства</w:t>
      </w:r>
    </w:p>
    <w:p w:rsidR="008E0E52" w:rsidRPr="00356B80" w:rsidRDefault="008E0E52" w:rsidP="008E0E52">
      <w:pPr>
        <w:pStyle w:val="a5"/>
        <w:widowControl w:val="0"/>
        <w:spacing w:after="0"/>
        <w:ind w:left="4394" w:right="23"/>
        <w:jc w:val="right"/>
        <w:rPr>
          <w:b/>
          <w:sz w:val="22"/>
          <w:szCs w:val="22"/>
        </w:rPr>
      </w:pPr>
    </w:p>
    <w:p w:rsidR="008E0E52" w:rsidRDefault="008E0E52" w:rsidP="008E0E52">
      <w:pPr>
        <w:pStyle w:val="a5"/>
        <w:widowControl w:val="0"/>
        <w:spacing w:after="0" w:line="310" w:lineRule="exact"/>
        <w:ind w:right="20"/>
        <w:jc w:val="right"/>
        <w:rPr>
          <w:sz w:val="22"/>
          <w:szCs w:val="22"/>
        </w:rPr>
      </w:pPr>
    </w:p>
    <w:p w:rsidR="008E0E52" w:rsidRDefault="008E0E52" w:rsidP="008E0E52">
      <w:pPr>
        <w:pStyle w:val="a5"/>
        <w:widowControl w:val="0"/>
        <w:spacing w:after="0" w:line="310" w:lineRule="exact"/>
        <w:ind w:right="20"/>
        <w:jc w:val="right"/>
        <w:rPr>
          <w:sz w:val="22"/>
          <w:szCs w:val="22"/>
        </w:rPr>
      </w:pPr>
    </w:p>
    <w:p w:rsidR="008E0E52" w:rsidRPr="008240AC" w:rsidRDefault="008E0E52" w:rsidP="008E0E52">
      <w:pPr>
        <w:pStyle w:val="a5"/>
        <w:spacing w:after="590"/>
        <w:jc w:val="center"/>
        <w:rPr>
          <w:rStyle w:val="a6"/>
          <w:color w:val="000000"/>
        </w:rPr>
      </w:pPr>
      <w:r w:rsidRPr="008240AC">
        <w:rPr>
          <w:rStyle w:val="a6"/>
          <w:color w:val="000000"/>
        </w:rPr>
        <w:t>Согласие организации, претендующей на получение субсидий</w:t>
      </w:r>
    </w:p>
    <w:p w:rsidR="008E0E52" w:rsidRPr="00CF1FD4" w:rsidRDefault="008E0E52" w:rsidP="008E0E52">
      <w:pPr>
        <w:widowControl w:val="0"/>
        <w:autoSpaceDE w:val="0"/>
        <w:autoSpaceDN w:val="0"/>
        <w:adjustRightInd w:val="0"/>
        <w:ind w:firstLine="709"/>
        <w:jc w:val="center"/>
      </w:pPr>
      <w:r w:rsidRPr="00CF1FD4">
        <w:rPr>
          <w:color w:val="000000"/>
          <w:spacing w:val="-4"/>
        </w:rPr>
        <w:t xml:space="preserve">к Положению о порядке </w:t>
      </w:r>
      <w:r w:rsidRPr="00CF1FD4">
        <w:t>предоставления субсидий на поддержку племенного животноводства</w:t>
      </w:r>
      <w:r>
        <w:t>.</w:t>
      </w:r>
    </w:p>
    <w:p w:rsidR="008E0E52" w:rsidRPr="003074F6" w:rsidRDefault="008E0E52" w:rsidP="008E0E52">
      <w:pPr>
        <w:pStyle w:val="a5"/>
        <w:spacing w:after="590" w:line="312" w:lineRule="exact"/>
        <w:jc w:val="center"/>
        <w:rPr>
          <w:b/>
        </w:rPr>
      </w:pPr>
    </w:p>
    <w:p w:rsidR="008E0E52" w:rsidRDefault="008E0E52" w:rsidP="008E0E52">
      <w:pPr>
        <w:pStyle w:val="a5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  <w:rPr>
          <w:rStyle w:val="a6"/>
          <w:color w:val="000000"/>
          <w:sz w:val="26"/>
          <w:szCs w:val="26"/>
        </w:rPr>
      </w:pPr>
      <w:r w:rsidRPr="00C33118">
        <w:rPr>
          <w:rStyle w:val="a6"/>
          <w:color w:val="000000"/>
          <w:sz w:val="26"/>
          <w:szCs w:val="26"/>
        </w:rPr>
        <w:t>«</w:t>
      </w:r>
      <w:r w:rsidRPr="00C33118">
        <w:rPr>
          <w:rStyle w:val="a6"/>
          <w:color w:val="000000"/>
          <w:sz w:val="26"/>
          <w:szCs w:val="26"/>
        </w:rPr>
        <w:tab/>
        <w:t>»</w:t>
      </w:r>
      <w:r w:rsidRPr="00C33118">
        <w:rPr>
          <w:rStyle w:val="a6"/>
          <w:color w:val="000000"/>
          <w:sz w:val="26"/>
          <w:szCs w:val="26"/>
        </w:rPr>
        <w:tab/>
        <w:t>20</w:t>
      </w:r>
      <w:r w:rsidRPr="00C33118">
        <w:rPr>
          <w:rStyle w:val="a6"/>
          <w:color w:val="000000"/>
          <w:sz w:val="26"/>
          <w:szCs w:val="26"/>
        </w:rPr>
        <w:tab/>
        <w:t>г.</w:t>
      </w:r>
      <w:r>
        <w:rPr>
          <w:rStyle w:val="a6"/>
          <w:color w:val="000000"/>
          <w:sz w:val="26"/>
          <w:szCs w:val="26"/>
        </w:rPr>
        <w:t xml:space="preserve">                                                    г.__________________</w:t>
      </w:r>
    </w:p>
    <w:p w:rsidR="008E0E52" w:rsidRPr="008E54FF" w:rsidRDefault="008E0E52" w:rsidP="008E0E52">
      <w:pPr>
        <w:pStyle w:val="a5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</w:pPr>
    </w:p>
    <w:p w:rsidR="008E0E52" w:rsidRPr="008E54FF" w:rsidRDefault="008E0E52" w:rsidP="008E0E52">
      <w:pPr>
        <w:pStyle w:val="a5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 w:firstLine="660"/>
        <w:jc w:val="both"/>
        <w:rPr>
          <w:rStyle w:val="a6"/>
          <w:color w:val="000000"/>
        </w:rPr>
      </w:pPr>
      <w:r w:rsidRPr="008E54FF">
        <w:rPr>
          <w:rStyle w:val="a6"/>
          <w:color w:val="000000"/>
        </w:rPr>
        <w:t>Руководствуясь статьей 78 Бюджетного кодекса Российской Федера</w:t>
      </w:r>
      <w:r w:rsidRPr="008E54FF">
        <w:rPr>
          <w:rStyle w:val="a6"/>
          <w:color w:val="000000"/>
        </w:rPr>
        <w:softHyphen/>
        <w:t xml:space="preserve">ции, Федеральным законом от 06 октября 2003 года № 131 -ФЗ «Об общих принципах организации местного самоуправления в Российской Федерации», организация </w:t>
      </w:r>
      <w:r w:rsidRPr="008E54FF">
        <w:rPr>
          <w:rStyle w:val="a6"/>
          <w:color w:val="000000"/>
        </w:rPr>
        <w:tab/>
      </w:r>
      <w:r w:rsidRPr="008E54FF">
        <w:rPr>
          <w:rStyle w:val="a6"/>
          <w:color w:val="000000"/>
        </w:rPr>
        <w:tab/>
        <w:t>__________________________________,</w:t>
      </w:r>
      <w:r w:rsidRPr="008E54FF">
        <w:rPr>
          <w:rStyle w:val="a6"/>
          <w:color w:val="000000"/>
        </w:rPr>
        <w:tab/>
      </w:r>
    </w:p>
    <w:p w:rsidR="008E0E52" w:rsidRPr="008E54FF" w:rsidRDefault="008E0E52" w:rsidP="008E0E52">
      <w:pPr>
        <w:pStyle w:val="a5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 w:firstLine="660"/>
        <w:jc w:val="center"/>
        <w:rPr>
          <w:rStyle w:val="a6"/>
          <w:color w:val="000000"/>
        </w:rPr>
      </w:pPr>
      <w:r w:rsidRPr="008E54FF">
        <w:rPr>
          <w:rStyle w:val="a6"/>
          <w:color w:val="000000"/>
        </w:rPr>
        <w:t>(полное на</w:t>
      </w:r>
      <w:r w:rsidRPr="008E54FF">
        <w:rPr>
          <w:rStyle w:val="a6"/>
          <w:color w:val="000000"/>
        </w:rPr>
        <w:softHyphen/>
        <w:t>именование)</w:t>
      </w:r>
    </w:p>
    <w:p w:rsidR="008E0E52" w:rsidRPr="008E54FF" w:rsidRDefault="008E0E52" w:rsidP="008E0E52">
      <w:pPr>
        <w:pStyle w:val="a5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/>
        <w:jc w:val="both"/>
        <w:rPr>
          <w:rStyle w:val="a6"/>
          <w:color w:val="000000"/>
        </w:rPr>
      </w:pPr>
      <w:r w:rsidRPr="008E54FF">
        <w:rPr>
          <w:rStyle w:val="a6"/>
          <w:color w:val="000000"/>
        </w:rPr>
        <w:t>в лице руководителя</w:t>
      </w:r>
      <w:r w:rsidRPr="008E54FF">
        <w:rPr>
          <w:rStyle w:val="a6"/>
          <w:color w:val="000000"/>
        </w:rPr>
        <w:tab/>
        <w:t>____________________________________,</w:t>
      </w:r>
    </w:p>
    <w:p w:rsidR="008E0E52" w:rsidRPr="008E54FF" w:rsidRDefault="008E0E52" w:rsidP="008E0E52">
      <w:pPr>
        <w:pStyle w:val="a5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/>
        <w:jc w:val="center"/>
      </w:pPr>
      <w:r w:rsidRPr="008E54FF">
        <w:rPr>
          <w:rStyle w:val="a6"/>
          <w:color w:val="000000"/>
        </w:rPr>
        <w:t>(Ф.И.О. полностью)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6"/>
          <w:color w:val="000000"/>
        </w:rPr>
      </w:pPr>
      <w:r w:rsidRPr="008E54FF">
        <w:rPr>
          <w:rStyle w:val="a6"/>
          <w:color w:val="000000"/>
        </w:rPr>
        <w:t xml:space="preserve"> действующего на основании</w:t>
      </w:r>
      <w:r w:rsidRPr="008E54FF">
        <w:rPr>
          <w:rStyle w:val="a6"/>
          <w:color w:val="000000"/>
        </w:rPr>
        <w:tab/>
        <w:t>_________________________________________,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center"/>
        <w:rPr>
          <w:rStyle w:val="a6"/>
          <w:color w:val="000000"/>
        </w:rPr>
      </w:pPr>
      <w:r w:rsidRPr="008E54FF">
        <w:rPr>
          <w:rStyle w:val="a6"/>
          <w:color w:val="000000"/>
        </w:rPr>
        <w:t>(наименование до</w:t>
      </w:r>
      <w:r w:rsidRPr="008E54FF">
        <w:rPr>
          <w:rStyle w:val="a6"/>
          <w:color w:val="000000"/>
        </w:rPr>
        <w:softHyphen/>
        <w:t>кумента)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6"/>
          <w:color w:val="000000"/>
        </w:rPr>
      </w:pPr>
      <w:r w:rsidRPr="008E54FF">
        <w:rPr>
          <w:rStyle w:val="a6"/>
          <w:color w:val="000000"/>
        </w:rPr>
        <w:t>дает согласие на осуществление управлением сельского хозяйства и органами муниципального финан</w:t>
      </w:r>
      <w:r w:rsidRPr="008E54FF">
        <w:rPr>
          <w:rStyle w:val="a6"/>
          <w:color w:val="000000"/>
        </w:rPr>
        <w:softHyphen/>
        <w:t>сового контроля городского округа город Шахунья Нижегородской области  проверок соблюдения условий, целей и порядка предостав</w:t>
      </w:r>
      <w:r w:rsidRPr="008E54FF">
        <w:rPr>
          <w:rStyle w:val="a6"/>
          <w:color w:val="000000"/>
        </w:rPr>
        <w:softHyphen/>
        <w:t>ления субсидии</w:t>
      </w:r>
      <w:r>
        <w:rPr>
          <w:rStyle w:val="a6"/>
          <w:color w:val="000000"/>
        </w:rPr>
        <w:t xml:space="preserve"> в</w:t>
      </w:r>
      <w:r w:rsidRPr="008E54FF">
        <w:t xml:space="preserve"> целях укрепления экономического положения сельскохозяйственных товаропроизводителей</w:t>
      </w:r>
      <w:r w:rsidRPr="008E54FF">
        <w:rPr>
          <w:rStyle w:val="a6"/>
          <w:color w:val="000000"/>
        </w:rPr>
        <w:t>,  по соглашению на предоставле</w:t>
      </w:r>
      <w:r w:rsidRPr="008E54FF">
        <w:rPr>
          <w:rStyle w:val="a6"/>
          <w:color w:val="000000"/>
        </w:rPr>
        <w:softHyphen/>
        <w:t>ние субсидии от «</w:t>
      </w:r>
      <w:r w:rsidRPr="008E54FF">
        <w:rPr>
          <w:rStyle w:val="a6"/>
          <w:color w:val="000000"/>
        </w:rPr>
        <w:tab/>
        <w:t>»_</w:t>
      </w:r>
      <w:r w:rsidRPr="008E54FF">
        <w:rPr>
          <w:rStyle w:val="a6"/>
          <w:color w:val="000000"/>
        </w:rPr>
        <w:tab/>
        <w:t>20</w:t>
      </w:r>
      <w:r w:rsidRPr="008E54FF">
        <w:rPr>
          <w:rStyle w:val="a6"/>
          <w:color w:val="000000"/>
        </w:rPr>
        <w:tab/>
        <w:t>года № ____.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6"/>
          <w:color w:val="000000"/>
        </w:rPr>
      </w:pP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6"/>
          <w:color w:val="000000"/>
        </w:rPr>
      </w:pP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6"/>
          <w:color w:val="000000"/>
        </w:rPr>
      </w:pPr>
      <w:r w:rsidRPr="008E54FF">
        <w:rPr>
          <w:rStyle w:val="a6"/>
          <w:color w:val="000000"/>
        </w:rPr>
        <w:t>________________________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</w:pPr>
      <w:r w:rsidRPr="008E54FF">
        <w:t xml:space="preserve">                   (подпись)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</w:pPr>
      <w:r w:rsidRPr="008E54FF">
        <w:t>_______________________________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</w:pPr>
      <w:r w:rsidRPr="008E54FF">
        <w:t xml:space="preserve">            (расшифровка подписи)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</w:pPr>
      <w:r w:rsidRPr="008E54FF">
        <w:t>«______»____________20_____г.</w:t>
      </w:r>
    </w:p>
    <w:p w:rsidR="008E0E52" w:rsidRPr="008E54FF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</w:pPr>
    </w:p>
    <w:p w:rsidR="008E0E52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6"/>
          <w:szCs w:val="26"/>
        </w:rPr>
      </w:pPr>
    </w:p>
    <w:p w:rsidR="008E0E52" w:rsidRDefault="008E0E52" w:rsidP="008E0E52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М.П.</w:t>
      </w:r>
    </w:p>
    <w:p w:rsidR="008E0E52" w:rsidRPr="00C65E57" w:rsidRDefault="008E0E52" w:rsidP="00F0048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0E52" w:rsidRPr="00C65E57" w:rsidSect="00F00485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89" w:rsidRDefault="00A87E89">
      <w:r>
        <w:separator/>
      </w:r>
    </w:p>
  </w:endnote>
  <w:endnote w:type="continuationSeparator" w:id="1">
    <w:p w:rsidR="00A87E89" w:rsidRDefault="00A8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516364" w:rsidP="009C04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89" w:rsidRDefault="00A87E89">
      <w:r>
        <w:separator/>
      </w:r>
    </w:p>
  </w:footnote>
  <w:footnote w:type="continuationSeparator" w:id="1">
    <w:p w:rsidR="00A87E89" w:rsidRDefault="00A87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3C72AC"/>
    <w:multiLevelType w:val="hybridMultilevel"/>
    <w:tmpl w:val="3820777E"/>
    <w:lvl w:ilvl="0" w:tplc="2B248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D264E"/>
    <w:multiLevelType w:val="hybridMultilevel"/>
    <w:tmpl w:val="E7B2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838F0"/>
    <w:multiLevelType w:val="multilevel"/>
    <w:tmpl w:val="CAEEAB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84031A6"/>
    <w:multiLevelType w:val="multilevel"/>
    <w:tmpl w:val="BA9696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  <w:color w:val="000000"/>
      </w:rPr>
    </w:lvl>
  </w:abstractNum>
  <w:abstractNum w:abstractNumId="1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358B6"/>
    <w:multiLevelType w:val="multilevel"/>
    <w:tmpl w:val="0E38FBE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color w:val="000000"/>
      </w:rPr>
    </w:lvl>
  </w:abstractNum>
  <w:abstractNum w:abstractNumId="2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337D3"/>
    <w:multiLevelType w:val="hybridMultilevel"/>
    <w:tmpl w:val="F720375C"/>
    <w:lvl w:ilvl="0" w:tplc="241C88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2"/>
  </w:num>
  <w:num w:numId="6">
    <w:abstractNumId w:val="16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20"/>
  </w:num>
  <w:num w:numId="11">
    <w:abstractNumId w:val="24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4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0"/>
  </w:num>
  <w:num w:numId="21">
    <w:abstractNumId w:val="1"/>
  </w:num>
  <w:num w:numId="22">
    <w:abstractNumId w:val="17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0B12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16364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6A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0E52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87E8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E7A58"/>
    <w:rsid w:val="00DF4FEE"/>
    <w:rsid w:val="00DF65D5"/>
    <w:rsid w:val="00DF73A5"/>
    <w:rsid w:val="00DF742B"/>
    <w:rsid w:val="00DF74D6"/>
    <w:rsid w:val="00E06B34"/>
    <w:rsid w:val="00E0738C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0485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customStyle="1" w:styleId="dktexjustify">
    <w:name w:val="dktexjustify"/>
    <w:basedOn w:val="a"/>
    <w:rsid w:val="00F00485"/>
    <w:pPr>
      <w:spacing w:before="100" w:beforeAutospacing="1" w:after="100" w:afterAutospacing="1"/>
    </w:pPr>
  </w:style>
  <w:style w:type="paragraph" w:customStyle="1" w:styleId="ConsPlusNonformat">
    <w:name w:val="ConsPlusNonformat"/>
    <w:rsid w:val="00F004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F00485"/>
    <w:rPr>
      <w:sz w:val="24"/>
      <w:szCs w:val="24"/>
    </w:rPr>
  </w:style>
  <w:style w:type="character" w:customStyle="1" w:styleId="af">
    <w:name w:val="Основной текст + Полужирный"/>
    <w:aliases w:val="Интервал 0 pt2"/>
    <w:basedOn w:val="a6"/>
    <w:rsid w:val="008E0E52"/>
    <w:rPr>
      <w:rFonts w:ascii="Times New Roman" w:hAnsi="Times New Roman" w:cs="Times New Roman" w:hint="default"/>
      <w:b/>
      <w:bCs/>
      <w:strike w:val="0"/>
      <w:dstrike w:val="0"/>
      <w:spacing w:val="0"/>
      <w:sz w:val="25"/>
      <w:szCs w:val="25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A386-32A9-4FB1-8A0B-0A397585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2015-07-22T07:46:00Z</cp:lastPrinted>
  <dcterms:created xsi:type="dcterms:W3CDTF">2015-07-22T07:47:00Z</dcterms:created>
  <dcterms:modified xsi:type="dcterms:W3CDTF">2015-07-22T07:47:00Z</dcterms:modified>
</cp:coreProperties>
</file>