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440A">
        <w:rPr>
          <w:sz w:val="26"/>
          <w:szCs w:val="26"/>
          <w:u w:val="single"/>
        </w:rPr>
        <w:t>12</w:t>
      </w:r>
      <w:r w:rsidR="00112D92">
        <w:rPr>
          <w:sz w:val="26"/>
          <w:szCs w:val="26"/>
          <w:u w:val="single"/>
        </w:rPr>
        <w:t xml:space="preserve"> </w:t>
      </w:r>
      <w:r w:rsidR="007062BE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8440A">
        <w:rPr>
          <w:sz w:val="26"/>
          <w:szCs w:val="26"/>
          <w:u w:val="single"/>
        </w:rPr>
        <w:t>583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08440A" w:rsidRDefault="0008440A" w:rsidP="00544F0E">
      <w:pPr>
        <w:ind w:right="-76"/>
        <w:jc w:val="center"/>
        <w:rPr>
          <w:b/>
          <w:sz w:val="26"/>
          <w:szCs w:val="26"/>
        </w:rPr>
      </w:pPr>
    </w:p>
    <w:p w:rsidR="0008440A" w:rsidRPr="00D877E4" w:rsidRDefault="0008440A" w:rsidP="0008440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№ 391 от 31 марта 2015 года «</w:t>
      </w:r>
      <w:r w:rsidRPr="00D877E4">
        <w:rPr>
          <w:b/>
          <w:sz w:val="26"/>
          <w:szCs w:val="26"/>
        </w:rPr>
        <w:t xml:space="preserve">Об утверждении </w:t>
      </w:r>
      <w:r w:rsidRPr="00687F5B">
        <w:rPr>
          <w:b/>
          <w:sz w:val="26"/>
          <w:szCs w:val="26"/>
        </w:rPr>
        <w:t>Порядка</w:t>
      </w:r>
      <w:r w:rsidRPr="00D877E4">
        <w:rPr>
          <w:b/>
          <w:sz w:val="26"/>
          <w:szCs w:val="26"/>
        </w:rPr>
        <w:t xml:space="preserve"> предоставления материальной помощи гражданам, находящимся в трудной жизненной ситуации, в виде денежных средств</w:t>
      </w:r>
      <w:r>
        <w:rPr>
          <w:b/>
          <w:sz w:val="26"/>
          <w:szCs w:val="26"/>
        </w:rPr>
        <w:t>»</w:t>
      </w:r>
    </w:p>
    <w:p w:rsidR="0008440A" w:rsidRDefault="0008440A" w:rsidP="000844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440A" w:rsidRPr="002D5063" w:rsidRDefault="0008440A" w:rsidP="000844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440A" w:rsidRDefault="0008440A" w:rsidP="0008440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А</w:t>
      </w:r>
      <w:r w:rsidRPr="002D5063">
        <w:rPr>
          <w:sz w:val="26"/>
          <w:szCs w:val="26"/>
        </w:rPr>
        <w:t xml:space="preserve">дминистрация городского округа город Шахунья Нижегородской области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877E4">
        <w:rPr>
          <w:b/>
          <w:sz w:val="26"/>
          <w:szCs w:val="26"/>
        </w:rPr>
        <w:t>п о с т а н о в л я е т:</w:t>
      </w:r>
    </w:p>
    <w:p w:rsidR="0008440A" w:rsidRPr="000B7AF1" w:rsidRDefault="0008440A" w:rsidP="0008440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B7AF1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0B7AF1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№ 391 от 31 марта 2015 года «Об утверждении Порядка предоставления материальной помощи гражданам, находящимся в трудной жизненной ситуации, в виде денежных средств»</w:t>
      </w:r>
      <w:r>
        <w:rPr>
          <w:sz w:val="26"/>
          <w:szCs w:val="26"/>
        </w:rPr>
        <w:t xml:space="preserve"> внести прилагаемые изменения.</w:t>
      </w:r>
    </w:p>
    <w:p w:rsidR="0008440A" w:rsidRPr="002D5063" w:rsidRDefault="0008440A" w:rsidP="0008440A">
      <w:pPr>
        <w:pStyle w:val="ab"/>
        <w:widowControl w:val="0"/>
        <w:numPr>
          <w:ilvl w:val="0"/>
          <w:numId w:val="1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5063">
        <w:rPr>
          <w:rFonts w:ascii="Times New Roman" w:hAnsi="Times New Roman"/>
          <w:sz w:val="26"/>
          <w:szCs w:val="26"/>
        </w:rPr>
        <w:t>Общему отделу администрации горо</w:t>
      </w:r>
      <w:r>
        <w:rPr>
          <w:rFonts w:ascii="Times New Roman" w:hAnsi="Times New Roman"/>
          <w:sz w:val="26"/>
          <w:szCs w:val="26"/>
        </w:rPr>
        <w:t xml:space="preserve">дского округа город Шахунья </w:t>
      </w:r>
      <w:r>
        <w:rPr>
          <w:rFonts w:ascii="Times New Roman" w:hAnsi="Times New Roman"/>
          <w:sz w:val="26"/>
          <w:szCs w:val="26"/>
        </w:rPr>
        <w:br/>
        <w:t>(</w:t>
      </w:r>
      <w:r w:rsidRPr="002D5063">
        <w:rPr>
          <w:rFonts w:ascii="Times New Roman" w:hAnsi="Times New Roman"/>
          <w:sz w:val="26"/>
          <w:szCs w:val="26"/>
        </w:rPr>
        <w:t>Шляков А.А.) обеспечить опубликование настоящего поста</w:t>
      </w:r>
      <w:r>
        <w:rPr>
          <w:rFonts w:ascii="Times New Roman" w:hAnsi="Times New Roman"/>
          <w:sz w:val="26"/>
          <w:szCs w:val="26"/>
        </w:rPr>
        <w:t xml:space="preserve">новления  на официальном сайте </w:t>
      </w:r>
      <w:r w:rsidRPr="002D5063">
        <w:rPr>
          <w:rFonts w:ascii="Times New Roman" w:hAnsi="Times New Roman"/>
          <w:sz w:val="26"/>
          <w:szCs w:val="26"/>
        </w:rPr>
        <w:t>администрации городского округа город Шахунья Нижегородской области.</w:t>
      </w:r>
    </w:p>
    <w:p w:rsidR="0008440A" w:rsidRPr="002D5063" w:rsidRDefault="0008440A" w:rsidP="0008440A">
      <w:pPr>
        <w:pStyle w:val="ab"/>
        <w:widowControl w:val="0"/>
        <w:numPr>
          <w:ilvl w:val="0"/>
          <w:numId w:val="1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5063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08440A" w:rsidRDefault="0008440A" w:rsidP="000D0CD7">
      <w:pPr>
        <w:jc w:val="both"/>
        <w:rPr>
          <w:sz w:val="26"/>
          <w:szCs w:val="26"/>
        </w:rPr>
      </w:pPr>
    </w:p>
    <w:p w:rsidR="0008440A" w:rsidRDefault="0008440A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08440A" w:rsidRDefault="000844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440A" w:rsidRPr="00806E95" w:rsidRDefault="0008440A" w:rsidP="0008440A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 w:val="26"/>
          <w:szCs w:val="26"/>
        </w:rPr>
      </w:pPr>
      <w:r w:rsidRPr="00806E9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ы</w:t>
      </w:r>
    </w:p>
    <w:p w:rsidR="0008440A" w:rsidRPr="00806E95" w:rsidRDefault="0008440A" w:rsidP="0008440A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806E95">
        <w:rPr>
          <w:sz w:val="26"/>
          <w:szCs w:val="26"/>
        </w:rPr>
        <w:t>постановлением администрации</w:t>
      </w:r>
    </w:p>
    <w:p w:rsidR="0008440A" w:rsidRPr="00806E95" w:rsidRDefault="0008440A" w:rsidP="0008440A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806E95">
        <w:rPr>
          <w:sz w:val="26"/>
          <w:szCs w:val="26"/>
        </w:rPr>
        <w:t>городского округа город Шахунья</w:t>
      </w:r>
    </w:p>
    <w:p w:rsidR="0008440A" w:rsidRPr="00806E95" w:rsidRDefault="0008440A" w:rsidP="0008440A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806E95">
        <w:rPr>
          <w:sz w:val="26"/>
          <w:szCs w:val="26"/>
        </w:rPr>
        <w:t>Нижегородской области</w:t>
      </w:r>
    </w:p>
    <w:p w:rsidR="0008440A" w:rsidRDefault="0008440A" w:rsidP="0008440A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806E9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12.05</w:t>
      </w:r>
      <w:r w:rsidRPr="00806E95">
        <w:rPr>
          <w:sz w:val="26"/>
          <w:szCs w:val="26"/>
        </w:rPr>
        <w:t xml:space="preserve">.2015 </w:t>
      </w:r>
      <w:r>
        <w:rPr>
          <w:sz w:val="26"/>
          <w:szCs w:val="26"/>
        </w:rPr>
        <w:t>года № 583</w:t>
      </w:r>
    </w:p>
    <w:p w:rsidR="0008440A" w:rsidRDefault="0008440A" w:rsidP="0008440A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</w:p>
    <w:p w:rsidR="0008440A" w:rsidRDefault="0008440A" w:rsidP="0008440A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</w:p>
    <w:p w:rsidR="0008440A" w:rsidRPr="00806E95" w:rsidRDefault="0008440A" w:rsidP="000844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ar30"/>
      <w:bookmarkEnd w:id="0"/>
      <w:r w:rsidRPr="0008440A">
        <w:rPr>
          <w:sz w:val="26"/>
          <w:szCs w:val="26"/>
        </w:rPr>
        <w:t>1. Пункт 1.4. исключить.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2. Пункт 2.1. изложить в следующей редакции: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«</w:t>
      </w:r>
      <w:bookmarkStart w:id="1" w:name="Par40"/>
      <w:bookmarkEnd w:id="1"/>
      <w:r w:rsidRPr="0008440A">
        <w:rPr>
          <w:sz w:val="26"/>
          <w:szCs w:val="26"/>
        </w:rPr>
        <w:t>2.1. Основанием рассмотрения вопроса о предоставлении материальной помощи является: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а) письменное заявление гражданина (опекуна, попечителя, другого законного представителя), находящегося в трудной жизненной ситуации. Заявление на оказание материальной помощи гражданином направляется на имя главы администрации городского округа город Шахунья. В заявлении в обязательном порядке указываются: причина обращения за материальной помощью, место регистрации согласно паспортным данным или место пребывания, контактный телефон;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б) документ, удостоверяющий полномочия представителя заявителя, в случае подачи заявления представителем заявителя;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в) паспорт или другой документ, удостоверяющий личность заявителя (копия данного документа приобщается к заявлению);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г) справка о составе семьи;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д) копия свидетельства ИНН  физического лица (если есть);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ж) справки органов пожарной охраны о факте произошедшего пожара и размере нанесенного ущерба, документы о наличии (отсутствии) страхового возмещения ущерба и другие документы, удостоверяющие причинение материального ущерба;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з) правоустанавливающие документы на объект недвижимости;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и) заключение (справка, выписка) медицинского учреждения о необходимости дорогостоящего лечения (операции), договор на оказание медицинских услуг с указанием стоимости и приложением документов, подтверждающих оплату оказанных услуг, товарные чеки на приобретенные лекарства и другие документы, удостоверяющие причинение ущерба здоровью;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к) справка из полиции, подтверждающая факт обращения по вопросу утраты документов;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л) гражданин может представить иные документы, позволяющие обосновать факт трудной жизненной ситуации, подтверждающие наличие обстоятельств, являющихся основанием для оказания материальной помощи.»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3. Пункт 2.6 изложить в новой редакции: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«2.6. Перечень оснований для отказа в оказании материальной помощи: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2" w:name="_GoBack"/>
      <w:bookmarkEnd w:id="2"/>
      <w:r w:rsidRPr="0008440A">
        <w:rPr>
          <w:sz w:val="26"/>
          <w:szCs w:val="26"/>
        </w:rPr>
        <w:t>- выявление в представленных документах неполных и (или) недостоверных сведений о составе семьи и доходах гражданина;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- неподтверждение факта значительных понесенных затрат вследствие трудной жизненной, экстремальной ситуации, не зависящей от воли человека;</w:t>
      </w:r>
    </w:p>
    <w:p w:rsidR="0008440A" w:rsidRPr="0008440A" w:rsidRDefault="0008440A" w:rsidP="000844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40A">
        <w:rPr>
          <w:rFonts w:ascii="Times New Roman" w:hAnsi="Times New Roman" w:cs="Times New Roman"/>
          <w:sz w:val="26"/>
          <w:szCs w:val="26"/>
        </w:rPr>
        <w:t>-  несогласия заявителя (или членов его семьи) на проведение проверки или обследования;</w:t>
      </w:r>
    </w:p>
    <w:p w:rsidR="0008440A" w:rsidRPr="0008440A" w:rsidRDefault="0008440A" w:rsidP="000844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40A">
        <w:rPr>
          <w:rFonts w:ascii="Times New Roman" w:hAnsi="Times New Roman" w:cs="Times New Roman"/>
          <w:sz w:val="26"/>
          <w:szCs w:val="26"/>
        </w:rPr>
        <w:t xml:space="preserve">-  если трудоспособный гражданин сознательно не предпринимает никаких действий по своему трудоустройству, систематически злоупотребляет спиртными напитками, наркотическими, психотропными веществами, и факты, изложенные в настоящем пункте, подтверждаются документами, сведениями, полученными </w:t>
      </w:r>
      <w:r w:rsidRPr="0008440A">
        <w:rPr>
          <w:rFonts w:ascii="Times New Roman" w:hAnsi="Times New Roman" w:cs="Times New Roman"/>
          <w:sz w:val="26"/>
          <w:szCs w:val="26"/>
        </w:rPr>
        <w:lastRenderedPageBreak/>
        <w:t>Комиссией в ходе проверки сведений, представленных заявителем, а также обследования на дому материального и имущественного положения заявителя и его семьи.»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4. Пункт 2.8 изложить в следующей редакции: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«2.8. Предоставление материальной помощи осуществляется один раз в календарном году. В порядке исключения по заявлению гражданина материальная помощь может быть предоставлена повторно в течение календарного года при наличии в семье исключительно трудной жизненной ситуации. Установление факта повторного обращения гражданина за материальной помощью осуществляется при регистрации заявлений в общем отделе администрации. Материальная помощь на восстановление и ремонт жилого помещения гражданам (семьям) предоставляется однократно. Материальная помощь на возмещение расходов  по восстановлению и ремонту жилого помещения гражданам (семьям) не предоставляется.»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5. Пункт 3.1. изложить в следующей редакции: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3" w:name="Par66"/>
      <w:bookmarkStart w:id="4" w:name="Par68"/>
      <w:bookmarkEnd w:id="3"/>
      <w:bookmarkEnd w:id="4"/>
      <w:r w:rsidRPr="0008440A">
        <w:rPr>
          <w:sz w:val="26"/>
          <w:szCs w:val="26"/>
        </w:rPr>
        <w:t>«3.1. Решение о предоставлении материальной помощи принимается главой администрации городского округа город Шахунья Нижегородской области  в виде принятого распоряжения.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Размер материальной помощи не может превышать: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- в случае обращения граждан, пострадавших от пожара - 10000 руб.;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- в случае обращения граждан на восстановление и ремонт жилого помещения - 30000 руб.;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- в случае обращения граждан в иных трудных жизненных ситуациях - 5000 руб.</w:t>
      </w:r>
    </w:p>
    <w:p w:rsidR="0008440A" w:rsidRPr="0008440A" w:rsidRDefault="0008440A" w:rsidP="0008440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440A">
        <w:rPr>
          <w:sz w:val="26"/>
          <w:szCs w:val="26"/>
        </w:rPr>
        <w:t>Решение о предоставлении материальной помощи принимается главой администрации  городского округа на основании заявления гражданина.»</w:t>
      </w:r>
    </w:p>
    <w:p w:rsidR="0008440A" w:rsidRPr="00806E95" w:rsidRDefault="0008440A" w:rsidP="0008440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440A" w:rsidRPr="00806E95" w:rsidRDefault="0008440A" w:rsidP="0008440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73"/>
      <w:bookmarkEnd w:id="5"/>
    </w:p>
    <w:p w:rsidR="004168AC" w:rsidRPr="00D31BFD" w:rsidRDefault="0008440A" w:rsidP="0008440A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</w:t>
      </w:r>
    </w:p>
    <w:sectPr w:rsidR="004168AC" w:rsidRPr="00D31BFD" w:rsidSect="0008440A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C6" w:rsidRDefault="00CD52C6">
      <w:r>
        <w:separator/>
      </w:r>
    </w:p>
  </w:endnote>
  <w:endnote w:type="continuationSeparator" w:id="1">
    <w:p w:rsidR="00CD52C6" w:rsidRDefault="00CD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7A65A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C6" w:rsidRDefault="00CD52C6">
      <w:r>
        <w:separator/>
      </w:r>
    </w:p>
  </w:footnote>
  <w:footnote w:type="continuationSeparator" w:id="1">
    <w:p w:rsidR="00CD52C6" w:rsidRDefault="00CD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A906865"/>
    <w:multiLevelType w:val="hybridMultilevel"/>
    <w:tmpl w:val="354895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440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6AA9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65A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67C7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2890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2C6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2015-05-13T13:21:00Z</dcterms:created>
  <dcterms:modified xsi:type="dcterms:W3CDTF">2015-05-13T13:56:00Z</dcterms:modified>
</cp:coreProperties>
</file>