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DE7383">
        <w:rPr>
          <w:sz w:val="26"/>
          <w:szCs w:val="26"/>
          <w:u w:val="single"/>
        </w:rPr>
        <w:t>0</w:t>
      </w:r>
      <w:r w:rsidR="00CB4DE8">
        <w:rPr>
          <w:sz w:val="26"/>
          <w:szCs w:val="26"/>
          <w:u w:val="single"/>
        </w:rPr>
        <w:t>8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CB4DE8">
        <w:rPr>
          <w:sz w:val="26"/>
          <w:szCs w:val="26"/>
          <w:u w:val="single"/>
        </w:rPr>
        <w:t>549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CB4DE8" w:rsidRPr="00CB4DE8" w:rsidRDefault="00CB4DE8" w:rsidP="00CB4DE8">
      <w:pPr>
        <w:ind w:right="5063"/>
        <w:jc w:val="both"/>
        <w:rPr>
          <w:sz w:val="26"/>
          <w:szCs w:val="26"/>
        </w:rPr>
      </w:pPr>
      <w:r w:rsidRPr="00CB4DE8">
        <w:rPr>
          <w:sz w:val="26"/>
          <w:szCs w:val="26"/>
        </w:rPr>
        <w:t>О проведении смотра-конкурса на лучшее праздничное оформление предприятий, организаций и учреждений к Новому 2016 году и Рождеству Христову</w:t>
      </w:r>
    </w:p>
    <w:p w:rsidR="00CB4DE8" w:rsidRPr="00CB4DE8" w:rsidRDefault="00CB4DE8" w:rsidP="00CB4DE8">
      <w:pPr>
        <w:rPr>
          <w:sz w:val="26"/>
          <w:szCs w:val="26"/>
        </w:rPr>
      </w:pPr>
    </w:p>
    <w:p w:rsidR="00CB4DE8" w:rsidRPr="00CB4DE8" w:rsidRDefault="00CB4DE8" w:rsidP="00CB4DE8">
      <w:pPr>
        <w:rPr>
          <w:sz w:val="26"/>
          <w:szCs w:val="26"/>
        </w:rPr>
      </w:pPr>
    </w:p>
    <w:p w:rsidR="00CB4DE8" w:rsidRPr="00CB4DE8" w:rsidRDefault="00CB4DE8" w:rsidP="00CB4DE8">
      <w:pPr>
        <w:tabs>
          <w:tab w:val="left" w:pos="993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CB4DE8">
        <w:rPr>
          <w:sz w:val="26"/>
          <w:szCs w:val="26"/>
        </w:rPr>
        <w:t>В целях организации праздничного оформления городского округа город Шахунья, создания праздничного новогоднего настроения у населения, повышения эстетической выразительности фасадов, входных зон предприятий, организаций и учреждений и прилегающих  к ним территорий в преддверии новогодних праздников:</w:t>
      </w:r>
    </w:p>
    <w:p w:rsidR="00CB4DE8" w:rsidRPr="00CB4DE8" w:rsidRDefault="00CB4DE8" w:rsidP="00CB4DE8">
      <w:pPr>
        <w:tabs>
          <w:tab w:val="left" w:pos="993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CB4DE8">
        <w:rPr>
          <w:sz w:val="26"/>
          <w:szCs w:val="26"/>
        </w:rPr>
        <w:t>1. Утвердить прилагаемое Положение о смотре-конкурсе на лучшее праздничное оформление предприятий, организаций и учреждений к Новому 2016 году и  Рождеству Христову.</w:t>
      </w:r>
    </w:p>
    <w:p w:rsidR="00CB4DE8" w:rsidRPr="00CB4DE8" w:rsidRDefault="00A10E24" w:rsidP="00CB4DE8">
      <w:pPr>
        <w:tabs>
          <w:tab w:val="left" w:pos="993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B4DE8" w:rsidRPr="00CB4DE8">
        <w:rPr>
          <w:sz w:val="26"/>
          <w:szCs w:val="26"/>
        </w:rPr>
        <w:t>Утвердить прилагаемый состав конкурсной комиссии по подведению итогов смотра-конкурса на лучшее праздничное оформление предприятий, организаций и учреждений к Новому 2016 году и  Рождеству Христову.</w:t>
      </w:r>
    </w:p>
    <w:p w:rsidR="00CB4DE8" w:rsidRPr="00CB4DE8" w:rsidRDefault="00CB4DE8" w:rsidP="00CB4DE8">
      <w:pPr>
        <w:tabs>
          <w:tab w:val="left" w:pos="993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CB4DE8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Шлякову А.А.  разместить настоящего распоряжение в газете «Знамя труда» и на официальном сайте администрации  городского округа город Шахунья Нижегородской области.</w:t>
      </w:r>
    </w:p>
    <w:p w:rsidR="00CB4DE8" w:rsidRPr="00CB4DE8" w:rsidRDefault="00CB4DE8" w:rsidP="00CB4DE8">
      <w:pPr>
        <w:tabs>
          <w:tab w:val="left" w:pos="993"/>
          <w:tab w:val="left" w:pos="1418"/>
        </w:tabs>
        <w:spacing w:line="360" w:lineRule="exact"/>
        <w:ind w:firstLine="720"/>
        <w:jc w:val="both"/>
        <w:rPr>
          <w:sz w:val="26"/>
          <w:szCs w:val="26"/>
        </w:rPr>
      </w:pPr>
      <w:r w:rsidRPr="00CB4DE8">
        <w:rPr>
          <w:sz w:val="26"/>
          <w:szCs w:val="26"/>
        </w:rPr>
        <w:t>5.  Контроль   за  исполнением  данного  распоряжения  возложить на  первого заместителя главы администрации городского округа город Шахунья Нижегородской области Серова А.Д.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A532E5" w:rsidRDefault="00A532E5" w:rsidP="00DA40D9">
      <w:pPr>
        <w:jc w:val="both"/>
        <w:rPr>
          <w:sz w:val="26"/>
          <w:szCs w:val="26"/>
        </w:rPr>
      </w:pPr>
    </w:p>
    <w:p w:rsidR="00A532E5" w:rsidRDefault="00A532E5" w:rsidP="00DA40D9">
      <w:pPr>
        <w:jc w:val="both"/>
        <w:rPr>
          <w:sz w:val="26"/>
          <w:szCs w:val="26"/>
        </w:rPr>
      </w:pPr>
    </w:p>
    <w:p w:rsidR="00CB4DE8" w:rsidRDefault="00CB4DE8">
      <w:pPr>
        <w:rPr>
          <w:sz w:val="22"/>
          <w:szCs w:val="22"/>
        </w:rPr>
      </w:pPr>
    </w:p>
    <w:sectPr w:rsidR="00CB4DE8" w:rsidSect="00A532E5">
      <w:footerReference w:type="default" r:id="rId8"/>
      <w:pgSz w:w="11907" w:h="16840"/>
      <w:pgMar w:top="899" w:right="567" w:bottom="426" w:left="1417" w:header="720" w:footer="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7C" w:rsidRDefault="008B427C" w:rsidP="00CB4DE8">
      <w:r>
        <w:separator/>
      </w:r>
    </w:p>
  </w:endnote>
  <w:endnote w:type="continuationSeparator" w:id="1">
    <w:p w:rsidR="008B427C" w:rsidRDefault="008B427C" w:rsidP="00CB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E8" w:rsidRPr="00CB4DE8" w:rsidRDefault="00CB4DE8">
    <w:pPr>
      <w:pStyle w:val="af"/>
      <w:jc w:val="right"/>
      <w:rPr>
        <w:sz w:val="22"/>
        <w:szCs w:val="22"/>
      </w:rPr>
    </w:pPr>
  </w:p>
  <w:p w:rsidR="00CB4DE8" w:rsidRPr="00CB4DE8" w:rsidRDefault="00CB4DE8">
    <w:pPr>
      <w:pStyle w:val="af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7C" w:rsidRDefault="008B427C" w:rsidP="00CB4DE8">
      <w:r>
        <w:separator/>
      </w:r>
    </w:p>
  </w:footnote>
  <w:footnote w:type="continuationSeparator" w:id="1">
    <w:p w:rsidR="008B427C" w:rsidRDefault="008B427C" w:rsidP="00CB4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F9E0721"/>
    <w:multiLevelType w:val="hybridMultilevel"/>
    <w:tmpl w:val="9D44C1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427C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0E24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32E5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B4DE8"/>
    <w:rsid w:val="00CC21D2"/>
    <w:rsid w:val="00CC2516"/>
    <w:rsid w:val="00CC7167"/>
    <w:rsid w:val="00CD1954"/>
    <w:rsid w:val="00CD5DF6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463BC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paragraph" w:styleId="ab">
    <w:name w:val="Normal (Web)"/>
    <w:basedOn w:val="a"/>
    <w:rsid w:val="00CB4DE8"/>
    <w:pPr>
      <w:spacing w:before="100" w:beforeAutospacing="1" w:after="100" w:afterAutospacing="1"/>
    </w:pPr>
  </w:style>
  <w:style w:type="character" w:styleId="ac">
    <w:name w:val="Strong"/>
    <w:qFormat/>
    <w:rsid w:val="00CB4DE8"/>
    <w:rPr>
      <w:b/>
      <w:bCs/>
    </w:rPr>
  </w:style>
  <w:style w:type="paragraph" w:styleId="ad">
    <w:name w:val="header"/>
    <w:basedOn w:val="a"/>
    <w:link w:val="ae"/>
    <w:rsid w:val="00CB4D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4DE8"/>
    <w:rPr>
      <w:sz w:val="24"/>
      <w:szCs w:val="24"/>
    </w:rPr>
  </w:style>
  <w:style w:type="paragraph" w:styleId="af">
    <w:name w:val="footer"/>
    <w:basedOn w:val="a"/>
    <w:link w:val="af0"/>
    <w:uiPriority w:val="99"/>
    <w:rsid w:val="00CB4D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4D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2015-12-08T13:01:00Z</cp:lastPrinted>
  <dcterms:created xsi:type="dcterms:W3CDTF">2015-12-08T13:01:00Z</dcterms:created>
  <dcterms:modified xsi:type="dcterms:W3CDTF">2015-12-08T13:01:00Z</dcterms:modified>
</cp:coreProperties>
</file>