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4" w:type="dxa"/>
        <w:jc w:val="center"/>
        <w:tblInd w:w="-432" w:type="dxa"/>
        <w:tblLayout w:type="fixed"/>
        <w:tblLook w:val="0000"/>
      </w:tblPr>
      <w:tblGrid>
        <w:gridCol w:w="10384"/>
      </w:tblGrid>
      <w:tr w:rsidR="00301F28" w:rsidTr="002E386E">
        <w:trPr>
          <w:jc w:val="center"/>
        </w:trPr>
        <w:tc>
          <w:tcPr>
            <w:tcW w:w="10384" w:type="dxa"/>
          </w:tcPr>
          <w:p w:rsidR="00301F28" w:rsidRDefault="00295F28">
            <w:pPr>
              <w:jc w:val="center"/>
            </w:pPr>
            <w:r>
              <w:rPr>
                <w:noProof/>
              </w:rPr>
              <w:drawing>
                <wp:inline distT="0" distB="0" distL="0" distR="0">
                  <wp:extent cx="828675" cy="84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40000"/>
                            <a:grayscl/>
                            <a:biLevel thresh="50000"/>
                          </a:blip>
                          <a:srcRect/>
                          <a:stretch>
                            <a:fillRect/>
                          </a:stretch>
                        </pic:blipFill>
                        <pic:spPr bwMode="auto">
                          <a:xfrm>
                            <a:off x="0" y="0"/>
                            <a:ext cx="828675" cy="847725"/>
                          </a:xfrm>
                          <a:prstGeom prst="rect">
                            <a:avLst/>
                          </a:prstGeom>
                          <a:noFill/>
                          <a:ln w="9525">
                            <a:noFill/>
                            <a:miter lim="800000"/>
                            <a:headEnd/>
                            <a:tailEnd/>
                          </a:ln>
                        </pic:spPr>
                      </pic:pic>
                    </a:graphicData>
                  </a:graphic>
                </wp:inline>
              </w:drawing>
            </w:r>
            <w:r w:rsidR="00301F28">
              <w:t xml:space="preserve"> </w:t>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931D4B" w:rsidRDefault="00931D4B" w:rsidP="004C7DAE"/>
    <w:p w:rsidR="00931D4B" w:rsidRDefault="00931D4B" w:rsidP="004C7DAE"/>
    <w:p w:rsidR="00B41654" w:rsidRDefault="00B41654" w:rsidP="004C7DAE"/>
    <w:p w:rsidR="00025132" w:rsidRPr="0011192D" w:rsidRDefault="00CD5B8A" w:rsidP="00931D4B">
      <w:pPr>
        <w:rPr>
          <w:sz w:val="26"/>
          <w:szCs w:val="26"/>
        </w:rPr>
      </w:pPr>
      <w:r>
        <w:rPr>
          <w:sz w:val="26"/>
          <w:szCs w:val="26"/>
        </w:rPr>
        <w:t xml:space="preserve">от </w:t>
      </w:r>
      <w:r w:rsidR="00F8298D">
        <w:rPr>
          <w:sz w:val="26"/>
          <w:szCs w:val="26"/>
          <w:u w:val="single"/>
        </w:rPr>
        <w:t>23</w:t>
      </w:r>
      <w:r w:rsidR="00112D92">
        <w:rPr>
          <w:sz w:val="26"/>
          <w:szCs w:val="26"/>
          <w:u w:val="single"/>
        </w:rPr>
        <w:t xml:space="preserve"> </w:t>
      </w:r>
      <w:r w:rsidR="003A5B5C">
        <w:rPr>
          <w:sz w:val="26"/>
          <w:szCs w:val="26"/>
          <w:u w:val="single"/>
        </w:rPr>
        <w:t>апреля</w:t>
      </w:r>
      <w:r w:rsidR="000D0CD7">
        <w:rPr>
          <w:sz w:val="26"/>
          <w:szCs w:val="26"/>
          <w:u w:val="single"/>
        </w:rPr>
        <w:t xml:space="preserve"> 201</w:t>
      </w:r>
      <w:r w:rsidR="001D54BA">
        <w:rPr>
          <w:sz w:val="26"/>
          <w:szCs w:val="26"/>
          <w:u w:val="single"/>
        </w:rPr>
        <w:t>5</w:t>
      </w:r>
      <w:r w:rsidR="000D0CD7">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8497A">
        <w:rPr>
          <w:sz w:val="26"/>
          <w:szCs w:val="26"/>
        </w:rPr>
        <w:tab/>
      </w:r>
      <w:r w:rsidR="0081175D">
        <w:rPr>
          <w:sz w:val="26"/>
          <w:szCs w:val="26"/>
        </w:rPr>
        <w:t xml:space="preserve">  </w:t>
      </w:r>
      <w:r w:rsidR="00146FB7">
        <w:rPr>
          <w:sz w:val="26"/>
          <w:szCs w:val="26"/>
        </w:rPr>
        <w:t xml:space="preserve">             </w:t>
      </w:r>
      <w:r w:rsidR="007E0D2B">
        <w:rPr>
          <w:sz w:val="26"/>
          <w:szCs w:val="26"/>
        </w:rPr>
        <w:t xml:space="preserve">  </w:t>
      </w:r>
      <w:r>
        <w:rPr>
          <w:sz w:val="26"/>
          <w:szCs w:val="26"/>
        </w:rPr>
        <w:t xml:space="preserve">№ </w:t>
      </w:r>
      <w:r w:rsidR="00F8298D">
        <w:rPr>
          <w:sz w:val="26"/>
          <w:szCs w:val="26"/>
          <w:u w:val="single"/>
        </w:rPr>
        <w:t>531</w:t>
      </w:r>
    </w:p>
    <w:p w:rsidR="00544F0E" w:rsidRDefault="00544F0E" w:rsidP="00544F0E">
      <w:pPr>
        <w:ind w:right="-76"/>
        <w:jc w:val="center"/>
        <w:rPr>
          <w:b/>
          <w:sz w:val="26"/>
          <w:szCs w:val="26"/>
        </w:rPr>
      </w:pPr>
    </w:p>
    <w:p w:rsidR="00481F8E" w:rsidRDefault="00481F8E" w:rsidP="00544F0E">
      <w:pPr>
        <w:ind w:right="-76"/>
        <w:jc w:val="center"/>
        <w:rPr>
          <w:b/>
          <w:sz w:val="26"/>
          <w:szCs w:val="26"/>
        </w:rPr>
      </w:pPr>
    </w:p>
    <w:p w:rsidR="00481F8E" w:rsidRPr="00481F8E" w:rsidRDefault="00481F8E" w:rsidP="00481F8E">
      <w:pPr>
        <w:widowControl w:val="0"/>
        <w:autoSpaceDE w:val="0"/>
        <w:autoSpaceDN w:val="0"/>
        <w:adjustRightInd w:val="0"/>
        <w:jc w:val="center"/>
        <w:rPr>
          <w:b/>
          <w:sz w:val="26"/>
          <w:szCs w:val="26"/>
        </w:rPr>
      </w:pPr>
      <w:r w:rsidRPr="00481F8E">
        <w:rPr>
          <w:b/>
          <w:sz w:val="26"/>
          <w:szCs w:val="26"/>
        </w:rPr>
        <w:t>Об организации сбора отработанных ртутьсодержащих ламп на территории городского округа город Шахунья Нижегородской области</w:t>
      </w:r>
    </w:p>
    <w:p w:rsidR="00481F8E" w:rsidRDefault="00481F8E" w:rsidP="00481F8E">
      <w:pPr>
        <w:widowControl w:val="0"/>
        <w:autoSpaceDE w:val="0"/>
        <w:autoSpaceDN w:val="0"/>
        <w:adjustRightInd w:val="0"/>
        <w:ind w:firstLine="540"/>
        <w:jc w:val="both"/>
      </w:pPr>
    </w:p>
    <w:p w:rsidR="00481F8E" w:rsidRPr="00062339" w:rsidRDefault="00481F8E" w:rsidP="00481F8E">
      <w:pPr>
        <w:widowControl w:val="0"/>
        <w:autoSpaceDE w:val="0"/>
        <w:autoSpaceDN w:val="0"/>
        <w:adjustRightInd w:val="0"/>
        <w:ind w:firstLine="540"/>
        <w:jc w:val="both"/>
      </w:pPr>
    </w:p>
    <w:p w:rsidR="00481F8E" w:rsidRPr="00481F8E" w:rsidRDefault="00481F8E" w:rsidP="00F8298D">
      <w:pPr>
        <w:widowControl w:val="0"/>
        <w:autoSpaceDE w:val="0"/>
        <w:autoSpaceDN w:val="0"/>
        <w:adjustRightInd w:val="0"/>
        <w:spacing w:line="360" w:lineRule="auto"/>
        <w:ind w:firstLine="709"/>
        <w:jc w:val="both"/>
        <w:rPr>
          <w:sz w:val="26"/>
          <w:szCs w:val="26"/>
        </w:rPr>
      </w:pPr>
      <w:r w:rsidRPr="00481F8E">
        <w:rPr>
          <w:sz w:val="26"/>
          <w:szCs w:val="26"/>
        </w:rPr>
        <w:t xml:space="preserve">В соответствии с </w:t>
      </w:r>
      <w:hyperlink r:id="rId9" w:history="1">
        <w:r w:rsidRPr="00481F8E">
          <w:rPr>
            <w:sz w:val="26"/>
            <w:szCs w:val="26"/>
          </w:rPr>
          <w:t>п. 24 ст. 1</w:t>
        </w:r>
      </w:hyperlink>
      <w:r w:rsidRPr="00481F8E">
        <w:rPr>
          <w:sz w:val="26"/>
          <w:szCs w:val="26"/>
        </w:rPr>
        <w:t xml:space="preserve">6 Федерального закона от 6 октября </w:t>
      </w:r>
      <w:smartTag w:uri="urn:schemas-microsoft-com:office:smarttags" w:element="metricconverter">
        <w:smartTagPr>
          <w:attr w:name="ProductID" w:val="2003 г"/>
        </w:smartTagPr>
        <w:r w:rsidRPr="00481F8E">
          <w:rPr>
            <w:sz w:val="26"/>
            <w:szCs w:val="26"/>
          </w:rPr>
          <w:t>2003 г</w:t>
        </w:r>
      </w:smartTag>
      <w:r w:rsidRPr="00481F8E">
        <w:rPr>
          <w:sz w:val="26"/>
          <w:szCs w:val="26"/>
        </w:rPr>
        <w:t xml:space="preserve">. N 131-ФЗ "Об общих принципах организации местного самоуправления в Российской Федерации" и во исполнение </w:t>
      </w:r>
      <w:hyperlink r:id="rId10" w:history="1">
        <w:r w:rsidRPr="00481F8E">
          <w:rPr>
            <w:sz w:val="26"/>
            <w:szCs w:val="26"/>
          </w:rPr>
          <w:t>постановления</w:t>
        </w:r>
      </w:hyperlink>
      <w:r w:rsidRPr="00481F8E">
        <w:rPr>
          <w:sz w:val="26"/>
          <w:szCs w:val="26"/>
        </w:rPr>
        <w:t xml:space="preserve"> Правительства Российской Федерации от </w:t>
      </w:r>
      <w:r w:rsidR="00B908DD">
        <w:rPr>
          <w:sz w:val="26"/>
          <w:szCs w:val="26"/>
        </w:rPr>
        <w:br/>
      </w:r>
      <w:r w:rsidRPr="00481F8E">
        <w:rPr>
          <w:sz w:val="26"/>
          <w:szCs w:val="26"/>
        </w:rPr>
        <w:t>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администрация городского округа город Шахунья Нижегородской области</w:t>
      </w:r>
      <w:r w:rsidR="00F8298D">
        <w:rPr>
          <w:sz w:val="26"/>
          <w:szCs w:val="26"/>
        </w:rPr>
        <w:t xml:space="preserve"> </w:t>
      </w:r>
      <w:r w:rsidRPr="00481F8E">
        <w:rPr>
          <w:sz w:val="26"/>
          <w:szCs w:val="26"/>
        </w:rPr>
        <w:t xml:space="preserve"> </w:t>
      </w:r>
      <w:r w:rsidRPr="00481F8E">
        <w:rPr>
          <w:b/>
          <w:sz w:val="26"/>
          <w:szCs w:val="26"/>
        </w:rPr>
        <w:t>п</w:t>
      </w:r>
      <w:r w:rsidR="00F8298D">
        <w:rPr>
          <w:b/>
          <w:sz w:val="26"/>
          <w:szCs w:val="26"/>
        </w:rPr>
        <w:t xml:space="preserve"> </w:t>
      </w:r>
      <w:r w:rsidRPr="00481F8E">
        <w:rPr>
          <w:b/>
          <w:sz w:val="26"/>
          <w:szCs w:val="26"/>
        </w:rPr>
        <w:t>о</w:t>
      </w:r>
      <w:r w:rsidR="00F8298D">
        <w:rPr>
          <w:b/>
          <w:sz w:val="26"/>
          <w:szCs w:val="26"/>
        </w:rPr>
        <w:t xml:space="preserve"> </w:t>
      </w:r>
      <w:r w:rsidRPr="00481F8E">
        <w:rPr>
          <w:b/>
          <w:sz w:val="26"/>
          <w:szCs w:val="26"/>
        </w:rPr>
        <w:t>с</w:t>
      </w:r>
      <w:r w:rsidR="00F8298D">
        <w:rPr>
          <w:b/>
          <w:sz w:val="26"/>
          <w:szCs w:val="26"/>
        </w:rPr>
        <w:t xml:space="preserve"> </w:t>
      </w:r>
      <w:r w:rsidRPr="00481F8E">
        <w:rPr>
          <w:b/>
          <w:sz w:val="26"/>
          <w:szCs w:val="26"/>
        </w:rPr>
        <w:t>т</w:t>
      </w:r>
      <w:r w:rsidR="00F8298D">
        <w:rPr>
          <w:b/>
          <w:sz w:val="26"/>
          <w:szCs w:val="26"/>
        </w:rPr>
        <w:t xml:space="preserve"> </w:t>
      </w:r>
      <w:r w:rsidRPr="00481F8E">
        <w:rPr>
          <w:b/>
          <w:sz w:val="26"/>
          <w:szCs w:val="26"/>
        </w:rPr>
        <w:t>а</w:t>
      </w:r>
      <w:r w:rsidR="00F8298D">
        <w:rPr>
          <w:b/>
          <w:sz w:val="26"/>
          <w:szCs w:val="26"/>
        </w:rPr>
        <w:t xml:space="preserve"> </w:t>
      </w:r>
      <w:r w:rsidRPr="00481F8E">
        <w:rPr>
          <w:b/>
          <w:sz w:val="26"/>
          <w:szCs w:val="26"/>
        </w:rPr>
        <w:t>н</w:t>
      </w:r>
      <w:r w:rsidR="00F8298D">
        <w:rPr>
          <w:b/>
          <w:sz w:val="26"/>
          <w:szCs w:val="26"/>
        </w:rPr>
        <w:t xml:space="preserve"> </w:t>
      </w:r>
      <w:r w:rsidRPr="00481F8E">
        <w:rPr>
          <w:b/>
          <w:sz w:val="26"/>
          <w:szCs w:val="26"/>
        </w:rPr>
        <w:t>о</w:t>
      </w:r>
      <w:r w:rsidR="00F8298D">
        <w:rPr>
          <w:b/>
          <w:sz w:val="26"/>
          <w:szCs w:val="26"/>
        </w:rPr>
        <w:t xml:space="preserve"> </w:t>
      </w:r>
      <w:r w:rsidRPr="00481F8E">
        <w:rPr>
          <w:b/>
          <w:sz w:val="26"/>
          <w:szCs w:val="26"/>
        </w:rPr>
        <w:t>в</w:t>
      </w:r>
      <w:r w:rsidR="00F8298D">
        <w:rPr>
          <w:b/>
          <w:sz w:val="26"/>
          <w:szCs w:val="26"/>
        </w:rPr>
        <w:t xml:space="preserve"> </w:t>
      </w:r>
      <w:r w:rsidRPr="00481F8E">
        <w:rPr>
          <w:b/>
          <w:sz w:val="26"/>
          <w:szCs w:val="26"/>
        </w:rPr>
        <w:t>л</w:t>
      </w:r>
      <w:r w:rsidR="00F8298D">
        <w:rPr>
          <w:b/>
          <w:sz w:val="26"/>
          <w:szCs w:val="26"/>
        </w:rPr>
        <w:t xml:space="preserve"> </w:t>
      </w:r>
      <w:r w:rsidRPr="00481F8E">
        <w:rPr>
          <w:b/>
          <w:sz w:val="26"/>
          <w:szCs w:val="26"/>
        </w:rPr>
        <w:t>я</w:t>
      </w:r>
      <w:r w:rsidR="00F8298D">
        <w:rPr>
          <w:b/>
          <w:sz w:val="26"/>
          <w:szCs w:val="26"/>
        </w:rPr>
        <w:t xml:space="preserve"> </w:t>
      </w:r>
      <w:r w:rsidRPr="00481F8E">
        <w:rPr>
          <w:b/>
          <w:sz w:val="26"/>
          <w:szCs w:val="26"/>
        </w:rPr>
        <w:t>е</w:t>
      </w:r>
      <w:r w:rsidR="00F8298D">
        <w:rPr>
          <w:b/>
          <w:sz w:val="26"/>
          <w:szCs w:val="26"/>
        </w:rPr>
        <w:t xml:space="preserve"> </w:t>
      </w:r>
      <w:r w:rsidRPr="00481F8E">
        <w:rPr>
          <w:b/>
          <w:sz w:val="26"/>
          <w:szCs w:val="26"/>
        </w:rPr>
        <w:t>т</w:t>
      </w:r>
      <w:r w:rsidRPr="00481F8E">
        <w:rPr>
          <w:sz w:val="26"/>
          <w:szCs w:val="26"/>
        </w:rPr>
        <w:t>:</w:t>
      </w:r>
    </w:p>
    <w:p w:rsidR="00481F8E" w:rsidRPr="00481F8E" w:rsidRDefault="00481F8E" w:rsidP="00F8298D">
      <w:pPr>
        <w:widowControl w:val="0"/>
        <w:autoSpaceDE w:val="0"/>
        <w:autoSpaceDN w:val="0"/>
        <w:adjustRightInd w:val="0"/>
        <w:spacing w:line="360" w:lineRule="auto"/>
        <w:ind w:firstLine="709"/>
        <w:jc w:val="both"/>
        <w:rPr>
          <w:sz w:val="26"/>
          <w:szCs w:val="26"/>
        </w:rPr>
      </w:pPr>
      <w:r w:rsidRPr="00481F8E">
        <w:rPr>
          <w:sz w:val="26"/>
          <w:szCs w:val="26"/>
        </w:rPr>
        <w:t xml:space="preserve">1. Утвердить прилагаемый </w:t>
      </w:r>
      <w:hyperlink w:anchor="Par30" w:history="1">
        <w:r w:rsidRPr="00481F8E">
          <w:rPr>
            <w:sz w:val="26"/>
            <w:szCs w:val="26"/>
          </w:rPr>
          <w:t>Порядок</w:t>
        </w:r>
      </w:hyperlink>
      <w:r w:rsidRPr="00481F8E">
        <w:rPr>
          <w:sz w:val="26"/>
          <w:szCs w:val="26"/>
        </w:rPr>
        <w:t xml:space="preserve"> организации сбора отработанных ртутьсодержащих ламп.</w:t>
      </w:r>
    </w:p>
    <w:p w:rsidR="00481F8E" w:rsidRPr="00481F8E" w:rsidRDefault="00481F8E" w:rsidP="00F8298D">
      <w:pPr>
        <w:widowControl w:val="0"/>
        <w:autoSpaceDE w:val="0"/>
        <w:autoSpaceDN w:val="0"/>
        <w:adjustRightInd w:val="0"/>
        <w:spacing w:line="360" w:lineRule="auto"/>
        <w:ind w:firstLine="709"/>
        <w:jc w:val="both"/>
        <w:rPr>
          <w:sz w:val="26"/>
          <w:szCs w:val="26"/>
        </w:rPr>
      </w:pPr>
      <w:r w:rsidRPr="00481F8E">
        <w:rPr>
          <w:sz w:val="26"/>
          <w:szCs w:val="26"/>
        </w:rPr>
        <w:t>2. Юридическим лицам независимо от организационно-правовой формы и индивидуальным предпринимателям на территории городского округа город Шахунья Нижегородской области, в том числе осуществляющим управление многоквартирными домами на основании заключенного договора или заключившим с собственниками помещений многоквартирного дома договоры на оказание услуг по содержанию и ремонту общего имущества в таком доме:</w:t>
      </w:r>
    </w:p>
    <w:p w:rsidR="00481F8E" w:rsidRPr="00481F8E" w:rsidRDefault="00481F8E" w:rsidP="00F8298D">
      <w:pPr>
        <w:autoSpaceDE w:val="0"/>
        <w:autoSpaceDN w:val="0"/>
        <w:adjustRightInd w:val="0"/>
        <w:spacing w:line="360" w:lineRule="auto"/>
        <w:ind w:firstLine="709"/>
        <w:jc w:val="both"/>
        <w:rPr>
          <w:sz w:val="26"/>
          <w:szCs w:val="26"/>
        </w:rPr>
      </w:pPr>
      <w:r w:rsidRPr="00481F8E">
        <w:rPr>
          <w:sz w:val="26"/>
          <w:szCs w:val="26"/>
        </w:rPr>
        <w:t>2.1. Разработать инструкции по организации сбора, накопления, использования и размещения отработанных ртутьсодержащих ламп применительно к конкретным условиям.</w:t>
      </w:r>
    </w:p>
    <w:p w:rsidR="00481F8E" w:rsidRPr="00481F8E" w:rsidRDefault="00481F8E" w:rsidP="00F8298D">
      <w:pPr>
        <w:autoSpaceDE w:val="0"/>
        <w:autoSpaceDN w:val="0"/>
        <w:adjustRightInd w:val="0"/>
        <w:spacing w:line="360" w:lineRule="auto"/>
        <w:ind w:firstLine="709"/>
        <w:jc w:val="both"/>
        <w:rPr>
          <w:sz w:val="26"/>
          <w:szCs w:val="26"/>
        </w:rPr>
      </w:pPr>
      <w:r w:rsidRPr="00481F8E">
        <w:rPr>
          <w:sz w:val="26"/>
          <w:szCs w:val="26"/>
        </w:rPr>
        <w:lastRenderedPageBreak/>
        <w:t>2.2. Назначить ответственных лиц за обращение с отработанными ртутьсодержащими лампами.</w:t>
      </w:r>
    </w:p>
    <w:p w:rsidR="00481F8E" w:rsidRPr="00481F8E" w:rsidRDefault="00481F8E" w:rsidP="00F8298D">
      <w:pPr>
        <w:widowControl w:val="0"/>
        <w:autoSpaceDE w:val="0"/>
        <w:autoSpaceDN w:val="0"/>
        <w:adjustRightInd w:val="0"/>
        <w:spacing w:line="360" w:lineRule="auto"/>
        <w:ind w:firstLine="709"/>
        <w:jc w:val="both"/>
        <w:rPr>
          <w:sz w:val="26"/>
          <w:szCs w:val="26"/>
        </w:rPr>
      </w:pPr>
      <w:r w:rsidRPr="00481F8E">
        <w:rPr>
          <w:sz w:val="26"/>
          <w:szCs w:val="26"/>
        </w:rPr>
        <w:t>3. Настоящее постановление вступает в силу с момента принятия.</w:t>
      </w:r>
    </w:p>
    <w:p w:rsidR="00481F8E" w:rsidRPr="00481F8E" w:rsidRDefault="00481F8E" w:rsidP="00F8298D">
      <w:pPr>
        <w:widowControl w:val="0"/>
        <w:autoSpaceDE w:val="0"/>
        <w:autoSpaceDN w:val="0"/>
        <w:adjustRightInd w:val="0"/>
        <w:spacing w:line="360" w:lineRule="auto"/>
        <w:ind w:firstLine="709"/>
        <w:jc w:val="both"/>
        <w:rPr>
          <w:sz w:val="26"/>
          <w:szCs w:val="26"/>
        </w:rPr>
      </w:pPr>
      <w:r w:rsidRPr="00481F8E">
        <w:rPr>
          <w:sz w:val="26"/>
          <w:szCs w:val="26"/>
        </w:rPr>
        <w:t>4. Разместить настоящее постановление на официальном сайте администрации городского округа город Шахунья Нижегородской области.</w:t>
      </w:r>
    </w:p>
    <w:p w:rsidR="00481F8E" w:rsidRPr="00481F8E" w:rsidRDefault="00481F8E" w:rsidP="00F8298D">
      <w:pPr>
        <w:widowControl w:val="0"/>
        <w:autoSpaceDE w:val="0"/>
        <w:autoSpaceDN w:val="0"/>
        <w:adjustRightInd w:val="0"/>
        <w:spacing w:line="360" w:lineRule="auto"/>
        <w:ind w:firstLine="709"/>
        <w:jc w:val="both"/>
        <w:rPr>
          <w:sz w:val="26"/>
          <w:szCs w:val="26"/>
        </w:rPr>
      </w:pPr>
      <w:r w:rsidRPr="00481F8E">
        <w:rPr>
          <w:sz w:val="26"/>
          <w:szCs w:val="26"/>
        </w:rPr>
        <w:t>5. Контроль за исполнением настоящего постановления оставляю за собой.</w:t>
      </w:r>
    </w:p>
    <w:p w:rsidR="00787453" w:rsidRDefault="00787453" w:rsidP="008B7A5C">
      <w:pPr>
        <w:jc w:val="both"/>
        <w:rPr>
          <w:sz w:val="26"/>
          <w:szCs w:val="26"/>
        </w:rPr>
      </w:pPr>
    </w:p>
    <w:p w:rsidR="00DA5A49" w:rsidRDefault="00DA5A49" w:rsidP="008B7A5C">
      <w:pPr>
        <w:jc w:val="both"/>
        <w:rPr>
          <w:sz w:val="26"/>
          <w:szCs w:val="26"/>
        </w:rPr>
      </w:pPr>
    </w:p>
    <w:p w:rsidR="00F8298D" w:rsidRDefault="00F8298D" w:rsidP="008B7A5C">
      <w:pPr>
        <w:jc w:val="both"/>
        <w:rPr>
          <w:sz w:val="26"/>
          <w:szCs w:val="26"/>
        </w:rPr>
      </w:pPr>
    </w:p>
    <w:p w:rsidR="00787453" w:rsidRDefault="00787453" w:rsidP="008B7A5C">
      <w:pPr>
        <w:jc w:val="both"/>
        <w:rPr>
          <w:sz w:val="26"/>
          <w:szCs w:val="26"/>
        </w:rPr>
      </w:pPr>
    </w:p>
    <w:p w:rsidR="00C159A6" w:rsidRDefault="00C159A6" w:rsidP="00C159A6">
      <w:pPr>
        <w:jc w:val="both"/>
        <w:rPr>
          <w:sz w:val="26"/>
          <w:szCs w:val="26"/>
        </w:rPr>
      </w:pPr>
      <w:r>
        <w:rPr>
          <w:sz w:val="26"/>
          <w:szCs w:val="26"/>
        </w:rPr>
        <w:t>И.о. главы администрации городского</w:t>
      </w:r>
    </w:p>
    <w:p w:rsidR="00C159A6" w:rsidRDefault="00C159A6" w:rsidP="00C159A6">
      <w:pPr>
        <w:jc w:val="both"/>
        <w:rPr>
          <w:sz w:val="26"/>
          <w:szCs w:val="26"/>
        </w:rPr>
      </w:pPr>
      <w:r>
        <w:rPr>
          <w:sz w:val="26"/>
          <w:szCs w:val="26"/>
        </w:rPr>
        <w:t>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А.Д.Серов</w:t>
      </w:r>
    </w:p>
    <w:p w:rsidR="00544F0E" w:rsidRDefault="00544F0E" w:rsidP="000D0CD7">
      <w:pPr>
        <w:jc w:val="both"/>
        <w:rPr>
          <w:sz w:val="26"/>
          <w:szCs w:val="26"/>
        </w:rPr>
      </w:pPr>
    </w:p>
    <w:p w:rsidR="00544F0E" w:rsidRDefault="00544F0E" w:rsidP="000D0CD7">
      <w:pPr>
        <w:jc w:val="both"/>
        <w:rPr>
          <w:sz w:val="26"/>
          <w:szCs w:val="26"/>
        </w:rPr>
      </w:pPr>
    </w:p>
    <w:p w:rsidR="00787453" w:rsidRDefault="00787453"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Default="00F8298D" w:rsidP="000D0CD7">
      <w:pPr>
        <w:jc w:val="both"/>
        <w:rPr>
          <w:sz w:val="26"/>
          <w:szCs w:val="26"/>
        </w:rPr>
      </w:pPr>
    </w:p>
    <w:p w:rsidR="00F8298D" w:rsidRPr="003F009A" w:rsidRDefault="00F8298D" w:rsidP="000D0CD7">
      <w:pPr>
        <w:jc w:val="both"/>
        <w:rPr>
          <w:sz w:val="26"/>
          <w:szCs w:val="26"/>
        </w:rPr>
      </w:pPr>
    </w:p>
    <w:p w:rsidR="00F8298D" w:rsidRDefault="00F8298D">
      <w:pPr>
        <w:rPr>
          <w:sz w:val="22"/>
          <w:szCs w:val="22"/>
        </w:rPr>
      </w:pPr>
      <w:r>
        <w:rPr>
          <w:sz w:val="22"/>
          <w:szCs w:val="22"/>
        </w:rPr>
        <w:br w:type="page"/>
      </w:r>
    </w:p>
    <w:p w:rsidR="00F8298D" w:rsidRPr="00F8298D" w:rsidRDefault="00F8298D" w:rsidP="00F8298D">
      <w:pPr>
        <w:widowControl w:val="0"/>
        <w:autoSpaceDE w:val="0"/>
        <w:autoSpaceDN w:val="0"/>
        <w:adjustRightInd w:val="0"/>
        <w:ind w:left="6096"/>
        <w:jc w:val="center"/>
        <w:outlineLvl w:val="0"/>
      </w:pPr>
      <w:r w:rsidRPr="00F8298D">
        <w:lastRenderedPageBreak/>
        <w:t>Утвержден</w:t>
      </w:r>
    </w:p>
    <w:p w:rsidR="00F8298D" w:rsidRPr="00F8298D" w:rsidRDefault="00F8298D" w:rsidP="00F8298D">
      <w:pPr>
        <w:widowControl w:val="0"/>
        <w:autoSpaceDE w:val="0"/>
        <w:autoSpaceDN w:val="0"/>
        <w:adjustRightInd w:val="0"/>
        <w:ind w:left="6096"/>
        <w:jc w:val="center"/>
        <w:outlineLvl w:val="0"/>
      </w:pPr>
      <w:r w:rsidRPr="00F8298D">
        <w:t>постановлением администрации</w:t>
      </w:r>
    </w:p>
    <w:p w:rsidR="00F8298D" w:rsidRPr="00F8298D" w:rsidRDefault="00F8298D" w:rsidP="00F8298D">
      <w:pPr>
        <w:widowControl w:val="0"/>
        <w:autoSpaceDE w:val="0"/>
        <w:autoSpaceDN w:val="0"/>
        <w:adjustRightInd w:val="0"/>
        <w:ind w:left="6096"/>
        <w:jc w:val="center"/>
        <w:outlineLvl w:val="0"/>
      </w:pPr>
      <w:r w:rsidRPr="00F8298D">
        <w:t>городского округа  город Шахунья</w:t>
      </w:r>
    </w:p>
    <w:p w:rsidR="00F8298D" w:rsidRPr="00F8298D" w:rsidRDefault="00F8298D" w:rsidP="00F8298D">
      <w:pPr>
        <w:widowControl w:val="0"/>
        <w:autoSpaceDE w:val="0"/>
        <w:autoSpaceDN w:val="0"/>
        <w:adjustRightInd w:val="0"/>
        <w:ind w:left="6096"/>
        <w:jc w:val="center"/>
        <w:outlineLvl w:val="0"/>
      </w:pPr>
      <w:r w:rsidRPr="00F8298D">
        <w:t>Нижегородской области</w:t>
      </w:r>
    </w:p>
    <w:p w:rsidR="00F8298D" w:rsidRPr="00F8298D" w:rsidRDefault="00F8298D" w:rsidP="00F8298D">
      <w:pPr>
        <w:widowControl w:val="0"/>
        <w:autoSpaceDE w:val="0"/>
        <w:autoSpaceDN w:val="0"/>
        <w:adjustRightInd w:val="0"/>
        <w:ind w:left="6096"/>
        <w:jc w:val="center"/>
      </w:pPr>
      <w:r w:rsidRPr="00F8298D">
        <w:t>от 23.04.2015 года № 531</w:t>
      </w:r>
    </w:p>
    <w:p w:rsidR="00F8298D" w:rsidRPr="00062339" w:rsidRDefault="00F8298D" w:rsidP="00F8298D">
      <w:pPr>
        <w:widowControl w:val="0"/>
        <w:autoSpaceDE w:val="0"/>
        <w:autoSpaceDN w:val="0"/>
        <w:adjustRightInd w:val="0"/>
        <w:ind w:firstLine="540"/>
        <w:jc w:val="both"/>
      </w:pPr>
    </w:p>
    <w:p w:rsidR="00F8298D" w:rsidRPr="00062339" w:rsidRDefault="00F8298D" w:rsidP="00F8298D">
      <w:pPr>
        <w:widowControl w:val="0"/>
        <w:autoSpaceDE w:val="0"/>
        <w:autoSpaceDN w:val="0"/>
        <w:adjustRightInd w:val="0"/>
        <w:jc w:val="center"/>
        <w:rPr>
          <w:b/>
          <w:bCs/>
        </w:rPr>
      </w:pPr>
      <w:bookmarkStart w:id="0" w:name="Par30"/>
      <w:bookmarkEnd w:id="0"/>
      <w:r w:rsidRPr="00062339">
        <w:rPr>
          <w:b/>
          <w:bCs/>
        </w:rPr>
        <w:t>ПОРЯДОК</w:t>
      </w:r>
    </w:p>
    <w:p w:rsidR="00F8298D" w:rsidRPr="00062339" w:rsidRDefault="00F8298D" w:rsidP="00F8298D">
      <w:pPr>
        <w:widowControl w:val="0"/>
        <w:autoSpaceDE w:val="0"/>
        <w:autoSpaceDN w:val="0"/>
        <w:adjustRightInd w:val="0"/>
        <w:jc w:val="center"/>
        <w:rPr>
          <w:b/>
          <w:bCs/>
        </w:rPr>
      </w:pPr>
      <w:r w:rsidRPr="00062339">
        <w:rPr>
          <w:b/>
          <w:bCs/>
        </w:rPr>
        <w:t>ОРГАНИЗАЦИИ СБОРА ОТРАБОТАННЫХ РТУТЬСОДЕРЖАЩИХ ЛАМП</w:t>
      </w:r>
    </w:p>
    <w:p w:rsidR="00F8298D" w:rsidRPr="00062339" w:rsidRDefault="00F8298D" w:rsidP="00F8298D">
      <w:pPr>
        <w:widowControl w:val="0"/>
        <w:autoSpaceDE w:val="0"/>
        <w:autoSpaceDN w:val="0"/>
        <w:adjustRightInd w:val="0"/>
        <w:ind w:firstLine="540"/>
        <w:jc w:val="both"/>
      </w:pPr>
    </w:p>
    <w:p w:rsidR="00F8298D" w:rsidRPr="00062339" w:rsidRDefault="00F8298D" w:rsidP="00F8298D">
      <w:pPr>
        <w:widowControl w:val="0"/>
        <w:autoSpaceDE w:val="0"/>
        <w:autoSpaceDN w:val="0"/>
        <w:adjustRightInd w:val="0"/>
        <w:jc w:val="center"/>
        <w:outlineLvl w:val="1"/>
      </w:pPr>
      <w:bookmarkStart w:id="1" w:name="Par33"/>
      <w:bookmarkEnd w:id="1"/>
      <w:r w:rsidRPr="00062339">
        <w:t>1. ОБЩИЕ ПОЛОЖЕНИЯ</w:t>
      </w:r>
    </w:p>
    <w:p w:rsidR="00F8298D" w:rsidRPr="00062339" w:rsidRDefault="00F8298D" w:rsidP="00F8298D">
      <w:pPr>
        <w:widowControl w:val="0"/>
        <w:autoSpaceDE w:val="0"/>
        <w:autoSpaceDN w:val="0"/>
        <w:adjustRightInd w:val="0"/>
        <w:jc w:val="center"/>
      </w:pP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 xml:space="preserve">1.1. Порядок организации сбора отработанных ртутьсодержащих ламп (далее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 xml:space="preserve">1.2. Порядок разработан в соответствии с Федеральным </w:t>
      </w:r>
      <w:hyperlink r:id="rId11" w:history="1">
        <w:r w:rsidRPr="00B908DD">
          <w:rPr>
            <w:sz w:val="26"/>
            <w:szCs w:val="26"/>
          </w:rPr>
          <w:t>законом</w:t>
        </w:r>
      </w:hyperlink>
      <w:r w:rsidRPr="00B908DD">
        <w:rPr>
          <w:sz w:val="26"/>
          <w:szCs w:val="26"/>
        </w:rPr>
        <w:t xml:space="preserve"> от 24 июня 1998 года N 89-ФЗ "Об отходах производства и потребления", ГОСТ 12.3.031-83. "Система стандартов безопасности труда. Работы со ртутью. Требования безопасности", Санитарными </w:t>
      </w:r>
      <w:hyperlink r:id="rId12" w:history="1">
        <w:r w:rsidRPr="00B908DD">
          <w:rPr>
            <w:sz w:val="26"/>
            <w:szCs w:val="26"/>
          </w:rPr>
          <w:t>правилами</w:t>
        </w:r>
      </w:hyperlink>
      <w:r w:rsidRPr="00B908DD">
        <w:rPr>
          <w:sz w:val="26"/>
          <w:szCs w:val="26"/>
        </w:rPr>
        <w:t xml:space="preserve"> при работе со ртутью, ее соединениями и приборами с ртутным заполнением, утв. Главным государственным санитарным врачом СССР 4 апреля 1988 года N 4607-88, </w:t>
      </w:r>
      <w:hyperlink r:id="rId13" w:history="1">
        <w:r w:rsidRPr="00B908DD">
          <w:rPr>
            <w:sz w:val="26"/>
            <w:szCs w:val="26"/>
          </w:rPr>
          <w:t>постановлением</w:t>
        </w:r>
      </w:hyperlink>
      <w:r w:rsidRPr="00B908DD">
        <w:rPr>
          <w:sz w:val="26"/>
          <w:szCs w:val="26"/>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1.3. Правила, установленные настоящим Порядком, являются обязательными для исполнения организациями независимо от организационно-правовых форм и форм собственности, юридических лиц и индивидуальных предпринимателей, осуществляющих свою деятельность на территории городского округа город Шахунья Нижегородской области,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городского округа город Шахунья Нижегородской области (далее - потребители).</w:t>
      </w:r>
    </w:p>
    <w:p w:rsidR="00F8298D" w:rsidRPr="00B908DD" w:rsidRDefault="00F8298D" w:rsidP="00F8298D">
      <w:pPr>
        <w:widowControl w:val="0"/>
        <w:autoSpaceDE w:val="0"/>
        <w:autoSpaceDN w:val="0"/>
        <w:adjustRightInd w:val="0"/>
        <w:ind w:firstLine="540"/>
        <w:jc w:val="both"/>
      </w:pPr>
    </w:p>
    <w:p w:rsidR="00F8298D" w:rsidRPr="00B908DD" w:rsidRDefault="00F8298D" w:rsidP="00F8298D">
      <w:pPr>
        <w:widowControl w:val="0"/>
        <w:autoSpaceDE w:val="0"/>
        <w:autoSpaceDN w:val="0"/>
        <w:adjustRightInd w:val="0"/>
        <w:jc w:val="center"/>
        <w:outlineLvl w:val="1"/>
      </w:pPr>
      <w:bookmarkStart w:id="2" w:name="Par43"/>
      <w:bookmarkEnd w:id="2"/>
      <w:r w:rsidRPr="00B908DD">
        <w:t>2. ОРГАНИЗАЦИЯ СБОРА ОТРАБОТАННЫХ РТУТЬСОДЕРЖАЩИХ ЛАМП</w:t>
      </w:r>
    </w:p>
    <w:p w:rsidR="00F8298D" w:rsidRPr="00B908DD" w:rsidRDefault="00F8298D" w:rsidP="00F8298D">
      <w:pPr>
        <w:widowControl w:val="0"/>
        <w:autoSpaceDE w:val="0"/>
        <w:autoSpaceDN w:val="0"/>
        <w:adjustRightInd w:val="0"/>
        <w:jc w:val="center"/>
      </w:pP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2.2.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2.4. Потребители - физические лица не вправе осуществлять временное хранение (накопление) отработанных ртутьсодержащих ламп.</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 xml:space="preserve">2.5. На территории городского округа город Шахунья Нижегородской области потребители - физические лица производят сдачу отработанных ртутьсодержащих ламп юридическим лицам или индивидуальным предпринимателям, принявшим на себя </w:t>
      </w:r>
      <w:r w:rsidRPr="00B908DD">
        <w:rPr>
          <w:sz w:val="26"/>
          <w:szCs w:val="26"/>
        </w:rPr>
        <w:lastRenderedPageBreak/>
        <w:t>обязательства по организации накопления отработанных ртутьсодержащих ламп в целях их дальнейшей сдачи для утилизации организациям,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 специализированные организации). Для принятия указанных обязательств администрацией городского округа город Шахунья Нижегородской области могут заключаться соглашения о сотрудничестве между администрацией городского округа город Шахунья Нижегородской области и названными лицами.</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2.6. Накопление отработанных ртутьсодержащих ламп в местах, являющихся общим имуществом собственников помещений многоквартирного дома, не допускается.</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 xml:space="preserve">2.7. Накопление отработанных ртутьсодержащих ламп должно производиться в соответствии с требованиями ГОСТ 12.3.031-83. "Система стандартов безопасности труда. Работы со ртутью. Требования безопасности", Санитарных </w:t>
      </w:r>
      <w:hyperlink r:id="rId14" w:history="1">
        <w:r w:rsidRPr="00B908DD">
          <w:rPr>
            <w:sz w:val="26"/>
            <w:szCs w:val="26"/>
          </w:rPr>
          <w:t>правил</w:t>
        </w:r>
      </w:hyperlink>
      <w:r w:rsidRPr="00B908DD">
        <w:rPr>
          <w:sz w:val="26"/>
          <w:szCs w:val="26"/>
        </w:rPr>
        <w:t xml:space="preserve"> при работе со ртутью, ее соединениями и приборами с ртутным заполнением, утв. Главным государственным санитарным врачом СССР 4 апреля 1988 года N 4607-88.</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2.8. Накопление отработанных ртутьсодержащих ламп производится отдельно от других видов отходов.</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2.9.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2.10. Не допускается совместное хранение поврежденных и неповрежденных ртутьсодержащих ламп.</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Хранение поврежденных ртутьсодержащих ламп осуществляется в специальной таре.</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 xml:space="preserve">2.11.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w:t>
      </w:r>
      <w:hyperlink w:anchor="Par87" w:history="1">
        <w:r w:rsidRPr="00B908DD">
          <w:rPr>
            <w:sz w:val="26"/>
            <w:szCs w:val="26"/>
          </w:rPr>
          <w:t>инструкцией</w:t>
        </w:r>
      </w:hyperlink>
      <w:r w:rsidRPr="00B908DD">
        <w:rPr>
          <w:sz w:val="26"/>
          <w:szCs w:val="26"/>
        </w:rPr>
        <w:t>, согласно приложению к настоящему Порядку.</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2.12.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2.13. Сбор, транспортирование, осуществляется специализированными организациями, в том числе на основании соответствующих договоров с потребителями ртутьсодержащих ламп.</w:t>
      </w:r>
    </w:p>
    <w:p w:rsidR="00F8298D" w:rsidRPr="00B908DD" w:rsidRDefault="00F8298D" w:rsidP="00F8298D">
      <w:pPr>
        <w:widowControl w:val="0"/>
        <w:autoSpaceDE w:val="0"/>
        <w:autoSpaceDN w:val="0"/>
        <w:adjustRightInd w:val="0"/>
        <w:ind w:firstLine="540"/>
        <w:jc w:val="both"/>
        <w:rPr>
          <w:sz w:val="26"/>
          <w:szCs w:val="26"/>
        </w:rPr>
      </w:pPr>
    </w:p>
    <w:p w:rsidR="00F8298D" w:rsidRPr="00B908DD" w:rsidRDefault="00F8298D" w:rsidP="00F8298D">
      <w:pPr>
        <w:widowControl w:val="0"/>
        <w:autoSpaceDE w:val="0"/>
        <w:autoSpaceDN w:val="0"/>
        <w:adjustRightInd w:val="0"/>
        <w:jc w:val="center"/>
        <w:outlineLvl w:val="1"/>
      </w:pPr>
      <w:bookmarkStart w:id="3" w:name="Par60"/>
      <w:bookmarkEnd w:id="3"/>
      <w:r w:rsidRPr="00B908DD">
        <w:t>3. ИНФОРМИРОВАНИЕ НАСЕЛЕНИЯ</w:t>
      </w:r>
    </w:p>
    <w:p w:rsidR="00F8298D" w:rsidRPr="00B908DD" w:rsidRDefault="00F8298D" w:rsidP="00F8298D">
      <w:pPr>
        <w:widowControl w:val="0"/>
        <w:autoSpaceDE w:val="0"/>
        <w:autoSpaceDN w:val="0"/>
        <w:adjustRightInd w:val="0"/>
        <w:ind w:firstLine="540"/>
        <w:jc w:val="both"/>
      </w:pP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3.1. Информирование о порядке сбора отработанных ртутьсодержащих ламп осуществляется Администрацией городского округа город Шахунья Нижегородской области, юридическими лицами и индивидуальными предпринимателями, осуществляющими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lastRenderedPageBreak/>
        <w:t>3.2. Информация о порядке сбора отработанных ртутьсодержащих ламп размещается на официальном сайте Администрации городского округа город Шахунья Нижегородской области, в средствах массовой информации, в местах реализации ртутьсодержащих ламп, по месту нахождения специализированных организаций.</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 xml:space="preserve">3.3.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w:t>
      </w:r>
      <w:hyperlink w:anchor="Par65" w:history="1">
        <w:r w:rsidRPr="00B908DD">
          <w:rPr>
            <w:sz w:val="26"/>
            <w:szCs w:val="26"/>
          </w:rPr>
          <w:t>п. 3.4</w:t>
        </w:r>
      </w:hyperlink>
      <w:r w:rsidRPr="00B908DD">
        <w:rPr>
          <w:sz w:val="26"/>
          <w:szCs w:val="26"/>
        </w:rPr>
        <w:t xml:space="preserve"> настоящего Порядка, на информационных стендах (стойках) в помещении управляющей организации.</w:t>
      </w:r>
    </w:p>
    <w:p w:rsidR="00F8298D" w:rsidRPr="00B908DD" w:rsidRDefault="00F8298D" w:rsidP="00F8298D">
      <w:pPr>
        <w:widowControl w:val="0"/>
        <w:autoSpaceDE w:val="0"/>
        <w:autoSpaceDN w:val="0"/>
        <w:adjustRightInd w:val="0"/>
        <w:ind w:firstLine="540"/>
        <w:jc w:val="both"/>
        <w:rPr>
          <w:sz w:val="26"/>
          <w:szCs w:val="26"/>
        </w:rPr>
      </w:pPr>
      <w:bookmarkStart w:id="4" w:name="Par65"/>
      <w:bookmarkEnd w:id="4"/>
      <w:r w:rsidRPr="00B908DD">
        <w:rPr>
          <w:sz w:val="26"/>
          <w:szCs w:val="26"/>
        </w:rPr>
        <w:t>3.4. Размещению подлежит следующая информация:</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 Порядок организации сбора отработанных ртутьсодержащих ламп;</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 Перечень специализированных организаций, осуществляющих сбор, транспортировку, хранение и размещение ртутьсодержащих отходов, проведение демеркуризационных мероприятий, с указанием места нахождения и контактных телефонов;</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 места и условия приема отработанных ртутьсодержащих ламп;</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 стоимость услуг по приему отработанных ртутьсодержащих ламп.</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Нижегородской области.</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3.6. Обращения населения, руководителей предприятий, организаций по организации накопления, сбора, временного хранения и обезвреживания отработанных ртутьсодержащих ламп принимаются Администрацией городского округа город Шахунья Нижегородской области.</w:t>
      </w:r>
    </w:p>
    <w:p w:rsidR="00F8298D" w:rsidRPr="00B908DD" w:rsidRDefault="00F8298D" w:rsidP="00F8298D">
      <w:pPr>
        <w:widowControl w:val="0"/>
        <w:autoSpaceDE w:val="0"/>
        <w:autoSpaceDN w:val="0"/>
        <w:adjustRightInd w:val="0"/>
        <w:ind w:firstLine="540"/>
        <w:jc w:val="both"/>
      </w:pPr>
    </w:p>
    <w:p w:rsidR="00F8298D" w:rsidRPr="00B908DD" w:rsidRDefault="00F8298D" w:rsidP="00F8298D">
      <w:pPr>
        <w:widowControl w:val="0"/>
        <w:autoSpaceDE w:val="0"/>
        <w:autoSpaceDN w:val="0"/>
        <w:adjustRightInd w:val="0"/>
        <w:jc w:val="center"/>
        <w:outlineLvl w:val="1"/>
      </w:pPr>
      <w:bookmarkStart w:id="5" w:name="Par73"/>
      <w:bookmarkEnd w:id="5"/>
      <w:r w:rsidRPr="00B908DD">
        <w:t>4. ОТВЕТСТВЕННОСТЬ ЗА НАРУШЕНИЕ ПРАВИЛ ОБРАЩЕНИЯ</w:t>
      </w:r>
    </w:p>
    <w:p w:rsidR="00F8298D" w:rsidRPr="00B908DD" w:rsidRDefault="00F8298D" w:rsidP="00F8298D">
      <w:pPr>
        <w:widowControl w:val="0"/>
        <w:autoSpaceDE w:val="0"/>
        <w:autoSpaceDN w:val="0"/>
        <w:adjustRightInd w:val="0"/>
        <w:jc w:val="center"/>
      </w:pPr>
      <w:r w:rsidRPr="00B908DD">
        <w:t>С ОТРАБОТАННЫМИ РТУТЬСОДЕРЖАЩИМИ ЛАМПАМИ</w:t>
      </w:r>
    </w:p>
    <w:p w:rsidR="00F8298D" w:rsidRPr="00B908DD" w:rsidRDefault="00F8298D" w:rsidP="00F8298D">
      <w:pPr>
        <w:widowControl w:val="0"/>
        <w:autoSpaceDE w:val="0"/>
        <w:autoSpaceDN w:val="0"/>
        <w:adjustRightInd w:val="0"/>
        <w:ind w:firstLine="540"/>
        <w:jc w:val="both"/>
      </w:pP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4.1. Контроль за соблюдением требований в области обращения с отработанными ртутьсодержащими лампами осуществляется Администрацией городского округа город Шахунья Нижегородской области, на объектах хозяйственной и иной деятельности независимо от форм собственности.</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4168AC" w:rsidRPr="00B908DD" w:rsidRDefault="004168AC" w:rsidP="00327948">
      <w:pPr>
        <w:rPr>
          <w:rFonts w:eastAsia="Calibri"/>
          <w:sz w:val="26"/>
          <w:szCs w:val="26"/>
          <w:lang w:eastAsia="en-US"/>
        </w:rPr>
      </w:pPr>
    </w:p>
    <w:p w:rsidR="00F8298D" w:rsidRPr="00B908DD" w:rsidRDefault="00F8298D" w:rsidP="00327948">
      <w:pPr>
        <w:rPr>
          <w:rFonts w:eastAsia="Calibri"/>
          <w:sz w:val="22"/>
          <w:szCs w:val="22"/>
          <w:lang w:eastAsia="en-US"/>
        </w:rPr>
      </w:pPr>
    </w:p>
    <w:p w:rsidR="00F8298D" w:rsidRPr="00B908DD" w:rsidRDefault="00F8298D" w:rsidP="00F8298D">
      <w:pPr>
        <w:jc w:val="center"/>
        <w:rPr>
          <w:rFonts w:eastAsia="Calibri"/>
          <w:sz w:val="22"/>
          <w:szCs w:val="22"/>
          <w:lang w:eastAsia="en-US"/>
        </w:rPr>
      </w:pPr>
      <w:r w:rsidRPr="00B908DD">
        <w:rPr>
          <w:rFonts w:eastAsia="Calibri"/>
          <w:sz w:val="22"/>
          <w:szCs w:val="22"/>
          <w:lang w:eastAsia="en-US"/>
        </w:rPr>
        <w:t>___________</w:t>
      </w:r>
    </w:p>
    <w:p w:rsidR="00F8298D" w:rsidRPr="00B908DD" w:rsidRDefault="00F8298D">
      <w:pPr>
        <w:rPr>
          <w:rFonts w:eastAsia="Calibri"/>
          <w:sz w:val="22"/>
          <w:szCs w:val="22"/>
          <w:lang w:eastAsia="en-US"/>
        </w:rPr>
      </w:pPr>
      <w:r w:rsidRPr="00B908DD">
        <w:rPr>
          <w:rFonts w:eastAsia="Calibri"/>
          <w:sz w:val="22"/>
          <w:szCs w:val="22"/>
          <w:lang w:eastAsia="en-US"/>
        </w:rPr>
        <w:br w:type="page"/>
      </w:r>
    </w:p>
    <w:p w:rsidR="00F8298D" w:rsidRPr="00B908DD" w:rsidRDefault="00F8298D" w:rsidP="00F8298D">
      <w:pPr>
        <w:widowControl w:val="0"/>
        <w:autoSpaceDE w:val="0"/>
        <w:autoSpaceDN w:val="0"/>
        <w:adjustRightInd w:val="0"/>
        <w:jc w:val="right"/>
        <w:outlineLvl w:val="1"/>
        <w:rPr>
          <w:sz w:val="26"/>
          <w:szCs w:val="26"/>
        </w:rPr>
      </w:pPr>
      <w:r w:rsidRPr="00B908DD">
        <w:rPr>
          <w:sz w:val="26"/>
          <w:szCs w:val="26"/>
        </w:rPr>
        <w:lastRenderedPageBreak/>
        <w:t>Приложение</w:t>
      </w:r>
    </w:p>
    <w:p w:rsidR="00F8298D" w:rsidRPr="00B908DD" w:rsidRDefault="00F8298D" w:rsidP="00F8298D">
      <w:pPr>
        <w:widowControl w:val="0"/>
        <w:autoSpaceDE w:val="0"/>
        <w:autoSpaceDN w:val="0"/>
        <w:adjustRightInd w:val="0"/>
        <w:jc w:val="right"/>
        <w:rPr>
          <w:sz w:val="26"/>
          <w:szCs w:val="26"/>
        </w:rPr>
      </w:pPr>
      <w:r w:rsidRPr="00B908DD">
        <w:rPr>
          <w:sz w:val="26"/>
          <w:szCs w:val="26"/>
        </w:rPr>
        <w:t>к Порядку организации сбора</w:t>
      </w:r>
    </w:p>
    <w:p w:rsidR="00F8298D" w:rsidRPr="00B908DD" w:rsidRDefault="00F8298D" w:rsidP="00F8298D">
      <w:pPr>
        <w:widowControl w:val="0"/>
        <w:autoSpaceDE w:val="0"/>
        <w:autoSpaceDN w:val="0"/>
        <w:adjustRightInd w:val="0"/>
        <w:jc w:val="right"/>
        <w:rPr>
          <w:sz w:val="26"/>
          <w:szCs w:val="26"/>
        </w:rPr>
      </w:pPr>
      <w:r w:rsidRPr="00B908DD">
        <w:rPr>
          <w:sz w:val="26"/>
          <w:szCs w:val="26"/>
        </w:rPr>
        <w:t>отработанных ртутьсодержащих ламп</w:t>
      </w:r>
    </w:p>
    <w:p w:rsidR="00F8298D" w:rsidRPr="00B908DD" w:rsidRDefault="00F8298D" w:rsidP="00F8298D">
      <w:pPr>
        <w:widowControl w:val="0"/>
        <w:autoSpaceDE w:val="0"/>
        <w:autoSpaceDN w:val="0"/>
        <w:adjustRightInd w:val="0"/>
        <w:ind w:firstLine="540"/>
        <w:jc w:val="both"/>
        <w:rPr>
          <w:sz w:val="26"/>
          <w:szCs w:val="26"/>
        </w:rPr>
      </w:pPr>
    </w:p>
    <w:p w:rsidR="00F8298D" w:rsidRPr="00B908DD" w:rsidRDefault="00F8298D" w:rsidP="00F8298D">
      <w:pPr>
        <w:widowControl w:val="0"/>
        <w:autoSpaceDE w:val="0"/>
        <w:autoSpaceDN w:val="0"/>
        <w:adjustRightInd w:val="0"/>
        <w:jc w:val="center"/>
        <w:rPr>
          <w:b/>
          <w:bCs/>
          <w:sz w:val="26"/>
          <w:szCs w:val="26"/>
        </w:rPr>
      </w:pPr>
      <w:bookmarkStart w:id="6" w:name="Par87"/>
      <w:bookmarkEnd w:id="6"/>
      <w:r w:rsidRPr="00B908DD">
        <w:rPr>
          <w:b/>
          <w:bCs/>
          <w:sz w:val="26"/>
          <w:szCs w:val="26"/>
        </w:rPr>
        <w:t>ТИПОВАЯ ИНСТРУКЦИЯ</w:t>
      </w:r>
    </w:p>
    <w:p w:rsidR="00F8298D" w:rsidRPr="00B908DD" w:rsidRDefault="00F8298D" w:rsidP="00F8298D">
      <w:pPr>
        <w:widowControl w:val="0"/>
        <w:autoSpaceDE w:val="0"/>
        <w:autoSpaceDN w:val="0"/>
        <w:adjustRightInd w:val="0"/>
        <w:jc w:val="center"/>
        <w:rPr>
          <w:b/>
          <w:bCs/>
          <w:sz w:val="26"/>
          <w:szCs w:val="26"/>
        </w:rPr>
      </w:pPr>
      <w:r w:rsidRPr="00B908DD">
        <w:rPr>
          <w:b/>
          <w:bCs/>
          <w:sz w:val="26"/>
          <w:szCs w:val="26"/>
        </w:rPr>
        <w:t>ПО ОРГАНИЗАЦИИ НАКОПЛЕНИЯ ОТРАБОТАННЫХ</w:t>
      </w:r>
    </w:p>
    <w:p w:rsidR="00F8298D" w:rsidRPr="00B908DD" w:rsidRDefault="00F8298D" w:rsidP="00F8298D">
      <w:pPr>
        <w:widowControl w:val="0"/>
        <w:autoSpaceDE w:val="0"/>
        <w:autoSpaceDN w:val="0"/>
        <w:adjustRightInd w:val="0"/>
        <w:jc w:val="center"/>
        <w:rPr>
          <w:b/>
          <w:bCs/>
          <w:sz w:val="26"/>
          <w:szCs w:val="26"/>
        </w:rPr>
      </w:pPr>
      <w:r w:rsidRPr="00B908DD">
        <w:rPr>
          <w:b/>
          <w:bCs/>
          <w:sz w:val="26"/>
          <w:szCs w:val="26"/>
        </w:rPr>
        <w:t>РТУТЬСОДЕРЖАЩИХ ОТХОДОВ</w:t>
      </w:r>
    </w:p>
    <w:p w:rsidR="00F8298D" w:rsidRPr="00B908DD" w:rsidRDefault="00F8298D" w:rsidP="00F8298D">
      <w:pPr>
        <w:widowControl w:val="0"/>
        <w:autoSpaceDE w:val="0"/>
        <w:autoSpaceDN w:val="0"/>
        <w:adjustRightInd w:val="0"/>
        <w:ind w:firstLine="540"/>
        <w:jc w:val="both"/>
        <w:rPr>
          <w:sz w:val="26"/>
          <w:szCs w:val="26"/>
        </w:rPr>
      </w:pP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При разбивании отработанных ртутьсодержащих ламп необходимые демеркуризационные работы осуществляются лицами, ответственными за накопление отработанных ртутьсодержащих ламп на предприятии (организации).</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В случае выявления разбитых ртутьсодержащих ламп необходимо:</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 поставить в известность руководителя предприятия (организации);</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 удалить из помещения персонал, не занятый демеркуризационными работами;</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 собрать осколки ламп подручными приспособлениями;</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 убедиться путем тщательного осмотра в полноте сбора осколков, в том числе учесть наличие щелей в полу;</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 обработать обильно (0,5 - 1,0 л/кв. м) загрязненные места с помощью кисти одним из следующих демеркуризационных растворов: 20-процентным раствором хлорного железа или 10-процентным раствором перманганата калия, подкисленного 5-процентной соляной кислотой;</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 оставить демеркуризационный раствор на загрязненном месте на 4 - 6 часов;</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 тщательно вымыть загрязненный участок мыльной водой.</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После каждого этапа работ тщательно мыть руки. Все работы проводятся в резиновых перчатках и респираторе (марлевой повязке).</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При накоплении отработанных ртутьсодержащих ламп запрещается:</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 выбрасывать лампы в мусорные контейнеры, закапывать в землю, сжигать загрязненную ртутью тару;</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 хранить лампы вблизи нагревательных или отопительных приборов;</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lastRenderedPageBreak/>
        <w:t>- дополнительно разламывать поврежденные ртутные лампы с целью извлечения ртути;</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 привлекать для работ с отработанными ртутьсодержащими лампами лиц моложе 18 лет.</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F8298D" w:rsidRPr="00B908DD" w:rsidRDefault="00F8298D" w:rsidP="00F8298D">
      <w:pPr>
        <w:widowControl w:val="0"/>
        <w:autoSpaceDE w:val="0"/>
        <w:autoSpaceDN w:val="0"/>
        <w:adjustRightInd w:val="0"/>
        <w:ind w:firstLine="540"/>
        <w:jc w:val="both"/>
        <w:rPr>
          <w:sz w:val="26"/>
          <w:szCs w:val="26"/>
        </w:rPr>
      </w:pPr>
      <w:r w:rsidRPr="00B908DD">
        <w:rPr>
          <w:sz w:val="26"/>
          <w:szCs w:val="26"/>
        </w:rPr>
        <w:t>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цистамина (</w:t>
      </w:r>
      <w:smartTag w:uri="urn:schemas-microsoft-com:office:smarttags" w:element="metricconverter">
        <w:smartTagPr>
          <w:attr w:name="ProductID" w:val="0,3 г"/>
        </w:smartTagPr>
        <w:r w:rsidRPr="00B908DD">
          <w:rPr>
            <w:sz w:val="26"/>
            <w:szCs w:val="26"/>
          </w:rPr>
          <w:t>0,3 г</w:t>
        </w:r>
      </w:smartTag>
      <w:r w:rsidRPr="00B908DD">
        <w:rPr>
          <w:sz w:val="26"/>
          <w:szCs w:val="26"/>
        </w:rPr>
        <w:t>). Срочная госпитализация пострадавшего.</w:t>
      </w:r>
    </w:p>
    <w:p w:rsidR="00F8298D" w:rsidRDefault="00F8298D" w:rsidP="00F8298D">
      <w:pPr>
        <w:jc w:val="center"/>
        <w:rPr>
          <w:rFonts w:eastAsia="Calibri"/>
          <w:sz w:val="22"/>
          <w:szCs w:val="22"/>
          <w:lang w:eastAsia="en-US"/>
        </w:rPr>
      </w:pPr>
    </w:p>
    <w:p w:rsidR="00B908DD" w:rsidRDefault="00B908DD" w:rsidP="00F8298D">
      <w:pPr>
        <w:jc w:val="center"/>
        <w:rPr>
          <w:rFonts w:eastAsia="Calibri"/>
          <w:sz w:val="22"/>
          <w:szCs w:val="22"/>
          <w:lang w:eastAsia="en-US"/>
        </w:rPr>
      </w:pPr>
    </w:p>
    <w:p w:rsidR="00B908DD" w:rsidRPr="00F8298D" w:rsidRDefault="00B908DD" w:rsidP="00F8298D">
      <w:pPr>
        <w:jc w:val="center"/>
        <w:rPr>
          <w:rFonts w:eastAsia="Calibri"/>
          <w:sz w:val="22"/>
          <w:szCs w:val="22"/>
          <w:lang w:eastAsia="en-US"/>
        </w:rPr>
      </w:pPr>
      <w:r>
        <w:rPr>
          <w:rFonts w:eastAsia="Calibri"/>
          <w:sz w:val="22"/>
          <w:szCs w:val="22"/>
          <w:lang w:eastAsia="en-US"/>
        </w:rPr>
        <w:t>______________</w:t>
      </w:r>
    </w:p>
    <w:sectPr w:rsidR="00B908DD" w:rsidRPr="00F8298D" w:rsidSect="00F8298D">
      <w:footerReference w:type="even" r:id="rId15"/>
      <w:pgSz w:w="11909" w:h="16834"/>
      <w:pgMar w:top="851" w:right="569" w:bottom="709" w:left="15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520" w:rsidRDefault="00B75520">
      <w:r>
        <w:separator/>
      </w:r>
    </w:p>
  </w:endnote>
  <w:endnote w:type="continuationSeparator" w:id="1">
    <w:p w:rsidR="00B75520" w:rsidRDefault="00B75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F3" w:rsidRDefault="00DE13A6"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520" w:rsidRDefault="00B75520">
      <w:r>
        <w:separator/>
      </w:r>
    </w:p>
  </w:footnote>
  <w:footnote w:type="continuationSeparator" w:id="1">
    <w:p w:rsidR="00B75520" w:rsidRDefault="00B75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369"/>
    <w:multiLevelType w:val="singleLevel"/>
    <w:tmpl w:val="01C41AB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7">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13">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6"/>
  </w:num>
  <w:num w:numId="6">
    <w:abstractNumId w:val="1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5"/>
  </w:num>
  <w:num w:numId="12">
    <w:abstractNumId w:val="3"/>
  </w:num>
  <w:num w:numId="13">
    <w:abstractNumId w:val="5"/>
  </w:num>
  <w:num w:numId="14">
    <w:abstractNumId w:val="1"/>
  </w:num>
  <w:num w:numId="15">
    <w:abstractNumId w:val="4"/>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165214"/>
    <w:rsid w:val="00007471"/>
    <w:rsid w:val="000104BE"/>
    <w:rsid w:val="00010F97"/>
    <w:rsid w:val="000123EB"/>
    <w:rsid w:val="0001442F"/>
    <w:rsid w:val="0001473C"/>
    <w:rsid w:val="00015407"/>
    <w:rsid w:val="0001595D"/>
    <w:rsid w:val="00022230"/>
    <w:rsid w:val="0002442A"/>
    <w:rsid w:val="00025132"/>
    <w:rsid w:val="00042DFD"/>
    <w:rsid w:val="000440C8"/>
    <w:rsid w:val="0004485B"/>
    <w:rsid w:val="00050372"/>
    <w:rsid w:val="00053258"/>
    <w:rsid w:val="00053C89"/>
    <w:rsid w:val="000606A2"/>
    <w:rsid w:val="00060B1C"/>
    <w:rsid w:val="0006108F"/>
    <w:rsid w:val="00061941"/>
    <w:rsid w:val="00072700"/>
    <w:rsid w:val="00077363"/>
    <w:rsid w:val="0007760D"/>
    <w:rsid w:val="0008105A"/>
    <w:rsid w:val="00087448"/>
    <w:rsid w:val="000877DA"/>
    <w:rsid w:val="00087AB8"/>
    <w:rsid w:val="00093407"/>
    <w:rsid w:val="00093C4B"/>
    <w:rsid w:val="000A015E"/>
    <w:rsid w:val="000A71A5"/>
    <w:rsid w:val="000B5DAA"/>
    <w:rsid w:val="000B6DDC"/>
    <w:rsid w:val="000B6DEA"/>
    <w:rsid w:val="000B7141"/>
    <w:rsid w:val="000B769E"/>
    <w:rsid w:val="000D0CD7"/>
    <w:rsid w:val="000D72E2"/>
    <w:rsid w:val="000E643E"/>
    <w:rsid w:val="000E6F4C"/>
    <w:rsid w:val="000E765A"/>
    <w:rsid w:val="000E7FFB"/>
    <w:rsid w:val="000F15EF"/>
    <w:rsid w:val="000F5607"/>
    <w:rsid w:val="000F587D"/>
    <w:rsid w:val="000F739D"/>
    <w:rsid w:val="00103E24"/>
    <w:rsid w:val="0011192D"/>
    <w:rsid w:val="00112D92"/>
    <w:rsid w:val="00112DC2"/>
    <w:rsid w:val="0011440B"/>
    <w:rsid w:val="00116E6D"/>
    <w:rsid w:val="00126FCA"/>
    <w:rsid w:val="00127A09"/>
    <w:rsid w:val="00130B2D"/>
    <w:rsid w:val="0013295B"/>
    <w:rsid w:val="00146FB7"/>
    <w:rsid w:val="0015048C"/>
    <w:rsid w:val="0016017B"/>
    <w:rsid w:val="00160E0A"/>
    <w:rsid w:val="00165214"/>
    <w:rsid w:val="00165CE5"/>
    <w:rsid w:val="001739D2"/>
    <w:rsid w:val="001763CB"/>
    <w:rsid w:val="00181E33"/>
    <w:rsid w:val="0018301A"/>
    <w:rsid w:val="0018497A"/>
    <w:rsid w:val="00196B14"/>
    <w:rsid w:val="001A0111"/>
    <w:rsid w:val="001A18F1"/>
    <w:rsid w:val="001A627F"/>
    <w:rsid w:val="001A6E06"/>
    <w:rsid w:val="001B01A4"/>
    <w:rsid w:val="001B1741"/>
    <w:rsid w:val="001B2B0F"/>
    <w:rsid w:val="001B3991"/>
    <w:rsid w:val="001B51ED"/>
    <w:rsid w:val="001C08F3"/>
    <w:rsid w:val="001C255C"/>
    <w:rsid w:val="001D54BA"/>
    <w:rsid w:val="001D5DE5"/>
    <w:rsid w:val="001D5F1F"/>
    <w:rsid w:val="001E172A"/>
    <w:rsid w:val="001E7B4D"/>
    <w:rsid w:val="001F0E35"/>
    <w:rsid w:val="001F1600"/>
    <w:rsid w:val="001F5E6D"/>
    <w:rsid w:val="001F6CCA"/>
    <w:rsid w:val="001F74EB"/>
    <w:rsid w:val="00200418"/>
    <w:rsid w:val="00205F23"/>
    <w:rsid w:val="00206258"/>
    <w:rsid w:val="00221EB6"/>
    <w:rsid w:val="00235480"/>
    <w:rsid w:val="00235EE1"/>
    <w:rsid w:val="00235F98"/>
    <w:rsid w:val="00236839"/>
    <w:rsid w:val="002408EF"/>
    <w:rsid w:val="002450A8"/>
    <w:rsid w:val="002504F6"/>
    <w:rsid w:val="002600F2"/>
    <w:rsid w:val="00261ECC"/>
    <w:rsid w:val="0026288F"/>
    <w:rsid w:val="00264170"/>
    <w:rsid w:val="00272450"/>
    <w:rsid w:val="002831DA"/>
    <w:rsid w:val="00295040"/>
    <w:rsid w:val="00295F28"/>
    <w:rsid w:val="002A42FC"/>
    <w:rsid w:val="002C0EF0"/>
    <w:rsid w:val="002D04E0"/>
    <w:rsid w:val="002D37DD"/>
    <w:rsid w:val="002D637D"/>
    <w:rsid w:val="002D6EC6"/>
    <w:rsid w:val="002E2AA2"/>
    <w:rsid w:val="002E386E"/>
    <w:rsid w:val="002F392E"/>
    <w:rsid w:val="002F5E8A"/>
    <w:rsid w:val="002F6F95"/>
    <w:rsid w:val="00301F28"/>
    <w:rsid w:val="00305136"/>
    <w:rsid w:val="00312B81"/>
    <w:rsid w:val="0032398A"/>
    <w:rsid w:val="00323A62"/>
    <w:rsid w:val="0032668A"/>
    <w:rsid w:val="0032701E"/>
    <w:rsid w:val="00327948"/>
    <w:rsid w:val="00327E00"/>
    <w:rsid w:val="00331520"/>
    <w:rsid w:val="00331601"/>
    <w:rsid w:val="00335844"/>
    <w:rsid w:val="0033592C"/>
    <w:rsid w:val="00350B98"/>
    <w:rsid w:val="003551DB"/>
    <w:rsid w:val="00356F6D"/>
    <w:rsid w:val="00364A80"/>
    <w:rsid w:val="00370DE5"/>
    <w:rsid w:val="00374D67"/>
    <w:rsid w:val="003771C2"/>
    <w:rsid w:val="00377E05"/>
    <w:rsid w:val="003802DA"/>
    <w:rsid w:val="0038064E"/>
    <w:rsid w:val="0039199A"/>
    <w:rsid w:val="003A5519"/>
    <w:rsid w:val="003A5B5C"/>
    <w:rsid w:val="003A7744"/>
    <w:rsid w:val="003B0159"/>
    <w:rsid w:val="003B2401"/>
    <w:rsid w:val="003B4216"/>
    <w:rsid w:val="003B7896"/>
    <w:rsid w:val="003C007F"/>
    <w:rsid w:val="003C2A24"/>
    <w:rsid w:val="003D0EA9"/>
    <w:rsid w:val="003D30AD"/>
    <w:rsid w:val="003D33E3"/>
    <w:rsid w:val="003E3F54"/>
    <w:rsid w:val="003E534F"/>
    <w:rsid w:val="003E55E4"/>
    <w:rsid w:val="003E7CC8"/>
    <w:rsid w:val="003F009A"/>
    <w:rsid w:val="003F15C2"/>
    <w:rsid w:val="003F2CE2"/>
    <w:rsid w:val="003F346C"/>
    <w:rsid w:val="003F6001"/>
    <w:rsid w:val="00407ECF"/>
    <w:rsid w:val="00413EE8"/>
    <w:rsid w:val="004168AC"/>
    <w:rsid w:val="004211BB"/>
    <w:rsid w:val="00427B5A"/>
    <w:rsid w:val="0043080E"/>
    <w:rsid w:val="004320AC"/>
    <w:rsid w:val="0043465F"/>
    <w:rsid w:val="00436033"/>
    <w:rsid w:val="004376D4"/>
    <w:rsid w:val="00456AD6"/>
    <w:rsid w:val="00456DD7"/>
    <w:rsid w:val="0045754A"/>
    <w:rsid w:val="00461338"/>
    <w:rsid w:val="0046681D"/>
    <w:rsid w:val="00467B42"/>
    <w:rsid w:val="00470C3B"/>
    <w:rsid w:val="00480BD3"/>
    <w:rsid w:val="00481389"/>
    <w:rsid w:val="00481F8E"/>
    <w:rsid w:val="00482D6E"/>
    <w:rsid w:val="00483CAD"/>
    <w:rsid w:val="00485CB4"/>
    <w:rsid w:val="0048683D"/>
    <w:rsid w:val="004902B3"/>
    <w:rsid w:val="004A1F2B"/>
    <w:rsid w:val="004A1FD8"/>
    <w:rsid w:val="004A27B0"/>
    <w:rsid w:val="004A51B2"/>
    <w:rsid w:val="004A61E2"/>
    <w:rsid w:val="004B5428"/>
    <w:rsid w:val="004B58CC"/>
    <w:rsid w:val="004C7C1E"/>
    <w:rsid w:val="004C7DAE"/>
    <w:rsid w:val="004D1060"/>
    <w:rsid w:val="004D2FCC"/>
    <w:rsid w:val="004D3B68"/>
    <w:rsid w:val="004D42F6"/>
    <w:rsid w:val="004E1DC8"/>
    <w:rsid w:val="004E3959"/>
    <w:rsid w:val="004E67B8"/>
    <w:rsid w:val="004F39C8"/>
    <w:rsid w:val="004F530E"/>
    <w:rsid w:val="005029AF"/>
    <w:rsid w:val="00505939"/>
    <w:rsid w:val="005065F3"/>
    <w:rsid w:val="00512374"/>
    <w:rsid w:val="00514810"/>
    <w:rsid w:val="00514AF9"/>
    <w:rsid w:val="00521969"/>
    <w:rsid w:val="00523810"/>
    <w:rsid w:val="0052779E"/>
    <w:rsid w:val="00530231"/>
    <w:rsid w:val="00537A04"/>
    <w:rsid w:val="005425AF"/>
    <w:rsid w:val="00544F0E"/>
    <w:rsid w:val="005455C6"/>
    <w:rsid w:val="00556739"/>
    <w:rsid w:val="0056059A"/>
    <w:rsid w:val="00577F92"/>
    <w:rsid w:val="005814F8"/>
    <w:rsid w:val="00586522"/>
    <w:rsid w:val="0059472D"/>
    <w:rsid w:val="00597491"/>
    <w:rsid w:val="005A29BC"/>
    <w:rsid w:val="005B5F79"/>
    <w:rsid w:val="005B73E4"/>
    <w:rsid w:val="005C0E6F"/>
    <w:rsid w:val="005C733D"/>
    <w:rsid w:val="005D45D8"/>
    <w:rsid w:val="005D7229"/>
    <w:rsid w:val="005E6B4E"/>
    <w:rsid w:val="005E7D52"/>
    <w:rsid w:val="005F6958"/>
    <w:rsid w:val="0060482C"/>
    <w:rsid w:val="00607763"/>
    <w:rsid w:val="00607DF5"/>
    <w:rsid w:val="0062297D"/>
    <w:rsid w:val="006268E4"/>
    <w:rsid w:val="00626BAE"/>
    <w:rsid w:val="00634034"/>
    <w:rsid w:val="00645031"/>
    <w:rsid w:val="006463C7"/>
    <w:rsid w:val="00657B52"/>
    <w:rsid w:val="00661F0A"/>
    <w:rsid w:val="00664039"/>
    <w:rsid w:val="0066554D"/>
    <w:rsid w:val="00677297"/>
    <w:rsid w:val="00690EB4"/>
    <w:rsid w:val="006916FE"/>
    <w:rsid w:val="0069435F"/>
    <w:rsid w:val="006A07BB"/>
    <w:rsid w:val="006A3AC0"/>
    <w:rsid w:val="006A7CF6"/>
    <w:rsid w:val="006C7477"/>
    <w:rsid w:val="006C775F"/>
    <w:rsid w:val="006D04D4"/>
    <w:rsid w:val="006D0BAC"/>
    <w:rsid w:val="006D1431"/>
    <w:rsid w:val="006D2EC0"/>
    <w:rsid w:val="006E1EA3"/>
    <w:rsid w:val="006E26E0"/>
    <w:rsid w:val="006F20A0"/>
    <w:rsid w:val="006F42B2"/>
    <w:rsid w:val="00700AB2"/>
    <w:rsid w:val="00700C15"/>
    <w:rsid w:val="00701EE0"/>
    <w:rsid w:val="00707CE9"/>
    <w:rsid w:val="00712E7F"/>
    <w:rsid w:val="0071636F"/>
    <w:rsid w:val="00721CDE"/>
    <w:rsid w:val="00727846"/>
    <w:rsid w:val="007331FA"/>
    <w:rsid w:val="007406DD"/>
    <w:rsid w:val="00743678"/>
    <w:rsid w:val="00754631"/>
    <w:rsid w:val="007557FB"/>
    <w:rsid w:val="0076034B"/>
    <w:rsid w:val="007629F3"/>
    <w:rsid w:val="007649F6"/>
    <w:rsid w:val="00764CED"/>
    <w:rsid w:val="00773021"/>
    <w:rsid w:val="00773C9F"/>
    <w:rsid w:val="0078250E"/>
    <w:rsid w:val="00787453"/>
    <w:rsid w:val="00792309"/>
    <w:rsid w:val="0079262A"/>
    <w:rsid w:val="00792A9D"/>
    <w:rsid w:val="007A2E9F"/>
    <w:rsid w:val="007B101C"/>
    <w:rsid w:val="007B41D6"/>
    <w:rsid w:val="007B633F"/>
    <w:rsid w:val="007C0325"/>
    <w:rsid w:val="007C1AAB"/>
    <w:rsid w:val="007C4681"/>
    <w:rsid w:val="007C540B"/>
    <w:rsid w:val="007D1534"/>
    <w:rsid w:val="007E0D2B"/>
    <w:rsid w:val="007E6B31"/>
    <w:rsid w:val="007F0837"/>
    <w:rsid w:val="007F4D6E"/>
    <w:rsid w:val="00802C3F"/>
    <w:rsid w:val="00810C99"/>
    <w:rsid w:val="0081175D"/>
    <w:rsid w:val="00812773"/>
    <w:rsid w:val="00813129"/>
    <w:rsid w:val="008174F6"/>
    <w:rsid w:val="008208B3"/>
    <w:rsid w:val="00831054"/>
    <w:rsid w:val="008407C2"/>
    <w:rsid w:val="00843B9A"/>
    <w:rsid w:val="0084476C"/>
    <w:rsid w:val="00850637"/>
    <w:rsid w:val="00851523"/>
    <w:rsid w:val="00851A3C"/>
    <w:rsid w:val="00851CCB"/>
    <w:rsid w:val="00854F14"/>
    <w:rsid w:val="00856005"/>
    <w:rsid w:val="008565F7"/>
    <w:rsid w:val="008576D0"/>
    <w:rsid w:val="00864725"/>
    <w:rsid w:val="008713D9"/>
    <w:rsid w:val="00874CF0"/>
    <w:rsid w:val="0087708A"/>
    <w:rsid w:val="00880E00"/>
    <w:rsid w:val="008833E2"/>
    <w:rsid w:val="008916C5"/>
    <w:rsid w:val="0089446F"/>
    <w:rsid w:val="008A0DB9"/>
    <w:rsid w:val="008A1A7D"/>
    <w:rsid w:val="008A4E1F"/>
    <w:rsid w:val="008A65D3"/>
    <w:rsid w:val="008A6BAD"/>
    <w:rsid w:val="008A6BF1"/>
    <w:rsid w:val="008B5A1D"/>
    <w:rsid w:val="008B5F2E"/>
    <w:rsid w:val="008B7A5C"/>
    <w:rsid w:val="008C20FF"/>
    <w:rsid w:val="008C4835"/>
    <w:rsid w:val="008C7CD6"/>
    <w:rsid w:val="008D2157"/>
    <w:rsid w:val="008D2A0B"/>
    <w:rsid w:val="008D3DDC"/>
    <w:rsid w:val="008E085A"/>
    <w:rsid w:val="008E1ECA"/>
    <w:rsid w:val="008E6D12"/>
    <w:rsid w:val="008F076E"/>
    <w:rsid w:val="0090104A"/>
    <w:rsid w:val="00911061"/>
    <w:rsid w:val="009168D7"/>
    <w:rsid w:val="00916EE9"/>
    <w:rsid w:val="009209F3"/>
    <w:rsid w:val="00923C3D"/>
    <w:rsid w:val="0092581C"/>
    <w:rsid w:val="00931D4B"/>
    <w:rsid w:val="00934DF9"/>
    <w:rsid w:val="0093640A"/>
    <w:rsid w:val="00936E2E"/>
    <w:rsid w:val="00956CCC"/>
    <w:rsid w:val="00957221"/>
    <w:rsid w:val="009645B3"/>
    <w:rsid w:val="00967D74"/>
    <w:rsid w:val="0097227F"/>
    <w:rsid w:val="00974B60"/>
    <w:rsid w:val="009774B1"/>
    <w:rsid w:val="00984C10"/>
    <w:rsid w:val="0098636B"/>
    <w:rsid w:val="00986948"/>
    <w:rsid w:val="00986F6E"/>
    <w:rsid w:val="00992231"/>
    <w:rsid w:val="009B08B1"/>
    <w:rsid w:val="009B68AD"/>
    <w:rsid w:val="009C044A"/>
    <w:rsid w:val="009C174B"/>
    <w:rsid w:val="009D380C"/>
    <w:rsid w:val="009D3C97"/>
    <w:rsid w:val="009D4DE7"/>
    <w:rsid w:val="009E0192"/>
    <w:rsid w:val="009E1240"/>
    <w:rsid w:val="009E29FD"/>
    <w:rsid w:val="009F61F7"/>
    <w:rsid w:val="009F6833"/>
    <w:rsid w:val="00A0200B"/>
    <w:rsid w:val="00A04411"/>
    <w:rsid w:val="00A12BE1"/>
    <w:rsid w:val="00A167C1"/>
    <w:rsid w:val="00A23490"/>
    <w:rsid w:val="00A25033"/>
    <w:rsid w:val="00A307AA"/>
    <w:rsid w:val="00A34B93"/>
    <w:rsid w:val="00A35896"/>
    <w:rsid w:val="00A36DAB"/>
    <w:rsid w:val="00A41AC1"/>
    <w:rsid w:val="00A42DED"/>
    <w:rsid w:val="00A479A2"/>
    <w:rsid w:val="00A50EBF"/>
    <w:rsid w:val="00A5120A"/>
    <w:rsid w:val="00A540B6"/>
    <w:rsid w:val="00A566DA"/>
    <w:rsid w:val="00A5720A"/>
    <w:rsid w:val="00A641F7"/>
    <w:rsid w:val="00A72435"/>
    <w:rsid w:val="00A7499E"/>
    <w:rsid w:val="00A764C4"/>
    <w:rsid w:val="00A80299"/>
    <w:rsid w:val="00A91135"/>
    <w:rsid w:val="00A92506"/>
    <w:rsid w:val="00AA1CD1"/>
    <w:rsid w:val="00AA4953"/>
    <w:rsid w:val="00AA7A04"/>
    <w:rsid w:val="00AC1B9C"/>
    <w:rsid w:val="00AD6C39"/>
    <w:rsid w:val="00AE3C5D"/>
    <w:rsid w:val="00AE467E"/>
    <w:rsid w:val="00AE6FDD"/>
    <w:rsid w:val="00AF32F2"/>
    <w:rsid w:val="00AF4665"/>
    <w:rsid w:val="00AF57A7"/>
    <w:rsid w:val="00B0416C"/>
    <w:rsid w:val="00B13212"/>
    <w:rsid w:val="00B13F3E"/>
    <w:rsid w:val="00B1455D"/>
    <w:rsid w:val="00B174B8"/>
    <w:rsid w:val="00B22088"/>
    <w:rsid w:val="00B22BFA"/>
    <w:rsid w:val="00B24511"/>
    <w:rsid w:val="00B30203"/>
    <w:rsid w:val="00B31374"/>
    <w:rsid w:val="00B31BD0"/>
    <w:rsid w:val="00B32034"/>
    <w:rsid w:val="00B33C16"/>
    <w:rsid w:val="00B33F58"/>
    <w:rsid w:val="00B349E9"/>
    <w:rsid w:val="00B41654"/>
    <w:rsid w:val="00B43F20"/>
    <w:rsid w:val="00B4540F"/>
    <w:rsid w:val="00B45C4F"/>
    <w:rsid w:val="00B461F4"/>
    <w:rsid w:val="00B46A54"/>
    <w:rsid w:val="00B514FE"/>
    <w:rsid w:val="00B6107B"/>
    <w:rsid w:val="00B75520"/>
    <w:rsid w:val="00B75B26"/>
    <w:rsid w:val="00B76616"/>
    <w:rsid w:val="00B81317"/>
    <w:rsid w:val="00B82CD2"/>
    <w:rsid w:val="00B84FBB"/>
    <w:rsid w:val="00B908DD"/>
    <w:rsid w:val="00B929CB"/>
    <w:rsid w:val="00B974FE"/>
    <w:rsid w:val="00B97A72"/>
    <w:rsid w:val="00BA2933"/>
    <w:rsid w:val="00BB0FF6"/>
    <w:rsid w:val="00BB205E"/>
    <w:rsid w:val="00BB3910"/>
    <w:rsid w:val="00BC16EA"/>
    <w:rsid w:val="00BD2267"/>
    <w:rsid w:val="00BD3EA6"/>
    <w:rsid w:val="00BD4A4D"/>
    <w:rsid w:val="00BD7D09"/>
    <w:rsid w:val="00BE12F6"/>
    <w:rsid w:val="00BF7E36"/>
    <w:rsid w:val="00C0046A"/>
    <w:rsid w:val="00C018A4"/>
    <w:rsid w:val="00C12DDC"/>
    <w:rsid w:val="00C14FF5"/>
    <w:rsid w:val="00C159A6"/>
    <w:rsid w:val="00C16514"/>
    <w:rsid w:val="00C17896"/>
    <w:rsid w:val="00C24A73"/>
    <w:rsid w:val="00C32D76"/>
    <w:rsid w:val="00C3614D"/>
    <w:rsid w:val="00C54B89"/>
    <w:rsid w:val="00C54EB7"/>
    <w:rsid w:val="00C55596"/>
    <w:rsid w:val="00C57B52"/>
    <w:rsid w:val="00C6072E"/>
    <w:rsid w:val="00C60F98"/>
    <w:rsid w:val="00C65E06"/>
    <w:rsid w:val="00C706D5"/>
    <w:rsid w:val="00C75B9D"/>
    <w:rsid w:val="00C76F9C"/>
    <w:rsid w:val="00C80B80"/>
    <w:rsid w:val="00CA7F41"/>
    <w:rsid w:val="00CB1A37"/>
    <w:rsid w:val="00CB3DDC"/>
    <w:rsid w:val="00CB493E"/>
    <w:rsid w:val="00CB5A0A"/>
    <w:rsid w:val="00CC4297"/>
    <w:rsid w:val="00CC68B3"/>
    <w:rsid w:val="00CC6D99"/>
    <w:rsid w:val="00CD5B8A"/>
    <w:rsid w:val="00CD7A18"/>
    <w:rsid w:val="00CF1488"/>
    <w:rsid w:val="00CF18C6"/>
    <w:rsid w:val="00CF4AA6"/>
    <w:rsid w:val="00CF6281"/>
    <w:rsid w:val="00CF658C"/>
    <w:rsid w:val="00D071C0"/>
    <w:rsid w:val="00D103A3"/>
    <w:rsid w:val="00D10856"/>
    <w:rsid w:val="00D11063"/>
    <w:rsid w:val="00D11871"/>
    <w:rsid w:val="00D162E5"/>
    <w:rsid w:val="00D23480"/>
    <w:rsid w:val="00D24803"/>
    <w:rsid w:val="00D271FF"/>
    <w:rsid w:val="00D274B9"/>
    <w:rsid w:val="00D319C5"/>
    <w:rsid w:val="00D31BFD"/>
    <w:rsid w:val="00D32EE0"/>
    <w:rsid w:val="00D3355E"/>
    <w:rsid w:val="00D37F5D"/>
    <w:rsid w:val="00D413E1"/>
    <w:rsid w:val="00D41F99"/>
    <w:rsid w:val="00D441A4"/>
    <w:rsid w:val="00D45D21"/>
    <w:rsid w:val="00D51F66"/>
    <w:rsid w:val="00D56242"/>
    <w:rsid w:val="00D5722D"/>
    <w:rsid w:val="00D6011E"/>
    <w:rsid w:val="00D6249D"/>
    <w:rsid w:val="00D66FA2"/>
    <w:rsid w:val="00D742F0"/>
    <w:rsid w:val="00D75A15"/>
    <w:rsid w:val="00D772A5"/>
    <w:rsid w:val="00D77D60"/>
    <w:rsid w:val="00D81CAD"/>
    <w:rsid w:val="00D83961"/>
    <w:rsid w:val="00D87B7D"/>
    <w:rsid w:val="00D87DCB"/>
    <w:rsid w:val="00D96571"/>
    <w:rsid w:val="00D971D0"/>
    <w:rsid w:val="00D976CB"/>
    <w:rsid w:val="00D978EE"/>
    <w:rsid w:val="00DA21CB"/>
    <w:rsid w:val="00DA3AB9"/>
    <w:rsid w:val="00DA4007"/>
    <w:rsid w:val="00DA4A37"/>
    <w:rsid w:val="00DA5A49"/>
    <w:rsid w:val="00DA6BC0"/>
    <w:rsid w:val="00DB5478"/>
    <w:rsid w:val="00DC0288"/>
    <w:rsid w:val="00DC2AF9"/>
    <w:rsid w:val="00DC52C2"/>
    <w:rsid w:val="00DD05B4"/>
    <w:rsid w:val="00DE03AC"/>
    <w:rsid w:val="00DE13A6"/>
    <w:rsid w:val="00DE44AA"/>
    <w:rsid w:val="00DE51C1"/>
    <w:rsid w:val="00DE79FA"/>
    <w:rsid w:val="00DF4FEE"/>
    <w:rsid w:val="00DF65D5"/>
    <w:rsid w:val="00DF73A5"/>
    <w:rsid w:val="00DF74D6"/>
    <w:rsid w:val="00E06B34"/>
    <w:rsid w:val="00E16C18"/>
    <w:rsid w:val="00E254AC"/>
    <w:rsid w:val="00E26496"/>
    <w:rsid w:val="00E26813"/>
    <w:rsid w:val="00E30455"/>
    <w:rsid w:val="00E30723"/>
    <w:rsid w:val="00E3683F"/>
    <w:rsid w:val="00E41727"/>
    <w:rsid w:val="00E44639"/>
    <w:rsid w:val="00E469F4"/>
    <w:rsid w:val="00E52C83"/>
    <w:rsid w:val="00E53C1E"/>
    <w:rsid w:val="00E53EF7"/>
    <w:rsid w:val="00E55780"/>
    <w:rsid w:val="00E5799C"/>
    <w:rsid w:val="00E6064C"/>
    <w:rsid w:val="00E63CE5"/>
    <w:rsid w:val="00E64CD9"/>
    <w:rsid w:val="00E659E1"/>
    <w:rsid w:val="00E7089B"/>
    <w:rsid w:val="00E7181C"/>
    <w:rsid w:val="00E75722"/>
    <w:rsid w:val="00E75B68"/>
    <w:rsid w:val="00E7783B"/>
    <w:rsid w:val="00E77F7C"/>
    <w:rsid w:val="00E856A0"/>
    <w:rsid w:val="00E91BCE"/>
    <w:rsid w:val="00E91DA9"/>
    <w:rsid w:val="00E954B5"/>
    <w:rsid w:val="00E9705E"/>
    <w:rsid w:val="00EA0FF8"/>
    <w:rsid w:val="00EA62A4"/>
    <w:rsid w:val="00EB4FB3"/>
    <w:rsid w:val="00EB60C4"/>
    <w:rsid w:val="00EB6517"/>
    <w:rsid w:val="00ED2101"/>
    <w:rsid w:val="00ED24FB"/>
    <w:rsid w:val="00EE0143"/>
    <w:rsid w:val="00EE2E90"/>
    <w:rsid w:val="00EE3698"/>
    <w:rsid w:val="00EF599E"/>
    <w:rsid w:val="00EF7186"/>
    <w:rsid w:val="00F13A1E"/>
    <w:rsid w:val="00F20BBC"/>
    <w:rsid w:val="00F248E2"/>
    <w:rsid w:val="00F30218"/>
    <w:rsid w:val="00F4024F"/>
    <w:rsid w:val="00F50BF8"/>
    <w:rsid w:val="00F52D75"/>
    <w:rsid w:val="00F5540C"/>
    <w:rsid w:val="00F55FEB"/>
    <w:rsid w:val="00F561FB"/>
    <w:rsid w:val="00F56AE1"/>
    <w:rsid w:val="00F5770B"/>
    <w:rsid w:val="00F62F90"/>
    <w:rsid w:val="00F63357"/>
    <w:rsid w:val="00F664B5"/>
    <w:rsid w:val="00F66612"/>
    <w:rsid w:val="00F67A8C"/>
    <w:rsid w:val="00F70AC7"/>
    <w:rsid w:val="00F70D2A"/>
    <w:rsid w:val="00F73558"/>
    <w:rsid w:val="00F755B4"/>
    <w:rsid w:val="00F81BBA"/>
    <w:rsid w:val="00F8298D"/>
    <w:rsid w:val="00F841C0"/>
    <w:rsid w:val="00F87CA2"/>
    <w:rsid w:val="00F96BFA"/>
    <w:rsid w:val="00F97D9A"/>
    <w:rsid w:val="00FA3A36"/>
    <w:rsid w:val="00FB0979"/>
    <w:rsid w:val="00FB366A"/>
    <w:rsid w:val="00FB5B55"/>
    <w:rsid w:val="00FB62D4"/>
    <w:rsid w:val="00FE35AA"/>
    <w:rsid w:val="00FE4796"/>
    <w:rsid w:val="00FE6F95"/>
    <w:rsid w:val="00FE7FBB"/>
    <w:rsid w:val="00FF3A7D"/>
    <w:rsid w:val="00FF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r="http://schemas.openxmlformats.org/officeDocument/2006/relationships" xmlns:w="http://schemas.openxmlformats.org/wordprocessingml/2006/main">
  <w:divs>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20461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C37D3B737BA311F9DEE22DFE7B428E9135186A1D57055EC70BEC433F2701380D4AF89TBU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37D3B737BA311F9DEE22DFE7B428E9135485AED57A55EC70BEC433F2T7U0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37D3B737BA311F9DEE22DFE7B428E913508DAED07E55EC70BEC433F2701380D4AF89B2T9U9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6C37D3B737BA311F9DEE22DFE7B428E9135186A1D57055EC70BEC433F2701380D4AF89TBUBK" TargetMode="External"/><Relationship Id="rId4" Type="http://schemas.openxmlformats.org/officeDocument/2006/relationships/settings" Target="settings.xml"/><Relationship Id="rId9" Type="http://schemas.openxmlformats.org/officeDocument/2006/relationships/hyperlink" Target="consultantplus://offline/ref=6C37D3B737BA311F9DEE22DFE7B428E913508CA3D57D55EC70BEC433F2701380D4AF89B298BB235BTFU9K" TargetMode="External"/><Relationship Id="rId14" Type="http://schemas.openxmlformats.org/officeDocument/2006/relationships/hyperlink" Target="consultantplus://offline/ref=6C37D3B737BA311F9DEE22DFE7B428E9135485AED57A55EC70BEC433F2T7U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2B07-A6C6-43DE-87C5-18E2DB59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2283</Words>
  <Characters>13014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15267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nadi</dc:creator>
  <cp:keywords/>
  <dc:description/>
  <cp:lastModifiedBy>Аня</cp:lastModifiedBy>
  <cp:revision>2</cp:revision>
  <cp:lastPrinted>2015-04-28T12:02:00Z</cp:lastPrinted>
  <dcterms:created xsi:type="dcterms:W3CDTF">2015-04-28T12:03:00Z</dcterms:created>
  <dcterms:modified xsi:type="dcterms:W3CDTF">2015-04-28T12:03:00Z</dcterms:modified>
</cp:coreProperties>
</file>