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572A29">
        <w:rPr>
          <w:sz w:val="26"/>
          <w:szCs w:val="26"/>
          <w:u w:val="single"/>
        </w:rPr>
        <w:t>19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572A29">
        <w:rPr>
          <w:sz w:val="26"/>
          <w:szCs w:val="26"/>
          <w:u w:val="single"/>
        </w:rPr>
        <w:t>452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572A29" w:rsidRPr="0000357D" w:rsidRDefault="00572A29" w:rsidP="00572A29">
      <w:pPr>
        <w:ind w:right="5103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технологической схемы предоставления муниципальной услуги «Выдача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области»</w:t>
      </w:r>
    </w:p>
    <w:p w:rsidR="00572A29" w:rsidRDefault="00572A29" w:rsidP="00572A29">
      <w:pPr>
        <w:jc w:val="both"/>
        <w:rPr>
          <w:sz w:val="26"/>
          <w:szCs w:val="26"/>
        </w:rPr>
      </w:pPr>
    </w:p>
    <w:p w:rsidR="00572A29" w:rsidRPr="0000357D" w:rsidRDefault="00572A29" w:rsidP="00572A29">
      <w:pPr>
        <w:jc w:val="both"/>
        <w:rPr>
          <w:sz w:val="26"/>
          <w:szCs w:val="26"/>
        </w:rPr>
      </w:pPr>
    </w:p>
    <w:p w:rsidR="00572A29" w:rsidRPr="0000357D" w:rsidRDefault="00572A29" w:rsidP="00572A2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00357D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от 27.07.2010 № 210-ФЗ «Об организации и предоставлении государственных и муниципальных услуг», Уставом городского округа город Шахунья Нижегородской области</w:t>
      </w:r>
      <w:r w:rsidRPr="0000357D">
        <w:rPr>
          <w:sz w:val="26"/>
          <w:szCs w:val="26"/>
        </w:rPr>
        <w:t>:</w:t>
      </w:r>
    </w:p>
    <w:p w:rsidR="00572A29" w:rsidRPr="0000357D" w:rsidRDefault="00572A29" w:rsidP="00572A29">
      <w:pPr>
        <w:numPr>
          <w:ilvl w:val="0"/>
          <w:numId w:val="14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прилагаемую технологическую схему предоставления муниципальной услуги «Выдача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области»</w:t>
      </w:r>
      <w:r w:rsidRPr="0000357D">
        <w:rPr>
          <w:sz w:val="26"/>
          <w:szCs w:val="26"/>
        </w:rPr>
        <w:t>.</w:t>
      </w:r>
    </w:p>
    <w:p w:rsidR="00572A29" w:rsidRDefault="00572A29" w:rsidP="00572A29">
      <w:pPr>
        <w:numPr>
          <w:ilvl w:val="0"/>
          <w:numId w:val="14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r w:rsidRPr="0000357D">
        <w:rPr>
          <w:sz w:val="26"/>
          <w:szCs w:val="26"/>
        </w:rPr>
        <w:t>.</w:t>
      </w:r>
    </w:p>
    <w:p w:rsidR="00572A29" w:rsidRPr="0000357D" w:rsidRDefault="00572A29" w:rsidP="00572A29">
      <w:pPr>
        <w:numPr>
          <w:ilvl w:val="0"/>
          <w:numId w:val="14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AB169E" w:rsidRDefault="00AB169E" w:rsidP="00AB169E">
      <w:pPr>
        <w:rPr>
          <w:sz w:val="26"/>
          <w:szCs w:val="26"/>
        </w:rPr>
      </w:pPr>
    </w:p>
    <w:p w:rsidR="00101024" w:rsidRDefault="00101024" w:rsidP="00572A29">
      <w:pPr>
        <w:autoSpaceDE w:val="0"/>
        <w:autoSpaceDN w:val="0"/>
        <w:adjustRightInd w:val="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B012D4" w:rsidRPr="00572A29" w:rsidRDefault="00B012D4" w:rsidP="00F00D03">
      <w:pPr>
        <w:jc w:val="both"/>
        <w:rPr>
          <w:sz w:val="22"/>
          <w:szCs w:val="22"/>
        </w:rPr>
      </w:pPr>
    </w:p>
    <w:p w:rsidR="00572A29" w:rsidRDefault="00572A2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2A29" w:rsidRDefault="00572A29" w:rsidP="00572A29">
      <w:pPr>
        <w:ind w:left="637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572A29" w:rsidRDefault="00572A29" w:rsidP="00572A29">
      <w:pPr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</w:t>
      </w:r>
    </w:p>
    <w:p w:rsidR="00572A29" w:rsidRDefault="00572A29" w:rsidP="00572A29">
      <w:pPr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 город Шахунья</w:t>
      </w:r>
    </w:p>
    <w:p w:rsidR="00572A29" w:rsidRDefault="00572A29" w:rsidP="00572A29">
      <w:pPr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572A29" w:rsidRPr="00093C63" w:rsidRDefault="00572A29" w:rsidP="00572A29">
      <w:pPr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от 19.10.2015 года № 452-р</w:t>
      </w:r>
    </w:p>
    <w:p w:rsidR="00572A29" w:rsidRDefault="00572A29" w:rsidP="00572A29">
      <w:pPr>
        <w:jc w:val="right"/>
      </w:pPr>
    </w:p>
    <w:p w:rsidR="00572A29" w:rsidRPr="001D192C" w:rsidRDefault="00572A29" w:rsidP="00572A29">
      <w:pPr>
        <w:jc w:val="right"/>
        <w:rPr>
          <w:sz w:val="26"/>
          <w:szCs w:val="26"/>
        </w:rPr>
      </w:pPr>
    </w:p>
    <w:p w:rsidR="00572A29" w:rsidRDefault="00572A29" w:rsidP="00572A29">
      <w:pPr>
        <w:jc w:val="center"/>
        <w:rPr>
          <w:sz w:val="26"/>
          <w:szCs w:val="26"/>
        </w:rPr>
      </w:pPr>
      <w:r w:rsidRPr="001D192C">
        <w:rPr>
          <w:sz w:val="26"/>
          <w:szCs w:val="26"/>
        </w:rPr>
        <w:t>Технологическая схема предоставления муниципальной услуги</w:t>
      </w:r>
    </w:p>
    <w:p w:rsidR="00572A29" w:rsidRDefault="00572A29" w:rsidP="00572A29">
      <w:pPr>
        <w:jc w:val="center"/>
        <w:rPr>
          <w:sz w:val="26"/>
          <w:szCs w:val="26"/>
        </w:rPr>
      </w:pPr>
    </w:p>
    <w:p w:rsidR="00572A29" w:rsidRDefault="00572A29" w:rsidP="00572A29">
      <w:pPr>
        <w:jc w:val="center"/>
        <w:rPr>
          <w:sz w:val="26"/>
          <w:szCs w:val="26"/>
        </w:rPr>
      </w:pPr>
      <w:r>
        <w:rPr>
          <w:sz w:val="26"/>
          <w:szCs w:val="26"/>
        </w:rPr>
        <w:t>«Выдача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области»</w:t>
      </w:r>
    </w:p>
    <w:p w:rsidR="00572A29" w:rsidRDefault="00572A29" w:rsidP="00572A29">
      <w:pPr>
        <w:jc w:val="center"/>
        <w:rPr>
          <w:sz w:val="26"/>
          <w:szCs w:val="26"/>
        </w:rPr>
      </w:pPr>
    </w:p>
    <w:tbl>
      <w:tblPr>
        <w:tblW w:w="9780" w:type="dxa"/>
        <w:tblInd w:w="93" w:type="dxa"/>
        <w:tblLook w:val="04A0"/>
      </w:tblPr>
      <w:tblGrid>
        <w:gridCol w:w="1260"/>
        <w:gridCol w:w="3440"/>
        <w:gridCol w:w="5080"/>
      </w:tblGrid>
      <w:tr w:rsidR="00572A29" w:rsidTr="00A732D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bookmarkStart w:id="0" w:name="RANGE!A3:C16"/>
            <w:r>
              <w:rPr>
                <w:rFonts w:ascii="Calibri" w:hAnsi="Calibri"/>
                <w:sz w:val="22"/>
                <w:szCs w:val="22"/>
              </w:rPr>
              <w:t>Столбец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bookmarkEnd w:id="0"/>
            <w:proofErr w:type="gram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Столбец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Столбец3</w:t>
            </w:r>
          </w:p>
        </w:tc>
      </w:tr>
      <w:tr w:rsidR="00572A29" w:rsidTr="00A732D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Параметр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Значение параметра/состояние</w:t>
            </w:r>
          </w:p>
        </w:tc>
      </w:tr>
      <w:tr w:rsidR="00572A29" w:rsidTr="00A732D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572A29" w:rsidRDefault="00572A29" w:rsidP="00A732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572A29" w:rsidRDefault="00572A29" w:rsidP="00A732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572A29" w:rsidRDefault="00572A29" w:rsidP="00A732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72A29" w:rsidTr="00A732DA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r>
              <w:t>Комитет муниципального имущества и земельных ресурсов городского округа город Шахунья Нижегородской области</w:t>
            </w:r>
          </w:p>
        </w:tc>
      </w:tr>
      <w:tr w:rsidR="00572A29" w:rsidTr="00A732DA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572A29" w:rsidRDefault="00572A29" w:rsidP="00A732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10000442161</w:t>
            </w:r>
          </w:p>
        </w:tc>
      </w:tr>
      <w:tr w:rsidR="00572A29" w:rsidTr="00A732DA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r>
              <w:t xml:space="preserve">Выдача разрешений на предоставление земельных участков для индивидуального жилищного строительства на территории городского округа город Шахунья </w:t>
            </w:r>
            <w:r>
              <w:br/>
              <w:t>Нижегородской области</w:t>
            </w:r>
          </w:p>
        </w:tc>
      </w:tr>
      <w:tr w:rsidR="00572A29" w:rsidTr="00A732D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-</w:t>
            </w:r>
          </w:p>
        </w:tc>
      </w:tr>
      <w:tr w:rsidR="00572A29" w:rsidTr="00A732DA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Постановление № 709 от 15 июня 2015 года. Администрации городского округа город Шахунья Нижегородской области</w:t>
            </w:r>
          </w:p>
        </w:tc>
      </w:tr>
      <w:tr w:rsidR="00572A29" w:rsidTr="00A732DA">
        <w:trPr>
          <w:trHeight w:val="22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Перечень "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подуслуг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r>
              <w:t>Предоставление земельного участка в собственность бесплатно гражданам, имеющим трех и более детей, отдельным категориям граждан и (или) некоммерческим организациям, созданным гражданами, предусмотренных  Законами Нижегородской области от 04.08.2010 года № 127-З</w:t>
            </w:r>
          </w:p>
        </w:tc>
      </w:tr>
      <w:tr w:rsidR="00572A29" w:rsidTr="00A732DA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радиотелефонная  связь</w:t>
            </w:r>
          </w:p>
        </w:tc>
      </w:tr>
      <w:tr w:rsidR="00572A29" w:rsidTr="00A732D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терминальные устройства</w:t>
            </w:r>
          </w:p>
        </w:tc>
      </w:tr>
      <w:tr w:rsidR="00572A29" w:rsidTr="00A732D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-</w:t>
            </w:r>
          </w:p>
        </w:tc>
      </w:tr>
      <w:tr w:rsidR="00572A29" w:rsidTr="00A732DA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-</w:t>
            </w:r>
          </w:p>
        </w:tc>
      </w:tr>
      <w:tr w:rsidR="00572A29" w:rsidTr="00A732D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29" w:rsidRDefault="00572A29" w:rsidP="00A732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анкетирование</w:t>
            </w:r>
          </w:p>
        </w:tc>
      </w:tr>
    </w:tbl>
    <w:p w:rsidR="00572A29" w:rsidRDefault="00572A29" w:rsidP="00572A29">
      <w:pPr>
        <w:jc w:val="center"/>
        <w:rPr>
          <w:sz w:val="26"/>
          <w:szCs w:val="26"/>
        </w:rPr>
      </w:pPr>
    </w:p>
    <w:p w:rsidR="00074CCA" w:rsidRPr="00572A29" w:rsidRDefault="00074CCA">
      <w:pPr>
        <w:rPr>
          <w:sz w:val="22"/>
          <w:szCs w:val="22"/>
        </w:rPr>
      </w:pPr>
    </w:p>
    <w:sectPr w:rsidR="00074CCA" w:rsidRPr="00572A29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D462C1"/>
    <w:multiLevelType w:val="hybridMultilevel"/>
    <w:tmpl w:val="A614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2A29"/>
    <w:rsid w:val="00574CC8"/>
    <w:rsid w:val="00580756"/>
    <w:rsid w:val="00587B80"/>
    <w:rsid w:val="00587C1C"/>
    <w:rsid w:val="00592D43"/>
    <w:rsid w:val="00597662"/>
    <w:rsid w:val="005A62D1"/>
    <w:rsid w:val="005B0DC5"/>
    <w:rsid w:val="005B4A0B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1E72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87FCC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2015-10-22T11:34:00Z</cp:lastPrinted>
  <dcterms:created xsi:type="dcterms:W3CDTF">2015-10-22T11:35:00Z</dcterms:created>
  <dcterms:modified xsi:type="dcterms:W3CDTF">2015-10-22T11:35:00Z</dcterms:modified>
</cp:coreProperties>
</file>