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91CA0">
        <w:rPr>
          <w:sz w:val="26"/>
          <w:szCs w:val="26"/>
          <w:u w:val="single"/>
        </w:rPr>
        <w:t>14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391CA0">
        <w:rPr>
          <w:sz w:val="26"/>
          <w:szCs w:val="26"/>
          <w:u w:val="single"/>
        </w:rPr>
        <w:t>445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391CA0" w:rsidRPr="00391CA0" w:rsidRDefault="00391CA0" w:rsidP="00391CA0">
      <w:pPr>
        <w:widowControl w:val="0"/>
        <w:autoSpaceDE w:val="0"/>
        <w:autoSpaceDN w:val="0"/>
        <w:adjustRightInd w:val="0"/>
        <w:ind w:right="5670"/>
        <w:jc w:val="both"/>
        <w:rPr>
          <w:sz w:val="26"/>
          <w:szCs w:val="26"/>
        </w:rPr>
      </w:pPr>
      <w:r w:rsidRPr="00391CA0">
        <w:rPr>
          <w:sz w:val="26"/>
          <w:szCs w:val="26"/>
        </w:rPr>
        <w:t>Об утверждении калькуляции на замену одного прибора учёта холодного водоснабжения/ горячего водоснабжения в муниципальном жилищном фонде городского округа город Шахунья Нижегородской области на 2015 год</w:t>
      </w:r>
    </w:p>
    <w:p w:rsidR="00391CA0" w:rsidRPr="002A36AC" w:rsidRDefault="00391CA0" w:rsidP="00391CA0">
      <w:pPr>
        <w:pStyle w:val="ab"/>
        <w:spacing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91CA0" w:rsidRPr="001223CD" w:rsidRDefault="00391CA0" w:rsidP="00391C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hyperlink r:id="rId6" w:history="1">
        <w:r>
          <w:rPr>
            <w:bCs/>
            <w:iCs/>
            <w:color w:val="000000"/>
            <w:sz w:val="26"/>
            <w:szCs w:val="26"/>
          </w:rPr>
          <w:t>Ф</w:t>
        </w:r>
        <w:r w:rsidRPr="00EF3B1E">
          <w:rPr>
            <w:sz w:val="26"/>
            <w:szCs w:val="26"/>
          </w:rPr>
          <w:t>едеральны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законо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от 06.10.2003</w:t>
        </w:r>
        <w:r>
          <w:rPr>
            <w:sz w:val="26"/>
            <w:szCs w:val="26"/>
          </w:rPr>
          <w:t xml:space="preserve"> года </w:t>
        </w:r>
        <w:r w:rsidRPr="00EF3B1E">
          <w:rPr>
            <w:sz w:val="26"/>
            <w:szCs w:val="26"/>
          </w:rPr>
          <w:t xml:space="preserve"> N 131-ФЗ "Об общих принципах организации местного самоуправления в Российской Федерации", </w:t>
        </w:r>
        <w:r>
          <w:rPr>
            <w:sz w:val="26"/>
            <w:szCs w:val="26"/>
          </w:rPr>
          <w:t xml:space="preserve">Федеральным законом </w:t>
        </w:r>
        <w:r w:rsidRPr="00EF3B1E">
          <w:rPr>
            <w:sz w:val="26"/>
            <w:szCs w:val="26"/>
          </w:rPr>
          <w:t>от 23.11.2009</w:t>
        </w:r>
        <w:r>
          <w:rPr>
            <w:sz w:val="26"/>
            <w:szCs w:val="26"/>
          </w:rPr>
          <w:t xml:space="preserve"> года</w:t>
        </w:r>
        <w:r w:rsidRPr="00EF3B1E">
          <w:rPr>
            <w:sz w:val="26"/>
            <w:szCs w:val="26"/>
          </w:rPr>
          <w:t xml:space="preserve">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  <w:r>
          <w:rPr>
            <w:sz w:val="26"/>
            <w:szCs w:val="26"/>
          </w:rPr>
          <w:t>,</w:t>
        </w:r>
        <w:r>
          <w:rPr>
            <w:bCs/>
            <w:iCs/>
            <w:color w:val="000000"/>
            <w:sz w:val="26"/>
            <w:szCs w:val="26"/>
          </w:rPr>
          <w:t xml:space="preserve"> в соответствии с Уставом городского округа город Шахунья Нижегородской области, в целях осуществления мероприятий по </w:t>
        </w:r>
        <w:r w:rsidRPr="001223CD">
          <w:rPr>
            <w:bCs/>
            <w:iCs/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своевременной  замене приборов учёта</w:t>
      </w:r>
      <w:proofErr w:type="gramEnd"/>
      <w:r>
        <w:rPr>
          <w:sz w:val="26"/>
          <w:szCs w:val="26"/>
        </w:rPr>
        <w:t xml:space="preserve"> холодного водоснабжения/горячего водоснабжения:</w:t>
      </w:r>
    </w:p>
    <w:p w:rsidR="00391CA0" w:rsidRPr="00427D3B" w:rsidRDefault="00391CA0" w:rsidP="00391C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95DD4">
        <w:rPr>
          <w:sz w:val="26"/>
          <w:szCs w:val="26"/>
        </w:rPr>
        <w:t>1. </w:t>
      </w:r>
      <w:r>
        <w:rPr>
          <w:sz w:val="26"/>
          <w:szCs w:val="26"/>
        </w:rPr>
        <w:t xml:space="preserve">Утвердить прилагаемую калькуляцию на </w:t>
      </w:r>
      <w:r>
        <w:t xml:space="preserve"> </w:t>
      </w:r>
      <w:r w:rsidRPr="00427D3B">
        <w:rPr>
          <w:sz w:val="26"/>
          <w:szCs w:val="26"/>
        </w:rPr>
        <w:t xml:space="preserve">замену одного  прибора учёта </w:t>
      </w:r>
      <w:r>
        <w:rPr>
          <w:sz w:val="26"/>
          <w:szCs w:val="26"/>
        </w:rPr>
        <w:t>холодного водоснабжения/горячего водоснабжения</w:t>
      </w:r>
      <w:r w:rsidRPr="00427D3B">
        <w:rPr>
          <w:sz w:val="26"/>
          <w:szCs w:val="26"/>
        </w:rPr>
        <w:t xml:space="preserve"> в муниципальном жил</w:t>
      </w:r>
      <w:r>
        <w:rPr>
          <w:sz w:val="26"/>
          <w:szCs w:val="26"/>
        </w:rPr>
        <w:t>ищном</w:t>
      </w:r>
      <w:r w:rsidRPr="00427D3B">
        <w:rPr>
          <w:sz w:val="26"/>
          <w:szCs w:val="26"/>
        </w:rPr>
        <w:t xml:space="preserve"> фонде городского округа город Шахунья Нижегородской области на 2015 год.</w:t>
      </w:r>
    </w:p>
    <w:p w:rsidR="00391CA0" w:rsidRPr="00A95DD4" w:rsidRDefault="00391CA0" w:rsidP="00391C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муниципального имущества и земельных ресурсов городского округа город Шахунья Нижегородской области при подготовке задания на установку приборов учёта руководствоваться настоящим распоряжением.</w:t>
      </w:r>
    </w:p>
    <w:p w:rsidR="00391CA0" w:rsidRPr="00507FDC" w:rsidRDefault="00391CA0" w:rsidP="00391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07FDC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распоряжение</w:t>
      </w:r>
      <w:r w:rsidRPr="00507FD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</w:t>
      </w:r>
    </w:p>
    <w:p w:rsidR="00391CA0" w:rsidRPr="00507FDC" w:rsidRDefault="00391CA0" w:rsidP="00391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07FDC"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распоряжение</w:t>
      </w:r>
      <w:r w:rsidRPr="00507FD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91CA0" w:rsidRPr="00D123F4" w:rsidRDefault="00391CA0" w:rsidP="00391C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07FDC">
        <w:rPr>
          <w:sz w:val="26"/>
          <w:szCs w:val="26"/>
        </w:rPr>
        <w:t xml:space="preserve">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 w:rsidRPr="00D123F4">
        <w:rPr>
          <w:sz w:val="26"/>
          <w:szCs w:val="26"/>
        </w:rPr>
        <w:t>Председателя Комитета</w:t>
      </w:r>
      <w:r>
        <w:rPr>
          <w:sz w:val="26"/>
          <w:szCs w:val="26"/>
        </w:rPr>
        <w:t xml:space="preserve"> муниципального имущества и земельных ресурсов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 xml:space="preserve"> О.А.</w:t>
      </w:r>
      <w:r w:rsidRPr="00D123F4">
        <w:rPr>
          <w:sz w:val="26"/>
          <w:szCs w:val="26"/>
        </w:rPr>
        <w:t xml:space="preserve"> 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 w:rsidP="00F00D03">
      <w:pPr>
        <w:jc w:val="both"/>
        <w:rPr>
          <w:sz w:val="22"/>
          <w:szCs w:val="22"/>
        </w:rPr>
      </w:pPr>
    </w:p>
    <w:p w:rsidR="00391CA0" w:rsidRDefault="00391C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1CA0" w:rsidRPr="00B75B4A" w:rsidRDefault="00391CA0" w:rsidP="00391CA0">
      <w:pPr>
        <w:ind w:left="5954"/>
        <w:jc w:val="center"/>
        <w:rPr>
          <w:sz w:val="26"/>
        </w:rPr>
      </w:pPr>
      <w:r>
        <w:rPr>
          <w:sz w:val="26"/>
        </w:rPr>
        <w:lastRenderedPageBreak/>
        <w:t>Утверждена</w:t>
      </w:r>
    </w:p>
    <w:p w:rsidR="00391CA0" w:rsidRDefault="00391CA0" w:rsidP="00391CA0">
      <w:pPr>
        <w:ind w:left="5954"/>
        <w:jc w:val="center"/>
        <w:rPr>
          <w:sz w:val="26"/>
        </w:rPr>
      </w:pPr>
      <w:r>
        <w:rPr>
          <w:sz w:val="26"/>
        </w:rPr>
        <w:t>распоряжением</w:t>
      </w:r>
      <w:r w:rsidRPr="00B75B4A">
        <w:rPr>
          <w:sz w:val="26"/>
        </w:rPr>
        <w:t xml:space="preserve"> администраци</w:t>
      </w:r>
      <w:r>
        <w:rPr>
          <w:sz w:val="26"/>
        </w:rPr>
        <w:t>и</w:t>
      </w:r>
    </w:p>
    <w:p w:rsidR="00391CA0" w:rsidRDefault="00391CA0" w:rsidP="00391CA0">
      <w:pPr>
        <w:ind w:left="5954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391CA0" w:rsidRDefault="00391CA0" w:rsidP="00391CA0">
      <w:pPr>
        <w:ind w:left="5954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391CA0" w:rsidRDefault="00391CA0" w:rsidP="00391CA0">
      <w:pPr>
        <w:ind w:left="5954"/>
        <w:jc w:val="center"/>
        <w:rPr>
          <w:sz w:val="26"/>
        </w:rPr>
      </w:pPr>
      <w:r>
        <w:rPr>
          <w:sz w:val="26"/>
        </w:rPr>
        <w:t>от 14.10.2015 года № 445-р</w:t>
      </w:r>
    </w:p>
    <w:p w:rsidR="00391CA0" w:rsidRPr="00B75B4A" w:rsidRDefault="00391CA0" w:rsidP="00391CA0">
      <w:pPr>
        <w:ind w:left="360"/>
        <w:jc w:val="right"/>
        <w:rPr>
          <w:sz w:val="26"/>
        </w:rPr>
      </w:pPr>
    </w:p>
    <w:p w:rsidR="00391CA0" w:rsidRDefault="00391CA0" w:rsidP="00391C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1CA0" w:rsidRDefault="00391CA0" w:rsidP="00391C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1CA0" w:rsidRPr="00981CAE" w:rsidRDefault="00391CA0" w:rsidP="00391C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D6062">
        <w:rPr>
          <w:b/>
          <w:sz w:val="26"/>
          <w:szCs w:val="26"/>
        </w:rPr>
        <w:t xml:space="preserve">алькуляция на замену </w:t>
      </w:r>
      <w:r>
        <w:rPr>
          <w:b/>
          <w:sz w:val="26"/>
          <w:szCs w:val="26"/>
        </w:rPr>
        <w:t xml:space="preserve">одного </w:t>
      </w:r>
      <w:r w:rsidRPr="00BD6062">
        <w:rPr>
          <w:b/>
          <w:sz w:val="26"/>
          <w:szCs w:val="26"/>
        </w:rPr>
        <w:t>прибора учёта холодного</w:t>
      </w:r>
      <w:r>
        <w:rPr>
          <w:b/>
          <w:sz w:val="26"/>
          <w:szCs w:val="26"/>
        </w:rPr>
        <w:t xml:space="preserve"> водоснабжения/горячего водоснабжения</w:t>
      </w:r>
      <w:r w:rsidRPr="00981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муниципальном жилищном фонде городского </w:t>
      </w:r>
      <w:r w:rsidRPr="00981CA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981CAE">
        <w:rPr>
          <w:b/>
          <w:sz w:val="26"/>
          <w:szCs w:val="26"/>
        </w:rPr>
        <w:t xml:space="preserve"> город Шахунья Нижегородской области на 201</w:t>
      </w:r>
      <w:r>
        <w:rPr>
          <w:b/>
          <w:sz w:val="26"/>
          <w:szCs w:val="26"/>
        </w:rPr>
        <w:t>5</w:t>
      </w:r>
      <w:r w:rsidRPr="00981CAE">
        <w:rPr>
          <w:b/>
          <w:sz w:val="26"/>
          <w:szCs w:val="26"/>
        </w:rPr>
        <w:t xml:space="preserve"> год</w:t>
      </w:r>
    </w:p>
    <w:p w:rsidR="00391CA0" w:rsidRDefault="00391CA0" w:rsidP="00391CA0">
      <w:pPr>
        <w:widowControl w:val="0"/>
        <w:autoSpaceDE w:val="0"/>
        <w:autoSpaceDN w:val="0"/>
        <w:adjustRightInd w:val="0"/>
        <w:jc w:val="center"/>
      </w:pPr>
    </w:p>
    <w:p w:rsidR="00391CA0" w:rsidRDefault="00391CA0" w:rsidP="00391CA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3060"/>
      </w:tblGrid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tabs>
                <w:tab w:val="left" w:pos="2352"/>
              </w:tabs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Отчисления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54,36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248,55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Общехозяйственный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1320,91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132,1</w:t>
            </w:r>
          </w:p>
        </w:tc>
      </w:tr>
      <w:tr w:rsidR="00391CA0" w:rsidTr="00391CA0">
        <w:trPr>
          <w:jc w:val="center"/>
        </w:trPr>
        <w:tc>
          <w:tcPr>
            <w:tcW w:w="1008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  <w:shd w:val="clear" w:color="auto" w:fill="auto"/>
          </w:tcPr>
          <w:p w:rsidR="00391CA0" w:rsidRDefault="00391CA0" w:rsidP="00E33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1453,01</w:t>
            </w:r>
          </w:p>
        </w:tc>
      </w:tr>
    </w:tbl>
    <w:p w:rsidR="00391CA0" w:rsidRDefault="00391CA0" w:rsidP="00391CA0">
      <w:pPr>
        <w:widowControl w:val="0"/>
        <w:autoSpaceDE w:val="0"/>
        <w:autoSpaceDN w:val="0"/>
        <w:adjustRightInd w:val="0"/>
        <w:jc w:val="center"/>
      </w:pPr>
    </w:p>
    <w:p w:rsidR="00391CA0" w:rsidRPr="00CC53C2" w:rsidRDefault="00391CA0" w:rsidP="00391CA0">
      <w:pPr>
        <w:pStyle w:val="ab"/>
        <w:jc w:val="center"/>
      </w:pPr>
      <w:r>
        <w:t>Калькуляция составлена без учёта НДС.</w:t>
      </w:r>
    </w:p>
    <w:p w:rsidR="00074CCA" w:rsidRPr="00391CA0" w:rsidRDefault="00391CA0" w:rsidP="00391CA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074CCA" w:rsidRPr="00391CA0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6EBC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B3A29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91CA0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2F35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91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59DD3B22841BA659B04108FFB60DBE00ED923D3D39149C2E0CB47B95142BC586DA2FCA2E1342BEi6D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2015-10-14T14:26:00Z</cp:lastPrinted>
  <dcterms:created xsi:type="dcterms:W3CDTF">2015-10-14T14:27:00Z</dcterms:created>
  <dcterms:modified xsi:type="dcterms:W3CDTF">2015-10-14T14:27:00Z</dcterms:modified>
</cp:coreProperties>
</file>