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F6" w:rsidRPr="00D17689" w:rsidRDefault="00C70CF6" w:rsidP="00E44620">
      <w:pPr>
        <w:autoSpaceDE w:val="0"/>
        <w:autoSpaceDN w:val="0"/>
        <w:adjustRightInd w:val="0"/>
        <w:jc w:val="right"/>
      </w:pPr>
    </w:p>
    <w:p w:rsidR="00E44620" w:rsidRPr="00D17689" w:rsidRDefault="00E34C28" w:rsidP="00D17689">
      <w:pPr>
        <w:autoSpaceDE w:val="0"/>
        <w:autoSpaceDN w:val="0"/>
        <w:adjustRightInd w:val="0"/>
        <w:ind w:left="5387"/>
        <w:jc w:val="center"/>
      </w:pPr>
      <w:r w:rsidRPr="00D17689">
        <w:t>Утверждён</w:t>
      </w:r>
    </w:p>
    <w:p w:rsidR="00292856" w:rsidRPr="00D17689" w:rsidRDefault="00292856" w:rsidP="00D17689">
      <w:pPr>
        <w:autoSpaceDE w:val="0"/>
        <w:autoSpaceDN w:val="0"/>
        <w:adjustRightInd w:val="0"/>
        <w:ind w:left="5387"/>
        <w:jc w:val="center"/>
      </w:pPr>
      <w:r w:rsidRPr="00D17689">
        <w:t>постановлени</w:t>
      </w:r>
      <w:r w:rsidR="00E34C28" w:rsidRPr="00D17689">
        <w:t>ем</w:t>
      </w:r>
      <w:r w:rsidRPr="00D17689">
        <w:t xml:space="preserve"> администрации</w:t>
      </w:r>
    </w:p>
    <w:p w:rsidR="00292856" w:rsidRPr="00D17689" w:rsidRDefault="006525A8" w:rsidP="00D17689">
      <w:pPr>
        <w:autoSpaceDE w:val="0"/>
        <w:autoSpaceDN w:val="0"/>
        <w:adjustRightInd w:val="0"/>
        <w:ind w:left="5387"/>
        <w:jc w:val="center"/>
      </w:pPr>
      <w:r w:rsidRPr="00D17689">
        <w:t>городского округа город Шахунья</w:t>
      </w:r>
    </w:p>
    <w:p w:rsidR="006525A8" w:rsidRPr="00D17689" w:rsidRDefault="006525A8" w:rsidP="00D17689">
      <w:pPr>
        <w:autoSpaceDE w:val="0"/>
        <w:autoSpaceDN w:val="0"/>
        <w:adjustRightInd w:val="0"/>
        <w:ind w:left="5387"/>
        <w:jc w:val="center"/>
      </w:pPr>
      <w:r w:rsidRPr="00D17689">
        <w:t>Нижегородской области</w:t>
      </w:r>
    </w:p>
    <w:p w:rsidR="00292856" w:rsidRPr="00D17689" w:rsidRDefault="00292856" w:rsidP="00D17689">
      <w:pPr>
        <w:autoSpaceDE w:val="0"/>
        <w:autoSpaceDN w:val="0"/>
        <w:adjustRightInd w:val="0"/>
        <w:ind w:left="5387"/>
        <w:jc w:val="center"/>
      </w:pPr>
      <w:r w:rsidRPr="00D17689">
        <w:t xml:space="preserve">от </w:t>
      </w:r>
      <w:r w:rsidR="00D17689" w:rsidRPr="00D17689">
        <w:t xml:space="preserve"> 25 </w:t>
      </w:r>
      <w:r w:rsidR="002E3BF5" w:rsidRPr="00D17689">
        <w:t>ма</w:t>
      </w:r>
      <w:r w:rsidR="00275851" w:rsidRPr="00D17689">
        <w:t>рта</w:t>
      </w:r>
      <w:r w:rsidR="000A0176" w:rsidRPr="00D17689">
        <w:t xml:space="preserve"> </w:t>
      </w:r>
      <w:r w:rsidRPr="00D17689">
        <w:t>201</w:t>
      </w:r>
      <w:r w:rsidR="002E3BF5" w:rsidRPr="00D17689">
        <w:t>5</w:t>
      </w:r>
      <w:r w:rsidRPr="00D17689">
        <w:t xml:space="preserve"> года</w:t>
      </w:r>
      <w:r w:rsidR="008A0BC7" w:rsidRPr="00D17689">
        <w:t xml:space="preserve"> № </w:t>
      </w:r>
      <w:r w:rsidR="00D17689" w:rsidRPr="00D17689">
        <w:t>356</w:t>
      </w:r>
    </w:p>
    <w:p w:rsidR="00292856" w:rsidRPr="00D17689" w:rsidRDefault="00292856" w:rsidP="00E44620">
      <w:pPr>
        <w:autoSpaceDE w:val="0"/>
        <w:autoSpaceDN w:val="0"/>
        <w:adjustRightInd w:val="0"/>
        <w:jc w:val="right"/>
      </w:pPr>
    </w:p>
    <w:p w:rsidR="00292856" w:rsidRPr="00D17689" w:rsidRDefault="00292856" w:rsidP="00E44620">
      <w:pPr>
        <w:autoSpaceDE w:val="0"/>
        <w:autoSpaceDN w:val="0"/>
        <w:adjustRightInd w:val="0"/>
        <w:jc w:val="right"/>
      </w:pPr>
    </w:p>
    <w:p w:rsidR="00C041D2" w:rsidRPr="00D17689" w:rsidRDefault="00C041D2">
      <w:pPr>
        <w:pStyle w:val="ConsPlusTitle"/>
        <w:widowControl/>
        <w:jc w:val="center"/>
      </w:pPr>
      <w:r w:rsidRPr="00D17689">
        <w:t>АДМИНИСТРАТИВНЫЙ РЕГЛАМЕНТ</w:t>
      </w:r>
    </w:p>
    <w:p w:rsidR="00C70CF6" w:rsidRPr="00D17689" w:rsidRDefault="00C70CF6" w:rsidP="00C70CF6">
      <w:pPr>
        <w:pStyle w:val="ConsPlusTitle"/>
        <w:widowControl/>
        <w:jc w:val="center"/>
        <w:rPr>
          <w:b w:val="0"/>
        </w:rPr>
      </w:pPr>
      <w:r w:rsidRPr="00D17689">
        <w:t>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 ЗДАНИЙ,  СООРУЖЕНИЙ, РАСПОЛОЖЕННЫХ</w:t>
      </w:r>
      <w:r w:rsidR="00D17689" w:rsidRPr="00D17689">
        <w:br/>
      </w:r>
      <w:r w:rsidRPr="00D17689">
        <w:t xml:space="preserve"> НА ЭТИХ УЧАСТКАХ»</w:t>
      </w:r>
    </w:p>
    <w:p w:rsidR="00C041D2" w:rsidRPr="00D17689" w:rsidRDefault="00C041D2" w:rsidP="00460C90">
      <w:pPr>
        <w:autoSpaceDE w:val="0"/>
        <w:autoSpaceDN w:val="0"/>
        <w:adjustRightInd w:val="0"/>
      </w:pPr>
    </w:p>
    <w:p w:rsidR="00C041D2" w:rsidRPr="00D17689" w:rsidRDefault="00C041D2">
      <w:pPr>
        <w:autoSpaceDE w:val="0"/>
        <w:autoSpaceDN w:val="0"/>
        <w:adjustRightInd w:val="0"/>
        <w:jc w:val="center"/>
      </w:pPr>
    </w:p>
    <w:p w:rsidR="00B16840" w:rsidRPr="00D17689" w:rsidRDefault="00B16840" w:rsidP="00B16840">
      <w:pPr>
        <w:widowControl w:val="0"/>
        <w:autoSpaceDE w:val="0"/>
        <w:autoSpaceDN w:val="0"/>
        <w:adjustRightInd w:val="0"/>
        <w:jc w:val="center"/>
        <w:outlineLvl w:val="1"/>
      </w:pPr>
      <w:r w:rsidRPr="00D17689">
        <w:t>Раздел I. ОБЩИЕ ПОЛОЖЕНИЯ</w:t>
      </w:r>
    </w:p>
    <w:p w:rsidR="00B16840" w:rsidRPr="00D17689" w:rsidRDefault="00B16840" w:rsidP="00B16840">
      <w:pPr>
        <w:widowControl w:val="0"/>
        <w:autoSpaceDE w:val="0"/>
        <w:autoSpaceDN w:val="0"/>
        <w:adjustRightInd w:val="0"/>
        <w:ind w:firstLine="540"/>
        <w:jc w:val="both"/>
      </w:pPr>
    </w:p>
    <w:p w:rsidR="003B6AC0" w:rsidRPr="00D17689" w:rsidRDefault="00B16840" w:rsidP="00D17689">
      <w:pPr>
        <w:autoSpaceDE w:val="0"/>
        <w:autoSpaceDN w:val="0"/>
        <w:adjustRightInd w:val="0"/>
        <w:ind w:firstLine="709"/>
        <w:jc w:val="both"/>
      </w:pPr>
      <w:r w:rsidRPr="00D17689">
        <w:t xml:space="preserve">1.1. Настоящий административный регламент определяет порядок и стандарт предоставления </w:t>
      </w:r>
      <w:r w:rsidR="004269FE" w:rsidRPr="00D17689">
        <w:t xml:space="preserve">муниципальной </w:t>
      </w:r>
      <w:r w:rsidRPr="00D17689">
        <w:t xml:space="preserve"> услуги по </w:t>
      </w:r>
      <w:r w:rsidR="004269FE" w:rsidRPr="00D17689">
        <w:t>предоставлению земельных участков на территории городского округа город Шахунья Нижегородской области в собственность собственникам зданий,  сооружений, расположенны</w:t>
      </w:r>
      <w:r w:rsidR="0077249E" w:rsidRPr="00D17689">
        <w:t>х</w:t>
      </w:r>
      <w:r w:rsidR="004269FE" w:rsidRPr="00D17689">
        <w:t xml:space="preserve"> на этих участках</w:t>
      </w:r>
      <w:r w:rsidRPr="00D17689">
        <w:t xml:space="preserve"> (далее </w:t>
      </w:r>
      <w:r w:rsidR="004269FE" w:rsidRPr="00D17689">
        <w:t>–</w:t>
      </w:r>
      <w:r w:rsidRPr="00D17689">
        <w:t xml:space="preserve"> </w:t>
      </w:r>
      <w:r w:rsidR="004269FE" w:rsidRPr="00D17689">
        <w:t>муниципальная услуга</w:t>
      </w:r>
      <w:r w:rsidRPr="00D17689">
        <w:t xml:space="preserve">), разработан в целях оптимизации и повышения эффективности предоставления </w:t>
      </w:r>
      <w:r w:rsidR="004269FE" w:rsidRPr="00D17689">
        <w:t>муниципальной</w:t>
      </w:r>
      <w:r w:rsidRPr="00D17689">
        <w:t xml:space="preserve"> услуги, </w:t>
      </w:r>
      <w:r w:rsidR="003B6AC0" w:rsidRPr="00D17689">
        <w:t>устанавливает последовательность и сроки административных процедур (действий) и (или) принятия решений по предоставлению муниципальной услуги, осуществляемых по запросу (заявлению) физического или юридического лица либо их уполномоченных представителей (далее - Регламент).</w:t>
      </w:r>
    </w:p>
    <w:p w:rsidR="005E4542" w:rsidRPr="00D17689" w:rsidRDefault="003B6AC0" w:rsidP="00D17689">
      <w:pPr>
        <w:autoSpaceDE w:val="0"/>
        <w:autoSpaceDN w:val="0"/>
        <w:adjustRightInd w:val="0"/>
        <w:ind w:firstLine="709"/>
        <w:jc w:val="both"/>
      </w:pPr>
      <w:r w:rsidRPr="00D17689">
        <w:t>1.</w:t>
      </w:r>
      <w:r w:rsidR="0077249E" w:rsidRPr="00D17689">
        <w:t>2</w:t>
      </w:r>
      <w:r w:rsidR="00B16840" w:rsidRPr="00D17689">
        <w:t xml:space="preserve">. </w:t>
      </w:r>
      <w:r w:rsidR="00C247E2" w:rsidRPr="00D17689">
        <w:t>В качестве заявителей могут выступать</w:t>
      </w:r>
      <w:r w:rsidR="005E4542" w:rsidRPr="00D17689">
        <w:t>:</w:t>
      </w:r>
    </w:p>
    <w:p w:rsidR="005E4542" w:rsidRPr="00D17689" w:rsidRDefault="005E4542" w:rsidP="00D17689">
      <w:pPr>
        <w:widowControl w:val="0"/>
        <w:autoSpaceDE w:val="0"/>
        <w:autoSpaceDN w:val="0"/>
        <w:adjustRightInd w:val="0"/>
        <w:ind w:firstLine="709"/>
        <w:jc w:val="both"/>
      </w:pPr>
      <w:r w:rsidRPr="00D17689">
        <w:t>Лицо, с которым заключен договор о комплексном освоении территории.</w:t>
      </w:r>
    </w:p>
    <w:p w:rsidR="005E4542" w:rsidRPr="00D17689" w:rsidRDefault="005E4542" w:rsidP="00D17689">
      <w:pPr>
        <w:widowControl w:val="0"/>
        <w:autoSpaceDE w:val="0"/>
        <w:autoSpaceDN w:val="0"/>
        <w:adjustRightInd w:val="0"/>
        <w:ind w:firstLine="709"/>
        <w:jc w:val="both"/>
      </w:pPr>
      <w:r w:rsidRPr="00D17689">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E4542" w:rsidRPr="00D17689" w:rsidRDefault="005E4542" w:rsidP="00D17689">
      <w:pPr>
        <w:widowControl w:val="0"/>
        <w:autoSpaceDE w:val="0"/>
        <w:autoSpaceDN w:val="0"/>
        <w:adjustRightInd w:val="0"/>
        <w:ind w:firstLine="709"/>
        <w:jc w:val="both"/>
      </w:pPr>
      <w:r w:rsidRPr="00D17689">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5E4542" w:rsidRPr="00D17689" w:rsidRDefault="005E4542" w:rsidP="00D17689">
      <w:pPr>
        <w:widowControl w:val="0"/>
        <w:autoSpaceDE w:val="0"/>
        <w:autoSpaceDN w:val="0"/>
        <w:adjustRightInd w:val="0"/>
        <w:ind w:firstLine="709"/>
        <w:jc w:val="both"/>
      </w:pPr>
      <w:r w:rsidRPr="00D17689">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5E4542" w:rsidRPr="00D17689" w:rsidRDefault="005E4542" w:rsidP="00D17689">
      <w:pPr>
        <w:widowControl w:val="0"/>
        <w:autoSpaceDE w:val="0"/>
        <w:autoSpaceDN w:val="0"/>
        <w:adjustRightInd w:val="0"/>
        <w:ind w:firstLine="709"/>
        <w:jc w:val="both"/>
      </w:pPr>
      <w:r w:rsidRPr="00D17689">
        <w:t>Юридическое лицо, которому предоставлен земельный участок для ведения дачного хозяйства.</w:t>
      </w:r>
    </w:p>
    <w:p w:rsidR="005E4542" w:rsidRPr="00D17689" w:rsidRDefault="005E4542" w:rsidP="00D17689">
      <w:pPr>
        <w:widowControl w:val="0"/>
        <w:autoSpaceDE w:val="0"/>
        <w:autoSpaceDN w:val="0"/>
        <w:adjustRightInd w:val="0"/>
        <w:ind w:firstLine="709"/>
        <w:jc w:val="both"/>
      </w:pPr>
      <w:r w:rsidRPr="00D17689">
        <w:t>Собственник здания, сооружения либо помещения в здании, сооружении.</w:t>
      </w:r>
    </w:p>
    <w:p w:rsidR="005E4542" w:rsidRPr="00D17689" w:rsidRDefault="005E4542" w:rsidP="00D17689">
      <w:pPr>
        <w:widowControl w:val="0"/>
        <w:autoSpaceDE w:val="0"/>
        <w:autoSpaceDN w:val="0"/>
        <w:adjustRightInd w:val="0"/>
        <w:ind w:firstLine="709"/>
        <w:jc w:val="both"/>
      </w:pPr>
      <w:r w:rsidRPr="00D17689">
        <w:t>Юридическое лицо, использующее земельный участок на праве постоянного (бессрочного) пользования.</w:t>
      </w:r>
    </w:p>
    <w:p w:rsidR="005E4542" w:rsidRPr="00D17689" w:rsidRDefault="005E4542" w:rsidP="00D17689">
      <w:pPr>
        <w:widowControl w:val="0"/>
        <w:autoSpaceDE w:val="0"/>
        <w:autoSpaceDN w:val="0"/>
        <w:adjustRightInd w:val="0"/>
        <w:ind w:firstLine="709"/>
        <w:jc w:val="both"/>
      </w:pPr>
      <w:r w:rsidRPr="00D17689">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E4542" w:rsidRPr="00D17689" w:rsidRDefault="005E4542" w:rsidP="00D17689">
      <w:pPr>
        <w:widowControl w:val="0"/>
        <w:autoSpaceDE w:val="0"/>
        <w:autoSpaceDN w:val="0"/>
        <w:adjustRightInd w:val="0"/>
        <w:ind w:firstLine="709"/>
        <w:jc w:val="both"/>
      </w:pPr>
      <w:r w:rsidRPr="00D17689">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5E4542" w:rsidRPr="00D17689" w:rsidRDefault="005E4542" w:rsidP="00D17689">
      <w:pPr>
        <w:widowControl w:val="0"/>
        <w:autoSpaceDE w:val="0"/>
        <w:autoSpaceDN w:val="0"/>
        <w:adjustRightInd w:val="0"/>
        <w:ind w:firstLine="709"/>
        <w:jc w:val="both"/>
      </w:pPr>
      <w:r w:rsidRPr="00D17689">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5E4542" w:rsidRPr="00D17689" w:rsidRDefault="005E4542" w:rsidP="00D17689">
      <w:pPr>
        <w:widowControl w:val="0"/>
        <w:autoSpaceDE w:val="0"/>
        <w:autoSpaceDN w:val="0"/>
        <w:adjustRightInd w:val="0"/>
        <w:ind w:firstLine="709"/>
        <w:jc w:val="both"/>
      </w:pPr>
      <w:r w:rsidRPr="00D17689">
        <w:lastRenderedPageBreak/>
        <w:t>Лицо, с которым заключен договор о развитии застроенной территории.</w:t>
      </w:r>
    </w:p>
    <w:p w:rsidR="005E4542" w:rsidRPr="00D17689" w:rsidRDefault="005E4542" w:rsidP="00D17689">
      <w:pPr>
        <w:widowControl w:val="0"/>
        <w:autoSpaceDE w:val="0"/>
        <w:autoSpaceDN w:val="0"/>
        <w:adjustRightInd w:val="0"/>
        <w:ind w:firstLine="709"/>
        <w:jc w:val="both"/>
      </w:pPr>
      <w:r w:rsidRPr="00D17689">
        <w:t>Религиозная организация, имеющая в собственности здания или сооружения религиозного или благотворительного назначения.</w:t>
      </w:r>
    </w:p>
    <w:p w:rsidR="005E4542" w:rsidRPr="00D17689" w:rsidRDefault="005E4542" w:rsidP="00D17689">
      <w:pPr>
        <w:widowControl w:val="0"/>
        <w:autoSpaceDE w:val="0"/>
        <w:autoSpaceDN w:val="0"/>
        <w:adjustRightInd w:val="0"/>
        <w:ind w:firstLine="709"/>
        <w:jc w:val="both"/>
      </w:pPr>
      <w:r w:rsidRPr="00D17689">
        <w:t>Некоммерческая организация, созданная гражданами, которой предоставлен земельный участок для садоводства, огородничества.</w:t>
      </w:r>
    </w:p>
    <w:p w:rsidR="005E4542" w:rsidRPr="00D17689" w:rsidRDefault="005E4542" w:rsidP="00D17689">
      <w:pPr>
        <w:widowControl w:val="0"/>
        <w:autoSpaceDE w:val="0"/>
        <w:autoSpaceDN w:val="0"/>
        <w:adjustRightInd w:val="0"/>
        <w:ind w:firstLine="709"/>
        <w:jc w:val="both"/>
      </w:pPr>
      <w:r w:rsidRPr="00D17689">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5E4542" w:rsidRPr="00D17689" w:rsidRDefault="005E4542" w:rsidP="00D17689">
      <w:pPr>
        <w:widowControl w:val="0"/>
        <w:autoSpaceDE w:val="0"/>
        <w:autoSpaceDN w:val="0"/>
        <w:adjustRightInd w:val="0"/>
        <w:ind w:firstLine="709"/>
        <w:jc w:val="both"/>
      </w:pPr>
      <w:r w:rsidRPr="00D17689">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E4542" w:rsidRPr="00D17689" w:rsidRDefault="005E4542" w:rsidP="00D17689">
      <w:pPr>
        <w:widowControl w:val="0"/>
        <w:autoSpaceDE w:val="0"/>
        <w:autoSpaceDN w:val="0"/>
        <w:adjustRightInd w:val="0"/>
        <w:ind w:firstLine="709"/>
        <w:jc w:val="both"/>
      </w:pPr>
      <w:r w:rsidRPr="00D17689">
        <w:t>Граждане, имеющие трех и более детей.</w:t>
      </w:r>
    </w:p>
    <w:p w:rsidR="005E4542" w:rsidRPr="00D17689" w:rsidRDefault="005E4542" w:rsidP="00D17689">
      <w:pPr>
        <w:widowControl w:val="0"/>
        <w:autoSpaceDE w:val="0"/>
        <w:autoSpaceDN w:val="0"/>
        <w:adjustRightInd w:val="0"/>
        <w:ind w:firstLine="709"/>
        <w:jc w:val="both"/>
      </w:pPr>
      <w:r w:rsidRPr="00D17689">
        <w:t>Отдельные категории граждан и (или) некоммерческие организации, созданные гражданами, устанавливаемые федеральным законом.</w:t>
      </w:r>
    </w:p>
    <w:p w:rsidR="005E4542" w:rsidRPr="00D17689" w:rsidRDefault="005E4542" w:rsidP="00D17689">
      <w:pPr>
        <w:widowControl w:val="0"/>
        <w:autoSpaceDE w:val="0"/>
        <w:autoSpaceDN w:val="0"/>
        <w:adjustRightInd w:val="0"/>
        <w:ind w:firstLine="709"/>
        <w:jc w:val="both"/>
      </w:pPr>
      <w:r w:rsidRPr="00D17689">
        <w:t>Отдельные категории граждан, устанавливаемые законом субъекта Российской Федерации.</w:t>
      </w:r>
    </w:p>
    <w:p w:rsidR="005E4542" w:rsidRPr="00D17689" w:rsidRDefault="005E4542" w:rsidP="00D17689">
      <w:pPr>
        <w:widowControl w:val="0"/>
        <w:autoSpaceDE w:val="0"/>
        <w:autoSpaceDN w:val="0"/>
        <w:adjustRightInd w:val="0"/>
        <w:ind w:firstLine="709"/>
        <w:jc w:val="both"/>
      </w:pPr>
      <w:r w:rsidRPr="00D17689">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C247E2" w:rsidRPr="00D17689" w:rsidRDefault="007C4FEF" w:rsidP="00D17689">
      <w:pPr>
        <w:autoSpaceDE w:val="0"/>
        <w:autoSpaceDN w:val="0"/>
        <w:adjustRightInd w:val="0"/>
        <w:ind w:firstLine="709"/>
        <w:jc w:val="both"/>
      </w:pPr>
      <w:r w:rsidRPr="00D17689">
        <w:t xml:space="preserve"> </w:t>
      </w:r>
      <w:r w:rsidR="00C247E2" w:rsidRPr="00D17689">
        <w:t xml:space="preserve">Интересы заявителей, могут представлять иные лица, уполномоченные заявителем в установленном </w:t>
      </w:r>
      <w:r w:rsidRPr="00D17689">
        <w:t xml:space="preserve">законом </w:t>
      </w:r>
      <w:r w:rsidR="00C247E2" w:rsidRPr="00D17689">
        <w:t>порядке.</w:t>
      </w:r>
    </w:p>
    <w:p w:rsidR="009D752F" w:rsidRPr="00D17689" w:rsidRDefault="009D752F" w:rsidP="00D17689">
      <w:pPr>
        <w:widowControl w:val="0"/>
        <w:autoSpaceDE w:val="0"/>
        <w:autoSpaceDN w:val="0"/>
        <w:adjustRightInd w:val="0"/>
        <w:ind w:firstLine="709"/>
        <w:jc w:val="both"/>
      </w:pPr>
      <w:r w:rsidRPr="00D17689">
        <w:t>1.</w:t>
      </w:r>
      <w:r w:rsidR="0077249E" w:rsidRPr="00D17689">
        <w:t>3</w:t>
      </w:r>
      <w:r w:rsidRPr="00D17689">
        <w:t>.  Требования к порядку информирования о предоставлении муниципальной услуги:</w:t>
      </w:r>
    </w:p>
    <w:p w:rsidR="00F502B9" w:rsidRPr="00D17689" w:rsidRDefault="009D752F" w:rsidP="00D17689">
      <w:pPr>
        <w:autoSpaceDE w:val="0"/>
        <w:autoSpaceDN w:val="0"/>
        <w:adjustRightInd w:val="0"/>
        <w:ind w:firstLine="709"/>
        <w:jc w:val="both"/>
        <w:outlineLvl w:val="1"/>
      </w:pPr>
      <w:r w:rsidRPr="00D17689">
        <w:t>1.</w:t>
      </w:r>
      <w:r w:rsidR="0077249E" w:rsidRPr="00D17689">
        <w:t>3</w:t>
      </w:r>
      <w:r w:rsidRPr="00D17689">
        <w:t>.1.Прием документов по предоставлению муниципальной услуги осуществляется по адрес</w:t>
      </w:r>
      <w:r w:rsidR="00F502B9" w:rsidRPr="00D17689">
        <w:t>ам</w:t>
      </w:r>
      <w:r w:rsidRPr="00D17689">
        <w:t xml:space="preserve">: </w:t>
      </w:r>
    </w:p>
    <w:p w:rsidR="009D752F" w:rsidRPr="00D17689" w:rsidRDefault="00F502B9" w:rsidP="00D17689">
      <w:pPr>
        <w:autoSpaceDE w:val="0"/>
        <w:autoSpaceDN w:val="0"/>
        <w:adjustRightInd w:val="0"/>
        <w:ind w:firstLine="709"/>
        <w:jc w:val="both"/>
        <w:outlineLvl w:val="1"/>
      </w:pPr>
      <w:r w:rsidRPr="00D17689">
        <w:t xml:space="preserve">- </w:t>
      </w:r>
      <w:r w:rsidR="009D752F" w:rsidRPr="00D17689">
        <w:t xml:space="preserve">606910, Нижегородская область, г.Шахунья, пл. Советская, </w:t>
      </w:r>
      <w:r w:rsidR="00B11DE6" w:rsidRPr="00D17689">
        <w:t>№</w:t>
      </w:r>
      <w:r w:rsidR="009D752F" w:rsidRPr="00D17689">
        <w:t xml:space="preserve">.1, </w:t>
      </w:r>
      <w:r w:rsidRPr="00D17689">
        <w:t>Комитет муниципального имущества и земельных ресурсов городского округа гор</w:t>
      </w:r>
      <w:r w:rsidR="000632E8" w:rsidRPr="00D17689">
        <w:t>о</w:t>
      </w:r>
      <w:r w:rsidRPr="00D17689">
        <w:t xml:space="preserve">д Шахунья Нижегородской области </w:t>
      </w:r>
      <w:r w:rsidR="000632E8" w:rsidRPr="00D17689">
        <w:t xml:space="preserve">(далее – Комитете) </w:t>
      </w:r>
      <w:r w:rsidR="009D752F" w:rsidRPr="00D17689">
        <w:t>кабинет № 71, в соответствии с режимом работы:</w:t>
      </w:r>
    </w:p>
    <w:tbl>
      <w:tblPr>
        <w:tblStyle w:val="a5"/>
        <w:tblW w:w="0" w:type="auto"/>
        <w:tblLook w:val="01E0"/>
      </w:tblPr>
      <w:tblGrid>
        <w:gridCol w:w="3276"/>
        <w:gridCol w:w="3289"/>
        <w:gridCol w:w="3006"/>
      </w:tblGrid>
      <w:tr w:rsidR="009D752F" w:rsidRPr="00D17689" w:rsidTr="00C00F6B">
        <w:tc>
          <w:tcPr>
            <w:tcW w:w="3276" w:type="dxa"/>
          </w:tcPr>
          <w:p w:rsidR="009D752F" w:rsidRPr="00D17689" w:rsidRDefault="009D752F" w:rsidP="00C00F6B">
            <w:pPr>
              <w:jc w:val="center"/>
            </w:pPr>
            <w:r w:rsidRPr="00D17689">
              <w:t>День недели</w:t>
            </w:r>
          </w:p>
        </w:tc>
        <w:tc>
          <w:tcPr>
            <w:tcW w:w="3289" w:type="dxa"/>
          </w:tcPr>
          <w:p w:rsidR="009D752F" w:rsidRPr="00D17689" w:rsidRDefault="009D752F" w:rsidP="00C00F6B">
            <w:pPr>
              <w:jc w:val="center"/>
            </w:pPr>
            <w:r w:rsidRPr="00D17689">
              <w:t>Время приема</w:t>
            </w:r>
          </w:p>
        </w:tc>
        <w:tc>
          <w:tcPr>
            <w:tcW w:w="3006" w:type="dxa"/>
          </w:tcPr>
          <w:p w:rsidR="009D752F" w:rsidRPr="00D17689" w:rsidRDefault="009D752F" w:rsidP="00C00F6B">
            <w:pPr>
              <w:jc w:val="center"/>
            </w:pPr>
            <w:r w:rsidRPr="00D17689">
              <w:t>Перерыв</w:t>
            </w:r>
          </w:p>
        </w:tc>
      </w:tr>
      <w:tr w:rsidR="009D752F" w:rsidRPr="00D17689" w:rsidTr="00C00F6B">
        <w:tc>
          <w:tcPr>
            <w:tcW w:w="3276" w:type="dxa"/>
          </w:tcPr>
          <w:p w:rsidR="009D752F" w:rsidRPr="00D17689" w:rsidRDefault="009D752F" w:rsidP="00C00F6B">
            <w:pPr>
              <w:jc w:val="both"/>
            </w:pPr>
            <w:r w:rsidRPr="00D17689">
              <w:t>Понедельник</w:t>
            </w:r>
          </w:p>
        </w:tc>
        <w:tc>
          <w:tcPr>
            <w:tcW w:w="3289" w:type="dxa"/>
          </w:tcPr>
          <w:p w:rsidR="009D752F" w:rsidRPr="00D17689" w:rsidRDefault="009D752F" w:rsidP="00C00F6B">
            <w:pPr>
              <w:jc w:val="both"/>
            </w:pPr>
            <w:r w:rsidRPr="00D17689">
              <w:t>с 8-00 до 17-00</w:t>
            </w:r>
          </w:p>
        </w:tc>
        <w:tc>
          <w:tcPr>
            <w:tcW w:w="3006" w:type="dxa"/>
          </w:tcPr>
          <w:p w:rsidR="009D752F" w:rsidRPr="00D17689" w:rsidRDefault="009D752F" w:rsidP="00C00F6B">
            <w:pPr>
              <w:jc w:val="both"/>
            </w:pPr>
            <w:r w:rsidRPr="00D17689">
              <w:t>с 12-00 до 13-00</w:t>
            </w:r>
          </w:p>
        </w:tc>
      </w:tr>
      <w:tr w:rsidR="009D752F" w:rsidRPr="00D17689" w:rsidTr="00C00F6B">
        <w:tc>
          <w:tcPr>
            <w:tcW w:w="3276" w:type="dxa"/>
          </w:tcPr>
          <w:p w:rsidR="009D752F" w:rsidRPr="00D17689" w:rsidRDefault="009D752F" w:rsidP="00C00F6B">
            <w:pPr>
              <w:jc w:val="both"/>
            </w:pPr>
            <w:r w:rsidRPr="00D17689">
              <w:t>Вторник</w:t>
            </w:r>
          </w:p>
        </w:tc>
        <w:tc>
          <w:tcPr>
            <w:tcW w:w="3289" w:type="dxa"/>
          </w:tcPr>
          <w:p w:rsidR="009D752F" w:rsidRPr="00D17689" w:rsidRDefault="009D752F" w:rsidP="00C00F6B">
            <w:pPr>
              <w:jc w:val="both"/>
            </w:pPr>
            <w:r w:rsidRPr="00D17689">
              <w:t>с 8-00 до 17-00</w:t>
            </w:r>
          </w:p>
        </w:tc>
        <w:tc>
          <w:tcPr>
            <w:tcW w:w="3006" w:type="dxa"/>
          </w:tcPr>
          <w:p w:rsidR="009D752F" w:rsidRPr="00D17689" w:rsidRDefault="009D752F" w:rsidP="00C00F6B">
            <w:pPr>
              <w:jc w:val="both"/>
            </w:pPr>
            <w:r w:rsidRPr="00D17689">
              <w:t>с 12-00 до 13-00</w:t>
            </w:r>
          </w:p>
        </w:tc>
      </w:tr>
      <w:tr w:rsidR="009D752F" w:rsidRPr="00D17689" w:rsidTr="00C00F6B">
        <w:tc>
          <w:tcPr>
            <w:tcW w:w="3276" w:type="dxa"/>
          </w:tcPr>
          <w:p w:rsidR="009D752F" w:rsidRPr="00D17689" w:rsidRDefault="009D752F" w:rsidP="00C00F6B">
            <w:pPr>
              <w:jc w:val="both"/>
            </w:pPr>
            <w:r w:rsidRPr="00D17689">
              <w:t>Среда</w:t>
            </w:r>
          </w:p>
        </w:tc>
        <w:tc>
          <w:tcPr>
            <w:tcW w:w="3289" w:type="dxa"/>
          </w:tcPr>
          <w:p w:rsidR="009D752F" w:rsidRPr="00D17689" w:rsidRDefault="009D752F" w:rsidP="00C00F6B">
            <w:pPr>
              <w:jc w:val="both"/>
            </w:pPr>
            <w:r w:rsidRPr="00D17689">
              <w:t>с 8-00 до 17-00</w:t>
            </w:r>
          </w:p>
        </w:tc>
        <w:tc>
          <w:tcPr>
            <w:tcW w:w="3006" w:type="dxa"/>
          </w:tcPr>
          <w:p w:rsidR="009D752F" w:rsidRPr="00D17689" w:rsidRDefault="009D752F" w:rsidP="00C00F6B">
            <w:pPr>
              <w:jc w:val="both"/>
            </w:pPr>
            <w:r w:rsidRPr="00D17689">
              <w:t>с 12-00 до 13-00</w:t>
            </w:r>
          </w:p>
        </w:tc>
      </w:tr>
      <w:tr w:rsidR="009D752F" w:rsidRPr="00D17689" w:rsidTr="00C00F6B">
        <w:tc>
          <w:tcPr>
            <w:tcW w:w="3276" w:type="dxa"/>
          </w:tcPr>
          <w:p w:rsidR="009D752F" w:rsidRPr="00D17689" w:rsidRDefault="009D752F" w:rsidP="00C00F6B">
            <w:pPr>
              <w:jc w:val="both"/>
            </w:pPr>
            <w:r w:rsidRPr="00D17689">
              <w:t>Четверг</w:t>
            </w:r>
          </w:p>
        </w:tc>
        <w:tc>
          <w:tcPr>
            <w:tcW w:w="3289" w:type="dxa"/>
          </w:tcPr>
          <w:p w:rsidR="009D752F" w:rsidRPr="00D17689" w:rsidRDefault="009D752F" w:rsidP="00C00F6B">
            <w:pPr>
              <w:jc w:val="both"/>
            </w:pPr>
            <w:r w:rsidRPr="00D17689">
              <w:t>с 8-00 до 17-00</w:t>
            </w:r>
          </w:p>
        </w:tc>
        <w:tc>
          <w:tcPr>
            <w:tcW w:w="3006" w:type="dxa"/>
          </w:tcPr>
          <w:p w:rsidR="009D752F" w:rsidRPr="00D17689" w:rsidRDefault="009D752F" w:rsidP="00C00F6B">
            <w:pPr>
              <w:jc w:val="both"/>
            </w:pPr>
            <w:r w:rsidRPr="00D17689">
              <w:t>с 12-00 до 13-00</w:t>
            </w:r>
          </w:p>
        </w:tc>
      </w:tr>
      <w:tr w:rsidR="009D752F" w:rsidRPr="00D17689" w:rsidTr="00C00F6B">
        <w:tc>
          <w:tcPr>
            <w:tcW w:w="3276" w:type="dxa"/>
          </w:tcPr>
          <w:p w:rsidR="009D752F" w:rsidRPr="00D17689" w:rsidRDefault="009D752F" w:rsidP="00C00F6B">
            <w:pPr>
              <w:jc w:val="both"/>
            </w:pPr>
            <w:r w:rsidRPr="00D17689">
              <w:t>Пятница</w:t>
            </w:r>
          </w:p>
        </w:tc>
        <w:tc>
          <w:tcPr>
            <w:tcW w:w="3289" w:type="dxa"/>
          </w:tcPr>
          <w:p w:rsidR="009D752F" w:rsidRPr="00D17689" w:rsidRDefault="009D752F" w:rsidP="00C00F6B">
            <w:pPr>
              <w:jc w:val="both"/>
            </w:pPr>
            <w:r w:rsidRPr="00D17689">
              <w:t>с 8-00 до 16-00</w:t>
            </w:r>
          </w:p>
        </w:tc>
        <w:tc>
          <w:tcPr>
            <w:tcW w:w="3006" w:type="dxa"/>
          </w:tcPr>
          <w:p w:rsidR="009D752F" w:rsidRPr="00D17689" w:rsidRDefault="009D752F" w:rsidP="00C00F6B">
            <w:pPr>
              <w:jc w:val="both"/>
            </w:pPr>
            <w:r w:rsidRPr="00D17689">
              <w:t>с 12-00 до 13-00</w:t>
            </w:r>
          </w:p>
        </w:tc>
      </w:tr>
      <w:tr w:rsidR="009D752F" w:rsidRPr="00D17689" w:rsidTr="00C00F6B">
        <w:tc>
          <w:tcPr>
            <w:tcW w:w="3276" w:type="dxa"/>
          </w:tcPr>
          <w:p w:rsidR="009D752F" w:rsidRPr="00D17689" w:rsidRDefault="009D752F" w:rsidP="00C00F6B">
            <w:pPr>
              <w:jc w:val="both"/>
            </w:pPr>
            <w:r w:rsidRPr="00D17689">
              <w:t>Суббота</w:t>
            </w:r>
          </w:p>
        </w:tc>
        <w:tc>
          <w:tcPr>
            <w:tcW w:w="3289" w:type="dxa"/>
          </w:tcPr>
          <w:p w:rsidR="009D752F" w:rsidRPr="00D17689" w:rsidRDefault="009D752F" w:rsidP="00C00F6B">
            <w:pPr>
              <w:jc w:val="both"/>
            </w:pPr>
            <w:r w:rsidRPr="00D17689">
              <w:t>Выходной</w:t>
            </w:r>
          </w:p>
        </w:tc>
        <w:tc>
          <w:tcPr>
            <w:tcW w:w="3006" w:type="dxa"/>
          </w:tcPr>
          <w:p w:rsidR="009D752F" w:rsidRPr="00D17689" w:rsidRDefault="009D752F" w:rsidP="00C00F6B">
            <w:pPr>
              <w:jc w:val="both"/>
            </w:pPr>
          </w:p>
        </w:tc>
      </w:tr>
      <w:tr w:rsidR="009D752F" w:rsidRPr="00D17689" w:rsidTr="00C00F6B">
        <w:tc>
          <w:tcPr>
            <w:tcW w:w="3276" w:type="dxa"/>
          </w:tcPr>
          <w:p w:rsidR="009D752F" w:rsidRPr="00D17689" w:rsidRDefault="009D752F" w:rsidP="00C00F6B">
            <w:pPr>
              <w:jc w:val="both"/>
            </w:pPr>
            <w:r w:rsidRPr="00D17689">
              <w:t>Воскресенье</w:t>
            </w:r>
          </w:p>
        </w:tc>
        <w:tc>
          <w:tcPr>
            <w:tcW w:w="3289" w:type="dxa"/>
          </w:tcPr>
          <w:p w:rsidR="009D752F" w:rsidRPr="00D17689" w:rsidRDefault="009D752F" w:rsidP="00C00F6B">
            <w:pPr>
              <w:jc w:val="both"/>
            </w:pPr>
            <w:r w:rsidRPr="00D17689">
              <w:t>Выходной</w:t>
            </w:r>
          </w:p>
        </w:tc>
        <w:tc>
          <w:tcPr>
            <w:tcW w:w="3006" w:type="dxa"/>
          </w:tcPr>
          <w:p w:rsidR="009D752F" w:rsidRPr="00D17689" w:rsidRDefault="009D752F" w:rsidP="00C00F6B">
            <w:pPr>
              <w:jc w:val="both"/>
            </w:pPr>
          </w:p>
        </w:tc>
      </w:tr>
    </w:tbl>
    <w:p w:rsidR="009D752F" w:rsidRPr="00D17689" w:rsidRDefault="009D752F" w:rsidP="009D752F">
      <w:pPr>
        <w:jc w:val="both"/>
      </w:pPr>
    </w:p>
    <w:p w:rsidR="00F502B9" w:rsidRPr="00D17689" w:rsidRDefault="00F502B9" w:rsidP="00F502B9">
      <w:pPr>
        <w:ind w:firstLine="709"/>
        <w:jc w:val="both"/>
      </w:pPr>
      <w:r w:rsidRPr="00D17689">
        <w:t xml:space="preserve">- 606910, Нижегородская область, г. Шахунья, ул. Революционная, </w:t>
      </w:r>
      <w:r w:rsidR="00B11DE6" w:rsidRPr="00D17689">
        <w:t xml:space="preserve">№ </w:t>
      </w:r>
      <w:r w:rsidRPr="00D17689">
        <w:t>18, многофункциональный центр</w:t>
      </w:r>
      <w:r w:rsidR="000632E8" w:rsidRPr="00D17689">
        <w:t xml:space="preserve"> городского округа город Шахунья (далее – МФЦ)</w:t>
      </w:r>
      <w:r w:rsidRPr="00D17689">
        <w:t>,  в соответствии с режимом работы:</w:t>
      </w:r>
    </w:p>
    <w:tbl>
      <w:tblPr>
        <w:tblStyle w:val="a5"/>
        <w:tblW w:w="0" w:type="auto"/>
        <w:tblLook w:val="01E0"/>
      </w:tblPr>
      <w:tblGrid>
        <w:gridCol w:w="3276"/>
        <w:gridCol w:w="3289"/>
        <w:gridCol w:w="3006"/>
      </w:tblGrid>
      <w:tr w:rsidR="00F502B9" w:rsidRPr="00D17689" w:rsidTr="00791F5B">
        <w:tc>
          <w:tcPr>
            <w:tcW w:w="3276" w:type="dxa"/>
          </w:tcPr>
          <w:p w:rsidR="00F502B9" w:rsidRPr="00D17689" w:rsidRDefault="00F502B9" w:rsidP="00791F5B">
            <w:pPr>
              <w:jc w:val="center"/>
            </w:pPr>
            <w:r w:rsidRPr="00D17689">
              <w:t>День недели</w:t>
            </w:r>
          </w:p>
        </w:tc>
        <w:tc>
          <w:tcPr>
            <w:tcW w:w="3289" w:type="dxa"/>
          </w:tcPr>
          <w:p w:rsidR="00F502B9" w:rsidRPr="00D17689" w:rsidRDefault="00F502B9" w:rsidP="00791F5B">
            <w:pPr>
              <w:jc w:val="center"/>
            </w:pPr>
            <w:r w:rsidRPr="00D17689">
              <w:t>Время приема</w:t>
            </w:r>
          </w:p>
        </w:tc>
        <w:tc>
          <w:tcPr>
            <w:tcW w:w="3006" w:type="dxa"/>
          </w:tcPr>
          <w:p w:rsidR="00F502B9" w:rsidRPr="00D17689" w:rsidRDefault="00F502B9" w:rsidP="00791F5B">
            <w:pPr>
              <w:jc w:val="center"/>
            </w:pPr>
            <w:r w:rsidRPr="00D17689">
              <w:t>Перерыв</w:t>
            </w:r>
          </w:p>
        </w:tc>
      </w:tr>
      <w:tr w:rsidR="00F502B9" w:rsidRPr="00D17689" w:rsidTr="00791F5B">
        <w:tc>
          <w:tcPr>
            <w:tcW w:w="3276" w:type="dxa"/>
          </w:tcPr>
          <w:p w:rsidR="00F502B9" w:rsidRPr="00D17689" w:rsidRDefault="00F502B9" w:rsidP="00791F5B">
            <w:pPr>
              <w:jc w:val="both"/>
            </w:pPr>
            <w:r w:rsidRPr="00D17689">
              <w:t>Понедельник</w:t>
            </w:r>
          </w:p>
        </w:tc>
        <w:tc>
          <w:tcPr>
            <w:tcW w:w="3289" w:type="dxa"/>
          </w:tcPr>
          <w:p w:rsidR="00F502B9" w:rsidRPr="00D17689" w:rsidRDefault="000632E8" w:rsidP="00791F5B">
            <w:pPr>
              <w:jc w:val="both"/>
            </w:pPr>
            <w:r w:rsidRPr="00D17689">
              <w:t>выходной</w:t>
            </w:r>
          </w:p>
        </w:tc>
        <w:tc>
          <w:tcPr>
            <w:tcW w:w="3006" w:type="dxa"/>
          </w:tcPr>
          <w:p w:rsidR="00F502B9" w:rsidRPr="00D17689" w:rsidRDefault="00F502B9" w:rsidP="00791F5B">
            <w:pPr>
              <w:jc w:val="both"/>
            </w:pPr>
          </w:p>
        </w:tc>
      </w:tr>
      <w:tr w:rsidR="00F502B9" w:rsidRPr="00D17689" w:rsidTr="00791F5B">
        <w:tc>
          <w:tcPr>
            <w:tcW w:w="3276" w:type="dxa"/>
          </w:tcPr>
          <w:p w:rsidR="00F502B9" w:rsidRPr="00D17689" w:rsidRDefault="00F502B9" w:rsidP="00791F5B">
            <w:pPr>
              <w:jc w:val="both"/>
            </w:pPr>
            <w:r w:rsidRPr="00D17689">
              <w:t>Вторник</w:t>
            </w:r>
          </w:p>
        </w:tc>
        <w:tc>
          <w:tcPr>
            <w:tcW w:w="3289" w:type="dxa"/>
          </w:tcPr>
          <w:p w:rsidR="00F502B9" w:rsidRPr="00D17689" w:rsidRDefault="00F502B9" w:rsidP="00791F5B">
            <w:pPr>
              <w:jc w:val="both"/>
            </w:pPr>
            <w:r w:rsidRPr="00D17689">
              <w:t>с 8-00 до 17-00</w:t>
            </w:r>
          </w:p>
        </w:tc>
        <w:tc>
          <w:tcPr>
            <w:tcW w:w="3006" w:type="dxa"/>
          </w:tcPr>
          <w:p w:rsidR="00F502B9" w:rsidRPr="00D17689" w:rsidRDefault="000632E8" w:rsidP="00791F5B">
            <w:pPr>
              <w:jc w:val="both"/>
            </w:pPr>
            <w:r w:rsidRPr="00D17689">
              <w:t>Нет</w:t>
            </w:r>
          </w:p>
        </w:tc>
      </w:tr>
      <w:tr w:rsidR="00F502B9" w:rsidRPr="00D17689" w:rsidTr="00791F5B">
        <w:tc>
          <w:tcPr>
            <w:tcW w:w="3276" w:type="dxa"/>
          </w:tcPr>
          <w:p w:rsidR="00F502B9" w:rsidRPr="00D17689" w:rsidRDefault="00F502B9" w:rsidP="00791F5B">
            <w:pPr>
              <w:jc w:val="both"/>
            </w:pPr>
            <w:r w:rsidRPr="00D17689">
              <w:t>Среда</w:t>
            </w:r>
          </w:p>
        </w:tc>
        <w:tc>
          <w:tcPr>
            <w:tcW w:w="3289" w:type="dxa"/>
          </w:tcPr>
          <w:p w:rsidR="00F502B9" w:rsidRPr="00D17689" w:rsidRDefault="00F502B9" w:rsidP="00791F5B">
            <w:pPr>
              <w:jc w:val="both"/>
            </w:pPr>
            <w:r w:rsidRPr="00D17689">
              <w:t xml:space="preserve">с 8-00 до </w:t>
            </w:r>
            <w:r w:rsidR="000632E8" w:rsidRPr="00D17689">
              <w:t>20</w:t>
            </w:r>
            <w:r w:rsidRPr="00D17689">
              <w:t>-00</w:t>
            </w:r>
          </w:p>
        </w:tc>
        <w:tc>
          <w:tcPr>
            <w:tcW w:w="3006" w:type="dxa"/>
          </w:tcPr>
          <w:p w:rsidR="00F502B9" w:rsidRPr="00D17689" w:rsidRDefault="000632E8" w:rsidP="00791F5B">
            <w:pPr>
              <w:jc w:val="both"/>
            </w:pPr>
            <w:r w:rsidRPr="00D17689">
              <w:t>Нет</w:t>
            </w:r>
          </w:p>
        </w:tc>
      </w:tr>
      <w:tr w:rsidR="00F502B9" w:rsidRPr="00D17689" w:rsidTr="00791F5B">
        <w:tc>
          <w:tcPr>
            <w:tcW w:w="3276" w:type="dxa"/>
          </w:tcPr>
          <w:p w:rsidR="00F502B9" w:rsidRPr="00D17689" w:rsidRDefault="00F502B9" w:rsidP="00791F5B">
            <w:pPr>
              <w:jc w:val="both"/>
            </w:pPr>
            <w:r w:rsidRPr="00D17689">
              <w:t>Четверг</w:t>
            </w:r>
          </w:p>
        </w:tc>
        <w:tc>
          <w:tcPr>
            <w:tcW w:w="3289" w:type="dxa"/>
          </w:tcPr>
          <w:p w:rsidR="00F502B9" w:rsidRPr="00D17689" w:rsidRDefault="00F502B9" w:rsidP="00791F5B">
            <w:pPr>
              <w:jc w:val="both"/>
            </w:pPr>
            <w:r w:rsidRPr="00D17689">
              <w:t>с 8-00 до 17-00</w:t>
            </w:r>
          </w:p>
        </w:tc>
        <w:tc>
          <w:tcPr>
            <w:tcW w:w="3006" w:type="dxa"/>
          </w:tcPr>
          <w:p w:rsidR="00F502B9" w:rsidRPr="00D17689" w:rsidRDefault="000632E8" w:rsidP="00791F5B">
            <w:pPr>
              <w:jc w:val="both"/>
            </w:pPr>
            <w:r w:rsidRPr="00D17689">
              <w:t>Нет</w:t>
            </w:r>
          </w:p>
        </w:tc>
      </w:tr>
      <w:tr w:rsidR="00F502B9" w:rsidRPr="00D17689" w:rsidTr="00791F5B">
        <w:tc>
          <w:tcPr>
            <w:tcW w:w="3276" w:type="dxa"/>
          </w:tcPr>
          <w:p w:rsidR="00F502B9" w:rsidRPr="00D17689" w:rsidRDefault="00F502B9" w:rsidP="00791F5B">
            <w:pPr>
              <w:jc w:val="both"/>
            </w:pPr>
            <w:r w:rsidRPr="00D17689">
              <w:t>Пятница</w:t>
            </w:r>
          </w:p>
        </w:tc>
        <w:tc>
          <w:tcPr>
            <w:tcW w:w="3289" w:type="dxa"/>
          </w:tcPr>
          <w:p w:rsidR="00F502B9" w:rsidRPr="00D17689" w:rsidRDefault="00F502B9" w:rsidP="00791F5B">
            <w:pPr>
              <w:jc w:val="both"/>
            </w:pPr>
            <w:r w:rsidRPr="00D17689">
              <w:t>с 8-00 до 1</w:t>
            </w:r>
            <w:r w:rsidR="000632E8" w:rsidRPr="00D17689">
              <w:t>7</w:t>
            </w:r>
            <w:r w:rsidRPr="00D17689">
              <w:t>-00</w:t>
            </w:r>
          </w:p>
        </w:tc>
        <w:tc>
          <w:tcPr>
            <w:tcW w:w="3006" w:type="dxa"/>
          </w:tcPr>
          <w:p w:rsidR="00F502B9" w:rsidRPr="00D17689" w:rsidRDefault="000632E8" w:rsidP="00791F5B">
            <w:pPr>
              <w:jc w:val="both"/>
            </w:pPr>
            <w:r w:rsidRPr="00D17689">
              <w:t>Нет</w:t>
            </w:r>
          </w:p>
        </w:tc>
      </w:tr>
      <w:tr w:rsidR="00F502B9" w:rsidRPr="00D17689" w:rsidTr="00791F5B">
        <w:tc>
          <w:tcPr>
            <w:tcW w:w="3276" w:type="dxa"/>
          </w:tcPr>
          <w:p w:rsidR="00F502B9" w:rsidRPr="00D17689" w:rsidRDefault="00F502B9" w:rsidP="00791F5B">
            <w:pPr>
              <w:jc w:val="both"/>
            </w:pPr>
            <w:r w:rsidRPr="00D17689">
              <w:t>Суббота</w:t>
            </w:r>
          </w:p>
        </w:tc>
        <w:tc>
          <w:tcPr>
            <w:tcW w:w="3289" w:type="dxa"/>
          </w:tcPr>
          <w:p w:rsidR="00F502B9" w:rsidRPr="00D17689" w:rsidRDefault="000632E8" w:rsidP="00791F5B">
            <w:pPr>
              <w:jc w:val="both"/>
            </w:pPr>
            <w:r w:rsidRPr="00D17689">
              <w:t>С 08-00 до 13-00</w:t>
            </w:r>
          </w:p>
        </w:tc>
        <w:tc>
          <w:tcPr>
            <w:tcW w:w="3006" w:type="dxa"/>
          </w:tcPr>
          <w:p w:rsidR="00F502B9" w:rsidRPr="00D17689" w:rsidRDefault="000632E8" w:rsidP="00791F5B">
            <w:pPr>
              <w:jc w:val="both"/>
            </w:pPr>
            <w:r w:rsidRPr="00D17689">
              <w:t>Нет</w:t>
            </w:r>
          </w:p>
        </w:tc>
      </w:tr>
      <w:tr w:rsidR="00F502B9" w:rsidRPr="00D17689" w:rsidTr="00791F5B">
        <w:tc>
          <w:tcPr>
            <w:tcW w:w="3276" w:type="dxa"/>
          </w:tcPr>
          <w:p w:rsidR="00F502B9" w:rsidRPr="00D17689" w:rsidRDefault="00F502B9" w:rsidP="00791F5B">
            <w:pPr>
              <w:jc w:val="both"/>
            </w:pPr>
            <w:r w:rsidRPr="00D17689">
              <w:t>Воскресенье</w:t>
            </w:r>
          </w:p>
        </w:tc>
        <w:tc>
          <w:tcPr>
            <w:tcW w:w="3289" w:type="dxa"/>
          </w:tcPr>
          <w:p w:rsidR="00F502B9" w:rsidRPr="00D17689" w:rsidRDefault="00F502B9" w:rsidP="00791F5B">
            <w:pPr>
              <w:jc w:val="both"/>
            </w:pPr>
            <w:r w:rsidRPr="00D17689">
              <w:t>Выходной</w:t>
            </w:r>
          </w:p>
        </w:tc>
        <w:tc>
          <w:tcPr>
            <w:tcW w:w="3006" w:type="dxa"/>
          </w:tcPr>
          <w:p w:rsidR="00F502B9" w:rsidRPr="00D17689" w:rsidRDefault="00F502B9" w:rsidP="00791F5B">
            <w:pPr>
              <w:jc w:val="both"/>
            </w:pPr>
          </w:p>
        </w:tc>
      </w:tr>
    </w:tbl>
    <w:p w:rsidR="000632E8" w:rsidRPr="00D17689" w:rsidRDefault="009D752F" w:rsidP="00D17689">
      <w:pPr>
        <w:autoSpaceDE w:val="0"/>
        <w:autoSpaceDN w:val="0"/>
        <w:adjustRightInd w:val="0"/>
        <w:ind w:left="708" w:firstLine="1"/>
        <w:jc w:val="both"/>
      </w:pPr>
      <w:r w:rsidRPr="00D17689">
        <w:br/>
        <w:t>1.</w:t>
      </w:r>
      <w:r w:rsidR="0077249E" w:rsidRPr="00D17689">
        <w:t>3</w:t>
      </w:r>
      <w:r w:rsidRPr="00D17689">
        <w:t>.2. Телефоны специалистов</w:t>
      </w:r>
      <w:r w:rsidR="000632E8" w:rsidRPr="00D17689">
        <w:t xml:space="preserve"> предоставляющих муниципальную услугу:</w:t>
      </w:r>
    </w:p>
    <w:p w:rsidR="000632E8" w:rsidRPr="00D17689" w:rsidRDefault="000632E8" w:rsidP="00D17689">
      <w:pPr>
        <w:autoSpaceDE w:val="0"/>
        <w:autoSpaceDN w:val="0"/>
        <w:adjustRightInd w:val="0"/>
        <w:ind w:firstLine="709"/>
        <w:jc w:val="both"/>
      </w:pPr>
      <w:r w:rsidRPr="00D17689">
        <w:t xml:space="preserve">- </w:t>
      </w:r>
      <w:r w:rsidR="009D752F" w:rsidRPr="00D17689">
        <w:t>Комитет</w:t>
      </w:r>
      <w:r w:rsidRPr="00D17689">
        <w:t xml:space="preserve"> - </w:t>
      </w:r>
      <w:r w:rsidR="009D752F" w:rsidRPr="00D17689">
        <w:t xml:space="preserve"> 8(83152)2-67-60.</w:t>
      </w:r>
    </w:p>
    <w:p w:rsidR="000632E8" w:rsidRPr="00D17689" w:rsidRDefault="000632E8" w:rsidP="00D17689">
      <w:pPr>
        <w:autoSpaceDE w:val="0"/>
        <w:autoSpaceDN w:val="0"/>
        <w:adjustRightInd w:val="0"/>
        <w:ind w:firstLine="709"/>
        <w:jc w:val="both"/>
      </w:pPr>
      <w:r w:rsidRPr="00D17689">
        <w:lastRenderedPageBreak/>
        <w:t>- МФЦ -  8(83152) 2-52-64.</w:t>
      </w:r>
    </w:p>
    <w:p w:rsidR="00F502B9" w:rsidRPr="00D17689" w:rsidRDefault="009D752F" w:rsidP="00D17689">
      <w:pPr>
        <w:autoSpaceDE w:val="0"/>
        <w:autoSpaceDN w:val="0"/>
        <w:adjustRightInd w:val="0"/>
        <w:ind w:firstLine="709"/>
        <w:jc w:val="both"/>
      </w:pPr>
      <w:r w:rsidRPr="00D17689">
        <w:t>1.</w:t>
      </w:r>
      <w:r w:rsidR="0077249E" w:rsidRPr="00D17689">
        <w:t>3</w:t>
      </w:r>
      <w:r w:rsidRPr="00D17689">
        <w:t xml:space="preserve">.3. Адрес официального сайта администрации городского округа город Шахунья: </w:t>
      </w:r>
      <w:hyperlink r:id="rId6" w:history="1">
        <w:r w:rsidRPr="00D17689">
          <w:rPr>
            <w:rStyle w:val="a4"/>
            <w:color w:val="auto"/>
            <w:lang w:val="en-US"/>
          </w:rPr>
          <w:t>shahadm</w:t>
        </w:r>
        <w:r w:rsidRPr="00D17689">
          <w:rPr>
            <w:rStyle w:val="a4"/>
            <w:color w:val="auto"/>
          </w:rPr>
          <w:t>.</w:t>
        </w:r>
        <w:r w:rsidRPr="00D17689">
          <w:rPr>
            <w:rStyle w:val="a4"/>
            <w:color w:val="auto"/>
            <w:lang w:val="en-US"/>
          </w:rPr>
          <w:t>ru</w:t>
        </w:r>
      </w:hyperlink>
      <w:r w:rsidRPr="00D17689">
        <w:t xml:space="preserve">, адрес электронной почты Комитета муниципального имущества и земельных ресурсов городского округа город Шахунья Нижегородской области: </w:t>
      </w:r>
      <w:r w:rsidRPr="00D17689">
        <w:rPr>
          <w:u w:val="single"/>
        </w:rPr>
        <w:t xml:space="preserve"> </w:t>
      </w:r>
      <w:hyperlink r:id="rId7" w:history="1">
        <w:r w:rsidRPr="00D17689">
          <w:rPr>
            <w:rStyle w:val="a4"/>
            <w:color w:val="auto"/>
            <w:lang w:val="en-US"/>
          </w:rPr>
          <w:t>shahkumi</w:t>
        </w:r>
        <w:r w:rsidRPr="00D17689">
          <w:rPr>
            <w:rStyle w:val="a4"/>
            <w:color w:val="auto"/>
          </w:rPr>
          <w:t>@</w:t>
        </w:r>
        <w:r w:rsidRPr="00D17689">
          <w:rPr>
            <w:rStyle w:val="a4"/>
            <w:color w:val="auto"/>
            <w:lang w:val="en-US"/>
          </w:rPr>
          <w:t>mail</w:t>
        </w:r>
        <w:r w:rsidRPr="00D17689">
          <w:rPr>
            <w:rStyle w:val="a4"/>
            <w:color w:val="auto"/>
          </w:rPr>
          <w:t>.</w:t>
        </w:r>
        <w:r w:rsidRPr="00D17689">
          <w:rPr>
            <w:rStyle w:val="a4"/>
            <w:color w:val="auto"/>
            <w:lang w:val="en-US"/>
          </w:rPr>
          <w:t>ru</w:t>
        </w:r>
      </w:hyperlink>
      <w:r w:rsidRPr="00D17689">
        <w:rPr>
          <w:u w:val="single"/>
        </w:rPr>
        <w:t>.</w:t>
      </w:r>
      <w:r w:rsidRPr="00D17689">
        <w:t xml:space="preserve">, портал государственных и муниципальных услуг www.gu.nnov.ru, </w:t>
      </w:r>
      <w:hyperlink r:id="rId8" w:history="1">
        <w:r w:rsidRPr="00D17689">
          <w:rPr>
            <w:rStyle w:val="a4"/>
            <w:color w:val="auto"/>
          </w:rPr>
          <w:t>www.gosuslugi.ru</w:t>
        </w:r>
      </w:hyperlink>
      <w:r w:rsidRPr="00D17689">
        <w:t>.</w:t>
      </w:r>
      <w:r w:rsidR="000632E8" w:rsidRPr="00D17689">
        <w:t xml:space="preserve">, адрес электронной почты МФЦ: </w:t>
      </w:r>
      <w:r w:rsidR="000632E8" w:rsidRPr="00D17689">
        <w:rPr>
          <w:lang w:val="en-US"/>
        </w:rPr>
        <w:t>mfc</w:t>
      </w:r>
      <w:r w:rsidR="000632E8" w:rsidRPr="00D17689">
        <w:t>.</w:t>
      </w:r>
      <w:r w:rsidR="000632E8" w:rsidRPr="00D17689">
        <w:rPr>
          <w:lang w:val="en-US"/>
        </w:rPr>
        <w:t>shah</w:t>
      </w:r>
      <w:r w:rsidR="000632E8" w:rsidRPr="00D17689">
        <w:t>@</w:t>
      </w:r>
      <w:r w:rsidR="000632E8" w:rsidRPr="00D17689">
        <w:rPr>
          <w:lang w:val="en-US"/>
        </w:rPr>
        <w:t>mail</w:t>
      </w:r>
      <w:r w:rsidR="000632E8" w:rsidRPr="00D17689">
        <w:t>.</w:t>
      </w:r>
      <w:r w:rsidR="000632E8" w:rsidRPr="00D17689">
        <w:rPr>
          <w:lang w:val="en-US"/>
        </w:rPr>
        <w:t>ru</w:t>
      </w:r>
      <w:r w:rsidR="000632E8" w:rsidRPr="00D17689">
        <w:t xml:space="preserve">. </w:t>
      </w:r>
    </w:p>
    <w:p w:rsidR="009D752F" w:rsidRPr="00D17689" w:rsidRDefault="009D752F" w:rsidP="00D17689">
      <w:pPr>
        <w:autoSpaceDE w:val="0"/>
        <w:autoSpaceDN w:val="0"/>
        <w:adjustRightInd w:val="0"/>
        <w:ind w:firstLine="709"/>
        <w:jc w:val="both"/>
      </w:pPr>
      <w:r w:rsidRPr="00D17689">
        <w:t>1.</w:t>
      </w:r>
      <w:r w:rsidR="0077249E" w:rsidRPr="00D17689">
        <w:t>3</w:t>
      </w:r>
      <w:r w:rsidRPr="00D17689">
        <w:t>.4. Информация о порядке предоставления муниципальной услуги представляется:</w:t>
      </w:r>
      <w:r w:rsidRPr="00D17689">
        <w:br/>
        <w:t>- непосредственно специалистами Комитета</w:t>
      </w:r>
      <w:r w:rsidR="00B11DE6" w:rsidRPr="00D17689">
        <w:t xml:space="preserve"> или специалистами МФЦ</w:t>
      </w:r>
      <w:r w:rsidRPr="00D17689">
        <w:t xml:space="preserve"> при личном посещении;</w:t>
      </w:r>
      <w:r w:rsidRPr="00D17689">
        <w:br/>
        <w:t>- с использованием средств почтовой, телефонной связи и электронной почты;</w:t>
      </w:r>
      <w:r w:rsidRPr="00D17689">
        <w:b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D752F" w:rsidRPr="00D17689" w:rsidRDefault="009D752F" w:rsidP="00D17689">
      <w:pPr>
        <w:ind w:firstLine="709"/>
        <w:jc w:val="both"/>
      </w:pPr>
      <w:r w:rsidRPr="00D17689">
        <w:t>1.</w:t>
      </w:r>
      <w:r w:rsidR="0077249E" w:rsidRPr="00D17689">
        <w:t>3</w:t>
      </w:r>
      <w:r w:rsidRPr="00D17689">
        <w:t>.5. Заявителям предоставляется возможность для предварительной записи на прием к должностному лицу Комитета</w:t>
      </w:r>
      <w:r w:rsidR="00B11DE6" w:rsidRPr="00D17689">
        <w:t xml:space="preserve"> или должностному лицу МФЦ</w:t>
      </w:r>
      <w:r w:rsidRPr="00D17689">
        <w:t xml:space="preserve">. </w:t>
      </w:r>
      <w:r w:rsidRPr="00D17689">
        <w:br/>
        <w:t>Предварительная запись может осуществляться заявителем при личном посещении или с использованием средств почтовой, телефонной связи и электронной почты.</w:t>
      </w:r>
      <w:r w:rsidRPr="00D17689">
        <w:b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9D752F" w:rsidRPr="00D17689" w:rsidRDefault="009D752F" w:rsidP="00D17689">
      <w:pPr>
        <w:autoSpaceDE w:val="0"/>
        <w:autoSpaceDN w:val="0"/>
        <w:adjustRightInd w:val="0"/>
        <w:ind w:firstLine="709"/>
        <w:jc w:val="both"/>
      </w:pPr>
      <w:r w:rsidRPr="00D17689">
        <w:t>1.</w:t>
      </w:r>
      <w:r w:rsidR="0077249E" w:rsidRPr="00D17689">
        <w:t>3</w:t>
      </w:r>
      <w:r w:rsidRPr="00D17689">
        <w:t xml:space="preserve">.6. Информация о порядке предоставления муниципальной услуги с текстом настоящего административного регламента размещается на стендах в здании администрации по адресу город Шахунья, площадь Советская № 1, кабинеты 71-72 , </w:t>
      </w:r>
      <w:r w:rsidR="00B11DE6" w:rsidRPr="00D17689">
        <w:t xml:space="preserve">в здании МФЦ по адресу город Шахунья, улица </w:t>
      </w:r>
      <w:r w:rsidR="0077249E" w:rsidRPr="00D17689">
        <w:t>Р</w:t>
      </w:r>
      <w:r w:rsidR="00B11DE6" w:rsidRPr="00D17689">
        <w:t>еволюционная</w:t>
      </w:r>
      <w:r w:rsidR="0077249E" w:rsidRPr="00D17689">
        <w:t xml:space="preserve">, </w:t>
      </w:r>
      <w:r w:rsidR="00B11DE6" w:rsidRPr="00D17689">
        <w:t xml:space="preserve">№ 18, </w:t>
      </w:r>
      <w:r w:rsidRPr="00D17689">
        <w:t xml:space="preserve">на официальном сайте администрации городского округа город Шахунья Нижегородской области: </w:t>
      </w:r>
      <w:hyperlink r:id="rId9" w:history="1">
        <w:r w:rsidRPr="00D17689">
          <w:rPr>
            <w:rStyle w:val="a4"/>
            <w:color w:val="auto"/>
            <w:lang w:val="en-US"/>
          </w:rPr>
          <w:t>shahadm</w:t>
        </w:r>
        <w:r w:rsidRPr="00D17689">
          <w:rPr>
            <w:rStyle w:val="a4"/>
            <w:color w:val="auto"/>
          </w:rPr>
          <w:t>.</w:t>
        </w:r>
        <w:r w:rsidRPr="00D17689">
          <w:rPr>
            <w:rStyle w:val="a4"/>
            <w:color w:val="auto"/>
            <w:lang w:val="en-US"/>
          </w:rPr>
          <w:t>ru</w:t>
        </w:r>
      </w:hyperlink>
      <w:r w:rsidRPr="00D17689">
        <w:t xml:space="preserve">. и на портале государственных и муниципальных услуг www.gu.nnov.ru, </w:t>
      </w:r>
      <w:hyperlink r:id="rId10" w:history="1">
        <w:r w:rsidRPr="00D17689">
          <w:rPr>
            <w:rStyle w:val="a4"/>
            <w:color w:val="auto"/>
          </w:rPr>
          <w:t>www.gosuslugi.ru</w:t>
        </w:r>
      </w:hyperlink>
      <w:r w:rsidRPr="00D17689">
        <w:t>. Информация должна содержать:</w:t>
      </w:r>
      <w:r w:rsidR="00D17689" w:rsidRPr="00D17689">
        <w:t xml:space="preserve"> </w:t>
      </w:r>
      <w:r w:rsidRPr="00D17689">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752F" w:rsidRPr="00D17689" w:rsidRDefault="009D752F" w:rsidP="00D17689">
      <w:pPr>
        <w:autoSpaceDE w:val="0"/>
        <w:autoSpaceDN w:val="0"/>
        <w:adjustRightInd w:val="0"/>
        <w:ind w:firstLine="709"/>
        <w:jc w:val="both"/>
      </w:pPr>
      <w:r w:rsidRPr="00D17689">
        <w:t>место расположения, режим работы, номера телефонов и электронный адрес Комитета</w:t>
      </w:r>
      <w:r w:rsidR="00B11DE6" w:rsidRPr="00D17689">
        <w:t xml:space="preserve"> и МФЦ</w:t>
      </w:r>
      <w:r w:rsidRPr="00D17689">
        <w:t>;</w:t>
      </w:r>
    </w:p>
    <w:p w:rsidR="009D752F" w:rsidRPr="00D17689" w:rsidRDefault="009D752F" w:rsidP="00D17689">
      <w:pPr>
        <w:autoSpaceDE w:val="0"/>
        <w:autoSpaceDN w:val="0"/>
        <w:adjustRightInd w:val="0"/>
        <w:ind w:firstLine="709"/>
        <w:jc w:val="both"/>
      </w:pPr>
      <w:r w:rsidRPr="00D17689">
        <w:t>справочная информация о должностных лицах Комитета</w:t>
      </w:r>
      <w:r w:rsidR="00B11DE6" w:rsidRPr="00D17689">
        <w:t xml:space="preserve"> и должностных лицах МФЦ</w:t>
      </w:r>
      <w:r w:rsidRPr="00D17689">
        <w:t>, предоставляющих муниципальную услугу: Ф.И.О., место размещения, часы приема;</w:t>
      </w:r>
    </w:p>
    <w:p w:rsidR="009D752F" w:rsidRPr="00D17689" w:rsidRDefault="009D752F" w:rsidP="00D17689">
      <w:pPr>
        <w:autoSpaceDE w:val="0"/>
        <w:autoSpaceDN w:val="0"/>
        <w:adjustRightInd w:val="0"/>
        <w:ind w:firstLine="709"/>
        <w:jc w:val="both"/>
      </w:pPr>
      <w:r w:rsidRPr="00D17689">
        <w:t xml:space="preserve">форма </w:t>
      </w:r>
      <w:r w:rsidR="00DA7F56" w:rsidRPr="00D17689">
        <w:t>запроса (</w:t>
      </w:r>
      <w:r w:rsidRPr="00D17689">
        <w:t>заявления</w:t>
      </w:r>
      <w:r w:rsidR="00DA7F56" w:rsidRPr="00D17689">
        <w:t>)</w:t>
      </w:r>
      <w:r w:rsidRPr="00D17689">
        <w:t xml:space="preserve"> и перечень необходимых документов для предоставления муниципальной услуги;</w:t>
      </w:r>
    </w:p>
    <w:p w:rsidR="009D752F" w:rsidRPr="00D17689" w:rsidRDefault="009D752F" w:rsidP="00D17689">
      <w:pPr>
        <w:autoSpaceDE w:val="0"/>
        <w:autoSpaceDN w:val="0"/>
        <w:adjustRightInd w:val="0"/>
        <w:ind w:firstLine="709"/>
        <w:jc w:val="both"/>
      </w:pPr>
      <w:r w:rsidRPr="00D17689">
        <w:t>порядок предоставления муниципальной услуги;</w:t>
      </w:r>
    </w:p>
    <w:p w:rsidR="009D752F" w:rsidRPr="00D17689" w:rsidRDefault="009D752F" w:rsidP="00D17689">
      <w:pPr>
        <w:autoSpaceDE w:val="0"/>
        <w:autoSpaceDN w:val="0"/>
        <w:adjustRightInd w:val="0"/>
        <w:ind w:firstLine="709"/>
        <w:jc w:val="both"/>
      </w:pPr>
      <w:r w:rsidRPr="00D17689">
        <w:t>основания прекращения (приостановления) процедуры предоставления муниципальной услуги;</w:t>
      </w:r>
    </w:p>
    <w:p w:rsidR="009D752F" w:rsidRPr="00D17689" w:rsidRDefault="009D752F" w:rsidP="00D17689">
      <w:pPr>
        <w:autoSpaceDE w:val="0"/>
        <w:autoSpaceDN w:val="0"/>
        <w:adjustRightInd w:val="0"/>
        <w:ind w:firstLine="709"/>
        <w:jc w:val="both"/>
      </w:pPr>
      <w:r w:rsidRPr="00D17689">
        <w:t>основания отказа в предоставлении муниципальной услуги;</w:t>
      </w:r>
    </w:p>
    <w:p w:rsidR="009D752F" w:rsidRPr="00D17689" w:rsidRDefault="009D752F" w:rsidP="00D17689">
      <w:pPr>
        <w:autoSpaceDE w:val="0"/>
        <w:autoSpaceDN w:val="0"/>
        <w:adjustRightInd w:val="0"/>
        <w:ind w:firstLine="709"/>
        <w:jc w:val="both"/>
      </w:pPr>
      <w:r w:rsidRPr="00D17689">
        <w:t>порядок обжалования действий (бездействия) и решений, осуществляемых (принятых) в ходе предоставления муниципальной услуги;</w:t>
      </w:r>
    </w:p>
    <w:p w:rsidR="009D752F" w:rsidRPr="00D17689" w:rsidRDefault="009D752F" w:rsidP="00D17689">
      <w:pPr>
        <w:autoSpaceDE w:val="0"/>
        <w:autoSpaceDN w:val="0"/>
        <w:adjustRightInd w:val="0"/>
        <w:ind w:firstLine="709"/>
        <w:jc w:val="both"/>
      </w:pPr>
      <w:r w:rsidRPr="00D17689">
        <w:t>иная информация, обязательное предоставление которой предусмотрено законодательством Российской Федерации.</w:t>
      </w:r>
    </w:p>
    <w:p w:rsidR="009D752F" w:rsidRPr="00D17689" w:rsidRDefault="009D752F" w:rsidP="00D17689">
      <w:pPr>
        <w:autoSpaceDE w:val="0"/>
        <w:autoSpaceDN w:val="0"/>
        <w:adjustRightInd w:val="0"/>
        <w:ind w:firstLine="709"/>
        <w:jc w:val="both"/>
      </w:pPr>
      <w:r w:rsidRPr="00D17689">
        <w:t>Консультации оказываются бесплатно специалистами Комитета</w:t>
      </w:r>
      <w:r w:rsidR="00B11DE6" w:rsidRPr="00D17689">
        <w:t xml:space="preserve"> и специалистами МФЦ</w:t>
      </w:r>
      <w:r w:rsidRPr="00D17689">
        <w:t>, уполномоченными на проведение консультаций</w:t>
      </w:r>
      <w:r w:rsidR="00AC0DAF" w:rsidRPr="00D17689">
        <w:t xml:space="preserve"> по вопросам предоставления муниципальной услуги</w:t>
      </w:r>
      <w:r w:rsidRPr="00D17689">
        <w:t>.</w:t>
      </w:r>
    </w:p>
    <w:p w:rsidR="00D17689" w:rsidRPr="00D17689" w:rsidRDefault="00D17689" w:rsidP="00D17689">
      <w:pPr>
        <w:autoSpaceDE w:val="0"/>
        <w:autoSpaceDN w:val="0"/>
        <w:adjustRightInd w:val="0"/>
        <w:ind w:firstLine="709"/>
        <w:jc w:val="both"/>
      </w:pPr>
    </w:p>
    <w:p w:rsidR="00B16840" w:rsidRPr="00D17689" w:rsidRDefault="00B16840" w:rsidP="00460C90">
      <w:pPr>
        <w:widowControl w:val="0"/>
        <w:autoSpaceDE w:val="0"/>
        <w:autoSpaceDN w:val="0"/>
        <w:adjustRightInd w:val="0"/>
      </w:pPr>
    </w:p>
    <w:p w:rsidR="00B16840" w:rsidRPr="00D17689" w:rsidRDefault="00B16840" w:rsidP="00B16840">
      <w:pPr>
        <w:widowControl w:val="0"/>
        <w:autoSpaceDE w:val="0"/>
        <w:autoSpaceDN w:val="0"/>
        <w:adjustRightInd w:val="0"/>
        <w:jc w:val="center"/>
        <w:outlineLvl w:val="1"/>
      </w:pPr>
      <w:r w:rsidRPr="00D17689">
        <w:t xml:space="preserve">II. СТАНДАРТ ПРЕДОСТАВЛЕНИЯ </w:t>
      </w:r>
      <w:r w:rsidR="00C476F6" w:rsidRPr="00D17689">
        <w:t>МУНИЦИПАЛЬНОЙ</w:t>
      </w:r>
      <w:r w:rsidRPr="00D17689">
        <w:t xml:space="preserve"> УСЛУГИ</w:t>
      </w:r>
    </w:p>
    <w:p w:rsidR="00B16840" w:rsidRPr="00D17689" w:rsidRDefault="00B16840" w:rsidP="00B16840">
      <w:pPr>
        <w:widowControl w:val="0"/>
        <w:autoSpaceDE w:val="0"/>
        <w:autoSpaceDN w:val="0"/>
        <w:adjustRightInd w:val="0"/>
        <w:jc w:val="center"/>
      </w:pPr>
    </w:p>
    <w:p w:rsidR="0077249E" w:rsidRPr="00D17689" w:rsidRDefault="00B16840" w:rsidP="0077249E">
      <w:pPr>
        <w:widowControl w:val="0"/>
        <w:autoSpaceDE w:val="0"/>
        <w:autoSpaceDN w:val="0"/>
        <w:adjustRightInd w:val="0"/>
        <w:ind w:firstLine="540"/>
        <w:jc w:val="both"/>
      </w:pPr>
      <w:r w:rsidRPr="00D17689">
        <w:t xml:space="preserve">2.1. Наименование </w:t>
      </w:r>
      <w:r w:rsidR="00C476F6" w:rsidRPr="00D17689">
        <w:t>муниципальной услуги</w:t>
      </w:r>
      <w:r w:rsidRPr="00D17689">
        <w:t xml:space="preserve"> - предоставление </w:t>
      </w:r>
      <w:bookmarkStart w:id="0" w:name="Par98"/>
      <w:bookmarkEnd w:id="0"/>
      <w:r w:rsidR="0077249E" w:rsidRPr="00D17689">
        <w:t xml:space="preserve">земельных участков на территории городского округа город Шахунья Нижегородской области в собственность </w:t>
      </w:r>
      <w:r w:rsidR="0077249E" w:rsidRPr="00D17689">
        <w:lastRenderedPageBreak/>
        <w:t>собственникам зданий,  сооружений, расположенных на этих участках</w:t>
      </w:r>
      <w:r w:rsidR="00E13BAF" w:rsidRPr="00D17689">
        <w:t>.</w:t>
      </w:r>
      <w:r w:rsidR="0077249E" w:rsidRPr="00D17689">
        <w:t xml:space="preserve"> </w:t>
      </w:r>
    </w:p>
    <w:p w:rsidR="00B11DE6" w:rsidRPr="00D17689" w:rsidRDefault="009D752F" w:rsidP="0077249E">
      <w:pPr>
        <w:widowControl w:val="0"/>
        <w:autoSpaceDE w:val="0"/>
        <w:autoSpaceDN w:val="0"/>
        <w:adjustRightInd w:val="0"/>
        <w:ind w:firstLine="540"/>
        <w:jc w:val="both"/>
      </w:pPr>
      <w:r w:rsidRPr="00D17689">
        <w:t>2.2. Наименование орган</w:t>
      </w:r>
      <w:r w:rsidR="00B11DE6" w:rsidRPr="00D17689">
        <w:t>ов</w:t>
      </w:r>
      <w:r w:rsidRPr="00D17689">
        <w:t>, предоставляющ</w:t>
      </w:r>
      <w:r w:rsidR="00E13BAF" w:rsidRPr="00D17689">
        <w:t>их</w:t>
      </w:r>
      <w:r w:rsidRPr="00D17689">
        <w:t xml:space="preserve"> муниципальную услугу:</w:t>
      </w:r>
      <w:r w:rsidRPr="00D17689">
        <w:br/>
        <w:t xml:space="preserve">         2.2.1. Предоставление муниципальной услуги осуществля</w:t>
      </w:r>
      <w:r w:rsidR="00B11DE6" w:rsidRPr="00D17689">
        <w:t>ю</w:t>
      </w:r>
      <w:r w:rsidRPr="00D17689">
        <w:t>т</w:t>
      </w:r>
      <w:r w:rsidR="00B11DE6" w:rsidRPr="00D17689">
        <w:t>:</w:t>
      </w:r>
    </w:p>
    <w:p w:rsidR="00B11DE6" w:rsidRPr="00D17689" w:rsidRDefault="00B11DE6" w:rsidP="00B11DE6">
      <w:pPr>
        <w:autoSpaceDE w:val="0"/>
        <w:autoSpaceDN w:val="0"/>
        <w:adjustRightInd w:val="0"/>
        <w:ind w:firstLine="540"/>
        <w:jc w:val="both"/>
      </w:pPr>
      <w:r w:rsidRPr="00D17689">
        <w:t>-</w:t>
      </w:r>
      <w:r w:rsidR="009D752F" w:rsidRPr="00D17689">
        <w:t xml:space="preserve"> Комитет муниципального имущества и земельных ресурсов городского округа город Шахунья Нижегородской области (далее - Комитет</w:t>
      </w:r>
      <w:r w:rsidRPr="00D17689">
        <w:t>);</w:t>
      </w:r>
    </w:p>
    <w:p w:rsidR="00B11DE6" w:rsidRPr="00D17689" w:rsidRDefault="00B11DE6" w:rsidP="00B11DE6">
      <w:pPr>
        <w:autoSpaceDE w:val="0"/>
        <w:autoSpaceDN w:val="0"/>
        <w:adjustRightInd w:val="0"/>
        <w:ind w:firstLine="540"/>
        <w:jc w:val="both"/>
      </w:pPr>
      <w:r w:rsidRPr="00D17689">
        <w:t>- Многофункциональный цент городского округа город Шахунья.</w:t>
      </w:r>
    </w:p>
    <w:p w:rsidR="00B16840" w:rsidRPr="00D17689" w:rsidRDefault="00B16840" w:rsidP="009D752F">
      <w:pPr>
        <w:widowControl w:val="0"/>
        <w:autoSpaceDE w:val="0"/>
        <w:autoSpaceDN w:val="0"/>
        <w:adjustRightInd w:val="0"/>
        <w:ind w:firstLine="540"/>
        <w:jc w:val="both"/>
      </w:pPr>
      <w:r w:rsidRPr="00D17689">
        <w:t>2.2.</w:t>
      </w:r>
      <w:r w:rsidR="00BB7CE7" w:rsidRPr="00D17689">
        <w:t>2</w:t>
      </w:r>
      <w:r w:rsidRPr="00D17689">
        <w:t xml:space="preserve">. Предоставление </w:t>
      </w:r>
      <w:r w:rsidR="00710CC9" w:rsidRPr="00D17689">
        <w:t xml:space="preserve">муниципальной </w:t>
      </w:r>
      <w:r w:rsidRPr="00D17689">
        <w:t xml:space="preserve">услуги осуществляется при </w:t>
      </w:r>
      <w:r w:rsidR="00AC0DAF" w:rsidRPr="00D17689">
        <w:t>взаимодействии</w:t>
      </w:r>
      <w:r w:rsidRPr="00D17689">
        <w:t xml:space="preserve"> </w:t>
      </w:r>
      <w:r w:rsidR="004E19FC" w:rsidRPr="00D17689">
        <w:t xml:space="preserve">Шахунского </w:t>
      </w:r>
      <w:r w:rsidRPr="00D17689">
        <w:t>филиала федерального бюджетного государственного учреждения "Федеральная кадастровая палата Федеральной службы государственной регистрации, кадастра и картографии" по Нижегородской области</w:t>
      </w:r>
      <w:r w:rsidR="009D752F" w:rsidRPr="00D17689">
        <w:t xml:space="preserve">, </w:t>
      </w:r>
      <w:r w:rsidRPr="00D17689">
        <w:t xml:space="preserve">в порядке, определенном </w:t>
      </w:r>
      <w:hyperlink r:id="rId11" w:history="1">
        <w:r w:rsidRPr="00D17689">
          <w:t>постановлением</w:t>
        </w:r>
      </w:hyperlink>
      <w:r w:rsidRPr="00D17689">
        <w:t xml:space="preserve"> Правительства Нижегородской области от 10 февраля 2006 года N 31 "О мерах по реализации Закона Нижегородской области от 13 декабря 2005 года N 192-З "О регулировании земельных отношений в Нижегородской области" при формировании и предоставлении земельных участков уполномоченным органом по управлению и распоряжению земельными ресурсами на территории Нижегородской области"</w:t>
      </w:r>
      <w:r w:rsidR="009D752F" w:rsidRPr="00D17689">
        <w:t xml:space="preserve"> в том числе посредством межведомственного запроса</w:t>
      </w:r>
      <w:r w:rsidRPr="00D17689">
        <w:t>.</w:t>
      </w:r>
    </w:p>
    <w:p w:rsidR="00E13BAF" w:rsidRPr="00D17689" w:rsidRDefault="00E13BAF" w:rsidP="009D752F">
      <w:pPr>
        <w:widowControl w:val="0"/>
        <w:autoSpaceDE w:val="0"/>
        <w:autoSpaceDN w:val="0"/>
        <w:adjustRightInd w:val="0"/>
        <w:ind w:firstLine="540"/>
        <w:jc w:val="both"/>
      </w:pPr>
      <w:r w:rsidRPr="00D17689">
        <w:t>2.2.3. Административные процедуры и (или) действия, установленные настоящим Регламентом, осуществляются, в том числе в электронном виде, с использованием сведений и информации, необходимой   для предоставления муниципальных услуг.</w:t>
      </w:r>
    </w:p>
    <w:p w:rsidR="003E4795" w:rsidRPr="00D17689" w:rsidRDefault="00B16840" w:rsidP="00B16840">
      <w:pPr>
        <w:widowControl w:val="0"/>
        <w:autoSpaceDE w:val="0"/>
        <w:autoSpaceDN w:val="0"/>
        <w:adjustRightInd w:val="0"/>
        <w:ind w:firstLine="540"/>
        <w:jc w:val="both"/>
      </w:pPr>
      <w:r w:rsidRPr="00D17689">
        <w:t xml:space="preserve">2.3. Конечным результатом предоставления </w:t>
      </w:r>
      <w:r w:rsidR="009D752F" w:rsidRPr="00D17689">
        <w:t>муниципальной</w:t>
      </w:r>
      <w:r w:rsidRPr="00D17689">
        <w:t xml:space="preserve"> услуги являются</w:t>
      </w:r>
      <w:r w:rsidR="003E4795" w:rsidRPr="00D17689">
        <w:t>:</w:t>
      </w:r>
      <w:r w:rsidRPr="00D17689">
        <w:t xml:space="preserve"> </w:t>
      </w:r>
    </w:p>
    <w:p w:rsidR="003E4795" w:rsidRPr="00D17689" w:rsidRDefault="003E4795" w:rsidP="00B16840">
      <w:pPr>
        <w:widowControl w:val="0"/>
        <w:autoSpaceDE w:val="0"/>
        <w:autoSpaceDN w:val="0"/>
        <w:adjustRightInd w:val="0"/>
        <w:ind w:firstLine="540"/>
        <w:jc w:val="both"/>
      </w:pPr>
      <w:r w:rsidRPr="00D17689">
        <w:t xml:space="preserve">- </w:t>
      </w:r>
      <w:r w:rsidR="00B16840" w:rsidRPr="00D17689">
        <w:t>подписанны</w:t>
      </w:r>
      <w:r w:rsidR="00D41C6A" w:rsidRPr="00D17689">
        <w:t>е</w:t>
      </w:r>
      <w:r w:rsidR="00B16840" w:rsidRPr="00D17689">
        <w:t xml:space="preserve"> между сторонами (</w:t>
      </w:r>
      <w:r w:rsidR="009D752F" w:rsidRPr="00D17689">
        <w:t>Комитетом</w:t>
      </w:r>
      <w:r w:rsidR="00B16840" w:rsidRPr="00D17689">
        <w:t xml:space="preserve"> и заявителем) договор купли-продажи и акт приема-передачи земельного участка, государственная собственность на который не разграничена на территории </w:t>
      </w:r>
      <w:r w:rsidR="009D752F" w:rsidRPr="00D17689">
        <w:t>городского округа город Шахунья Нижегородской области</w:t>
      </w:r>
      <w:r w:rsidR="00B16840" w:rsidRPr="00D17689">
        <w:t xml:space="preserve">, на котором расположены здания,  сооружения, или договор купли-продажи и акт приема-передачи земельного участка, находящегося в собственности </w:t>
      </w:r>
      <w:r w:rsidR="009D752F" w:rsidRPr="00D17689">
        <w:t>городского округа город Шахунья Нижегородской области</w:t>
      </w:r>
      <w:r w:rsidR="00B16840" w:rsidRPr="00D17689">
        <w:t>, на котором р</w:t>
      </w:r>
      <w:r w:rsidRPr="00D17689">
        <w:t>асположены здания,  сооружения;</w:t>
      </w:r>
    </w:p>
    <w:p w:rsidR="00BF1F9A" w:rsidRPr="00D17689" w:rsidRDefault="00BF1F9A" w:rsidP="00BF1F9A">
      <w:pPr>
        <w:widowControl w:val="0"/>
        <w:autoSpaceDE w:val="0"/>
        <w:autoSpaceDN w:val="0"/>
        <w:adjustRightInd w:val="0"/>
        <w:ind w:firstLine="540"/>
        <w:jc w:val="both"/>
      </w:pPr>
      <w:r w:rsidRPr="00D17689">
        <w:t>- подписанные между сторонами (Комитетом и заявителем) договор безвозмездной передачи в собственность и акт приема-передачи земельного участка, государственная собственность на который не разграничена на территории городского округа город Шахунья Нижегородской области, на котором расположены здания,  сооружения, или договор безвозмездной передачи в собственность и акт приема-передачи земельного участка, находящегося в собственности городского округа город Шахунья Нижегородской области, на котором расположены здания,  сооружения;</w:t>
      </w:r>
    </w:p>
    <w:p w:rsidR="00B16840" w:rsidRPr="00D17689" w:rsidRDefault="003E4795" w:rsidP="00B16840">
      <w:pPr>
        <w:widowControl w:val="0"/>
        <w:autoSpaceDE w:val="0"/>
        <w:autoSpaceDN w:val="0"/>
        <w:adjustRightInd w:val="0"/>
        <w:ind w:firstLine="540"/>
        <w:jc w:val="both"/>
      </w:pPr>
      <w:r w:rsidRPr="00D17689">
        <w:t>-решение об отказе</w:t>
      </w:r>
      <w:r w:rsidR="00B16840" w:rsidRPr="00D17689">
        <w:t xml:space="preserve"> в предоставлении земельного участка, государственная собственность на который не разграничена на территории </w:t>
      </w:r>
      <w:r w:rsidR="009D752F" w:rsidRPr="00D17689">
        <w:t>городского округа город Шахунья Нижегородской области</w:t>
      </w:r>
      <w:r w:rsidR="00B16840" w:rsidRPr="00D17689">
        <w:t xml:space="preserve">, на котором расположены здания,  сооружения, или земельного участка, находящегося в собственности </w:t>
      </w:r>
      <w:r w:rsidR="009D752F" w:rsidRPr="00D17689">
        <w:t>городского округа город Шахунья Нижегородской области</w:t>
      </w:r>
      <w:r w:rsidR="00B16840" w:rsidRPr="00D17689">
        <w:t>, на котором</w:t>
      </w:r>
      <w:r w:rsidRPr="00D17689">
        <w:t xml:space="preserve"> расположены здания, сооружения при наличии хотя бы одного из оснований, предусмотренных </w:t>
      </w:r>
      <w:hyperlink w:anchor="Par1144" w:history="1">
        <w:r w:rsidRPr="00D17689">
          <w:t>статьей 39.16</w:t>
        </w:r>
      </w:hyperlink>
      <w:r w:rsidRPr="00D17689">
        <w:t xml:space="preserve"> Земельного Кодекса РФ с указанием всех оснований отказа.</w:t>
      </w:r>
    </w:p>
    <w:p w:rsidR="00B16840" w:rsidRPr="00D17689" w:rsidRDefault="00B16840" w:rsidP="00B16840">
      <w:pPr>
        <w:widowControl w:val="0"/>
        <w:autoSpaceDE w:val="0"/>
        <w:autoSpaceDN w:val="0"/>
        <w:adjustRightInd w:val="0"/>
        <w:ind w:firstLine="540"/>
        <w:jc w:val="both"/>
      </w:pPr>
      <w:r w:rsidRPr="00D17689">
        <w:t xml:space="preserve">2.4. Сроки предоставления </w:t>
      </w:r>
      <w:r w:rsidR="007C4FEF" w:rsidRPr="00D17689">
        <w:t xml:space="preserve">муниципальной </w:t>
      </w:r>
      <w:r w:rsidRPr="00D17689">
        <w:t>услуги:</w:t>
      </w:r>
    </w:p>
    <w:p w:rsidR="007C4FEF" w:rsidRPr="00D17689" w:rsidRDefault="007C4FEF" w:rsidP="007C4FEF">
      <w:pPr>
        <w:autoSpaceDE w:val="0"/>
        <w:autoSpaceDN w:val="0"/>
        <w:adjustRightInd w:val="0"/>
        <w:ind w:firstLine="540"/>
        <w:jc w:val="both"/>
      </w:pPr>
      <w:r w:rsidRPr="00D17689">
        <w:t>2.4.1. 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муниципальной услуги и не может превышать 30 календарных дней.</w:t>
      </w:r>
    </w:p>
    <w:p w:rsidR="007C4FEF" w:rsidRPr="00D17689" w:rsidRDefault="007C4FEF" w:rsidP="007C4FEF">
      <w:pPr>
        <w:autoSpaceDE w:val="0"/>
        <w:autoSpaceDN w:val="0"/>
        <w:adjustRightInd w:val="0"/>
        <w:ind w:firstLine="540"/>
        <w:jc w:val="both"/>
      </w:pPr>
      <w:r w:rsidRPr="00D17689">
        <w:t>2.4.2. Срок предоставления муниципальной услуги исчисляется со дня регистрации запроса.</w:t>
      </w:r>
    </w:p>
    <w:p w:rsidR="007C4FEF" w:rsidRPr="00D17689" w:rsidRDefault="007C4FEF" w:rsidP="007C4FEF">
      <w:pPr>
        <w:autoSpaceDE w:val="0"/>
        <w:autoSpaceDN w:val="0"/>
        <w:adjustRightInd w:val="0"/>
        <w:ind w:firstLine="540"/>
        <w:jc w:val="both"/>
      </w:pPr>
      <w:r w:rsidRPr="00D17689">
        <w:t>В общий срок предоставления муниципальной услуги не включается срок, на который приостанавливается предоставление муниципальной услуги.</w:t>
      </w:r>
    </w:p>
    <w:p w:rsidR="00B16840" w:rsidRPr="00D17689" w:rsidRDefault="00B16840" w:rsidP="00B16840">
      <w:pPr>
        <w:widowControl w:val="0"/>
        <w:autoSpaceDE w:val="0"/>
        <w:autoSpaceDN w:val="0"/>
        <w:adjustRightInd w:val="0"/>
        <w:ind w:firstLine="540"/>
        <w:jc w:val="both"/>
      </w:pPr>
      <w:r w:rsidRPr="00D17689">
        <w:t xml:space="preserve">2.5. Правовые основания предоставления </w:t>
      </w:r>
      <w:r w:rsidR="007C4FEF" w:rsidRPr="00D17689">
        <w:t>муниципальной</w:t>
      </w:r>
      <w:r w:rsidRPr="00D17689">
        <w:t xml:space="preserve"> услуги:</w:t>
      </w:r>
    </w:p>
    <w:p w:rsidR="00B16840" w:rsidRPr="00D17689" w:rsidRDefault="0096552A" w:rsidP="00B16840">
      <w:pPr>
        <w:widowControl w:val="0"/>
        <w:autoSpaceDE w:val="0"/>
        <w:autoSpaceDN w:val="0"/>
        <w:adjustRightInd w:val="0"/>
        <w:ind w:firstLine="540"/>
        <w:jc w:val="both"/>
      </w:pPr>
      <w:hyperlink r:id="rId12" w:history="1">
        <w:r w:rsidR="00B16840" w:rsidRPr="00D17689">
          <w:t>Конституция</w:t>
        </w:r>
      </w:hyperlink>
      <w:r w:rsidR="00B16840" w:rsidRPr="00D17689">
        <w:t xml:space="preserve"> Российской Федерации ("Российская газета", 25 декабря 1993 года, N 197, "Собрание законодательства Российской Федерации", 26 января 2009 года, N 4, ст. 445, "Парламентская газета", N 4, 23-29 января 2009 года);</w:t>
      </w:r>
    </w:p>
    <w:p w:rsidR="00B16840" w:rsidRPr="00D17689" w:rsidRDefault="00B16840" w:rsidP="00B16840">
      <w:pPr>
        <w:widowControl w:val="0"/>
        <w:autoSpaceDE w:val="0"/>
        <w:autoSpaceDN w:val="0"/>
        <w:adjustRightInd w:val="0"/>
        <w:ind w:firstLine="540"/>
        <w:jc w:val="both"/>
      </w:pPr>
      <w:r w:rsidRPr="00D17689">
        <w:lastRenderedPageBreak/>
        <w:t xml:space="preserve">Гражданский </w:t>
      </w:r>
      <w:hyperlink r:id="rId13" w:history="1">
        <w:r w:rsidRPr="00D17689">
          <w:t>кодекс</w:t>
        </w:r>
      </w:hyperlink>
      <w:r w:rsidRPr="00D17689">
        <w:t xml:space="preserve"> Российской Федерации ("Российская газета", N 238-239, 8 декабря 1994 года, "Собрание законодательства Российской Федерации", 5 декабря 1994 года, N 32, ст. 3301);</w:t>
      </w:r>
    </w:p>
    <w:p w:rsidR="00B16840" w:rsidRPr="00D17689" w:rsidRDefault="00B16840" w:rsidP="00B16840">
      <w:pPr>
        <w:widowControl w:val="0"/>
        <w:autoSpaceDE w:val="0"/>
        <w:autoSpaceDN w:val="0"/>
        <w:adjustRightInd w:val="0"/>
        <w:ind w:firstLine="540"/>
        <w:jc w:val="both"/>
      </w:pPr>
      <w:r w:rsidRPr="00D17689">
        <w:t xml:space="preserve">Земельный </w:t>
      </w:r>
      <w:hyperlink r:id="rId14" w:history="1">
        <w:r w:rsidRPr="00D17689">
          <w:t>кодекс</w:t>
        </w:r>
      </w:hyperlink>
      <w:r w:rsidRPr="00D17689">
        <w:t xml:space="preserve"> Российской Федерации ("Российская газета", N 211-212, 30 октября 2001 года, "Собрание законодательства Российской Федерации", 29 октября 2001 года, N 44, ст. 4147, "Парламентская газета", N 204-205, 30 октября 2001 года);</w:t>
      </w:r>
    </w:p>
    <w:p w:rsidR="004D73B3" w:rsidRPr="00D17689" w:rsidRDefault="004D73B3" w:rsidP="004D73B3">
      <w:pPr>
        <w:widowControl w:val="0"/>
        <w:autoSpaceDE w:val="0"/>
        <w:autoSpaceDN w:val="0"/>
        <w:adjustRightInd w:val="0"/>
        <w:ind w:firstLine="540"/>
        <w:jc w:val="both"/>
      </w:pPr>
      <w:r w:rsidRPr="00D17689">
        <w:t xml:space="preserve">Федеральный </w:t>
      </w:r>
      <w:hyperlink r:id="rId15" w:history="1">
        <w:r w:rsidRPr="00D17689">
          <w:t>закон</w:t>
        </w:r>
      </w:hyperlink>
      <w:r w:rsidRPr="00D17689">
        <w:t xml:space="preserve"> от 21 июля 1997 года N 122-ФЗ "О государственной регистрации прав на недвижимое имущество и сделок с ним" ("Собрание законодательства РФ", 28 июля 1997 года, N 30, ст. 3594; "Российская газета", N 145, 30 июля 1997 года);</w:t>
      </w:r>
    </w:p>
    <w:p w:rsidR="00B16840" w:rsidRPr="00D17689" w:rsidRDefault="00B16840" w:rsidP="00B16840">
      <w:pPr>
        <w:widowControl w:val="0"/>
        <w:autoSpaceDE w:val="0"/>
        <w:autoSpaceDN w:val="0"/>
        <w:adjustRightInd w:val="0"/>
        <w:ind w:firstLine="540"/>
        <w:jc w:val="both"/>
      </w:pPr>
      <w:r w:rsidRPr="00D17689">
        <w:t xml:space="preserve">Федеральный </w:t>
      </w:r>
      <w:hyperlink r:id="rId16" w:history="1">
        <w:r w:rsidRPr="00D17689">
          <w:t>закон</w:t>
        </w:r>
      </w:hyperlink>
      <w:r w:rsidRPr="00D17689">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 "Парламентская газета", N 204-205, 30 октября 2001 года; "Российская газета", N 211-212, 30 октября 2001 года);</w:t>
      </w:r>
    </w:p>
    <w:p w:rsidR="004D73B3" w:rsidRPr="00D17689" w:rsidRDefault="004D73B3" w:rsidP="004D73B3">
      <w:pPr>
        <w:autoSpaceDE w:val="0"/>
        <w:autoSpaceDN w:val="0"/>
        <w:adjustRightInd w:val="0"/>
        <w:ind w:firstLine="540"/>
        <w:jc w:val="both"/>
      </w:pPr>
      <w:r w:rsidRPr="00D17689">
        <w:t xml:space="preserve">Федеральный </w:t>
      </w:r>
      <w:hyperlink r:id="rId17" w:history="1">
        <w:r w:rsidRPr="00D17689">
          <w:t>закон</w:t>
        </w:r>
      </w:hyperlink>
      <w:r w:rsidRPr="00D17689">
        <w:t xml:space="preserve"> от 2 мая 2006 года N 59-ФЗ "О порядке рассмотрения обращений граждан Российской Федерации" ("Российская газета", 5 мая 2006 года, N 95; "Собрание законодательства РФ", 8 мая 2006 года, N 19, ст. 2060; "Парламентская газета", 11 мая 2006 года, N 70-71);</w:t>
      </w:r>
    </w:p>
    <w:p w:rsidR="00B16840" w:rsidRPr="00D17689" w:rsidRDefault="00B16840" w:rsidP="00B16840">
      <w:pPr>
        <w:widowControl w:val="0"/>
        <w:autoSpaceDE w:val="0"/>
        <w:autoSpaceDN w:val="0"/>
        <w:adjustRightInd w:val="0"/>
        <w:ind w:firstLine="540"/>
        <w:jc w:val="both"/>
      </w:pPr>
      <w:r w:rsidRPr="00D17689">
        <w:t xml:space="preserve">Федеральный </w:t>
      </w:r>
      <w:hyperlink r:id="rId18" w:history="1">
        <w:r w:rsidRPr="00D17689">
          <w:t>закон</w:t>
        </w:r>
      </w:hyperlink>
      <w:r w:rsidRPr="00D17689">
        <w:t xml:space="preserve"> от 24 июля 2007 года N 221-ФЗ "О государственном кадастре недвижимости" ("Собрание законодательства Российской Федерации", 30 июля 2007 года, N 31, ст. 4017, "Российская газета", N 165, 1 августа 2007 года, "Парламентская газета", N 99-101, 9 августа 2007 года);</w:t>
      </w:r>
    </w:p>
    <w:p w:rsidR="004D73B3" w:rsidRPr="00D17689" w:rsidRDefault="0096552A" w:rsidP="004D73B3">
      <w:pPr>
        <w:widowControl w:val="0"/>
        <w:autoSpaceDE w:val="0"/>
        <w:autoSpaceDN w:val="0"/>
        <w:adjustRightInd w:val="0"/>
        <w:ind w:firstLine="540"/>
        <w:jc w:val="both"/>
      </w:pPr>
      <w:hyperlink r:id="rId19" w:history="1">
        <w:r w:rsidR="004D73B3" w:rsidRPr="00D17689">
          <w:t>Закон</w:t>
        </w:r>
      </w:hyperlink>
      <w:r w:rsidR="004D73B3" w:rsidRPr="00D17689">
        <w:t xml:space="preserve"> Нижегородской области от 13 декабря 2005 года N 192-З "О регулировании земельных отношений в Нижегородской области" ("Нижегородские новости", N 233(3405), 21 декабря 2005 года, "Правовая среда", N 106(672), 21 декабря 2005 года);</w:t>
      </w:r>
    </w:p>
    <w:p w:rsidR="00B16840" w:rsidRPr="00D17689" w:rsidRDefault="0096552A" w:rsidP="00B16840">
      <w:pPr>
        <w:widowControl w:val="0"/>
        <w:autoSpaceDE w:val="0"/>
        <w:autoSpaceDN w:val="0"/>
        <w:adjustRightInd w:val="0"/>
        <w:ind w:firstLine="540"/>
        <w:jc w:val="both"/>
      </w:pPr>
      <w:hyperlink r:id="rId20" w:history="1">
        <w:r w:rsidR="00E13BAF" w:rsidRPr="00D17689">
          <w:t>П</w:t>
        </w:r>
        <w:r w:rsidR="00B16840" w:rsidRPr="00D17689">
          <w:t>остановление</w:t>
        </w:r>
      </w:hyperlink>
      <w:r w:rsidR="00B16840" w:rsidRPr="00D17689">
        <w:t xml:space="preserve"> Правительства Нижегородской области от 10 февраля 2006 года N 31 "О мерах по реализации Закона Нижегородской области от 13 декабря 2005 года N 192-З "О регулировании земельных отношений в Нижегородской области" при формировании и предоставлении земельных участков уполномоченным органом по управлению и распоряжению земельными ресурсами на территории Нижегородской области" ("Нижегородские новости", N 30(3442), 18 февраля 2006 года, "Правовая среда", N 14(687), 18 февраля 2006 года);</w:t>
      </w:r>
    </w:p>
    <w:p w:rsidR="00F14117" w:rsidRPr="00D17689" w:rsidRDefault="0096552A" w:rsidP="00F14117">
      <w:pPr>
        <w:widowControl w:val="0"/>
        <w:autoSpaceDE w:val="0"/>
        <w:autoSpaceDN w:val="0"/>
        <w:adjustRightInd w:val="0"/>
        <w:ind w:firstLine="540"/>
        <w:jc w:val="both"/>
      </w:pPr>
      <w:hyperlink r:id="rId21" w:history="1">
        <w:r w:rsidR="00E13BAF" w:rsidRPr="00D17689">
          <w:t>П</w:t>
        </w:r>
        <w:r w:rsidR="00B16840" w:rsidRPr="00D17689">
          <w:t>остановление</w:t>
        </w:r>
      </w:hyperlink>
      <w:r w:rsidR="00B16840" w:rsidRPr="00D17689">
        <w:t xml:space="preserve"> Правительства Нижегородской области от </w:t>
      </w:r>
      <w:r w:rsidR="00F14117" w:rsidRPr="00D17689">
        <w:t>10 декабря 2014</w:t>
      </w:r>
      <w:r w:rsidR="00B16840" w:rsidRPr="00D17689">
        <w:t xml:space="preserve"> года N </w:t>
      </w:r>
      <w:r w:rsidR="00F14117" w:rsidRPr="00D17689">
        <w:t>863</w:t>
      </w:r>
      <w:r w:rsidR="00B16840" w:rsidRPr="00D17689">
        <w:t xml:space="preserve"> "Об утверждении результатов </w:t>
      </w:r>
      <w:r w:rsidR="00F14117" w:rsidRPr="00D17689">
        <w:t xml:space="preserve">определения </w:t>
      </w:r>
      <w:r w:rsidR="00B16840" w:rsidRPr="00D17689">
        <w:t xml:space="preserve">государственной кадастровой </w:t>
      </w:r>
      <w:r w:rsidR="00F14117" w:rsidRPr="00D17689">
        <w:t>стоимости</w:t>
      </w:r>
      <w:r w:rsidR="00B16840" w:rsidRPr="00D17689">
        <w:t xml:space="preserve"> земель</w:t>
      </w:r>
      <w:r w:rsidR="00F14117" w:rsidRPr="00D17689">
        <w:t xml:space="preserve">ных участков в составе земель </w:t>
      </w:r>
      <w:r w:rsidR="00B16840" w:rsidRPr="00D17689">
        <w:t xml:space="preserve"> населенных пунктов Нижегородской области" ( "Нижегородские новости", N </w:t>
      </w:r>
      <w:r w:rsidR="00F14117" w:rsidRPr="00D17689">
        <w:t>863</w:t>
      </w:r>
      <w:r w:rsidR="00B16840" w:rsidRPr="00D17689">
        <w:t xml:space="preserve">, </w:t>
      </w:r>
      <w:r w:rsidR="00F14117" w:rsidRPr="00D17689">
        <w:t>25 декабря 2014 года</w:t>
      </w:r>
      <w:r w:rsidR="00B16840" w:rsidRPr="00D17689">
        <w:t>);</w:t>
      </w:r>
      <w:r w:rsidR="00F14117" w:rsidRPr="00D17689">
        <w:br/>
        <w:t xml:space="preserve">        </w:t>
      </w:r>
      <w:r w:rsidR="00E13BAF" w:rsidRPr="00D17689">
        <w:t>П</w:t>
      </w:r>
      <w:r w:rsidR="00F14117" w:rsidRPr="00D17689">
        <w:t>риказ Минэкономразвития России от 01 сентября 2014 года N 540 "Об утверждении классификатора видов разрешенного использования земельных участков"(«Российская газета» № 217 от 24 сентября 2014 года);</w:t>
      </w:r>
    </w:p>
    <w:p w:rsidR="00F14117" w:rsidRPr="00D17689" w:rsidRDefault="00E13BAF" w:rsidP="00F14117">
      <w:pPr>
        <w:widowControl w:val="0"/>
        <w:autoSpaceDE w:val="0"/>
        <w:autoSpaceDN w:val="0"/>
        <w:adjustRightInd w:val="0"/>
        <w:ind w:firstLine="540"/>
        <w:jc w:val="both"/>
      </w:pPr>
      <w:r w:rsidRPr="00D17689">
        <w:t>П</w:t>
      </w:r>
      <w:r w:rsidR="00F14117" w:rsidRPr="00D17689">
        <w:t>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r w:rsidR="005D5A01" w:rsidRPr="00D17689">
        <w:t>(</w:t>
      </w:r>
      <w:r w:rsidR="005D5A01" w:rsidRPr="00D17689">
        <w:rPr>
          <w:rStyle w:val="docaccesstitle"/>
        </w:rPr>
        <w:t>Зарегистрировано в Минюсте России 27.02.2015 N 36258</w:t>
      </w:r>
      <w:r w:rsidR="00F14117" w:rsidRPr="00D17689">
        <w:t>);</w:t>
      </w:r>
    </w:p>
    <w:p w:rsidR="006B1757" w:rsidRPr="00D17689" w:rsidRDefault="00E13BAF" w:rsidP="00F14117">
      <w:pPr>
        <w:widowControl w:val="0"/>
        <w:autoSpaceDE w:val="0"/>
        <w:autoSpaceDN w:val="0"/>
        <w:adjustRightInd w:val="0"/>
        <w:ind w:firstLine="540"/>
        <w:jc w:val="both"/>
      </w:pPr>
      <w:r w:rsidRPr="00D17689">
        <w:t>П</w:t>
      </w:r>
      <w:r w:rsidR="006B1757" w:rsidRPr="00D17689">
        <w:t xml:space="preserve">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006B1757" w:rsidRPr="00D17689">
        <w:lastRenderedPageBreak/>
        <w:t>информационно-телекоммуникационной сети "Интернет", а также требований к их формату"(</w:t>
      </w:r>
      <w:r w:rsidR="003459F9" w:rsidRPr="00D17689">
        <w:t xml:space="preserve"> Зарегистрирован в Минюсте России 26.02.2015 № 36232</w:t>
      </w:r>
      <w:r w:rsidR="006B1757" w:rsidRPr="00D17689">
        <w:t>);</w:t>
      </w:r>
    </w:p>
    <w:p w:rsidR="004D73B3" w:rsidRPr="00D17689" w:rsidRDefault="00E13BAF" w:rsidP="004D73B3">
      <w:pPr>
        <w:autoSpaceDE w:val="0"/>
        <w:autoSpaceDN w:val="0"/>
        <w:adjustRightInd w:val="0"/>
        <w:ind w:firstLine="540"/>
        <w:jc w:val="both"/>
      </w:pPr>
      <w:r w:rsidRPr="00D17689">
        <w:t>У</w:t>
      </w:r>
      <w:r w:rsidR="004D73B3" w:rsidRPr="00D17689">
        <w:t>став городского округа город Шахунья Нижегородской области, утвержденный решением Совета депутатов городского окр</w:t>
      </w:r>
      <w:r w:rsidR="00E50B9E" w:rsidRPr="00D17689">
        <w:t>у</w:t>
      </w:r>
      <w:r w:rsidR="004D73B3" w:rsidRPr="00D17689">
        <w:t>га город Шахунья Нижегородской области № 5-7 от 10.08.2012 года;</w:t>
      </w:r>
    </w:p>
    <w:p w:rsidR="004D73B3" w:rsidRPr="00D17689" w:rsidRDefault="00E13BAF" w:rsidP="004D73B3">
      <w:pPr>
        <w:autoSpaceDE w:val="0"/>
        <w:autoSpaceDN w:val="0"/>
        <w:adjustRightInd w:val="0"/>
        <w:ind w:firstLine="540"/>
        <w:jc w:val="both"/>
      </w:pPr>
      <w:r w:rsidRPr="00D17689">
        <w:t>Р</w:t>
      </w:r>
      <w:r w:rsidR="004D73B3" w:rsidRPr="00D17689">
        <w:t>ешение Совета депутатов городского округа город Шахунья Нижегородской области  от 14.12.2012  года №  10-12 «Об утверждении Положения о Комитете муниципального имущества и земельных ресурсов городского округа город Шахунья Нижегородской области».</w:t>
      </w:r>
    </w:p>
    <w:p w:rsidR="003E7BF3" w:rsidRPr="00D17689" w:rsidRDefault="00B16840" w:rsidP="003E7BF3">
      <w:pPr>
        <w:widowControl w:val="0"/>
        <w:autoSpaceDE w:val="0"/>
        <w:autoSpaceDN w:val="0"/>
        <w:adjustRightInd w:val="0"/>
        <w:ind w:firstLine="540"/>
        <w:jc w:val="both"/>
      </w:pPr>
      <w:r w:rsidRPr="00D17689">
        <w:t xml:space="preserve">2.6. Для получения </w:t>
      </w:r>
      <w:r w:rsidR="004D73B3" w:rsidRPr="00D17689">
        <w:t>муниципальной</w:t>
      </w:r>
      <w:r w:rsidRPr="00D17689">
        <w:t xml:space="preserve"> услуги заявитель представляет в </w:t>
      </w:r>
      <w:r w:rsidR="004D73B3" w:rsidRPr="00D17689">
        <w:t>Комитет</w:t>
      </w:r>
      <w:r w:rsidR="00B11DE6" w:rsidRPr="00D17689">
        <w:t xml:space="preserve"> </w:t>
      </w:r>
      <w:r w:rsidR="00713180" w:rsidRPr="00D17689">
        <w:t>или</w:t>
      </w:r>
      <w:r w:rsidR="00B11DE6" w:rsidRPr="00D17689">
        <w:t xml:space="preserve"> в МФЦ </w:t>
      </w:r>
      <w:r w:rsidR="004D73B3" w:rsidRPr="00D17689">
        <w:t xml:space="preserve"> </w:t>
      </w:r>
      <w:r w:rsidR="00DA7F56" w:rsidRPr="00D17689">
        <w:t xml:space="preserve">в письменной или электронной форме </w:t>
      </w:r>
      <w:r w:rsidR="00326C59" w:rsidRPr="00D17689">
        <w:t>запрос (</w:t>
      </w:r>
      <w:r w:rsidR="004D73B3" w:rsidRPr="00D17689">
        <w:t>заявление</w:t>
      </w:r>
      <w:r w:rsidR="00326C59" w:rsidRPr="00D17689">
        <w:t>)</w:t>
      </w:r>
      <w:r w:rsidR="004D73B3" w:rsidRPr="00D17689">
        <w:t xml:space="preserve"> </w:t>
      </w:r>
      <w:r w:rsidRPr="00D17689">
        <w:t xml:space="preserve">о предоставлении в собственность земельного участка, на котором расположены здания, сооружения, по </w:t>
      </w:r>
      <w:hyperlink w:anchor="Par328" w:history="1">
        <w:r w:rsidRPr="00D17689">
          <w:t>форме</w:t>
        </w:r>
      </w:hyperlink>
      <w:r w:rsidRPr="00D17689">
        <w:t xml:space="preserve"> согласно приложению 1 к настоящему регламенту </w:t>
      </w:r>
      <w:r w:rsidR="00DA7F56" w:rsidRPr="00D17689">
        <w:t xml:space="preserve">лично, по почте  или </w:t>
      </w:r>
      <w:r w:rsidRPr="00D17689">
        <w:t>через государственную информационную систему Нижегородской области "Единый Интернет-портал государственных и муниципальных услуг (функций) Нижегородской области".</w:t>
      </w:r>
      <w:r w:rsidR="00DA7F56" w:rsidRPr="00D17689">
        <w:t xml:space="preserve"> </w:t>
      </w:r>
    </w:p>
    <w:p w:rsidR="003E7BF3" w:rsidRPr="00D17689" w:rsidRDefault="003E7BF3" w:rsidP="003E7BF3">
      <w:pPr>
        <w:widowControl w:val="0"/>
        <w:autoSpaceDE w:val="0"/>
        <w:autoSpaceDN w:val="0"/>
        <w:adjustRightInd w:val="0"/>
        <w:ind w:firstLine="540"/>
        <w:jc w:val="both"/>
      </w:pPr>
      <w:r w:rsidRPr="00D17689">
        <w:t xml:space="preserve">Запрос в форме электронного документа оформляется в порядке и формате, утверждённом приказом Минэкономразвития России от 14 января </w:t>
      </w:r>
      <w:smartTag w:uri="urn:schemas-microsoft-com:office:smarttags" w:element="metricconverter">
        <w:smartTagPr>
          <w:attr w:name="ProductID" w:val="2015 г"/>
        </w:smartTagPr>
        <w:r w:rsidRPr="00D17689">
          <w:t>2015 г</w:t>
        </w:r>
      </w:smartTag>
      <w:r w:rsidRPr="00D17689">
        <w:t>. N 7.</w:t>
      </w:r>
    </w:p>
    <w:p w:rsidR="003E7BF3" w:rsidRPr="00D17689" w:rsidRDefault="003E7BF3" w:rsidP="003E7BF3">
      <w:pPr>
        <w:widowControl w:val="0"/>
        <w:autoSpaceDE w:val="0"/>
        <w:autoSpaceDN w:val="0"/>
        <w:adjustRightInd w:val="0"/>
        <w:ind w:firstLine="540"/>
        <w:jc w:val="both"/>
      </w:pPr>
      <w:r w:rsidRPr="00D17689">
        <w:t>К электронному запросу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E7BF3" w:rsidRPr="00D17689" w:rsidRDefault="006B1757" w:rsidP="003E7BF3">
      <w:pPr>
        <w:widowControl w:val="0"/>
        <w:autoSpaceDE w:val="0"/>
        <w:autoSpaceDN w:val="0"/>
        <w:adjustRightInd w:val="0"/>
        <w:ind w:firstLine="540"/>
        <w:jc w:val="both"/>
      </w:pPr>
      <w:r w:rsidRPr="00D17689">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3E7BF3" w:rsidRPr="00D17689" w:rsidRDefault="003E7BF3" w:rsidP="003E7BF3">
      <w:pPr>
        <w:widowControl w:val="0"/>
        <w:autoSpaceDE w:val="0"/>
        <w:autoSpaceDN w:val="0"/>
        <w:adjustRightInd w:val="0"/>
        <w:ind w:firstLine="540"/>
        <w:jc w:val="both"/>
      </w:pPr>
      <w:r w:rsidRPr="00D17689">
        <w:t>В случае представления заявления представителем заявителя, действующ</w:t>
      </w:r>
      <w:r w:rsidR="003459F9" w:rsidRPr="00D17689">
        <w:t>е</w:t>
      </w:r>
      <w:r w:rsidRPr="00D17689">
        <w:t>м на основании доверенности, к заявлению также прилагается доверенность в виде электронного образа такого документа.</w:t>
      </w:r>
    </w:p>
    <w:p w:rsidR="00326C59" w:rsidRPr="00D17689" w:rsidRDefault="00326C59" w:rsidP="003E7BF3">
      <w:pPr>
        <w:autoSpaceDE w:val="0"/>
        <w:autoSpaceDN w:val="0"/>
        <w:adjustRightInd w:val="0"/>
        <w:ind w:firstLine="540"/>
        <w:jc w:val="both"/>
      </w:pPr>
      <w:bookmarkStart w:id="1" w:name="Par131"/>
      <w:bookmarkStart w:id="2" w:name="Par132"/>
      <w:bookmarkEnd w:id="1"/>
      <w:bookmarkEnd w:id="2"/>
      <w:r w:rsidRPr="00D17689">
        <w:t>2.7. При обращении за получением муниципальной услуги заявитель представляет следующие документы (перечень документов, необходимых для предоставления муниципальной услуги, является исчерпывающим):</w:t>
      </w:r>
    </w:p>
    <w:p w:rsidR="00326C59" w:rsidRPr="00D17689" w:rsidRDefault="00326C59" w:rsidP="00326C59">
      <w:pPr>
        <w:autoSpaceDE w:val="0"/>
        <w:autoSpaceDN w:val="0"/>
        <w:adjustRightInd w:val="0"/>
        <w:ind w:firstLine="540"/>
        <w:jc w:val="both"/>
      </w:pPr>
      <w:r w:rsidRPr="00D17689">
        <w:t>2.7.1. Запрос (заявление) на предоставление муниципальной услуги (далее - запрос).</w:t>
      </w:r>
    </w:p>
    <w:p w:rsidR="00326C59" w:rsidRPr="00D17689" w:rsidRDefault="0096552A" w:rsidP="00E67117">
      <w:pPr>
        <w:widowControl w:val="0"/>
        <w:autoSpaceDE w:val="0"/>
        <w:autoSpaceDN w:val="0"/>
        <w:adjustRightInd w:val="0"/>
        <w:ind w:firstLine="540"/>
        <w:jc w:val="both"/>
      </w:pPr>
      <w:hyperlink r:id="rId22" w:history="1">
        <w:r w:rsidR="00326C59" w:rsidRPr="00D17689">
          <w:t>Запрос</w:t>
        </w:r>
      </w:hyperlink>
      <w:r w:rsidR="00206D02" w:rsidRPr="00D17689">
        <w:t xml:space="preserve"> (заявление) </w:t>
      </w:r>
      <w:r w:rsidR="00326C59" w:rsidRPr="00D17689">
        <w:t xml:space="preserve"> в форме документа на бумажном носителе оформляется согласно приложению </w:t>
      </w:r>
      <w:r w:rsidR="00AC0DAF" w:rsidRPr="00D17689">
        <w:t xml:space="preserve">1 </w:t>
      </w:r>
      <w:r w:rsidR="00326C59" w:rsidRPr="00D17689">
        <w:t>к Регламенту</w:t>
      </w:r>
      <w:r w:rsidR="002E3BF5" w:rsidRPr="00D17689">
        <w:t xml:space="preserve"> в 2-х экземплярах</w:t>
      </w:r>
      <w:r w:rsidR="00326C59" w:rsidRPr="00D17689">
        <w:t>.</w:t>
      </w:r>
      <w:r w:rsidR="00AC0DAF" w:rsidRPr="00D17689">
        <w:t xml:space="preserve"> Запрос (заявление) подписывается должностным лицом организации с расшифровкой подписи и указанием должности, а также даты проставления подписи. Подпись должностного лица должна быть заверена печатью организации. Граждане подписывают запрос (заявление) с расшифровкой подписи и датой проставления подписи.</w:t>
      </w:r>
      <w:r w:rsidR="002E3BF5" w:rsidRPr="00D17689">
        <w:t xml:space="preserve"> </w:t>
      </w:r>
      <w:r w:rsidR="00206D02" w:rsidRPr="00D17689">
        <w:t>З</w:t>
      </w:r>
      <w:r w:rsidR="006B1757" w:rsidRPr="00D17689">
        <w:t>а</w:t>
      </w:r>
      <w:r w:rsidR="00206D02" w:rsidRPr="00D17689">
        <w:t xml:space="preserve">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 </w:t>
      </w:r>
      <w:r w:rsidR="002E3BF5" w:rsidRPr="00D17689">
        <w:t xml:space="preserve">К запросу предоставляется опись предоставленных документов в 2-х экземплярах. </w:t>
      </w:r>
      <w:r w:rsidR="00E67117" w:rsidRPr="00D17689">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26C59" w:rsidRPr="00D17689" w:rsidRDefault="00326C59" w:rsidP="00326C59">
      <w:pPr>
        <w:autoSpaceDE w:val="0"/>
        <w:autoSpaceDN w:val="0"/>
        <w:adjustRightInd w:val="0"/>
        <w:ind w:firstLine="540"/>
        <w:jc w:val="both"/>
      </w:pPr>
      <w:r w:rsidRPr="00D17689">
        <w:lastRenderedPageBreak/>
        <w:t>2.7.2. Собственник (единственны</w:t>
      </w:r>
      <w:r w:rsidR="00E72D0C" w:rsidRPr="00D17689">
        <w:t>й</w:t>
      </w:r>
      <w:r w:rsidRPr="00D17689">
        <w:t>) зданий,  сооружений представля</w:t>
      </w:r>
      <w:r w:rsidR="006525A8" w:rsidRPr="00D17689">
        <w:t>е</w:t>
      </w:r>
      <w:r w:rsidRPr="00D17689">
        <w:t>т следующие документы</w:t>
      </w:r>
      <w:r w:rsidR="002E3BF5" w:rsidRPr="00D17689">
        <w:t xml:space="preserve"> в 1 экземпляре</w:t>
      </w:r>
      <w:r w:rsidRPr="00D17689">
        <w:t>:</w:t>
      </w:r>
    </w:p>
    <w:p w:rsidR="00A81F10" w:rsidRPr="00D17689" w:rsidRDefault="006525A8" w:rsidP="004B5F5D">
      <w:pPr>
        <w:widowControl w:val="0"/>
        <w:autoSpaceDE w:val="0"/>
        <w:autoSpaceDN w:val="0"/>
        <w:adjustRightInd w:val="0"/>
        <w:ind w:firstLine="540"/>
        <w:jc w:val="both"/>
      </w:pPr>
      <w:r w:rsidRPr="00D17689">
        <w:t xml:space="preserve">2.7.2.1. </w:t>
      </w:r>
      <w:r w:rsidR="00A81F10" w:rsidRPr="00D17689">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p w:rsidR="00A81F10" w:rsidRPr="00D17689" w:rsidRDefault="00A81F10" w:rsidP="004B5F5D">
      <w:pPr>
        <w:widowControl w:val="0"/>
        <w:autoSpaceDE w:val="0"/>
        <w:autoSpaceDN w:val="0"/>
        <w:adjustRightInd w:val="0"/>
        <w:ind w:firstLine="540"/>
        <w:jc w:val="both"/>
      </w:pPr>
      <w:r w:rsidRPr="00D17689">
        <w:t>- договор о комплексном освоении территории</w:t>
      </w:r>
      <w:r w:rsidR="002E0E21" w:rsidRPr="00D17689">
        <w:t xml:space="preserve"> (лицо, с которым заключен договор о комплексном освоении территории)</w:t>
      </w:r>
      <w:r w:rsidRPr="00D17689">
        <w:t>;</w:t>
      </w:r>
    </w:p>
    <w:p w:rsidR="00A81F10" w:rsidRPr="00D17689" w:rsidRDefault="00A81F10" w:rsidP="004B5F5D">
      <w:pPr>
        <w:widowControl w:val="0"/>
        <w:autoSpaceDE w:val="0"/>
        <w:autoSpaceDN w:val="0"/>
        <w:adjustRightInd w:val="0"/>
        <w:ind w:firstLine="540"/>
        <w:jc w:val="both"/>
      </w:pPr>
      <w:r w:rsidRPr="00D17689">
        <w:t>- документ, подтверждающий членство заявителя в некоммерческой организации</w:t>
      </w:r>
      <w:r w:rsidR="002E0E21" w:rsidRPr="00D17689">
        <w:t xml:space="preserve">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D17689">
        <w:t>;</w:t>
      </w:r>
    </w:p>
    <w:p w:rsidR="002E0E21" w:rsidRPr="00D17689" w:rsidRDefault="00A81F10" w:rsidP="004B5F5D">
      <w:pPr>
        <w:widowControl w:val="0"/>
        <w:autoSpaceDE w:val="0"/>
        <w:autoSpaceDN w:val="0"/>
        <w:adjustRightInd w:val="0"/>
        <w:ind w:firstLine="540"/>
        <w:jc w:val="both"/>
      </w:pPr>
      <w:r w:rsidRPr="00D17689">
        <w:t>- решение органа некоммерческой организации о распределении испрашиваемого земельного участка заявителю</w:t>
      </w:r>
      <w:r w:rsidR="002E0E21" w:rsidRPr="00D17689">
        <w:t xml:space="preserve">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D17689">
        <w:t xml:space="preserve"> </w:t>
      </w:r>
    </w:p>
    <w:p w:rsidR="00A81F10" w:rsidRPr="00D17689" w:rsidRDefault="002E0E21" w:rsidP="004B5F5D">
      <w:pPr>
        <w:widowControl w:val="0"/>
        <w:autoSpaceDE w:val="0"/>
        <w:autoSpaceDN w:val="0"/>
        <w:adjustRightInd w:val="0"/>
        <w:ind w:firstLine="540"/>
        <w:jc w:val="both"/>
      </w:pPr>
      <w:r w:rsidRPr="00D17689">
        <w:t xml:space="preserve">- </w:t>
      </w:r>
      <w:r w:rsidR="00A81F10" w:rsidRPr="00D1768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D17689">
        <w:t xml:space="preserve"> (член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00A81F10" w:rsidRPr="00D17689">
        <w:t>;</w:t>
      </w:r>
    </w:p>
    <w:p w:rsidR="00A81F10" w:rsidRPr="00D17689" w:rsidRDefault="00A81F10" w:rsidP="004B5F5D">
      <w:pPr>
        <w:widowControl w:val="0"/>
        <w:autoSpaceDE w:val="0"/>
        <w:autoSpaceDN w:val="0"/>
        <w:adjustRightInd w:val="0"/>
        <w:ind w:firstLine="540"/>
        <w:jc w:val="both"/>
      </w:pPr>
      <w:r w:rsidRPr="00D17689">
        <w:t>- документ, подтверждающий членство заявителя в некоммерческой организации</w:t>
      </w:r>
      <w:r w:rsidR="002E0E21" w:rsidRPr="00D17689">
        <w:t xml:space="preserve"> (член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D17689">
        <w:t>;</w:t>
      </w:r>
    </w:p>
    <w:p w:rsidR="00A81F10" w:rsidRPr="00D17689" w:rsidRDefault="00A81F10" w:rsidP="004B5F5D">
      <w:pPr>
        <w:widowControl w:val="0"/>
        <w:autoSpaceDE w:val="0"/>
        <w:autoSpaceDN w:val="0"/>
        <w:adjustRightInd w:val="0"/>
        <w:ind w:firstLine="540"/>
        <w:jc w:val="both"/>
      </w:pPr>
      <w:r w:rsidRPr="00D17689">
        <w:t>- решение органа некоммерческой организации о распределении земельного участка заявителю</w:t>
      </w:r>
      <w:r w:rsidR="002E0E21" w:rsidRPr="00D17689">
        <w:t xml:space="preserve"> (член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D17689">
        <w:t>;</w:t>
      </w:r>
    </w:p>
    <w:p w:rsidR="00B9286B" w:rsidRPr="00D17689" w:rsidRDefault="00B9286B" w:rsidP="004B5F5D">
      <w:pPr>
        <w:widowControl w:val="0"/>
        <w:autoSpaceDE w:val="0"/>
        <w:autoSpaceDN w:val="0"/>
        <w:adjustRightInd w:val="0"/>
        <w:ind w:firstLine="540"/>
        <w:jc w:val="both"/>
      </w:pPr>
      <w:r w:rsidRPr="00D17689">
        <w:t>- решение органа некоммерческой организации о приобретении земельного участка, относящегося к имуществу общего пользования</w:t>
      </w:r>
      <w:r w:rsidR="002E0E21" w:rsidRPr="00D17689">
        <w:t xml:space="preserve">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D17689">
        <w:t>;</w:t>
      </w:r>
    </w:p>
    <w:p w:rsidR="00B9286B" w:rsidRPr="00D17689" w:rsidRDefault="00B9286B" w:rsidP="004B5F5D">
      <w:pPr>
        <w:widowControl w:val="0"/>
        <w:autoSpaceDE w:val="0"/>
        <w:autoSpaceDN w:val="0"/>
        <w:adjustRightInd w:val="0"/>
        <w:ind w:firstLine="540"/>
        <w:jc w:val="both"/>
      </w:pPr>
      <w:r w:rsidRPr="00D17689">
        <w:t>- решение органа юридического лица о приобретении земельного участка, относящегося к имуществу общего пользования</w:t>
      </w:r>
      <w:r w:rsidR="002E0E21" w:rsidRPr="00D17689">
        <w:t xml:space="preserve"> (юридическое лицо, которому предоставлен земельный участок для ведения дачного хозяйства)</w:t>
      </w:r>
      <w:r w:rsidRPr="00D17689">
        <w:t>;</w:t>
      </w:r>
    </w:p>
    <w:p w:rsidR="00B9286B" w:rsidRPr="00D17689" w:rsidRDefault="00B9286B" w:rsidP="004B5F5D">
      <w:pPr>
        <w:widowControl w:val="0"/>
        <w:autoSpaceDE w:val="0"/>
        <w:autoSpaceDN w:val="0"/>
        <w:adjustRightInd w:val="0"/>
        <w:ind w:firstLine="540"/>
        <w:jc w:val="both"/>
      </w:pPr>
      <w:r w:rsidRPr="00D17689">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2E0E21" w:rsidRPr="00D17689">
        <w:t xml:space="preserve"> (</w:t>
      </w:r>
      <w:r w:rsidR="0094594D" w:rsidRPr="00D17689">
        <w:t>юридическое лицо, которому предоставлен земельный участок для ведения дачного хозяйства</w:t>
      </w:r>
      <w:r w:rsidR="002E0E21" w:rsidRPr="00D17689">
        <w:t>)</w:t>
      </w:r>
      <w:r w:rsidRPr="00D17689">
        <w:t>;</w:t>
      </w:r>
    </w:p>
    <w:p w:rsidR="00B9286B" w:rsidRPr="00D17689" w:rsidRDefault="00B9286B" w:rsidP="004B5F5D">
      <w:pPr>
        <w:widowControl w:val="0"/>
        <w:autoSpaceDE w:val="0"/>
        <w:autoSpaceDN w:val="0"/>
        <w:adjustRightInd w:val="0"/>
        <w:ind w:firstLine="540"/>
        <w:jc w:val="both"/>
      </w:pPr>
      <w:r w:rsidRPr="00D17689">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rsidR="002E0E21" w:rsidRPr="00D17689">
        <w:t xml:space="preserve"> (собственник здания, сооружения либо помещения в здании, сооружении)</w:t>
      </w:r>
      <w:r w:rsidRPr="00D17689">
        <w:t>;</w:t>
      </w:r>
    </w:p>
    <w:p w:rsidR="00B9286B" w:rsidRPr="00D17689" w:rsidRDefault="00B9286B" w:rsidP="004B5F5D">
      <w:pPr>
        <w:widowControl w:val="0"/>
        <w:autoSpaceDE w:val="0"/>
        <w:autoSpaceDN w:val="0"/>
        <w:adjustRightInd w:val="0"/>
        <w:ind w:firstLine="540"/>
        <w:jc w:val="both"/>
      </w:pPr>
      <w:r w:rsidRPr="00D17689">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2E0E21" w:rsidRPr="00D17689">
        <w:t xml:space="preserve"> (собственник здания, сооружения либо помещения в здании, сооружении)</w:t>
      </w:r>
      <w:r w:rsidRPr="00D17689">
        <w:t>;</w:t>
      </w:r>
    </w:p>
    <w:p w:rsidR="00B9286B" w:rsidRPr="00D17689" w:rsidRDefault="00B9286B" w:rsidP="004B5F5D">
      <w:pPr>
        <w:widowControl w:val="0"/>
        <w:autoSpaceDE w:val="0"/>
        <w:autoSpaceDN w:val="0"/>
        <w:adjustRightInd w:val="0"/>
        <w:ind w:firstLine="540"/>
        <w:jc w:val="both"/>
      </w:pPr>
      <w:r w:rsidRPr="00D17689">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E0E21" w:rsidRPr="00D17689">
        <w:t xml:space="preserve"> (</w:t>
      </w:r>
      <w:r w:rsidR="0094594D" w:rsidRPr="00D17689">
        <w:t>собственник здания, сооружения либо помещения в здании, сооружении)</w:t>
      </w:r>
      <w:r w:rsidRPr="00D17689">
        <w:t>;</w:t>
      </w:r>
    </w:p>
    <w:p w:rsidR="00B9286B" w:rsidRPr="00D17689" w:rsidRDefault="00B9286B" w:rsidP="004B5F5D">
      <w:pPr>
        <w:widowControl w:val="0"/>
        <w:autoSpaceDE w:val="0"/>
        <w:autoSpaceDN w:val="0"/>
        <w:adjustRightInd w:val="0"/>
        <w:ind w:firstLine="540"/>
        <w:jc w:val="both"/>
      </w:pPr>
      <w:r w:rsidRPr="00D17689">
        <w:t xml:space="preserve">- документы, подтверждающие использование земельного участка в соответствии с </w:t>
      </w:r>
      <w:r w:rsidR="002E0E21" w:rsidRPr="00D17689">
        <w:t>разрешённым использованием земель сельскохозяйственного назначения</w:t>
      </w:r>
      <w:r w:rsidR="00946BCA" w:rsidRPr="00D17689">
        <w:t xml:space="preserve"> (гражданин или юридическое лицо, являющиеся арендатором земельного участка, предназначенного для ведения сельскохозяйственного производства)</w:t>
      </w:r>
      <w:r w:rsidRPr="00D17689">
        <w:t>;</w:t>
      </w:r>
    </w:p>
    <w:p w:rsidR="00B9286B" w:rsidRPr="00D17689" w:rsidRDefault="00B9286B" w:rsidP="004B5F5D">
      <w:pPr>
        <w:widowControl w:val="0"/>
        <w:autoSpaceDE w:val="0"/>
        <w:autoSpaceDN w:val="0"/>
        <w:adjustRightInd w:val="0"/>
        <w:ind w:firstLine="540"/>
        <w:jc w:val="both"/>
      </w:pPr>
      <w:r w:rsidRPr="00D17689">
        <w:t>- договор о развитии застроенной территории</w:t>
      </w:r>
      <w:r w:rsidR="00946BCA" w:rsidRPr="00D17689">
        <w:t xml:space="preserve"> (лицо, с которым заключен договор о </w:t>
      </w:r>
      <w:r w:rsidR="00946BCA" w:rsidRPr="00D17689">
        <w:lastRenderedPageBreak/>
        <w:t>развитии застроенной территории)</w:t>
      </w:r>
      <w:r w:rsidRPr="00D17689">
        <w:t>;</w:t>
      </w:r>
    </w:p>
    <w:p w:rsidR="00B9286B" w:rsidRPr="00D17689" w:rsidRDefault="00B9286B" w:rsidP="004B5F5D">
      <w:pPr>
        <w:widowControl w:val="0"/>
        <w:autoSpaceDE w:val="0"/>
        <w:autoSpaceDN w:val="0"/>
        <w:adjustRightInd w:val="0"/>
        <w:ind w:firstLine="540"/>
        <w:jc w:val="both"/>
      </w:pPr>
      <w:r w:rsidRPr="00D17689">
        <w:t>- документ, удостоверяющий (устанавливающий) права заявителя на здание, сооружение, если право на такое здание, сооружение не зарегистрировано в ЕГРП</w:t>
      </w:r>
      <w:r w:rsidR="00946BCA" w:rsidRPr="00D17689">
        <w:t xml:space="preserve"> (юридическое лицо, использующее земельный участок на праве постоянного (бессрочного) пользования)</w:t>
      </w:r>
      <w:r w:rsidRPr="00D17689">
        <w:t>;</w:t>
      </w:r>
    </w:p>
    <w:p w:rsidR="00794AA7" w:rsidRPr="00D17689" w:rsidRDefault="00794AA7" w:rsidP="004B5F5D">
      <w:pPr>
        <w:widowControl w:val="0"/>
        <w:autoSpaceDE w:val="0"/>
        <w:autoSpaceDN w:val="0"/>
        <w:adjustRightInd w:val="0"/>
        <w:ind w:firstLine="540"/>
        <w:jc w:val="both"/>
      </w:pPr>
      <w:r w:rsidRPr="00D17689">
        <w:t>- документ, удостоверяющий (устанавливающий) права заявителя на здание, сооружение, если право на такое здание, сооружение не зарегистрировано в ЕГРП (религиозная организация, имеющая в собственности здания или сооружения религиозного или благотворительного назначения);</w:t>
      </w:r>
    </w:p>
    <w:p w:rsidR="00B9286B" w:rsidRPr="00D17689" w:rsidRDefault="00B9286B" w:rsidP="004B5F5D">
      <w:pPr>
        <w:widowControl w:val="0"/>
        <w:autoSpaceDE w:val="0"/>
        <w:autoSpaceDN w:val="0"/>
        <w:adjustRightInd w:val="0"/>
        <w:ind w:firstLine="540"/>
        <w:jc w:val="both"/>
      </w:pPr>
      <w:r w:rsidRPr="00D17689">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794AA7" w:rsidRPr="00D17689">
        <w:t xml:space="preserve"> (религиозная организация, имеющая в собственности здания или сооружения религиозного или благотворительного назначения)</w:t>
      </w:r>
      <w:r w:rsidRPr="00D17689">
        <w:t>;</w:t>
      </w:r>
    </w:p>
    <w:p w:rsidR="007F34CC" w:rsidRPr="00D17689" w:rsidRDefault="00B9286B" w:rsidP="007F34CC">
      <w:pPr>
        <w:widowControl w:val="0"/>
        <w:autoSpaceDE w:val="0"/>
        <w:autoSpaceDN w:val="0"/>
        <w:adjustRightInd w:val="0"/>
        <w:ind w:firstLine="540"/>
        <w:jc w:val="both"/>
      </w:pPr>
      <w:r w:rsidRPr="00D17689">
        <w:t xml:space="preserve">- сообщение заявителя (заявителей), содержащее перечень всех зданий, сооружений, </w:t>
      </w:r>
    </w:p>
    <w:p w:rsidR="00B9286B" w:rsidRPr="00D17689" w:rsidRDefault="00B9286B" w:rsidP="007F34CC">
      <w:pPr>
        <w:widowControl w:val="0"/>
        <w:autoSpaceDE w:val="0"/>
        <w:autoSpaceDN w:val="0"/>
        <w:adjustRightInd w:val="0"/>
        <w:jc w:val="both"/>
      </w:pPr>
      <w:r w:rsidRPr="00D17689">
        <w:t>расположенных на испрашиваемом земельном участке, с указанием их кадастровых (условных, инвентарных) номеров и адресных ориентиров</w:t>
      </w:r>
      <w:r w:rsidR="00794AA7" w:rsidRPr="00D17689">
        <w:t xml:space="preserve"> (религиозная организация, имеющая в собственности здания или сооружения религиозного или благотворительного назначения)</w:t>
      </w:r>
      <w:r w:rsidRPr="00D17689">
        <w:t>;</w:t>
      </w:r>
    </w:p>
    <w:p w:rsidR="00B9286B" w:rsidRPr="00D17689" w:rsidRDefault="00B9286B" w:rsidP="004B5F5D">
      <w:pPr>
        <w:widowControl w:val="0"/>
        <w:autoSpaceDE w:val="0"/>
        <w:autoSpaceDN w:val="0"/>
        <w:adjustRightInd w:val="0"/>
        <w:ind w:firstLine="540"/>
        <w:jc w:val="both"/>
      </w:pPr>
      <w:r w:rsidRPr="00D17689">
        <w:t>- решение органа некоммерческой организации о приобретении земельного участка</w:t>
      </w:r>
      <w:r w:rsidR="00794AA7" w:rsidRPr="00D17689">
        <w:t xml:space="preserve"> (некоммерческая организация, созданная гражданами, которой предоставлен земельный участок для садоводства, огородничества)</w:t>
      </w:r>
      <w:r w:rsidRPr="00D17689">
        <w:t>;</w:t>
      </w:r>
    </w:p>
    <w:p w:rsidR="00B9286B" w:rsidRPr="00D17689" w:rsidRDefault="00B9286B" w:rsidP="004B5F5D">
      <w:pPr>
        <w:widowControl w:val="0"/>
        <w:autoSpaceDE w:val="0"/>
        <w:autoSpaceDN w:val="0"/>
        <w:adjustRightInd w:val="0"/>
        <w:ind w:firstLine="540"/>
        <w:jc w:val="both"/>
      </w:pPr>
      <w:r w:rsidRPr="00D17689">
        <w:t xml:space="preserve">- </w:t>
      </w:r>
      <w:r w:rsidR="00B043F9" w:rsidRPr="00D17689">
        <w:t>документ, подтверждающий членство заявителя в некоммерческой организации</w:t>
      </w:r>
      <w:r w:rsidR="00794AA7" w:rsidRPr="00D17689">
        <w:t xml:space="preserve"> (члены некоммерческой организации, созданной гражданами, которой предоставлен земельный участок для садоводства, огородничества)</w:t>
      </w:r>
      <w:r w:rsidR="00B043F9" w:rsidRPr="00D17689">
        <w:t>;</w:t>
      </w:r>
    </w:p>
    <w:p w:rsidR="00B043F9" w:rsidRPr="00D17689" w:rsidRDefault="00B043F9" w:rsidP="004B5F5D">
      <w:pPr>
        <w:widowControl w:val="0"/>
        <w:autoSpaceDE w:val="0"/>
        <w:autoSpaceDN w:val="0"/>
        <w:adjustRightInd w:val="0"/>
        <w:ind w:firstLine="540"/>
        <w:jc w:val="both"/>
      </w:pPr>
      <w:r w:rsidRPr="00D17689">
        <w:t>- приказ о приеме на работу, выписка из трудовой книжки или трудовой договор (контракт)</w:t>
      </w:r>
      <w:r w:rsidR="00794AA7" w:rsidRPr="00D17689">
        <w:t xml:space="preserve">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D17689">
        <w:t>;</w:t>
      </w:r>
    </w:p>
    <w:p w:rsidR="00B043F9" w:rsidRPr="00D17689" w:rsidRDefault="00B043F9" w:rsidP="004B5F5D">
      <w:pPr>
        <w:widowControl w:val="0"/>
        <w:autoSpaceDE w:val="0"/>
        <w:autoSpaceDN w:val="0"/>
        <w:adjustRightInd w:val="0"/>
        <w:ind w:firstLine="540"/>
        <w:jc w:val="both"/>
      </w:pPr>
      <w:r w:rsidRPr="00D17689">
        <w:t>- документы, подтверждающие условия предоставления земельных участков в соответствии с законодательством субъектов Российской Федерации</w:t>
      </w:r>
      <w:r w:rsidR="00794AA7" w:rsidRPr="00D17689">
        <w:t xml:space="preserve"> (граждане, имеющие трех и более детей)</w:t>
      </w:r>
      <w:r w:rsidRPr="00D17689">
        <w:t>;</w:t>
      </w:r>
    </w:p>
    <w:p w:rsidR="00B043F9" w:rsidRPr="00D17689" w:rsidRDefault="00B043F9" w:rsidP="00B043F9">
      <w:pPr>
        <w:widowControl w:val="0"/>
        <w:autoSpaceDE w:val="0"/>
        <w:autoSpaceDN w:val="0"/>
        <w:adjustRightInd w:val="0"/>
        <w:ind w:firstLine="540"/>
        <w:jc w:val="both"/>
      </w:pPr>
      <w:r w:rsidRPr="00D17689">
        <w:t>- документы, подтверждающие право на приобретение земельного участка, установленные законодательством Российской Федерации</w:t>
      </w:r>
      <w:r w:rsidR="00794AA7" w:rsidRPr="00D17689">
        <w:t xml:space="preserve"> (отдельные категории граждан и (или) некоммерческие организации, созданные гражданами, устанавливаемые федеральным законом, отдельные категории граждан, устанавливаемые законом субъекта Российской Федерации,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r w:rsidRPr="00D17689">
        <w:t>.</w:t>
      </w:r>
    </w:p>
    <w:p w:rsidR="004B5F5D" w:rsidRPr="00D17689" w:rsidRDefault="006525A8" w:rsidP="004B5F5D">
      <w:pPr>
        <w:widowControl w:val="0"/>
        <w:autoSpaceDE w:val="0"/>
        <w:autoSpaceDN w:val="0"/>
        <w:adjustRightInd w:val="0"/>
        <w:ind w:firstLine="540"/>
        <w:jc w:val="both"/>
      </w:pPr>
      <w:r w:rsidRPr="00D17689">
        <w:t xml:space="preserve">2.7.2.2. </w:t>
      </w:r>
      <w:r w:rsidR="00E72D0C" w:rsidRPr="00D17689">
        <w:t>З</w:t>
      </w:r>
      <w:r w:rsidR="004B5F5D" w:rsidRPr="00D17689">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5F5D" w:rsidRPr="00D17689" w:rsidRDefault="006525A8" w:rsidP="004B5F5D">
      <w:pPr>
        <w:widowControl w:val="0"/>
        <w:autoSpaceDE w:val="0"/>
        <w:autoSpaceDN w:val="0"/>
        <w:adjustRightInd w:val="0"/>
        <w:ind w:firstLine="540"/>
        <w:jc w:val="both"/>
      </w:pPr>
      <w:r w:rsidRPr="00D17689">
        <w:t xml:space="preserve">2.7.2.3. </w:t>
      </w:r>
      <w:r w:rsidR="004B5F5D" w:rsidRPr="00D17689">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72D0C" w:rsidRPr="00D17689" w:rsidRDefault="00E72D0C" w:rsidP="00E72D0C">
      <w:pPr>
        <w:widowControl w:val="0"/>
        <w:autoSpaceDE w:val="0"/>
        <w:autoSpaceDN w:val="0"/>
        <w:adjustRightInd w:val="0"/>
        <w:ind w:firstLine="540"/>
        <w:jc w:val="both"/>
      </w:pPr>
      <w:r w:rsidRPr="00D17689">
        <w:t>2.7.2.4. 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2D0C" w:rsidRPr="00D17689" w:rsidRDefault="00E72D0C" w:rsidP="00E72D0C">
      <w:pPr>
        <w:widowControl w:val="0"/>
        <w:autoSpaceDE w:val="0"/>
        <w:autoSpaceDN w:val="0"/>
        <w:adjustRightInd w:val="0"/>
        <w:ind w:firstLine="540"/>
        <w:jc w:val="both"/>
      </w:pPr>
      <w:r w:rsidRPr="00D17689">
        <w:t xml:space="preserve">2.7.2.5. 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D17689">
        <w:lastRenderedPageBreak/>
        <w:t xml:space="preserve">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к этому заявлению прилагаются документы, подтверждающие надлежащее использование </w:t>
      </w:r>
      <w:r w:rsidR="005E4542" w:rsidRPr="00D17689">
        <w:t>земельного участка в соответствии с разрешённым использованием земель сельскохозяйственного назначения</w:t>
      </w:r>
      <w:r w:rsidRPr="00D17689">
        <w:t>.</w:t>
      </w:r>
    </w:p>
    <w:p w:rsidR="00E72D0C" w:rsidRPr="00D17689" w:rsidRDefault="00E72D0C" w:rsidP="00E72D0C">
      <w:pPr>
        <w:widowControl w:val="0"/>
        <w:autoSpaceDE w:val="0"/>
        <w:autoSpaceDN w:val="0"/>
        <w:adjustRightInd w:val="0"/>
        <w:ind w:firstLine="540"/>
        <w:jc w:val="both"/>
      </w:pPr>
      <w:r w:rsidRPr="00D17689">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02DA5" w:rsidRPr="00D17689" w:rsidRDefault="00F02DA5" w:rsidP="00E72D0C">
      <w:pPr>
        <w:widowControl w:val="0"/>
        <w:autoSpaceDE w:val="0"/>
        <w:autoSpaceDN w:val="0"/>
        <w:adjustRightInd w:val="0"/>
        <w:ind w:firstLine="540"/>
        <w:jc w:val="both"/>
      </w:pPr>
      <w:r w:rsidRPr="00D17689">
        <w:t>Документы представляются (направляются) в подлиннике (в копии, если документы являются общедоступными) либо в копиях, заверяемых должностным</w:t>
      </w:r>
      <w:r w:rsidR="007F34CC" w:rsidRPr="00D17689">
        <w:t xml:space="preserve"> лицом</w:t>
      </w:r>
      <w:r w:rsidRPr="00D17689">
        <w:t>, принимающ</w:t>
      </w:r>
      <w:r w:rsidR="007F34CC" w:rsidRPr="00D17689">
        <w:t>им</w:t>
      </w:r>
      <w:r w:rsidRPr="00D17689">
        <w:t xml:space="preserve"> заявление о приобретении прав на земельный участок.</w:t>
      </w:r>
    </w:p>
    <w:p w:rsidR="00326C59" w:rsidRPr="00D17689" w:rsidRDefault="00326C59" w:rsidP="00326C59">
      <w:pPr>
        <w:autoSpaceDE w:val="0"/>
        <w:autoSpaceDN w:val="0"/>
        <w:adjustRightInd w:val="0"/>
        <w:ind w:firstLine="540"/>
        <w:jc w:val="both"/>
      </w:pPr>
      <w:bookmarkStart w:id="3" w:name="Par9"/>
      <w:bookmarkEnd w:id="3"/>
      <w:r w:rsidRPr="00D17689">
        <w:t xml:space="preserve">2.7.3. Собственники </w:t>
      </w:r>
      <w:r w:rsidR="0060278F" w:rsidRPr="00D17689">
        <w:t>зданий, сооружений</w:t>
      </w:r>
      <w:r w:rsidR="0020258A" w:rsidRPr="00D17689">
        <w:t xml:space="preserve">, </w:t>
      </w:r>
      <w:r w:rsidR="0060278F" w:rsidRPr="00D17689">
        <w:t>расположенных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зданиях, сооружениях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w:t>
      </w:r>
      <w:r w:rsidR="0020258A" w:rsidRPr="00D17689">
        <w:t xml:space="preserve"> на праве частной собственности</w:t>
      </w:r>
      <w:r w:rsidR="0060278F" w:rsidRPr="00D17689">
        <w:t xml:space="preserve"> </w:t>
      </w:r>
      <w:r w:rsidR="0020258A" w:rsidRPr="00D17689">
        <w:t xml:space="preserve">(за исключением лиц, которые пользуются земельным участком на условиях сервитута), </w:t>
      </w:r>
      <w:r w:rsidRPr="00D17689">
        <w:t>совместно представляют следующие документы:</w:t>
      </w:r>
    </w:p>
    <w:p w:rsidR="004B5F5D" w:rsidRPr="00D17689" w:rsidRDefault="006525A8" w:rsidP="004B5F5D">
      <w:pPr>
        <w:widowControl w:val="0"/>
        <w:autoSpaceDE w:val="0"/>
        <w:autoSpaceDN w:val="0"/>
        <w:adjustRightInd w:val="0"/>
        <w:ind w:firstLine="540"/>
        <w:jc w:val="both"/>
      </w:pPr>
      <w:r w:rsidRPr="00D17689">
        <w:t xml:space="preserve">2.7.3.1. </w:t>
      </w:r>
      <w:r w:rsidR="004B5F5D" w:rsidRPr="00D17689">
        <w:t xml:space="preserve">Документы, подтверждающие право заявителя на приобретение земельного участка без проведения торгов и </w:t>
      </w:r>
      <w:r w:rsidR="007F34CC" w:rsidRPr="00D17689">
        <w:t xml:space="preserve">документы, указанные </w:t>
      </w:r>
      <w:r w:rsidR="005E4542" w:rsidRPr="00D17689">
        <w:t>п.п. 2.7.2.1. настоящего регламента</w:t>
      </w:r>
      <w:r w:rsidR="004B5F5D" w:rsidRPr="00D17689">
        <w:t>, за исключением документов</w:t>
      </w:r>
      <w:r w:rsidR="007F34CC" w:rsidRPr="00D17689">
        <w:t xml:space="preserve"> указанных в п. 2.8. настоящего регламента</w:t>
      </w:r>
      <w:r w:rsidR="004B5F5D" w:rsidRPr="00D17689">
        <w:t>, которые должны быть представлены в уполномоченный орган в порядке межведомственного информационного взаимодействия;</w:t>
      </w:r>
    </w:p>
    <w:p w:rsidR="006525A8" w:rsidRPr="00D17689" w:rsidRDefault="006525A8" w:rsidP="004B5F5D">
      <w:pPr>
        <w:widowControl w:val="0"/>
        <w:autoSpaceDE w:val="0"/>
        <w:autoSpaceDN w:val="0"/>
        <w:adjustRightInd w:val="0"/>
        <w:ind w:firstLine="540"/>
        <w:jc w:val="both"/>
      </w:pPr>
      <w:r w:rsidRPr="00D17689">
        <w:t>2.7.3.</w:t>
      </w:r>
      <w:r w:rsidR="006E2EC6" w:rsidRPr="00D17689">
        <w:t>2</w:t>
      </w:r>
      <w:r w:rsidRPr="00D17689">
        <w:t xml:space="preserve">. </w:t>
      </w:r>
      <w:r w:rsidR="004B5F5D" w:rsidRPr="00D17689">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525A8" w:rsidRPr="00D17689" w:rsidRDefault="006525A8" w:rsidP="004B5F5D">
      <w:pPr>
        <w:widowControl w:val="0"/>
        <w:autoSpaceDE w:val="0"/>
        <w:autoSpaceDN w:val="0"/>
        <w:adjustRightInd w:val="0"/>
        <w:ind w:firstLine="540"/>
        <w:jc w:val="both"/>
      </w:pPr>
      <w:r w:rsidRPr="00D17689">
        <w:t>2.7.3.</w:t>
      </w:r>
      <w:r w:rsidR="006E2EC6" w:rsidRPr="00D17689">
        <w:t>3</w:t>
      </w:r>
      <w:r w:rsidRPr="00D17689">
        <w:t xml:space="preserve">. </w:t>
      </w:r>
      <w:r w:rsidR="004B5F5D" w:rsidRPr="00D17689">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E2EC6" w:rsidRPr="00D17689" w:rsidRDefault="006E2EC6" w:rsidP="004B5F5D">
      <w:pPr>
        <w:widowControl w:val="0"/>
        <w:autoSpaceDE w:val="0"/>
        <w:autoSpaceDN w:val="0"/>
        <w:adjustRightInd w:val="0"/>
        <w:ind w:firstLine="540"/>
        <w:jc w:val="both"/>
      </w:pPr>
      <w:r w:rsidRPr="00D17689">
        <w:t xml:space="preserve">2.7.3.4. </w:t>
      </w:r>
      <w:r w:rsidR="00C7236E" w:rsidRPr="00D17689">
        <w:t>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7236E" w:rsidRPr="00D17689" w:rsidRDefault="00C7236E" w:rsidP="00C7236E">
      <w:pPr>
        <w:widowControl w:val="0"/>
        <w:autoSpaceDE w:val="0"/>
        <w:autoSpaceDN w:val="0"/>
        <w:adjustRightInd w:val="0"/>
        <w:ind w:firstLine="540"/>
        <w:jc w:val="both"/>
      </w:pPr>
      <w:r w:rsidRPr="00D17689">
        <w:t xml:space="preserve">2.7.3.5. 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к этому заявлению прилагаются документы, подтверждающие надлежащее использование </w:t>
      </w:r>
      <w:r w:rsidR="005E4542" w:rsidRPr="00D17689">
        <w:t>земельного участка в соответствии с разрешённым использованием земель сельскохозяйственного назначения</w:t>
      </w:r>
      <w:r w:rsidRPr="00D17689">
        <w:t>.</w:t>
      </w:r>
    </w:p>
    <w:p w:rsidR="00E72D0C" w:rsidRPr="00D17689" w:rsidRDefault="00E72D0C" w:rsidP="00C7236E">
      <w:pPr>
        <w:widowControl w:val="0"/>
        <w:autoSpaceDE w:val="0"/>
        <w:autoSpaceDN w:val="0"/>
        <w:adjustRightInd w:val="0"/>
        <w:ind w:firstLine="540"/>
        <w:jc w:val="both"/>
      </w:pPr>
      <w:r w:rsidRPr="00D17689">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02DA5" w:rsidRPr="00D17689" w:rsidRDefault="00F02DA5" w:rsidP="00F02DA5">
      <w:pPr>
        <w:widowControl w:val="0"/>
        <w:autoSpaceDE w:val="0"/>
        <w:autoSpaceDN w:val="0"/>
        <w:adjustRightInd w:val="0"/>
        <w:ind w:firstLine="540"/>
        <w:jc w:val="both"/>
      </w:pPr>
      <w:r w:rsidRPr="00D17689">
        <w:lastRenderedPageBreak/>
        <w:t>Документы представляются (направляются) в подлиннике (в копии, если документы являются общедоступными) либо в копиях, заверяемых должностным</w:t>
      </w:r>
      <w:r w:rsidR="0035082C" w:rsidRPr="00D17689">
        <w:t xml:space="preserve"> лицом</w:t>
      </w:r>
      <w:r w:rsidRPr="00D17689">
        <w:t>, принимающ</w:t>
      </w:r>
      <w:r w:rsidR="0035082C" w:rsidRPr="00D17689">
        <w:t>им</w:t>
      </w:r>
      <w:r w:rsidRPr="00D17689">
        <w:t xml:space="preserve"> заявление о приобретении прав на земельный участок.</w:t>
      </w:r>
    </w:p>
    <w:p w:rsidR="00326C59" w:rsidRPr="00D17689" w:rsidRDefault="00326C59" w:rsidP="00326C59">
      <w:pPr>
        <w:autoSpaceDE w:val="0"/>
        <w:autoSpaceDN w:val="0"/>
        <w:adjustRightInd w:val="0"/>
        <w:ind w:firstLine="540"/>
        <w:jc w:val="both"/>
      </w:pPr>
      <w:r w:rsidRPr="00D17689">
        <w:t>2.7.4. Юридические лица, обладающие земельным участком на праве постоянного (бессрочного) пользования, представляют следующие документы:</w:t>
      </w:r>
    </w:p>
    <w:p w:rsidR="00C13F91" w:rsidRPr="00D17689" w:rsidRDefault="00C13F91" w:rsidP="00326C59">
      <w:pPr>
        <w:autoSpaceDE w:val="0"/>
        <w:autoSpaceDN w:val="0"/>
        <w:adjustRightInd w:val="0"/>
        <w:ind w:firstLine="540"/>
        <w:jc w:val="both"/>
      </w:pPr>
      <w:r w:rsidRPr="00D17689">
        <w:t>2.7.4.1. Заявление о прекращении права постоянного (бессрочного) пользования;</w:t>
      </w:r>
    </w:p>
    <w:p w:rsidR="004B5F5D" w:rsidRPr="00D17689" w:rsidRDefault="006525A8" w:rsidP="004B5F5D">
      <w:pPr>
        <w:widowControl w:val="0"/>
        <w:autoSpaceDE w:val="0"/>
        <w:autoSpaceDN w:val="0"/>
        <w:adjustRightInd w:val="0"/>
        <w:ind w:firstLine="540"/>
        <w:jc w:val="both"/>
      </w:pPr>
      <w:r w:rsidRPr="00D17689">
        <w:t>2.7.4.</w:t>
      </w:r>
      <w:r w:rsidR="00C13F91" w:rsidRPr="00D17689">
        <w:t>2</w:t>
      </w:r>
      <w:r w:rsidRPr="00D17689">
        <w:t xml:space="preserve">. </w:t>
      </w:r>
      <w:r w:rsidR="004B5F5D" w:rsidRPr="00D17689">
        <w:t xml:space="preserve">Документы, подтверждающие право заявителя на приобретение земельного участка без проведения торгов и предусмотренные </w:t>
      </w:r>
      <w:r w:rsidR="005E4542" w:rsidRPr="00D17689">
        <w:t>п.п. 2.7.2.1. настоящего регламента</w:t>
      </w:r>
      <w:r w:rsidR="004B5F5D" w:rsidRPr="00D17689">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B5F5D" w:rsidRPr="00D17689" w:rsidRDefault="006525A8" w:rsidP="004B5F5D">
      <w:pPr>
        <w:widowControl w:val="0"/>
        <w:autoSpaceDE w:val="0"/>
        <w:autoSpaceDN w:val="0"/>
        <w:adjustRightInd w:val="0"/>
        <w:ind w:firstLine="540"/>
        <w:jc w:val="both"/>
      </w:pPr>
      <w:r w:rsidRPr="00D17689">
        <w:t xml:space="preserve">2.7.4.3. </w:t>
      </w:r>
      <w:r w:rsidR="004B5F5D" w:rsidRPr="00D17689">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525A8" w:rsidRPr="00D17689" w:rsidRDefault="006525A8" w:rsidP="006525A8">
      <w:pPr>
        <w:widowControl w:val="0"/>
        <w:autoSpaceDE w:val="0"/>
        <w:autoSpaceDN w:val="0"/>
        <w:adjustRightInd w:val="0"/>
        <w:ind w:firstLine="540"/>
        <w:jc w:val="both"/>
      </w:pPr>
      <w:r w:rsidRPr="00D17689">
        <w:t xml:space="preserve">2.7.4.4. </w:t>
      </w:r>
      <w:r w:rsidR="004B5F5D" w:rsidRPr="00D1768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D0C" w:rsidRPr="00D17689" w:rsidRDefault="00E72D0C" w:rsidP="00E72D0C">
      <w:pPr>
        <w:widowControl w:val="0"/>
        <w:autoSpaceDE w:val="0"/>
        <w:autoSpaceDN w:val="0"/>
        <w:adjustRightInd w:val="0"/>
        <w:ind w:firstLine="540"/>
        <w:jc w:val="both"/>
      </w:pPr>
      <w:r w:rsidRPr="00D17689">
        <w:t>2.7.4.5. 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2D0C" w:rsidRPr="00D17689" w:rsidRDefault="00E72D0C" w:rsidP="00E72D0C">
      <w:pPr>
        <w:widowControl w:val="0"/>
        <w:autoSpaceDE w:val="0"/>
        <w:autoSpaceDN w:val="0"/>
        <w:adjustRightInd w:val="0"/>
        <w:ind w:firstLine="540"/>
        <w:jc w:val="both"/>
      </w:pPr>
      <w:r w:rsidRPr="00D17689">
        <w:t xml:space="preserve">2.7.4.6. 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к этому заявлению прилагаются документы, подтверждающие надлежащее использование </w:t>
      </w:r>
      <w:r w:rsidR="005E4542" w:rsidRPr="00D17689">
        <w:t>земельного участка в соответствии с разрешённым использованием земель сельскохозяйственного назначения</w:t>
      </w:r>
      <w:r w:rsidRPr="00D17689">
        <w:t>.</w:t>
      </w:r>
    </w:p>
    <w:p w:rsidR="00F02DA5" w:rsidRPr="00D17689" w:rsidRDefault="00E72D0C" w:rsidP="00F06BF0">
      <w:pPr>
        <w:tabs>
          <w:tab w:val="num" w:pos="720"/>
        </w:tabs>
        <w:ind w:firstLine="540"/>
        <w:jc w:val="both"/>
      </w:pPr>
      <w:r w:rsidRPr="00D17689">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sidR="00F02DA5" w:rsidRPr="00D17689">
        <w:t>.</w:t>
      </w:r>
    </w:p>
    <w:p w:rsidR="00E72D0C" w:rsidRPr="00D17689" w:rsidRDefault="00F02DA5" w:rsidP="00F02DA5">
      <w:pPr>
        <w:widowControl w:val="0"/>
        <w:autoSpaceDE w:val="0"/>
        <w:autoSpaceDN w:val="0"/>
        <w:adjustRightInd w:val="0"/>
        <w:ind w:firstLine="540"/>
        <w:jc w:val="both"/>
      </w:pPr>
      <w:r w:rsidRPr="00D17689">
        <w:t>Документы представляются (направляются) в подлиннике (в копии, если документы являются общедоступными) либо в копиях, заверяемых должностным</w:t>
      </w:r>
      <w:r w:rsidR="0035082C" w:rsidRPr="00D17689">
        <w:t xml:space="preserve"> лицом</w:t>
      </w:r>
      <w:r w:rsidRPr="00D17689">
        <w:t>, принимающ</w:t>
      </w:r>
      <w:r w:rsidR="0035082C" w:rsidRPr="00D17689">
        <w:t>им</w:t>
      </w:r>
      <w:r w:rsidRPr="00D17689">
        <w:t xml:space="preserve"> заявление о приобретении прав на земельный участок.</w:t>
      </w:r>
      <w:r w:rsidR="00E72D0C" w:rsidRPr="00D17689">
        <w:t xml:space="preserve"> </w:t>
      </w:r>
    </w:p>
    <w:p w:rsidR="0035082C" w:rsidRPr="00D17689" w:rsidRDefault="0035082C" w:rsidP="0035082C">
      <w:pPr>
        <w:tabs>
          <w:tab w:val="num" w:pos="720"/>
        </w:tabs>
        <w:ind w:firstLine="540"/>
        <w:jc w:val="both"/>
      </w:pPr>
      <w:r w:rsidRPr="00D17689">
        <w:t>2.8. Документы, выдаваемые иными организациями:</w:t>
      </w:r>
    </w:p>
    <w:p w:rsidR="0035082C" w:rsidRPr="00D17689" w:rsidRDefault="0035082C" w:rsidP="0035082C">
      <w:pPr>
        <w:tabs>
          <w:tab w:val="num" w:pos="720"/>
        </w:tabs>
        <w:ind w:firstLine="540"/>
        <w:jc w:val="both"/>
      </w:pPr>
      <w:r w:rsidRPr="00D17689">
        <w:t>- схема расположения земельного участка;</w:t>
      </w:r>
    </w:p>
    <w:p w:rsidR="0035082C" w:rsidRPr="00D17689" w:rsidRDefault="0035082C" w:rsidP="0035082C">
      <w:pPr>
        <w:tabs>
          <w:tab w:val="num" w:pos="720"/>
        </w:tabs>
        <w:ind w:firstLine="540"/>
        <w:jc w:val="both"/>
      </w:pPr>
      <w:r w:rsidRPr="00D17689">
        <w:t>- договор о комплексном освоении территории;</w:t>
      </w:r>
    </w:p>
    <w:p w:rsidR="0035082C" w:rsidRPr="00D17689" w:rsidRDefault="0035082C" w:rsidP="0035082C">
      <w:pPr>
        <w:tabs>
          <w:tab w:val="num" w:pos="720"/>
        </w:tabs>
        <w:ind w:firstLine="540"/>
        <w:jc w:val="both"/>
      </w:pPr>
      <w:r w:rsidRPr="00D17689">
        <w:t>- кадастровый паспорт испрашиваемого земельного участка либо кадастровая выписка об испрашиваемом земельном участке;</w:t>
      </w:r>
    </w:p>
    <w:p w:rsidR="0035082C" w:rsidRPr="00D17689" w:rsidRDefault="0035082C" w:rsidP="0035082C">
      <w:pPr>
        <w:tabs>
          <w:tab w:val="num" w:pos="720"/>
        </w:tabs>
        <w:ind w:firstLine="540"/>
        <w:jc w:val="both"/>
      </w:pPr>
      <w:r w:rsidRPr="00D17689">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5082C" w:rsidRPr="00D17689" w:rsidRDefault="0035082C" w:rsidP="0035082C">
      <w:pPr>
        <w:tabs>
          <w:tab w:val="num" w:pos="720"/>
        </w:tabs>
        <w:ind w:firstLine="540"/>
        <w:jc w:val="both"/>
      </w:pPr>
      <w:r w:rsidRPr="00D17689">
        <w:t>- выписка из Единого государственного реестра юридических лиц (ЕГРЮЛ) о юридическом лице, являющемся заявителем;</w:t>
      </w:r>
    </w:p>
    <w:p w:rsidR="0035082C" w:rsidRPr="00D17689" w:rsidRDefault="0035082C" w:rsidP="0035082C">
      <w:pPr>
        <w:tabs>
          <w:tab w:val="num" w:pos="720"/>
        </w:tabs>
        <w:ind w:firstLine="540"/>
        <w:jc w:val="both"/>
      </w:pPr>
      <w:r w:rsidRPr="00D17689">
        <w:t>- кадастровый паспорт здания, сооружения, расположенного на испрашиваемом земельном участке;</w:t>
      </w:r>
    </w:p>
    <w:p w:rsidR="0035082C" w:rsidRPr="00D17689" w:rsidRDefault="0035082C" w:rsidP="0035082C">
      <w:pPr>
        <w:tabs>
          <w:tab w:val="num" w:pos="720"/>
        </w:tabs>
        <w:ind w:firstLine="540"/>
        <w:jc w:val="both"/>
      </w:pPr>
      <w:r w:rsidRPr="00D17689">
        <w:lastRenderedPageBreak/>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5082C" w:rsidRPr="00D17689" w:rsidRDefault="0035082C" w:rsidP="0035082C">
      <w:pPr>
        <w:tabs>
          <w:tab w:val="num" w:pos="720"/>
        </w:tabs>
        <w:ind w:firstLine="540"/>
        <w:jc w:val="both"/>
      </w:pPr>
      <w:r w:rsidRPr="00D17689">
        <w:t>- выписка из ЕГРИП об индивидуальном предпринимателе, являющемся заявителем.</w:t>
      </w:r>
    </w:p>
    <w:p w:rsidR="00F06BF0" w:rsidRPr="00D17689" w:rsidRDefault="00F06BF0" w:rsidP="00F06BF0">
      <w:pPr>
        <w:tabs>
          <w:tab w:val="num" w:pos="720"/>
        </w:tabs>
        <w:ind w:firstLine="540"/>
        <w:jc w:val="both"/>
      </w:pPr>
      <w:r w:rsidRPr="00D17689">
        <w:t>2.</w:t>
      </w:r>
      <w:r w:rsidR="0035082C" w:rsidRPr="00D17689">
        <w:t>9</w:t>
      </w:r>
      <w:r w:rsidRPr="00D17689">
        <w:t>.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о</w:t>
      </w:r>
      <w:r w:rsidRPr="00D17689">
        <w:rPr>
          <w:bCs/>
        </w:rPr>
        <w:t xml:space="preserve">рганы, предоставляющие </w:t>
      </w:r>
      <w:r w:rsidRPr="00D17689">
        <w:t>муниципальные услуги, не вправе требовать от заявителя:</w:t>
      </w:r>
    </w:p>
    <w:p w:rsidR="00F06BF0" w:rsidRPr="00D17689" w:rsidRDefault="00BB7CE7" w:rsidP="00F06BF0">
      <w:pPr>
        <w:autoSpaceDE w:val="0"/>
        <w:autoSpaceDN w:val="0"/>
        <w:adjustRightInd w:val="0"/>
        <w:ind w:firstLine="540"/>
        <w:jc w:val="both"/>
        <w:outlineLvl w:val="1"/>
      </w:pPr>
      <w:r w:rsidRPr="00D17689">
        <w:rPr>
          <w:bCs/>
        </w:rPr>
        <w:t>-</w:t>
      </w:r>
      <w:r w:rsidR="00F06BF0" w:rsidRPr="00D17689">
        <w:rPr>
          <w:bCs/>
        </w:rPr>
        <w:t xml:space="preserve"> </w:t>
      </w:r>
      <w:r w:rsidR="00F06BF0" w:rsidRPr="00D1768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06BF0" w:rsidRPr="00D17689" w:rsidRDefault="00BB7CE7" w:rsidP="00F06BF0">
      <w:pPr>
        <w:autoSpaceDE w:val="0"/>
        <w:autoSpaceDN w:val="0"/>
        <w:adjustRightInd w:val="0"/>
        <w:ind w:firstLine="540"/>
        <w:jc w:val="both"/>
      </w:pPr>
      <w:r w:rsidRPr="00D17689">
        <w:t>-</w:t>
      </w:r>
      <w:r w:rsidR="00F06BF0" w:rsidRPr="00D17689">
        <w:t xml:space="preserve">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00F06BF0" w:rsidRPr="00D17689">
          <w:t>частью 1 статьи 1</w:t>
        </w:r>
      </w:hyperlink>
      <w:r w:rsidR="00F06BF0" w:rsidRPr="00D17689">
        <w:t xml:space="preserve">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00F06BF0" w:rsidRPr="00D17689">
          <w:t>частью 6</w:t>
        </w:r>
      </w:hyperlink>
      <w:r w:rsidR="00F06BF0" w:rsidRPr="00D17689">
        <w:t xml:space="preserve">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F06BF0" w:rsidRPr="00D17689" w:rsidRDefault="00F06BF0" w:rsidP="00F06BF0">
      <w:pPr>
        <w:widowControl w:val="0"/>
        <w:autoSpaceDE w:val="0"/>
        <w:autoSpaceDN w:val="0"/>
        <w:adjustRightInd w:val="0"/>
        <w:ind w:firstLine="540"/>
        <w:jc w:val="both"/>
      </w:pPr>
      <w:r w:rsidRPr="00D17689">
        <w:t>2.</w:t>
      </w:r>
      <w:r w:rsidR="0035082C" w:rsidRPr="00D17689">
        <w:t>9</w:t>
      </w:r>
      <w:r w:rsidRPr="00D17689">
        <w:t>.1.</w:t>
      </w:r>
      <w:r w:rsidR="00BB7CE7" w:rsidRPr="00D17689">
        <w:t xml:space="preserve"> </w:t>
      </w:r>
      <w:r w:rsidRPr="00D17689">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D17689">
          <w:t>законом</w:t>
        </w:r>
      </w:hyperlink>
      <w:r w:rsidRPr="00D17689">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16840" w:rsidRPr="00D17689" w:rsidRDefault="00B16840" w:rsidP="00B16840">
      <w:pPr>
        <w:widowControl w:val="0"/>
        <w:autoSpaceDE w:val="0"/>
        <w:autoSpaceDN w:val="0"/>
        <w:adjustRightInd w:val="0"/>
        <w:ind w:firstLine="540"/>
        <w:jc w:val="both"/>
      </w:pPr>
      <w:r w:rsidRPr="00D17689">
        <w:t>2.</w:t>
      </w:r>
      <w:r w:rsidR="0035082C" w:rsidRPr="00D17689">
        <w:t>10</w:t>
      </w:r>
      <w:r w:rsidRPr="00D17689">
        <w:t>. З</w:t>
      </w:r>
      <w:r w:rsidR="00DA7F56" w:rsidRPr="00D17689">
        <w:t>апрос (з</w:t>
      </w:r>
      <w:r w:rsidRPr="00D17689">
        <w:t>аявление</w:t>
      </w:r>
      <w:r w:rsidR="00DA7F56" w:rsidRPr="00D17689">
        <w:t>)</w:t>
      </w:r>
      <w:r w:rsidRPr="00D17689">
        <w:t xml:space="preserve"> подлежит регистрации в соответствии с правилами делопроизводства.</w:t>
      </w:r>
    </w:p>
    <w:p w:rsidR="00B16840" w:rsidRPr="00D17689" w:rsidRDefault="00B16840" w:rsidP="00B16840">
      <w:pPr>
        <w:widowControl w:val="0"/>
        <w:autoSpaceDE w:val="0"/>
        <w:autoSpaceDN w:val="0"/>
        <w:adjustRightInd w:val="0"/>
        <w:ind w:firstLine="540"/>
        <w:jc w:val="both"/>
      </w:pPr>
      <w:r w:rsidRPr="00D17689">
        <w:t>2.1</w:t>
      </w:r>
      <w:r w:rsidR="0035082C" w:rsidRPr="00D17689">
        <w:t>1</w:t>
      </w:r>
      <w:r w:rsidRPr="00D17689">
        <w:t xml:space="preserve">. Основания для отказа в приеме документов, необходимых для предоставления </w:t>
      </w:r>
      <w:r w:rsidR="0052091D" w:rsidRPr="00D17689">
        <w:t>муниципальной</w:t>
      </w:r>
      <w:r w:rsidRPr="00D17689">
        <w:t xml:space="preserve"> услуги:</w:t>
      </w:r>
    </w:p>
    <w:p w:rsidR="00B16840" w:rsidRPr="00D17689" w:rsidRDefault="00A535E5" w:rsidP="00B16840">
      <w:pPr>
        <w:widowControl w:val="0"/>
        <w:autoSpaceDE w:val="0"/>
        <w:autoSpaceDN w:val="0"/>
        <w:adjustRightInd w:val="0"/>
        <w:ind w:firstLine="540"/>
        <w:jc w:val="both"/>
      </w:pPr>
      <w:r w:rsidRPr="00D17689">
        <w:t xml:space="preserve">- </w:t>
      </w:r>
      <w:r w:rsidR="000778F5" w:rsidRPr="00D17689">
        <w:t xml:space="preserve">заявка (заявление) не соответствует  приложению 1 </w:t>
      </w:r>
      <w:r w:rsidR="005E4542" w:rsidRPr="00D17689">
        <w:t xml:space="preserve">к </w:t>
      </w:r>
      <w:r w:rsidR="000778F5" w:rsidRPr="00D17689">
        <w:t>настояще</w:t>
      </w:r>
      <w:r w:rsidR="005E4542" w:rsidRPr="00D17689">
        <w:t>му</w:t>
      </w:r>
      <w:r w:rsidR="000778F5" w:rsidRPr="00D17689">
        <w:t xml:space="preserve"> регламент</w:t>
      </w:r>
      <w:r w:rsidR="005E4542" w:rsidRPr="00D17689">
        <w:t>у</w:t>
      </w:r>
      <w:r w:rsidR="00B16840" w:rsidRPr="00D17689">
        <w:t>;</w:t>
      </w:r>
    </w:p>
    <w:p w:rsidR="0052091D" w:rsidRPr="00D17689" w:rsidRDefault="00A535E5" w:rsidP="0052091D">
      <w:pPr>
        <w:autoSpaceDE w:val="0"/>
        <w:autoSpaceDN w:val="0"/>
        <w:adjustRightInd w:val="0"/>
        <w:ind w:firstLine="540"/>
        <w:jc w:val="both"/>
      </w:pPr>
      <w:r w:rsidRPr="00D17689">
        <w:t xml:space="preserve">- </w:t>
      </w:r>
      <w:r w:rsidR="000778F5" w:rsidRPr="00D17689">
        <w:t>документы приложенные к заявке (заявлению) не соответствуют пунктам 2.7.2, 2.7.3. и 2.7.4 настоящего регламента</w:t>
      </w:r>
      <w:r w:rsidR="0052091D" w:rsidRPr="00D17689">
        <w:t>.</w:t>
      </w:r>
    </w:p>
    <w:p w:rsidR="00B16840" w:rsidRPr="00D17689" w:rsidRDefault="00B16840" w:rsidP="00B16840">
      <w:pPr>
        <w:widowControl w:val="0"/>
        <w:autoSpaceDE w:val="0"/>
        <w:autoSpaceDN w:val="0"/>
        <w:adjustRightInd w:val="0"/>
        <w:ind w:firstLine="540"/>
        <w:jc w:val="both"/>
      </w:pPr>
      <w:bookmarkStart w:id="4" w:name="Par156"/>
      <w:bookmarkEnd w:id="4"/>
      <w:r w:rsidRPr="00D17689">
        <w:t>2.1</w:t>
      </w:r>
      <w:r w:rsidR="0035082C" w:rsidRPr="00D17689">
        <w:t>2</w:t>
      </w:r>
      <w:r w:rsidRPr="00D17689">
        <w:t xml:space="preserve">. </w:t>
      </w:r>
      <w:r w:rsidR="00A535E5" w:rsidRPr="00D17689">
        <w:t>Основания  отказа в предоставлении муниципальной услуги при наличии хотя бы одного из следующих оснований</w:t>
      </w:r>
      <w:r w:rsidRPr="00D17689">
        <w:t>:</w:t>
      </w:r>
    </w:p>
    <w:p w:rsidR="00A535E5" w:rsidRPr="00D17689" w:rsidRDefault="00A535E5" w:rsidP="00A535E5">
      <w:pPr>
        <w:widowControl w:val="0"/>
        <w:autoSpaceDE w:val="0"/>
        <w:autoSpaceDN w:val="0"/>
        <w:adjustRightInd w:val="0"/>
        <w:ind w:firstLine="540"/>
        <w:jc w:val="both"/>
      </w:pPr>
      <w:r w:rsidRPr="00D17689">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35E5" w:rsidRPr="00D17689" w:rsidRDefault="00A535E5" w:rsidP="00A535E5">
      <w:pPr>
        <w:widowControl w:val="0"/>
        <w:autoSpaceDE w:val="0"/>
        <w:autoSpaceDN w:val="0"/>
        <w:adjustRightInd w:val="0"/>
        <w:ind w:firstLine="540"/>
        <w:jc w:val="both"/>
      </w:pPr>
      <w:r w:rsidRPr="00D17689">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68" w:history="1">
        <w:r w:rsidRPr="00D17689">
          <w:t>подпунктом 10 пункта 2 статьи 39.10</w:t>
        </w:r>
      </w:hyperlink>
      <w:r w:rsidRPr="00D17689">
        <w:t xml:space="preserve"> </w:t>
      </w:r>
      <w:r w:rsidR="0051576F" w:rsidRPr="00D17689">
        <w:t>Земельного</w:t>
      </w:r>
      <w:r w:rsidRPr="00D17689">
        <w:t xml:space="preserve"> Кодекса</w:t>
      </w:r>
      <w:r w:rsidR="0051576F" w:rsidRPr="00D17689">
        <w:t xml:space="preserve"> РФ</w:t>
      </w:r>
      <w:r w:rsidRPr="00D17689">
        <w:t>;</w:t>
      </w:r>
    </w:p>
    <w:p w:rsidR="00A535E5" w:rsidRPr="00D17689" w:rsidRDefault="00A535E5" w:rsidP="00A535E5">
      <w:pPr>
        <w:widowControl w:val="0"/>
        <w:autoSpaceDE w:val="0"/>
        <w:autoSpaceDN w:val="0"/>
        <w:adjustRightInd w:val="0"/>
        <w:ind w:firstLine="540"/>
        <w:jc w:val="both"/>
      </w:pPr>
      <w:r w:rsidRPr="00D17689">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535E5" w:rsidRPr="00D17689" w:rsidRDefault="00A535E5" w:rsidP="00A535E5">
      <w:pPr>
        <w:widowControl w:val="0"/>
        <w:autoSpaceDE w:val="0"/>
        <w:autoSpaceDN w:val="0"/>
        <w:adjustRightInd w:val="0"/>
        <w:ind w:firstLine="540"/>
        <w:jc w:val="both"/>
      </w:pPr>
      <w:r w:rsidRPr="00D17689">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22" w:history="1">
        <w:r w:rsidRPr="00D17689">
          <w:t>пунктом 3 статьи 39.36</w:t>
        </w:r>
      </w:hyperlink>
      <w:r w:rsidRPr="00D17689">
        <w:t xml:space="preserve"> </w:t>
      </w:r>
      <w:r w:rsidR="0051576F" w:rsidRPr="00D17689">
        <w:t xml:space="preserve">Земельного </w:t>
      </w:r>
      <w:r w:rsidRPr="00D17689">
        <w:t>Кодекса</w:t>
      </w:r>
      <w:r w:rsidR="0051576F" w:rsidRPr="00D17689">
        <w:t xml:space="preserve"> РФ,</w:t>
      </w:r>
      <w:r w:rsidRPr="00D17689">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535E5" w:rsidRPr="00D17689" w:rsidRDefault="00A535E5" w:rsidP="00A535E5">
      <w:pPr>
        <w:widowControl w:val="0"/>
        <w:autoSpaceDE w:val="0"/>
        <w:autoSpaceDN w:val="0"/>
        <w:adjustRightInd w:val="0"/>
        <w:ind w:firstLine="540"/>
        <w:jc w:val="both"/>
      </w:pPr>
      <w:r w:rsidRPr="00D17689">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35E5" w:rsidRPr="00D17689" w:rsidRDefault="00A535E5" w:rsidP="00A535E5">
      <w:pPr>
        <w:widowControl w:val="0"/>
        <w:autoSpaceDE w:val="0"/>
        <w:autoSpaceDN w:val="0"/>
        <w:adjustRightInd w:val="0"/>
        <w:ind w:firstLine="540"/>
        <w:jc w:val="both"/>
      </w:pPr>
      <w:r w:rsidRPr="00D17689">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35E5" w:rsidRPr="00D17689" w:rsidRDefault="00A535E5" w:rsidP="00A535E5">
      <w:pPr>
        <w:widowControl w:val="0"/>
        <w:autoSpaceDE w:val="0"/>
        <w:autoSpaceDN w:val="0"/>
        <w:adjustRightInd w:val="0"/>
        <w:ind w:firstLine="540"/>
        <w:jc w:val="both"/>
      </w:pPr>
      <w:r w:rsidRPr="00D17689">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35E5" w:rsidRPr="00D17689" w:rsidRDefault="00A535E5" w:rsidP="00A535E5">
      <w:pPr>
        <w:widowControl w:val="0"/>
        <w:autoSpaceDE w:val="0"/>
        <w:autoSpaceDN w:val="0"/>
        <w:adjustRightInd w:val="0"/>
        <w:ind w:firstLine="540"/>
        <w:jc w:val="both"/>
      </w:pPr>
      <w:r w:rsidRPr="00D17689">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35E5" w:rsidRPr="00D17689" w:rsidRDefault="00A535E5" w:rsidP="00A535E5">
      <w:pPr>
        <w:widowControl w:val="0"/>
        <w:autoSpaceDE w:val="0"/>
        <w:autoSpaceDN w:val="0"/>
        <w:adjustRightInd w:val="0"/>
        <w:ind w:firstLine="540"/>
        <w:jc w:val="both"/>
      </w:pPr>
      <w:r w:rsidRPr="00D17689">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35E5" w:rsidRPr="00D17689" w:rsidRDefault="00A535E5" w:rsidP="00A535E5">
      <w:pPr>
        <w:widowControl w:val="0"/>
        <w:autoSpaceDE w:val="0"/>
        <w:autoSpaceDN w:val="0"/>
        <w:adjustRightInd w:val="0"/>
        <w:ind w:firstLine="540"/>
        <w:jc w:val="both"/>
      </w:pPr>
      <w:r w:rsidRPr="00D17689">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w:t>
      </w:r>
      <w:r w:rsidRPr="00D17689">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35E5" w:rsidRPr="00D17689" w:rsidRDefault="00A535E5" w:rsidP="00A535E5">
      <w:pPr>
        <w:widowControl w:val="0"/>
        <w:autoSpaceDE w:val="0"/>
        <w:autoSpaceDN w:val="0"/>
        <w:adjustRightInd w:val="0"/>
        <w:ind w:firstLine="540"/>
        <w:jc w:val="both"/>
      </w:pPr>
      <w:r w:rsidRPr="00D17689">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1" w:history="1">
        <w:r w:rsidRPr="00D17689">
          <w:t>пунктом 19 статьи 39.11</w:t>
        </w:r>
      </w:hyperlink>
      <w:r w:rsidRPr="00D17689">
        <w:t xml:space="preserve"> Земельного Кодекса РФ;</w:t>
      </w:r>
    </w:p>
    <w:p w:rsidR="00A535E5" w:rsidRPr="00D17689" w:rsidRDefault="00A535E5" w:rsidP="00A535E5">
      <w:pPr>
        <w:widowControl w:val="0"/>
        <w:autoSpaceDE w:val="0"/>
        <w:autoSpaceDN w:val="0"/>
        <w:adjustRightInd w:val="0"/>
        <w:ind w:firstLine="540"/>
        <w:jc w:val="both"/>
      </w:pPr>
      <w:r w:rsidRPr="00D17689">
        <w:t xml:space="preserve"> - в отношении земельного участка, указанного в заявлении о его предоставлении, поступило предусмотренное </w:t>
      </w:r>
      <w:hyperlink w:anchor="Par902" w:history="1">
        <w:r w:rsidRPr="00D17689">
          <w:t>подпунктом 6 пункта 4 статьи 39.11</w:t>
        </w:r>
      </w:hyperlink>
      <w:r w:rsidRPr="00D1768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0" w:history="1">
        <w:r w:rsidRPr="00D17689">
          <w:t>подпунктом 4 пункта 4 статьи 39.11</w:t>
        </w:r>
      </w:hyperlink>
      <w:r w:rsidRPr="00D1768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Par929" w:history="1">
        <w:r w:rsidRPr="00D17689">
          <w:t>пунктом 8 статьи 39.11</w:t>
        </w:r>
      </w:hyperlink>
      <w:r w:rsidRPr="00D17689">
        <w:t xml:space="preserve"> Земельного Кодекса РФ;</w:t>
      </w:r>
    </w:p>
    <w:p w:rsidR="00A535E5" w:rsidRPr="00D17689" w:rsidRDefault="00A535E5" w:rsidP="00A535E5">
      <w:pPr>
        <w:widowControl w:val="0"/>
        <w:autoSpaceDE w:val="0"/>
        <w:autoSpaceDN w:val="0"/>
        <w:adjustRightInd w:val="0"/>
        <w:ind w:firstLine="540"/>
        <w:jc w:val="both"/>
      </w:pPr>
      <w:bookmarkStart w:id="5" w:name="Par1163"/>
      <w:bookmarkEnd w:id="5"/>
      <w:r w:rsidRPr="00D17689">
        <w:t xml:space="preserve">- в отношении земельного участка, указанного в заявлении о его предоставлении, опубликовано и размещено в соответствии с </w:t>
      </w:r>
      <w:hyperlink w:anchor="Par1203" w:history="1">
        <w:r w:rsidRPr="00D17689">
          <w:t>подпунктом 1 пункта 1 статьи 39.18</w:t>
        </w:r>
      </w:hyperlink>
      <w:r w:rsidRPr="00D1768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35E5" w:rsidRPr="00D17689" w:rsidRDefault="00A535E5" w:rsidP="00A535E5">
      <w:pPr>
        <w:widowControl w:val="0"/>
        <w:autoSpaceDE w:val="0"/>
        <w:autoSpaceDN w:val="0"/>
        <w:adjustRightInd w:val="0"/>
        <w:ind w:firstLine="540"/>
        <w:jc w:val="both"/>
      </w:pPr>
      <w:r w:rsidRPr="00D17689">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35E5" w:rsidRPr="00D17689" w:rsidRDefault="00A535E5" w:rsidP="00A535E5">
      <w:pPr>
        <w:widowControl w:val="0"/>
        <w:autoSpaceDE w:val="0"/>
        <w:autoSpaceDN w:val="0"/>
        <w:adjustRightInd w:val="0"/>
        <w:ind w:firstLine="540"/>
        <w:jc w:val="both"/>
      </w:pPr>
      <w:bookmarkStart w:id="6" w:name="Par1165"/>
      <w:bookmarkEnd w:id="6"/>
      <w:r w:rsidRPr="00D17689">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68" w:history="1">
        <w:r w:rsidRPr="00D17689">
          <w:t>подпунктом 10 пункта 2 статьи 39.10</w:t>
        </w:r>
      </w:hyperlink>
      <w:r w:rsidRPr="00D17689">
        <w:t xml:space="preserve"> Земельного Кодекса РФ;</w:t>
      </w:r>
    </w:p>
    <w:p w:rsidR="00A535E5" w:rsidRPr="00D17689" w:rsidRDefault="00A535E5" w:rsidP="00A535E5">
      <w:pPr>
        <w:widowControl w:val="0"/>
        <w:autoSpaceDE w:val="0"/>
        <w:autoSpaceDN w:val="0"/>
        <w:adjustRightInd w:val="0"/>
        <w:ind w:firstLine="540"/>
        <w:jc w:val="both"/>
      </w:pPr>
      <w:r w:rsidRPr="00D1768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535E5" w:rsidRPr="00D17689" w:rsidRDefault="00A535E5" w:rsidP="00A535E5">
      <w:pPr>
        <w:widowControl w:val="0"/>
        <w:autoSpaceDE w:val="0"/>
        <w:autoSpaceDN w:val="0"/>
        <w:adjustRightInd w:val="0"/>
        <w:ind w:firstLine="540"/>
        <w:jc w:val="both"/>
      </w:pPr>
      <w:r w:rsidRPr="00D1768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35E5" w:rsidRPr="00D17689" w:rsidRDefault="00A535E5" w:rsidP="00A535E5">
      <w:pPr>
        <w:widowControl w:val="0"/>
        <w:autoSpaceDE w:val="0"/>
        <w:autoSpaceDN w:val="0"/>
        <w:adjustRightInd w:val="0"/>
        <w:ind w:firstLine="540"/>
        <w:jc w:val="both"/>
      </w:pPr>
      <w:r w:rsidRPr="00D17689">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35E5" w:rsidRPr="00D17689" w:rsidRDefault="00A535E5" w:rsidP="00A535E5">
      <w:pPr>
        <w:widowControl w:val="0"/>
        <w:autoSpaceDE w:val="0"/>
        <w:autoSpaceDN w:val="0"/>
        <w:adjustRightInd w:val="0"/>
        <w:ind w:firstLine="540"/>
        <w:jc w:val="both"/>
      </w:pPr>
      <w:bookmarkStart w:id="7" w:name="Par1169"/>
      <w:bookmarkEnd w:id="7"/>
      <w:r w:rsidRPr="00D17689">
        <w:t>- предоставление земельного участка на заявленном виде прав не допускается;</w:t>
      </w:r>
    </w:p>
    <w:p w:rsidR="00A535E5" w:rsidRPr="00D17689" w:rsidRDefault="00A535E5" w:rsidP="00A535E5">
      <w:pPr>
        <w:widowControl w:val="0"/>
        <w:autoSpaceDE w:val="0"/>
        <w:autoSpaceDN w:val="0"/>
        <w:adjustRightInd w:val="0"/>
        <w:ind w:firstLine="540"/>
        <w:jc w:val="both"/>
      </w:pPr>
      <w:r w:rsidRPr="00D17689">
        <w:t>- в отношении земельного участка, указанного в заявлении о его предоставлении, не установлен вид разрешенного использования;</w:t>
      </w:r>
    </w:p>
    <w:p w:rsidR="00A535E5" w:rsidRPr="00D17689" w:rsidRDefault="00A535E5" w:rsidP="00A535E5">
      <w:pPr>
        <w:widowControl w:val="0"/>
        <w:autoSpaceDE w:val="0"/>
        <w:autoSpaceDN w:val="0"/>
        <w:adjustRightInd w:val="0"/>
        <w:ind w:firstLine="540"/>
        <w:jc w:val="both"/>
      </w:pPr>
      <w:r w:rsidRPr="00D17689">
        <w:t>- указанный в заявлении о предоставлении земельного участка земельный участок не отнесен к определенной категории земель;</w:t>
      </w:r>
    </w:p>
    <w:p w:rsidR="00A535E5" w:rsidRPr="00D17689" w:rsidRDefault="00A535E5" w:rsidP="00A535E5">
      <w:pPr>
        <w:widowControl w:val="0"/>
        <w:autoSpaceDE w:val="0"/>
        <w:autoSpaceDN w:val="0"/>
        <w:adjustRightInd w:val="0"/>
        <w:ind w:firstLine="540"/>
        <w:jc w:val="both"/>
      </w:pPr>
      <w:bookmarkStart w:id="8" w:name="Par1172"/>
      <w:bookmarkEnd w:id="8"/>
      <w:r w:rsidRPr="00D1768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35E5" w:rsidRPr="00D17689" w:rsidRDefault="00A535E5" w:rsidP="00A535E5">
      <w:pPr>
        <w:widowControl w:val="0"/>
        <w:autoSpaceDE w:val="0"/>
        <w:autoSpaceDN w:val="0"/>
        <w:adjustRightInd w:val="0"/>
        <w:ind w:firstLine="540"/>
        <w:jc w:val="both"/>
      </w:pPr>
      <w:bookmarkStart w:id="9" w:name="Par1173"/>
      <w:bookmarkEnd w:id="9"/>
      <w:r w:rsidRPr="00D17689">
        <w:t xml:space="preserve">- указанный в заявлении о предоставлении земельного участка земельный участок </w:t>
      </w:r>
      <w:r w:rsidRPr="00D17689">
        <w:lastRenderedPageBreak/>
        <w:t>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35E5" w:rsidRPr="00D17689" w:rsidRDefault="00A535E5" w:rsidP="00A535E5">
      <w:pPr>
        <w:widowControl w:val="0"/>
        <w:autoSpaceDE w:val="0"/>
        <w:autoSpaceDN w:val="0"/>
        <w:adjustRightInd w:val="0"/>
        <w:ind w:firstLine="540"/>
        <w:jc w:val="both"/>
      </w:pPr>
      <w:r w:rsidRPr="00D17689">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Pr="00D17689">
          <w:t>законом</w:t>
        </w:r>
      </w:hyperlink>
      <w:r w:rsidRPr="00D17689">
        <w:t xml:space="preserve"> "О государственном кадастре недвижимости";</w:t>
      </w:r>
    </w:p>
    <w:p w:rsidR="00A535E5" w:rsidRPr="00D17689" w:rsidRDefault="00A535E5" w:rsidP="00A535E5">
      <w:pPr>
        <w:widowControl w:val="0"/>
        <w:autoSpaceDE w:val="0"/>
        <w:autoSpaceDN w:val="0"/>
        <w:adjustRightInd w:val="0"/>
        <w:ind w:firstLine="540"/>
        <w:jc w:val="both"/>
      </w:pPr>
      <w:r w:rsidRPr="00D1768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bookmarkStart w:id="10" w:name="Par1097"/>
      <w:bookmarkEnd w:id="10"/>
    </w:p>
    <w:p w:rsidR="00B16840" w:rsidRPr="00D17689" w:rsidRDefault="00B16840" w:rsidP="00B16840">
      <w:pPr>
        <w:widowControl w:val="0"/>
        <w:autoSpaceDE w:val="0"/>
        <w:autoSpaceDN w:val="0"/>
        <w:adjustRightInd w:val="0"/>
        <w:ind w:firstLine="540"/>
        <w:jc w:val="both"/>
      </w:pPr>
      <w:r w:rsidRPr="00D17689">
        <w:t>2.1</w:t>
      </w:r>
      <w:r w:rsidR="0035082C" w:rsidRPr="00D17689">
        <w:t>3</w:t>
      </w:r>
      <w:r w:rsidRPr="00D17689">
        <w:t xml:space="preserve">. </w:t>
      </w:r>
      <w:r w:rsidR="0052091D" w:rsidRPr="00D17689">
        <w:t xml:space="preserve">Муниципальная </w:t>
      </w:r>
      <w:r w:rsidRPr="00D17689">
        <w:t>услуга предоставляется бесплатно.</w:t>
      </w:r>
    </w:p>
    <w:p w:rsidR="00B16840" w:rsidRPr="00D17689" w:rsidRDefault="00B16840" w:rsidP="00B16840">
      <w:pPr>
        <w:widowControl w:val="0"/>
        <w:autoSpaceDE w:val="0"/>
        <w:autoSpaceDN w:val="0"/>
        <w:adjustRightInd w:val="0"/>
        <w:ind w:firstLine="540"/>
        <w:jc w:val="both"/>
      </w:pPr>
      <w:r w:rsidRPr="00D17689">
        <w:t xml:space="preserve">В случае подачи </w:t>
      </w:r>
      <w:r w:rsidR="00DA7F56" w:rsidRPr="00D17689">
        <w:t>запроса (</w:t>
      </w:r>
      <w:r w:rsidRPr="00D17689">
        <w:t>заявления</w:t>
      </w:r>
      <w:r w:rsidR="00DA7F56" w:rsidRPr="00D17689">
        <w:t>)</w:t>
      </w:r>
      <w:r w:rsidRPr="00D17689">
        <w:t xml:space="preserve"> без кадастрового паспорта земельного участка в рамках предоставления </w:t>
      </w:r>
      <w:r w:rsidR="0052091D" w:rsidRPr="00D17689">
        <w:t>муниципальной</w:t>
      </w:r>
      <w:r w:rsidRPr="00D17689">
        <w:t xml:space="preserve"> услуги </w:t>
      </w:r>
      <w:r w:rsidR="0052091D" w:rsidRPr="00D17689">
        <w:t>Комитет</w:t>
      </w:r>
      <w:r w:rsidR="00900DB8" w:rsidRPr="00D17689">
        <w:t xml:space="preserve"> или МФЦ</w:t>
      </w:r>
      <w:r w:rsidR="0052091D" w:rsidRPr="00D17689">
        <w:t xml:space="preserve"> запрашивает в</w:t>
      </w:r>
      <w:r w:rsidR="004E19FC" w:rsidRPr="00D17689">
        <w:t xml:space="preserve"> Шахунском филиале федерального бюджетного государственного учреждения "Федеральная кадастровая палата Федеральной службы государственной регистрации, кадастра и картографии" кадастровый паспорт</w:t>
      </w:r>
      <w:r w:rsidRPr="00D17689">
        <w:t>.</w:t>
      </w:r>
    </w:p>
    <w:p w:rsidR="00B16840" w:rsidRPr="00D17689" w:rsidRDefault="00B16840" w:rsidP="00B16840">
      <w:pPr>
        <w:widowControl w:val="0"/>
        <w:autoSpaceDE w:val="0"/>
        <w:autoSpaceDN w:val="0"/>
        <w:adjustRightInd w:val="0"/>
        <w:ind w:firstLine="540"/>
        <w:jc w:val="both"/>
      </w:pPr>
      <w:r w:rsidRPr="00D17689">
        <w:t>2.1</w:t>
      </w:r>
      <w:r w:rsidR="0035082C" w:rsidRPr="00D17689">
        <w:t>4</w:t>
      </w:r>
      <w:r w:rsidRPr="00D17689">
        <w:t xml:space="preserve">. Максимальный срок ожидания в очереди при подаче </w:t>
      </w:r>
      <w:r w:rsidR="00DA7F56" w:rsidRPr="00D17689">
        <w:t>запроса (</w:t>
      </w:r>
      <w:r w:rsidRPr="00D17689">
        <w:t>заявления</w:t>
      </w:r>
      <w:r w:rsidR="00DA7F56" w:rsidRPr="00D17689">
        <w:t>)</w:t>
      </w:r>
      <w:r w:rsidRPr="00D17689">
        <w:t xml:space="preserve"> о предоставлении </w:t>
      </w:r>
      <w:r w:rsidR="0052091D" w:rsidRPr="00D17689">
        <w:t>муниципальной</w:t>
      </w:r>
      <w:r w:rsidRPr="00D17689">
        <w:t xml:space="preserve"> услуги с документами, перечисленными в </w:t>
      </w:r>
      <w:hyperlink w:anchor="Par131" w:history="1">
        <w:r w:rsidRPr="00D17689">
          <w:t>пункте 2.7</w:t>
        </w:r>
      </w:hyperlink>
      <w:r w:rsidRPr="00D17689">
        <w:t xml:space="preserve"> настоящего регламента, и при получении результатов предоставления </w:t>
      </w:r>
      <w:r w:rsidR="0052091D" w:rsidRPr="00D17689">
        <w:t xml:space="preserve">муниципальной </w:t>
      </w:r>
      <w:r w:rsidRPr="00D17689">
        <w:t>услуги составляет 15 минут.</w:t>
      </w:r>
    </w:p>
    <w:p w:rsidR="00B16840" w:rsidRPr="00D17689" w:rsidRDefault="00B16840" w:rsidP="00B16840">
      <w:pPr>
        <w:widowControl w:val="0"/>
        <w:autoSpaceDE w:val="0"/>
        <w:autoSpaceDN w:val="0"/>
        <w:adjustRightInd w:val="0"/>
        <w:ind w:firstLine="540"/>
        <w:jc w:val="both"/>
      </w:pPr>
      <w:r w:rsidRPr="00D17689">
        <w:t xml:space="preserve">Проверка представленных заявителем (представителем заявителя) документов на соответствие требованиям к правильности оформления, установленным </w:t>
      </w:r>
      <w:hyperlink w:anchor="Par194" w:history="1">
        <w:r w:rsidRPr="00D17689">
          <w:t>пунктом 3.</w:t>
        </w:r>
      </w:hyperlink>
      <w:r w:rsidR="00AC0DAF" w:rsidRPr="00D17689">
        <w:t>3.</w:t>
      </w:r>
      <w:r w:rsidRPr="00D17689">
        <w:t xml:space="preserve"> настоящего регламента, и перечню документов, предусмотренному настоящим регламентом, составляет 15 минут.</w:t>
      </w:r>
    </w:p>
    <w:p w:rsidR="00B16840" w:rsidRPr="00D17689" w:rsidRDefault="00B16840" w:rsidP="00B16840">
      <w:pPr>
        <w:widowControl w:val="0"/>
        <w:autoSpaceDE w:val="0"/>
        <w:autoSpaceDN w:val="0"/>
        <w:adjustRightInd w:val="0"/>
        <w:ind w:firstLine="540"/>
        <w:jc w:val="both"/>
      </w:pPr>
      <w:r w:rsidRPr="00D17689">
        <w:t xml:space="preserve">Максимальный срок ожидания регистрации </w:t>
      </w:r>
      <w:r w:rsidR="00DA7F56" w:rsidRPr="00D17689">
        <w:t>запроса (</w:t>
      </w:r>
      <w:r w:rsidRPr="00D17689">
        <w:t>заявления</w:t>
      </w:r>
      <w:r w:rsidR="00DA7F56" w:rsidRPr="00D17689">
        <w:t>)</w:t>
      </w:r>
      <w:r w:rsidRPr="00D17689">
        <w:t xml:space="preserve"> в информационной базе "Система электронного документооборота "Служебная корреспонденция" составляет 5 минут.</w:t>
      </w:r>
    </w:p>
    <w:p w:rsidR="004E19FC" w:rsidRPr="00D17689" w:rsidRDefault="00B16840" w:rsidP="004E19FC">
      <w:pPr>
        <w:tabs>
          <w:tab w:val="left" w:pos="709"/>
        </w:tabs>
        <w:ind w:firstLine="540"/>
        <w:jc w:val="both"/>
      </w:pPr>
      <w:r w:rsidRPr="00D17689">
        <w:t>2.1</w:t>
      </w:r>
      <w:r w:rsidR="0035082C" w:rsidRPr="00D17689">
        <w:t>5</w:t>
      </w:r>
      <w:r w:rsidRPr="00D17689">
        <w:t xml:space="preserve">. </w:t>
      </w:r>
      <w:r w:rsidR="004E19FC" w:rsidRPr="00D17689">
        <w:t>Требования к размещению и оформлению помещений:</w:t>
      </w:r>
      <w:r w:rsidR="004E19FC" w:rsidRPr="00D17689">
        <w:br/>
        <w:t xml:space="preserve">         помещение Комитета </w:t>
      </w:r>
      <w:r w:rsidR="00900DB8" w:rsidRPr="00D17689">
        <w:t xml:space="preserve">и МФЦ </w:t>
      </w:r>
      <w:r w:rsidR="004E19FC" w:rsidRPr="00D17689">
        <w:t>должно соответствовать санитарно – эпидемиологическим правилам и нормативам «Гигиенические требования к персональным электроннно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r w:rsidR="004E19FC" w:rsidRPr="00D17689">
        <w:br/>
        <w:t xml:space="preserve">         рабочее место специалистов Комитета </w:t>
      </w:r>
      <w:r w:rsidR="00900DB8" w:rsidRPr="00D17689">
        <w:t xml:space="preserve">и МФЦ </w:t>
      </w:r>
      <w:r w:rsidR="004E19FC" w:rsidRPr="00D17689">
        <w:t>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r w:rsidR="004E19FC" w:rsidRPr="00D17689">
        <w:br/>
        <w:t xml:space="preserve">         2.1</w:t>
      </w:r>
      <w:r w:rsidR="0035082C" w:rsidRPr="00D17689">
        <w:t>6</w:t>
      </w:r>
      <w:r w:rsidR="00BB7CE7" w:rsidRPr="00D17689">
        <w:t>.</w:t>
      </w:r>
      <w:r w:rsidR="004E19FC" w:rsidRPr="00D17689">
        <w:t xml:space="preserve"> Требования к местам приема заявителей:</w:t>
      </w:r>
    </w:p>
    <w:p w:rsidR="004E19FC" w:rsidRPr="00D17689" w:rsidRDefault="004E19FC" w:rsidP="004E19FC">
      <w:pPr>
        <w:ind w:firstLine="540"/>
        <w:jc w:val="both"/>
      </w:pPr>
      <w:r w:rsidRPr="00D17689">
        <w:t xml:space="preserve"> наличие информационных табличек с указанием наименования структурного подразделения, осуществляющего прием </w:t>
      </w:r>
      <w:r w:rsidR="00C00F6B" w:rsidRPr="00D17689">
        <w:t>запросов (</w:t>
      </w:r>
      <w:r w:rsidRPr="00D17689">
        <w:t>заявлений</w:t>
      </w:r>
      <w:r w:rsidR="00C00F6B" w:rsidRPr="00D17689">
        <w:t>)</w:t>
      </w:r>
      <w:r w:rsidRPr="00D17689">
        <w:t xml:space="preserve"> и документов;</w:t>
      </w:r>
    </w:p>
    <w:p w:rsidR="00B16840" w:rsidRPr="00D17689" w:rsidRDefault="004E19FC" w:rsidP="004E19FC">
      <w:pPr>
        <w:widowControl w:val="0"/>
        <w:autoSpaceDE w:val="0"/>
        <w:autoSpaceDN w:val="0"/>
        <w:adjustRightInd w:val="0"/>
        <w:ind w:firstLine="540"/>
        <w:jc w:val="both"/>
      </w:pPr>
      <w:r w:rsidRPr="00D17689">
        <w:t>наличие стенда  с текстом настоящего административного регламента, блок-схемой предоставления муниципальной услуги (</w:t>
      </w:r>
      <w:r w:rsidR="00367D0A" w:rsidRPr="00D17689">
        <w:t>П</w:t>
      </w:r>
      <w:r w:rsidRPr="00D17689">
        <w:t xml:space="preserve">риложение </w:t>
      </w:r>
      <w:r w:rsidR="00367D0A" w:rsidRPr="00D17689">
        <w:t>2</w:t>
      </w:r>
      <w:r w:rsidRPr="00D17689">
        <w:t>), образцами оформления и требования к документам, необходимым для предоставления муниципальной услуги.</w:t>
      </w:r>
    </w:p>
    <w:p w:rsidR="00B16840" w:rsidRPr="00D17689" w:rsidRDefault="00B16840" w:rsidP="00B16840">
      <w:pPr>
        <w:widowControl w:val="0"/>
        <w:autoSpaceDE w:val="0"/>
        <w:autoSpaceDN w:val="0"/>
        <w:adjustRightInd w:val="0"/>
        <w:ind w:firstLine="540"/>
        <w:jc w:val="both"/>
      </w:pPr>
      <w:r w:rsidRPr="00D17689">
        <w:t>2.1</w:t>
      </w:r>
      <w:r w:rsidR="0035082C" w:rsidRPr="00D17689">
        <w:t>7</w:t>
      </w:r>
      <w:r w:rsidRPr="00D17689">
        <w:t xml:space="preserve">. Показателями доступности и качества </w:t>
      </w:r>
      <w:r w:rsidR="00E50B9E" w:rsidRPr="00D17689">
        <w:t>муниципальной</w:t>
      </w:r>
      <w:r w:rsidRPr="00D17689">
        <w:t xml:space="preserve"> услуги являются:</w:t>
      </w:r>
    </w:p>
    <w:p w:rsidR="00B16840" w:rsidRPr="00D17689" w:rsidRDefault="00B16840" w:rsidP="00B16840">
      <w:pPr>
        <w:widowControl w:val="0"/>
        <w:autoSpaceDE w:val="0"/>
        <w:autoSpaceDN w:val="0"/>
        <w:adjustRightInd w:val="0"/>
        <w:ind w:firstLine="540"/>
        <w:jc w:val="both"/>
      </w:pPr>
      <w:r w:rsidRPr="00D17689">
        <w:t xml:space="preserve">широкий доступ к информации о предоставлении </w:t>
      </w:r>
      <w:r w:rsidR="00E50B9E" w:rsidRPr="00D17689">
        <w:t>муниципальной</w:t>
      </w:r>
      <w:r w:rsidRPr="00D17689">
        <w:t xml:space="preserve"> услуги;</w:t>
      </w:r>
    </w:p>
    <w:p w:rsidR="00B16840" w:rsidRPr="00D17689" w:rsidRDefault="00B16840" w:rsidP="00B16840">
      <w:pPr>
        <w:widowControl w:val="0"/>
        <w:autoSpaceDE w:val="0"/>
        <w:autoSpaceDN w:val="0"/>
        <w:adjustRightInd w:val="0"/>
        <w:ind w:firstLine="540"/>
        <w:jc w:val="both"/>
      </w:pPr>
      <w:r w:rsidRPr="00D17689">
        <w:t xml:space="preserve">возможность получения информации о предоставлении </w:t>
      </w:r>
      <w:r w:rsidR="00E50B9E" w:rsidRPr="00D17689">
        <w:t>муниципальной</w:t>
      </w:r>
      <w:r w:rsidRPr="00D17689">
        <w:t xml:space="preserve"> услуги по телефонной связи;</w:t>
      </w:r>
    </w:p>
    <w:p w:rsidR="00B16840" w:rsidRPr="00D17689" w:rsidRDefault="00B16840" w:rsidP="00B16840">
      <w:pPr>
        <w:widowControl w:val="0"/>
        <w:autoSpaceDE w:val="0"/>
        <w:autoSpaceDN w:val="0"/>
        <w:adjustRightInd w:val="0"/>
        <w:ind w:firstLine="540"/>
        <w:jc w:val="both"/>
      </w:pPr>
      <w:r w:rsidRPr="00D17689">
        <w:t xml:space="preserve">возможность предоставления документов, необходимых для предоставления </w:t>
      </w:r>
      <w:r w:rsidR="00E50B9E" w:rsidRPr="00D17689">
        <w:t>муниципальной</w:t>
      </w:r>
      <w:r w:rsidRPr="00D17689">
        <w:t xml:space="preserve"> услуги, по почте;</w:t>
      </w:r>
    </w:p>
    <w:p w:rsidR="00B16840" w:rsidRPr="00D17689" w:rsidRDefault="00B16840" w:rsidP="00B16840">
      <w:pPr>
        <w:widowControl w:val="0"/>
        <w:autoSpaceDE w:val="0"/>
        <w:autoSpaceDN w:val="0"/>
        <w:adjustRightInd w:val="0"/>
        <w:ind w:firstLine="540"/>
        <w:jc w:val="both"/>
      </w:pPr>
      <w:r w:rsidRPr="00D17689">
        <w:lastRenderedPageBreak/>
        <w:t xml:space="preserve">степень квалификации специалистов, участвующих в предоставлении </w:t>
      </w:r>
      <w:r w:rsidR="00E50B9E" w:rsidRPr="00D17689">
        <w:t>муниципальной</w:t>
      </w:r>
      <w:r w:rsidRPr="00D17689">
        <w:t xml:space="preserve"> услуги;</w:t>
      </w:r>
    </w:p>
    <w:p w:rsidR="00B16840" w:rsidRPr="00D17689" w:rsidRDefault="00B16840" w:rsidP="00B16840">
      <w:pPr>
        <w:widowControl w:val="0"/>
        <w:autoSpaceDE w:val="0"/>
        <w:autoSpaceDN w:val="0"/>
        <w:adjustRightInd w:val="0"/>
        <w:ind w:firstLine="540"/>
        <w:jc w:val="both"/>
      </w:pPr>
      <w:r w:rsidRPr="00D17689">
        <w:t>наличие (отсутствие) обоснованных жалоб заявителей.</w:t>
      </w:r>
    </w:p>
    <w:p w:rsidR="005E4542" w:rsidRPr="00D17689" w:rsidRDefault="005E4542" w:rsidP="005E4542">
      <w:pPr>
        <w:tabs>
          <w:tab w:val="num" w:pos="720"/>
        </w:tabs>
        <w:ind w:firstLine="540"/>
        <w:jc w:val="both"/>
      </w:pPr>
      <w:r w:rsidRPr="00D17689">
        <w:t>2.1</w:t>
      </w:r>
      <w:r w:rsidR="0035082C" w:rsidRPr="00D17689">
        <w:t>8</w:t>
      </w:r>
      <w:r w:rsidRPr="00D17689">
        <w:t>.  При предоставлении муниципальной услуги «Предоставление земельных участков на территории городского округа город Шахунья Нижегородской области в собственность собственникам зданий,  сооружений, расположенным на этих участках» на территории городского округа город Шахунья  иные услуги, необходимые и обязательные для предоставления муниципальной услуги, не предусмотрены.</w:t>
      </w:r>
    </w:p>
    <w:p w:rsidR="004E19FC" w:rsidRPr="00D17689" w:rsidRDefault="004E19FC" w:rsidP="00460C90">
      <w:pPr>
        <w:widowControl w:val="0"/>
        <w:autoSpaceDE w:val="0"/>
        <w:autoSpaceDN w:val="0"/>
        <w:adjustRightInd w:val="0"/>
        <w:jc w:val="both"/>
      </w:pPr>
    </w:p>
    <w:p w:rsidR="00B16840" w:rsidRPr="00D17689" w:rsidRDefault="00B16840" w:rsidP="00367D0A">
      <w:pPr>
        <w:widowControl w:val="0"/>
        <w:autoSpaceDE w:val="0"/>
        <w:autoSpaceDN w:val="0"/>
        <w:adjustRightInd w:val="0"/>
        <w:jc w:val="both"/>
      </w:pPr>
    </w:p>
    <w:p w:rsidR="00B16840" w:rsidRPr="00D17689" w:rsidRDefault="00B16840" w:rsidP="00B16840">
      <w:pPr>
        <w:widowControl w:val="0"/>
        <w:autoSpaceDE w:val="0"/>
        <w:autoSpaceDN w:val="0"/>
        <w:adjustRightInd w:val="0"/>
        <w:jc w:val="center"/>
        <w:outlineLvl w:val="1"/>
      </w:pPr>
      <w:r w:rsidRPr="00D17689">
        <w:t>III. СОСТАВ, ПОСЛЕДОВАТЕЛЬНОСТЬ И СРОКИ ВЫПОЛНЕНИЯ</w:t>
      </w:r>
    </w:p>
    <w:p w:rsidR="00B16840" w:rsidRPr="00D17689" w:rsidRDefault="00B16840" w:rsidP="00B16840">
      <w:pPr>
        <w:widowControl w:val="0"/>
        <w:autoSpaceDE w:val="0"/>
        <w:autoSpaceDN w:val="0"/>
        <w:adjustRightInd w:val="0"/>
        <w:jc w:val="center"/>
      </w:pPr>
      <w:r w:rsidRPr="00D17689">
        <w:t>АДМИНИСТРАТИВНЫХ ПРОЦЕДУР, ТРЕБОВАНИЯ К ПОРЯДКУ ИХ</w:t>
      </w:r>
    </w:p>
    <w:p w:rsidR="00B16840" w:rsidRPr="00D17689" w:rsidRDefault="00B16840" w:rsidP="00B16840">
      <w:pPr>
        <w:widowControl w:val="0"/>
        <w:autoSpaceDE w:val="0"/>
        <w:autoSpaceDN w:val="0"/>
        <w:adjustRightInd w:val="0"/>
        <w:jc w:val="center"/>
      </w:pPr>
      <w:r w:rsidRPr="00D17689">
        <w:t>ВЫПОЛНЕНИЯ, В ТОМ ЧИСЛЕ ОСОБЕННОСТИ ВЫПОЛНЕНИЯ</w:t>
      </w:r>
    </w:p>
    <w:p w:rsidR="00B16840" w:rsidRPr="00D17689" w:rsidRDefault="00B16840" w:rsidP="00B16840">
      <w:pPr>
        <w:widowControl w:val="0"/>
        <w:autoSpaceDE w:val="0"/>
        <w:autoSpaceDN w:val="0"/>
        <w:adjustRightInd w:val="0"/>
        <w:jc w:val="center"/>
      </w:pPr>
      <w:r w:rsidRPr="00D17689">
        <w:t>АДМИНИСТРАТИВНЫХ ПРОЦЕДУР В ЭЛЕКТРОННОЙ ФОРМЕ</w:t>
      </w:r>
    </w:p>
    <w:p w:rsidR="00B16840" w:rsidRPr="00D17689" w:rsidRDefault="00B16840" w:rsidP="00B16840">
      <w:pPr>
        <w:widowControl w:val="0"/>
        <w:autoSpaceDE w:val="0"/>
        <w:autoSpaceDN w:val="0"/>
        <w:adjustRightInd w:val="0"/>
        <w:jc w:val="center"/>
      </w:pPr>
    </w:p>
    <w:p w:rsidR="00B16840" w:rsidRPr="00D17689" w:rsidRDefault="00B16840" w:rsidP="00B16840">
      <w:pPr>
        <w:widowControl w:val="0"/>
        <w:autoSpaceDE w:val="0"/>
        <w:autoSpaceDN w:val="0"/>
        <w:adjustRightInd w:val="0"/>
        <w:ind w:firstLine="540"/>
        <w:jc w:val="both"/>
      </w:pPr>
      <w:r w:rsidRPr="00D17689">
        <w:t xml:space="preserve">3.1. Предоставление </w:t>
      </w:r>
      <w:r w:rsidR="00E50B9E" w:rsidRPr="00D17689">
        <w:t>муниципальной</w:t>
      </w:r>
      <w:r w:rsidRPr="00D17689">
        <w:t xml:space="preserve"> услуги включает в себя следующую административную процедуру:</w:t>
      </w:r>
    </w:p>
    <w:p w:rsidR="00B16840" w:rsidRPr="00D17689" w:rsidRDefault="00B16840" w:rsidP="00B16840">
      <w:pPr>
        <w:widowControl w:val="0"/>
        <w:autoSpaceDE w:val="0"/>
        <w:autoSpaceDN w:val="0"/>
        <w:adjustRightInd w:val="0"/>
        <w:ind w:firstLine="540"/>
        <w:jc w:val="both"/>
      </w:pPr>
      <w:r w:rsidRPr="00D17689">
        <w:t>подписание договора купли-продажи и акта приема-передачи земельного участка.</w:t>
      </w:r>
    </w:p>
    <w:p w:rsidR="00B16840" w:rsidRPr="00D17689" w:rsidRDefault="00B16840" w:rsidP="00B16840">
      <w:pPr>
        <w:widowControl w:val="0"/>
        <w:autoSpaceDE w:val="0"/>
        <w:autoSpaceDN w:val="0"/>
        <w:adjustRightInd w:val="0"/>
        <w:ind w:firstLine="540"/>
        <w:jc w:val="both"/>
      </w:pPr>
      <w:r w:rsidRPr="00D17689">
        <w:t>Административная процедура включает в себя следующие административные действия:</w:t>
      </w:r>
    </w:p>
    <w:p w:rsidR="00B16840" w:rsidRPr="00D17689" w:rsidRDefault="00B16840" w:rsidP="00B16840">
      <w:pPr>
        <w:widowControl w:val="0"/>
        <w:autoSpaceDE w:val="0"/>
        <w:autoSpaceDN w:val="0"/>
        <w:adjustRightInd w:val="0"/>
        <w:ind w:firstLine="540"/>
        <w:jc w:val="both"/>
      </w:pPr>
      <w:r w:rsidRPr="00D17689">
        <w:t xml:space="preserve">прием </w:t>
      </w:r>
      <w:r w:rsidR="00C00F6B" w:rsidRPr="00D17689">
        <w:t>запроса (</w:t>
      </w:r>
      <w:r w:rsidRPr="00D17689">
        <w:t>заявления</w:t>
      </w:r>
      <w:r w:rsidR="00C00F6B" w:rsidRPr="00D17689">
        <w:t>)</w:t>
      </w:r>
      <w:r w:rsidRPr="00D17689">
        <w:t xml:space="preserve"> с прилагаемыми к нему документами;</w:t>
      </w:r>
    </w:p>
    <w:p w:rsidR="00B16840" w:rsidRPr="00D17689" w:rsidRDefault="00B16840" w:rsidP="00B16840">
      <w:pPr>
        <w:widowControl w:val="0"/>
        <w:autoSpaceDE w:val="0"/>
        <w:autoSpaceDN w:val="0"/>
        <w:adjustRightInd w:val="0"/>
        <w:ind w:firstLine="540"/>
        <w:jc w:val="both"/>
      </w:pPr>
      <w:r w:rsidRPr="00D17689">
        <w:t xml:space="preserve">рассмотрение </w:t>
      </w:r>
      <w:r w:rsidR="00C00F6B" w:rsidRPr="00D17689">
        <w:t>запроса (заявл</w:t>
      </w:r>
      <w:r w:rsidRPr="00D17689">
        <w:t>ения</w:t>
      </w:r>
      <w:r w:rsidR="00DA7F56" w:rsidRPr="00D17689">
        <w:t>)</w:t>
      </w:r>
      <w:r w:rsidRPr="00D17689">
        <w:t xml:space="preserve"> с прилагаемыми к нему документами, принятие решения о предоставлении земельного участка и издание распорядительного акта о предоставлении земельного участка, либо принятие решения об отказе в предоставлении земельного участка;</w:t>
      </w:r>
    </w:p>
    <w:p w:rsidR="00B16840" w:rsidRPr="00D17689" w:rsidRDefault="00B16840" w:rsidP="00B16840">
      <w:pPr>
        <w:widowControl w:val="0"/>
        <w:autoSpaceDE w:val="0"/>
        <w:autoSpaceDN w:val="0"/>
        <w:adjustRightInd w:val="0"/>
        <w:ind w:firstLine="540"/>
        <w:jc w:val="both"/>
      </w:pPr>
      <w:r w:rsidRPr="00D17689">
        <w:t>заключение договора купли-продажи земельного участка;</w:t>
      </w:r>
    </w:p>
    <w:p w:rsidR="00B16840" w:rsidRPr="00D17689" w:rsidRDefault="00B16840" w:rsidP="00B16840">
      <w:pPr>
        <w:widowControl w:val="0"/>
        <w:autoSpaceDE w:val="0"/>
        <w:autoSpaceDN w:val="0"/>
        <w:adjustRightInd w:val="0"/>
        <w:ind w:firstLine="540"/>
        <w:jc w:val="both"/>
      </w:pPr>
      <w:r w:rsidRPr="00D17689">
        <w:t xml:space="preserve">подписание акта приема-передачи </w:t>
      </w:r>
      <w:r w:rsidR="00F02DA5" w:rsidRPr="00D17689">
        <w:t>после полной оплаты по договору;</w:t>
      </w:r>
    </w:p>
    <w:p w:rsidR="00F02DA5" w:rsidRPr="00D17689" w:rsidRDefault="00F02DA5" w:rsidP="00F02DA5">
      <w:pPr>
        <w:widowControl w:val="0"/>
        <w:autoSpaceDE w:val="0"/>
        <w:autoSpaceDN w:val="0"/>
        <w:adjustRightInd w:val="0"/>
        <w:ind w:firstLine="540"/>
        <w:jc w:val="both"/>
      </w:pPr>
      <w:r w:rsidRPr="00D17689">
        <w:t>заключение договора безвозмездной передачи в собственность земельного участка и акта приёма – передачи земельного участка;</w:t>
      </w:r>
    </w:p>
    <w:p w:rsidR="00F02DA5" w:rsidRPr="00D17689" w:rsidRDefault="00F02DA5" w:rsidP="00B16840">
      <w:pPr>
        <w:widowControl w:val="0"/>
        <w:autoSpaceDE w:val="0"/>
        <w:autoSpaceDN w:val="0"/>
        <w:adjustRightInd w:val="0"/>
        <w:ind w:firstLine="540"/>
        <w:jc w:val="both"/>
      </w:pPr>
    </w:p>
    <w:p w:rsidR="00B16840" w:rsidRPr="00D17689" w:rsidRDefault="0096552A" w:rsidP="00B16840">
      <w:pPr>
        <w:widowControl w:val="0"/>
        <w:autoSpaceDE w:val="0"/>
        <w:autoSpaceDN w:val="0"/>
        <w:adjustRightInd w:val="0"/>
        <w:ind w:firstLine="540"/>
        <w:jc w:val="both"/>
      </w:pPr>
      <w:hyperlink w:anchor="Par448" w:history="1">
        <w:r w:rsidR="00B16840" w:rsidRPr="00D17689">
          <w:t>Блок-схема</w:t>
        </w:r>
      </w:hyperlink>
      <w:r w:rsidR="00B16840" w:rsidRPr="00D17689">
        <w:t xml:space="preserve"> предоставления </w:t>
      </w:r>
      <w:r w:rsidR="00E50B9E" w:rsidRPr="00D17689">
        <w:t>муниципальной</w:t>
      </w:r>
      <w:r w:rsidR="00B16840" w:rsidRPr="00D17689">
        <w:t xml:space="preserve"> услуги приведена в </w:t>
      </w:r>
      <w:r w:rsidR="00367D0A" w:rsidRPr="00D17689">
        <w:t>П</w:t>
      </w:r>
      <w:r w:rsidR="00B16840" w:rsidRPr="00D17689">
        <w:t>риложении 2 к настоящему регламенту.</w:t>
      </w:r>
    </w:p>
    <w:p w:rsidR="00B16840" w:rsidRPr="00D17689" w:rsidRDefault="00BB28C6" w:rsidP="00BB28C6">
      <w:pPr>
        <w:widowControl w:val="0"/>
        <w:autoSpaceDE w:val="0"/>
        <w:autoSpaceDN w:val="0"/>
        <w:adjustRightInd w:val="0"/>
        <w:ind w:firstLine="540"/>
        <w:jc w:val="both"/>
      </w:pPr>
      <w:r w:rsidRPr="00D17689">
        <w:t xml:space="preserve">3.2. </w:t>
      </w:r>
      <w:r w:rsidR="00B16840" w:rsidRPr="00D17689">
        <w:t xml:space="preserve">Основанием для начала предоставления </w:t>
      </w:r>
      <w:r w:rsidRPr="00D17689">
        <w:t>муниципальной</w:t>
      </w:r>
      <w:r w:rsidR="00B16840" w:rsidRPr="00D17689">
        <w:t xml:space="preserve"> услуги является поступивш</w:t>
      </w:r>
      <w:r w:rsidR="00DA7F56" w:rsidRPr="00D17689">
        <w:t>ий</w:t>
      </w:r>
      <w:r w:rsidR="00B16840" w:rsidRPr="00D17689">
        <w:t xml:space="preserve"> в </w:t>
      </w:r>
      <w:r w:rsidRPr="00D17689">
        <w:t>Комитет</w:t>
      </w:r>
      <w:r w:rsidR="00B16840" w:rsidRPr="00D17689">
        <w:t xml:space="preserve"> </w:t>
      </w:r>
      <w:r w:rsidR="00462699" w:rsidRPr="00D17689">
        <w:t xml:space="preserve">или МФЦ </w:t>
      </w:r>
      <w:r w:rsidR="00DA7F56" w:rsidRPr="00D17689">
        <w:t>запрос (</w:t>
      </w:r>
      <w:r w:rsidR="00B16840" w:rsidRPr="00D17689">
        <w:t>заявление</w:t>
      </w:r>
      <w:r w:rsidR="00DA7F56" w:rsidRPr="00D17689">
        <w:t>)</w:t>
      </w:r>
      <w:r w:rsidR="00B16840" w:rsidRPr="00D17689">
        <w:t xml:space="preserve"> о предоставлении в со</w:t>
      </w:r>
      <w:r w:rsidR="00462699" w:rsidRPr="00D17689">
        <w:t xml:space="preserve">бственность земельного участка </w:t>
      </w:r>
      <w:r w:rsidR="00B16840" w:rsidRPr="00D17689">
        <w:t xml:space="preserve">государственная собственность на который не разграничена на территории </w:t>
      </w:r>
      <w:r w:rsidRPr="00D17689">
        <w:t>городского округа город Шахунья Нижегородской области</w:t>
      </w:r>
      <w:r w:rsidR="00B16840" w:rsidRPr="00D17689">
        <w:t xml:space="preserve">, на котором расположены здания,  сооружения, или земельного участка, находящегося в собственности </w:t>
      </w:r>
      <w:r w:rsidRPr="00D17689">
        <w:t>городского окр</w:t>
      </w:r>
      <w:r w:rsidR="00E50B9E" w:rsidRPr="00D17689">
        <w:t>у</w:t>
      </w:r>
      <w:r w:rsidRPr="00D17689">
        <w:t xml:space="preserve">га город Шахунья </w:t>
      </w:r>
      <w:r w:rsidR="00B16840" w:rsidRPr="00D17689">
        <w:t>Нижегородской области, на котором расположены здания,  сооружения, по форме и с приложением документов в соответствии с настоящим регламентом.</w:t>
      </w:r>
    </w:p>
    <w:p w:rsidR="00B16840" w:rsidRPr="00D17689" w:rsidRDefault="00B16840" w:rsidP="00B16840">
      <w:pPr>
        <w:widowControl w:val="0"/>
        <w:autoSpaceDE w:val="0"/>
        <w:autoSpaceDN w:val="0"/>
        <w:adjustRightInd w:val="0"/>
        <w:ind w:firstLine="540"/>
        <w:jc w:val="both"/>
      </w:pPr>
      <w:bookmarkStart w:id="11" w:name="Par194"/>
      <w:bookmarkEnd w:id="11"/>
      <w:r w:rsidRPr="00D17689">
        <w:t>3.</w:t>
      </w:r>
      <w:r w:rsidR="00BB7CE7" w:rsidRPr="00D17689">
        <w:t>3</w:t>
      </w:r>
      <w:r w:rsidRPr="00D17689">
        <w:t xml:space="preserve">. При приеме </w:t>
      </w:r>
      <w:r w:rsidR="00BB28C6" w:rsidRPr="00D17689">
        <w:t>запроса</w:t>
      </w:r>
      <w:r w:rsidRPr="00D17689">
        <w:t xml:space="preserve"> </w:t>
      </w:r>
      <w:r w:rsidR="00BB28C6" w:rsidRPr="00D17689">
        <w:t xml:space="preserve">лично, </w:t>
      </w:r>
      <w:r w:rsidRPr="00D17689">
        <w:t xml:space="preserve">должностное лицо </w:t>
      </w:r>
      <w:r w:rsidR="00BB28C6" w:rsidRPr="00D17689">
        <w:t>Комитета</w:t>
      </w:r>
      <w:r w:rsidR="00462699" w:rsidRPr="00D17689">
        <w:t xml:space="preserve"> или должностное лицо МФЦ</w:t>
      </w:r>
      <w:r w:rsidRPr="00D17689">
        <w:t>, ответственное за прием документов:</w:t>
      </w:r>
    </w:p>
    <w:p w:rsidR="00B16840" w:rsidRPr="00D17689" w:rsidRDefault="00B16840" w:rsidP="00B16840">
      <w:pPr>
        <w:widowControl w:val="0"/>
        <w:autoSpaceDE w:val="0"/>
        <w:autoSpaceDN w:val="0"/>
        <w:adjustRightInd w:val="0"/>
        <w:ind w:firstLine="540"/>
        <w:jc w:val="both"/>
      </w:pPr>
      <w:r w:rsidRPr="00D17689">
        <w:t xml:space="preserve">-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w:t>
      </w:r>
      <w:r w:rsidR="00DA7F56" w:rsidRPr="00D17689">
        <w:t>запросом (</w:t>
      </w:r>
      <w:r w:rsidRPr="00D17689">
        <w:t>заявлением</w:t>
      </w:r>
      <w:r w:rsidR="00DA7F56" w:rsidRPr="00D17689">
        <w:t>)</w:t>
      </w:r>
      <w:r w:rsidRPr="00D17689">
        <w:t xml:space="preserve"> обращается представитель заявителя (заявителей), и документ, удостоверяющий личность представителя заявителя;</w:t>
      </w:r>
    </w:p>
    <w:p w:rsidR="00B16840" w:rsidRPr="00D17689" w:rsidRDefault="00B16840" w:rsidP="00B16840">
      <w:pPr>
        <w:widowControl w:val="0"/>
        <w:autoSpaceDE w:val="0"/>
        <w:autoSpaceDN w:val="0"/>
        <w:adjustRightInd w:val="0"/>
        <w:ind w:firstLine="540"/>
        <w:jc w:val="both"/>
      </w:pPr>
      <w:r w:rsidRPr="00D17689">
        <w:t xml:space="preserve">- проверяет правильность оформления заявителем (представителем заявителя) </w:t>
      </w:r>
      <w:r w:rsidR="00DA7F56" w:rsidRPr="00D17689">
        <w:t>запроса (</w:t>
      </w:r>
      <w:r w:rsidRPr="00D17689">
        <w:t>заявления</w:t>
      </w:r>
      <w:r w:rsidR="00DA7F56" w:rsidRPr="00D17689">
        <w:t>)</w:t>
      </w:r>
      <w:r w:rsidRPr="00D17689">
        <w:t xml:space="preserve"> и правильность оформления документов, удостоверяясь, что:</w:t>
      </w:r>
    </w:p>
    <w:p w:rsidR="00B16840" w:rsidRPr="00D17689" w:rsidRDefault="00B16840" w:rsidP="00B16840">
      <w:pPr>
        <w:widowControl w:val="0"/>
        <w:autoSpaceDE w:val="0"/>
        <w:autoSpaceDN w:val="0"/>
        <w:adjustRightInd w:val="0"/>
        <w:ind w:firstLine="540"/>
        <w:jc w:val="both"/>
      </w:pPr>
      <w:r w:rsidRPr="00D17689">
        <w:t>документы представлены в полном объеме;</w:t>
      </w:r>
    </w:p>
    <w:p w:rsidR="00B16840" w:rsidRPr="00D17689" w:rsidRDefault="00B16840" w:rsidP="00B16840">
      <w:pPr>
        <w:widowControl w:val="0"/>
        <w:autoSpaceDE w:val="0"/>
        <w:autoSpaceDN w:val="0"/>
        <w:adjustRightInd w:val="0"/>
        <w:ind w:firstLine="540"/>
        <w:jc w:val="both"/>
      </w:pPr>
      <w:r w:rsidRPr="00D17689">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16840" w:rsidRPr="00D17689" w:rsidRDefault="00B16840" w:rsidP="00B16840">
      <w:pPr>
        <w:widowControl w:val="0"/>
        <w:autoSpaceDE w:val="0"/>
        <w:autoSpaceDN w:val="0"/>
        <w:adjustRightInd w:val="0"/>
        <w:ind w:firstLine="540"/>
        <w:jc w:val="both"/>
      </w:pPr>
      <w:r w:rsidRPr="00D17689">
        <w:t xml:space="preserve">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w:t>
      </w:r>
      <w:r w:rsidRPr="00D17689">
        <w:lastRenderedPageBreak/>
        <w:t>лиц, адреса их мест жительства написаны полностью, в документах нет подчисток, приписок, зачеркнутых слов и иных неоговоренных исправлений;</w:t>
      </w:r>
    </w:p>
    <w:p w:rsidR="00B16840" w:rsidRPr="00D17689" w:rsidRDefault="00B16840" w:rsidP="00B16840">
      <w:pPr>
        <w:widowControl w:val="0"/>
        <w:autoSpaceDE w:val="0"/>
        <w:autoSpaceDN w:val="0"/>
        <w:adjustRightInd w:val="0"/>
        <w:ind w:firstLine="540"/>
        <w:jc w:val="both"/>
      </w:pPr>
      <w:r w:rsidRPr="00D17689">
        <w:t>документы не исполнены карандашом;</w:t>
      </w:r>
    </w:p>
    <w:p w:rsidR="00B16840" w:rsidRPr="00D17689" w:rsidRDefault="00B16840" w:rsidP="00B16840">
      <w:pPr>
        <w:widowControl w:val="0"/>
        <w:autoSpaceDE w:val="0"/>
        <w:autoSpaceDN w:val="0"/>
        <w:adjustRightInd w:val="0"/>
        <w:ind w:firstLine="540"/>
        <w:jc w:val="both"/>
      </w:pPr>
      <w:r w:rsidRPr="00D17689">
        <w:t>документы не имеют серьезных повреждений, наличие которых не позволяет однозначно истолковать их содержание;</w:t>
      </w:r>
    </w:p>
    <w:p w:rsidR="00B16840" w:rsidRPr="00D17689" w:rsidRDefault="00B16840" w:rsidP="00B16840">
      <w:pPr>
        <w:widowControl w:val="0"/>
        <w:autoSpaceDE w:val="0"/>
        <w:autoSpaceDN w:val="0"/>
        <w:adjustRightInd w:val="0"/>
        <w:ind w:firstLine="540"/>
        <w:jc w:val="both"/>
      </w:pPr>
      <w:r w:rsidRPr="00D17689">
        <w:t xml:space="preserve">- проверяет комплектность представленных заявителем (представителем заявителя) документов, прилагаемых к </w:t>
      </w:r>
      <w:r w:rsidR="00DA7F56" w:rsidRPr="00D17689">
        <w:t>запросу (</w:t>
      </w:r>
      <w:r w:rsidRPr="00D17689">
        <w:t>заявлению</w:t>
      </w:r>
      <w:r w:rsidR="00DA7F56" w:rsidRPr="00D17689">
        <w:t>)</w:t>
      </w:r>
      <w:r w:rsidRPr="00D17689">
        <w:t>, на соответствие описи, а также срок действия документов (срок выполнения действия - не более 15 минут).</w:t>
      </w:r>
    </w:p>
    <w:p w:rsidR="003E7BF3" w:rsidRPr="00D17689" w:rsidRDefault="00BB28C6" w:rsidP="003E7BF3">
      <w:pPr>
        <w:widowControl w:val="0"/>
        <w:autoSpaceDE w:val="0"/>
        <w:autoSpaceDN w:val="0"/>
        <w:adjustRightInd w:val="0"/>
        <w:ind w:firstLine="540"/>
        <w:jc w:val="both"/>
      </w:pPr>
      <w:r w:rsidRPr="00D17689">
        <w:t>При приёме запроса посредством электронного документооборота д</w:t>
      </w:r>
      <w:r w:rsidR="00B16840" w:rsidRPr="00D17689">
        <w:t xml:space="preserve">олжностное лицо </w:t>
      </w:r>
      <w:r w:rsidRPr="00D17689">
        <w:t>Комитета</w:t>
      </w:r>
      <w:r w:rsidR="00462699" w:rsidRPr="00D17689">
        <w:t xml:space="preserve"> или должностное лицо МФЦ</w:t>
      </w:r>
      <w:r w:rsidR="00B16840" w:rsidRPr="00D17689">
        <w:t xml:space="preserve">, ответственное за прием документов, в течение </w:t>
      </w:r>
      <w:r w:rsidR="003F7E8B" w:rsidRPr="00D17689">
        <w:t xml:space="preserve">одного дня </w:t>
      </w:r>
      <w:r w:rsidR="00B16840" w:rsidRPr="00D17689">
        <w:t xml:space="preserve"> проверяет электронный запрос, поступивший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на персональную страницу (далее - Личный кабинет) в системе "Мастер электронных форм заявлений" (далее - МЭФЗ) должностного лица </w:t>
      </w:r>
      <w:r w:rsidRPr="00D17689">
        <w:t>Комитета</w:t>
      </w:r>
      <w:r w:rsidR="00B16840" w:rsidRPr="00D17689">
        <w:t>, ответственного за работу в МЭФЗ (далее - специалист).</w:t>
      </w:r>
      <w:r w:rsidR="00E72D0C" w:rsidRPr="00D17689">
        <w:t xml:space="preserve"> </w:t>
      </w:r>
    </w:p>
    <w:p w:rsidR="003D3834" w:rsidRPr="00D17689" w:rsidRDefault="00B16840" w:rsidP="003D3834">
      <w:pPr>
        <w:widowControl w:val="0"/>
        <w:autoSpaceDE w:val="0"/>
        <w:autoSpaceDN w:val="0"/>
        <w:adjustRightInd w:val="0"/>
        <w:ind w:firstLine="540"/>
        <w:jc w:val="both"/>
      </w:pPr>
      <w:r w:rsidRPr="00D17689">
        <w:t xml:space="preserve">Электронный запрос подлежит проверке на предмет правильности заполнения граф электронной формы </w:t>
      </w:r>
      <w:r w:rsidR="00C00F6B" w:rsidRPr="00D17689">
        <w:t>запроса (</w:t>
      </w:r>
      <w:r w:rsidRPr="00D17689">
        <w:t>заявления</w:t>
      </w:r>
      <w:r w:rsidR="00C00F6B" w:rsidRPr="00D17689">
        <w:t>)</w:t>
      </w:r>
      <w:r w:rsidR="00462699" w:rsidRPr="00D17689">
        <w:t>.</w:t>
      </w:r>
    </w:p>
    <w:p w:rsidR="00B16840" w:rsidRPr="00D17689" w:rsidRDefault="00B16840" w:rsidP="00B16840">
      <w:pPr>
        <w:widowControl w:val="0"/>
        <w:autoSpaceDE w:val="0"/>
        <w:autoSpaceDN w:val="0"/>
        <w:adjustRightInd w:val="0"/>
        <w:ind w:firstLine="540"/>
        <w:jc w:val="both"/>
      </w:pPr>
      <w:r w:rsidRPr="00D17689">
        <w:t>3.</w:t>
      </w:r>
      <w:r w:rsidR="00BB7CE7" w:rsidRPr="00D17689">
        <w:t>4</w:t>
      </w:r>
      <w:r w:rsidRPr="00D17689">
        <w:t xml:space="preserve">. В случае соответствия представленного комплекта документов описи должностное лицо </w:t>
      </w:r>
      <w:r w:rsidR="003F7E8B" w:rsidRPr="00D17689">
        <w:t>Комитета</w:t>
      </w:r>
      <w:r w:rsidR="00462699" w:rsidRPr="00D17689">
        <w:t xml:space="preserve"> или должностное лицо МФЦ</w:t>
      </w:r>
      <w:r w:rsidR="003F7E8B" w:rsidRPr="00D17689">
        <w:t>,</w:t>
      </w:r>
      <w:r w:rsidRPr="00D17689">
        <w:t xml:space="preserve"> ответственное за прием документов, регистрирует </w:t>
      </w:r>
      <w:r w:rsidR="00DA7F56" w:rsidRPr="00D17689">
        <w:t>запрос (</w:t>
      </w:r>
      <w:r w:rsidRPr="00D17689">
        <w:t>заявление</w:t>
      </w:r>
      <w:r w:rsidR="00DA7F56" w:rsidRPr="00D17689">
        <w:t>)</w:t>
      </w:r>
      <w:r w:rsidRPr="00D17689">
        <w:t xml:space="preserve"> по правилам делопроизводства (срок выполнения действия - не более 5 минут) в журнале регистрации заявлений и выдает заявителю второй экземпляр </w:t>
      </w:r>
      <w:r w:rsidR="00DA7F56" w:rsidRPr="00D17689">
        <w:t>запроса (з</w:t>
      </w:r>
      <w:r w:rsidRPr="00D17689">
        <w:t>аявления</w:t>
      </w:r>
      <w:r w:rsidR="00DA7F56" w:rsidRPr="00D17689">
        <w:t>)</w:t>
      </w:r>
      <w:r w:rsidRPr="00D17689">
        <w:t xml:space="preserve"> с отметкой о принятии документов (при поступлении документов по почте заявителю высылается второй экземпляр </w:t>
      </w:r>
      <w:r w:rsidR="00DA7F56" w:rsidRPr="00D17689">
        <w:t>запроса (</w:t>
      </w:r>
      <w:r w:rsidRPr="00D17689">
        <w:t>заявления</w:t>
      </w:r>
      <w:r w:rsidR="00DA7F56" w:rsidRPr="00D17689">
        <w:t>)</w:t>
      </w:r>
      <w:r w:rsidRPr="00D17689">
        <w:t xml:space="preserve"> с отметкой о принятии документов почтой).</w:t>
      </w:r>
    </w:p>
    <w:p w:rsidR="003D3834" w:rsidRPr="00D17689" w:rsidRDefault="003D3834" w:rsidP="003D3834">
      <w:pPr>
        <w:widowControl w:val="0"/>
        <w:autoSpaceDE w:val="0"/>
        <w:autoSpaceDN w:val="0"/>
        <w:adjustRightInd w:val="0"/>
        <w:ind w:firstLine="540"/>
        <w:jc w:val="both"/>
      </w:pPr>
      <w:r w:rsidRPr="00D17689">
        <w:t>Получение запроса (заявления) и прилагаемых к нему документов подтверждается Комитетом или МФЦ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  (заявления)).</w:t>
      </w:r>
    </w:p>
    <w:p w:rsidR="003D3834" w:rsidRPr="00D17689" w:rsidRDefault="003D3834" w:rsidP="003D3834">
      <w:pPr>
        <w:widowControl w:val="0"/>
        <w:autoSpaceDE w:val="0"/>
        <w:autoSpaceDN w:val="0"/>
        <w:adjustRightInd w:val="0"/>
        <w:ind w:firstLine="540"/>
        <w:jc w:val="both"/>
      </w:pPr>
      <w:r w:rsidRPr="00D17689">
        <w:t>Уведомление о получении запроса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3834" w:rsidRPr="00D17689" w:rsidRDefault="003D3834" w:rsidP="003D3834">
      <w:pPr>
        <w:widowControl w:val="0"/>
        <w:autoSpaceDE w:val="0"/>
        <w:autoSpaceDN w:val="0"/>
        <w:adjustRightInd w:val="0"/>
        <w:ind w:firstLine="540"/>
        <w:jc w:val="both"/>
      </w:pPr>
      <w:r w:rsidRPr="00D17689">
        <w:t>Запрос (заявление),</w:t>
      </w:r>
      <w:r w:rsidR="005E4542" w:rsidRPr="00D17689">
        <w:t>предоставленный (</w:t>
      </w:r>
      <w:r w:rsidRPr="00D17689">
        <w:t>представленное</w:t>
      </w:r>
      <w:r w:rsidR="005E4542" w:rsidRPr="00D17689">
        <w:t>)</w:t>
      </w:r>
      <w:r w:rsidRPr="00D17689">
        <w:t xml:space="preserve"> с нарушением настоящего Порядка, не рассматривается уполномоченным органом.</w:t>
      </w:r>
    </w:p>
    <w:p w:rsidR="00B16840" w:rsidRPr="00D17689" w:rsidRDefault="003D3834" w:rsidP="003D3834">
      <w:pPr>
        <w:widowControl w:val="0"/>
        <w:autoSpaceDE w:val="0"/>
        <w:autoSpaceDN w:val="0"/>
        <w:adjustRightInd w:val="0"/>
        <w:ind w:firstLine="540"/>
        <w:jc w:val="both"/>
      </w:pPr>
      <w:r w:rsidRPr="00D17689">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16840" w:rsidRPr="00D17689" w:rsidRDefault="00B16840" w:rsidP="00B16840">
      <w:pPr>
        <w:widowControl w:val="0"/>
        <w:autoSpaceDE w:val="0"/>
        <w:autoSpaceDN w:val="0"/>
        <w:adjustRightInd w:val="0"/>
        <w:ind w:firstLine="540"/>
        <w:jc w:val="both"/>
      </w:pPr>
      <w:r w:rsidRPr="00D17689">
        <w:t xml:space="preserve">Регистрация электронного запроса, направленного с помощью МЭФЗ, осуществляется должностным лицом </w:t>
      </w:r>
      <w:r w:rsidR="003F7E8B" w:rsidRPr="00D17689">
        <w:t>Комитета</w:t>
      </w:r>
      <w:r w:rsidR="00462699" w:rsidRPr="00D17689">
        <w:t xml:space="preserve"> или должностным лицом МФЦ</w:t>
      </w:r>
      <w:r w:rsidRPr="00D17689">
        <w:t>, ответственным за прием документов, в соответствии с правилами делопроизводства в течение 10 минут.</w:t>
      </w:r>
    </w:p>
    <w:p w:rsidR="00B16840" w:rsidRPr="00D17689" w:rsidRDefault="003F7E8B" w:rsidP="00B16840">
      <w:pPr>
        <w:widowControl w:val="0"/>
        <w:autoSpaceDE w:val="0"/>
        <w:autoSpaceDN w:val="0"/>
        <w:adjustRightInd w:val="0"/>
        <w:ind w:firstLine="540"/>
        <w:jc w:val="both"/>
      </w:pPr>
      <w:r w:rsidRPr="00D17689">
        <w:t>3.</w:t>
      </w:r>
      <w:r w:rsidR="00BB7CE7" w:rsidRPr="00D17689">
        <w:t>5</w:t>
      </w:r>
      <w:r w:rsidR="00B16840" w:rsidRPr="00D17689">
        <w:t xml:space="preserve">. В случае представления заявителем (представителем заявителя) документов, не соответствующих требованиям к правильности оформления, установленным </w:t>
      </w:r>
      <w:hyperlink w:anchor="Par194" w:history="1">
        <w:r w:rsidR="00B16840" w:rsidRPr="00D17689">
          <w:t xml:space="preserve">пунктом </w:t>
        </w:r>
        <w:r w:rsidRPr="00D17689">
          <w:t>2.7.</w:t>
        </w:r>
      </w:hyperlink>
      <w:r w:rsidR="00B16840" w:rsidRPr="00D17689">
        <w:t xml:space="preserve"> настоящего регламента, заявителю (представителю заявителя) в течение </w:t>
      </w:r>
      <w:r w:rsidR="003D3834" w:rsidRPr="00D17689">
        <w:t>5</w:t>
      </w:r>
      <w:r w:rsidR="00B16840" w:rsidRPr="00D17689">
        <w:t xml:space="preserve"> рабочих дней направляется уведомление об отказе в приеме документов.</w:t>
      </w:r>
    </w:p>
    <w:p w:rsidR="00B16840" w:rsidRPr="00D17689" w:rsidRDefault="00B16840" w:rsidP="00B16840">
      <w:pPr>
        <w:widowControl w:val="0"/>
        <w:autoSpaceDE w:val="0"/>
        <w:autoSpaceDN w:val="0"/>
        <w:adjustRightInd w:val="0"/>
        <w:ind w:firstLine="540"/>
        <w:jc w:val="both"/>
      </w:pPr>
      <w:r w:rsidRPr="00D17689">
        <w:t xml:space="preserve">В случае выявления в ходе проверки нарушений в заполнении граф электронной формы </w:t>
      </w:r>
      <w:r w:rsidR="00DA7F56" w:rsidRPr="00D17689">
        <w:t>запроса (</w:t>
      </w:r>
      <w:r w:rsidRPr="00D17689">
        <w:t>заявления</w:t>
      </w:r>
      <w:r w:rsidR="00DA7F56" w:rsidRPr="00D17689">
        <w:t>)</w:t>
      </w:r>
      <w:r w:rsidRPr="00D17689">
        <w:t xml:space="preserve"> заявителю на электронный адрес должностным лицом </w:t>
      </w:r>
      <w:r w:rsidR="00E50B9E" w:rsidRPr="00D17689">
        <w:t>Комитета</w:t>
      </w:r>
      <w:r w:rsidR="00462699" w:rsidRPr="00D17689">
        <w:t xml:space="preserve"> или должностным лицом МФЦ</w:t>
      </w:r>
      <w:r w:rsidRPr="00D17689">
        <w:t>, ответственным за прием документов, в срок не более двух рабочих дней со дня поступления электронного запроса</w:t>
      </w:r>
      <w:r w:rsidR="00DA7F56" w:rsidRPr="00D17689">
        <w:t xml:space="preserve"> (заявления)</w:t>
      </w:r>
      <w:r w:rsidRPr="00D17689">
        <w:t xml:space="preserve"> </w:t>
      </w:r>
      <w:r w:rsidRPr="00D17689">
        <w:lastRenderedPageBreak/>
        <w:t>направляется уведомление о необходимости внесения изменений в электронное</w:t>
      </w:r>
      <w:r w:rsidR="00DA7F56" w:rsidRPr="00D17689">
        <w:t xml:space="preserve"> запрос (заявление)</w:t>
      </w:r>
      <w:r w:rsidRPr="00D17689">
        <w:t>.</w:t>
      </w:r>
    </w:p>
    <w:p w:rsidR="00B16840" w:rsidRPr="00D17689" w:rsidRDefault="003F7E8B" w:rsidP="00B16840">
      <w:pPr>
        <w:widowControl w:val="0"/>
        <w:autoSpaceDE w:val="0"/>
        <w:autoSpaceDN w:val="0"/>
        <w:adjustRightInd w:val="0"/>
        <w:ind w:firstLine="540"/>
        <w:jc w:val="both"/>
      </w:pPr>
      <w:r w:rsidRPr="00D17689">
        <w:t>3.</w:t>
      </w:r>
      <w:r w:rsidR="00BB7CE7" w:rsidRPr="00D17689">
        <w:t>6</w:t>
      </w:r>
      <w:r w:rsidRPr="00D17689">
        <w:t>.</w:t>
      </w:r>
      <w:r w:rsidR="00B16840" w:rsidRPr="00D17689">
        <w:t xml:space="preserve"> Результатом исполнения административного действия является регистрация поступившего в </w:t>
      </w:r>
      <w:r w:rsidR="00E50B9E" w:rsidRPr="00D17689">
        <w:t>Комитет</w:t>
      </w:r>
      <w:r w:rsidR="00B16840" w:rsidRPr="00D17689">
        <w:t xml:space="preserve"> </w:t>
      </w:r>
      <w:r w:rsidR="00462699" w:rsidRPr="00D17689">
        <w:t xml:space="preserve">или МФЦ </w:t>
      </w:r>
      <w:r w:rsidR="00C00F6B" w:rsidRPr="00D17689">
        <w:t>запроса (</w:t>
      </w:r>
      <w:r w:rsidR="00B16840" w:rsidRPr="00D17689">
        <w:t>заявления</w:t>
      </w:r>
      <w:r w:rsidR="00C00F6B" w:rsidRPr="00D17689">
        <w:t>)</w:t>
      </w:r>
      <w:r w:rsidR="00B16840" w:rsidRPr="00D17689">
        <w:t>.</w:t>
      </w:r>
    </w:p>
    <w:p w:rsidR="00B16840" w:rsidRPr="00D17689" w:rsidRDefault="00B16840" w:rsidP="00B16840">
      <w:pPr>
        <w:widowControl w:val="0"/>
        <w:autoSpaceDE w:val="0"/>
        <w:autoSpaceDN w:val="0"/>
        <w:adjustRightInd w:val="0"/>
        <w:ind w:firstLine="540"/>
        <w:jc w:val="both"/>
      </w:pPr>
      <w:r w:rsidRPr="00D17689">
        <w:t>3.</w:t>
      </w:r>
      <w:r w:rsidR="00BB7CE7" w:rsidRPr="00D17689">
        <w:t>7</w:t>
      </w:r>
      <w:r w:rsidRPr="00D17689">
        <w:t xml:space="preserve">. Рассмотрение </w:t>
      </w:r>
      <w:r w:rsidR="00DA7F56" w:rsidRPr="00D17689">
        <w:t>запроса (</w:t>
      </w:r>
      <w:r w:rsidRPr="00D17689">
        <w:t>заявления</w:t>
      </w:r>
      <w:r w:rsidR="00DA7F56" w:rsidRPr="00D17689">
        <w:t>)</w:t>
      </w:r>
      <w:r w:rsidRPr="00D17689">
        <w:t xml:space="preserve"> с прилагаемыми к нему документами, принятие решения о предоставлении земельного участка и издание распорядительного акта о предоставлении земельного участка либо принятие решения об отказе в предоставлении земельного участка.</w:t>
      </w:r>
    </w:p>
    <w:p w:rsidR="00B16840" w:rsidRPr="00D17689" w:rsidRDefault="00B16840" w:rsidP="00B16840">
      <w:pPr>
        <w:widowControl w:val="0"/>
        <w:autoSpaceDE w:val="0"/>
        <w:autoSpaceDN w:val="0"/>
        <w:adjustRightInd w:val="0"/>
        <w:ind w:firstLine="540"/>
        <w:jc w:val="both"/>
      </w:pPr>
      <w:r w:rsidRPr="00D17689">
        <w:t>3.</w:t>
      </w:r>
      <w:r w:rsidR="00BB7CE7" w:rsidRPr="00D17689">
        <w:t>7</w:t>
      </w:r>
      <w:r w:rsidRPr="00D17689">
        <w:t xml:space="preserve">.1. В течение 1 рабочего дня со дня регистрации </w:t>
      </w:r>
      <w:r w:rsidR="00DA7F56" w:rsidRPr="00D17689">
        <w:t>запроса (</w:t>
      </w:r>
      <w:r w:rsidRPr="00D17689">
        <w:t>заявления</w:t>
      </w:r>
      <w:r w:rsidR="00DA7F56" w:rsidRPr="00D17689">
        <w:t>)</w:t>
      </w:r>
      <w:r w:rsidRPr="00D17689">
        <w:t xml:space="preserve"> </w:t>
      </w:r>
      <w:r w:rsidR="00462699" w:rsidRPr="00D17689">
        <w:t xml:space="preserve">должностное лицо МФЦ направляет запрос с приложенными к нему документами в Комитет. В течение 1 дня со дня поступления и регистрации запроса в Комитете </w:t>
      </w:r>
      <w:r w:rsidRPr="00D17689">
        <w:t xml:space="preserve">назначается должностное лицо </w:t>
      </w:r>
      <w:r w:rsidR="003F7E8B" w:rsidRPr="00D17689">
        <w:t>Комитета</w:t>
      </w:r>
      <w:r w:rsidRPr="00D17689">
        <w:t>, ответственное за рассмотрение документов о предоставлении земельного участка (далее - специалист).</w:t>
      </w:r>
    </w:p>
    <w:p w:rsidR="00B16840" w:rsidRPr="00D17689" w:rsidRDefault="00B16840" w:rsidP="00B16840">
      <w:pPr>
        <w:widowControl w:val="0"/>
        <w:autoSpaceDE w:val="0"/>
        <w:autoSpaceDN w:val="0"/>
        <w:adjustRightInd w:val="0"/>
        <w:ind w:firstLine="540"/>
        <w:jc w:val="both"/>
      </w:pPr>
      <w:r w:rsidRPr="00D17689">
        <w:t xml:space="preserve">Основанием для начала рассмотрения </w:t>
      </w:r>
      <w:r w:rsidR="00DA7F56" w:rsidRPr="00D17689">
        <w:t>запроса (</w:t>
      </w:r>
      <w:r w:rsidRPr="00D17689">
        <w:t>заявления</w:t>
      </w:r>
      <w:r w:rsidR="00DA7F56" w:rsidRPr="00D17689">
        <w:t>)</w:t>
      </w:r>
      <w:r w:rsidRPr="00D17689">
        <w:t xml:space="preserve"> является его получение специалистом с резолюцией </w:t>
      </w:r>
      <w:r w:rsidR="003F7E8B" w:rsidRPr="00D17689">
        <w:t>председателя Комитета муниципального имущества</w:t>
      </w:r>
      <w:r w:rsidRPr="00D17689">
        <w:t xml:space="preserve">  и земельных ресурсов </w:t>
      </w:r>
      <w:r w:rsidR="003F7E8B" w:rsidRPr="00D17689">
        <w:t xml:space="preserve">городского округа город Шахунья </w:t>
      </w:r>
      <w:r w:rsidRPr="00D17689">
        <w:t xml:space="preserve">Нижегородской области (далее </w:t>
      </w:r>
      <w:r w:rsidR="003F7E8B" w:rsidRPr="00D17689">
        <w:t>–</w:t>
      </w:r>
      <w:r w:rsidRPr="00D17689">
        <w:t xml:space="preserve"> </w:t>
      </w:r>
      <w:r w:rsidR="003F7E8B" w:rsidRPr="00D17689">
        <w:t>председатель)</w:t>
      </w:r>
      <w:r w:rsidRPr="00D17689">
        <w:t xml:space="preserve"> либо в случае получения электронного запроса с помощью МЭФЗ - поступление его в Личный кабинет.</w:t>
      </w:r>
    </w:p>
    <w:p w:rsidR="00B16840" w:rsidRPr="00D17689" w:rsidRDefault="00B16840" w:rsidP="00B16840">
      <w:pPr>
        <w:widowControl w:val="0"/>
        <w:autoSpaceDE w:val="0"/>
        <w:autoSpaceDN w:val="0"/>
        <w:adjustRightInd w:val="0"/>
        <w:ind w:firstLine="540"/>
        <w:jc w:val="both"/>
      </w:pPr>
      <w:r w:rsidRPr="00D17689">
        <w:t>3.</w:t>
      </w:r>
      <w:r w:rsidR="00BB7CE7" w:rsidRPr="00D17689">
        <w:t>7</w:t>
      </w:r>
      <w:r w:rsidRPr="00D17689">
        <w:t xml:space="preserve">.2. Специалист в течение 2 </w:t>
      </w:r>
      <w:r w:rsidR="005E4542" w:rsidRPr="00D17689">
        <w:t xml:space="preserve">рабочих </w:t>
      </w:r>
      <w:r w:rsidRPr="00D17689">
        <w:t>дней со дня регистрации полученных документов помещает представленные заявителем документы и иные документы, поступившие и сформированные в ходе принятия решения по предоставлению земельного участка в собственность, в дело.</w:t>
      </w:r>
    </w:p>
    <w:p w:rsidR="00B16840" w:rsidRPr="00D17689" w:rsidRDefault="00B16840" w:rsidP="00B16840">
      <w:pPr>
        <w:widowControl w:val="0"/>
        <w:autoSpaceDE w:val="0"/>
        <w:autoSpaceDN w:val="0"/>
        <w:adjustRightInd w:val="0"/>
        <w:ind w:firstLine="540"/>
        <w:jc w:val="both"/>
      </w:pPr>
      <w:r w:rsidRPr="00D17689">
        <w:t>3.</w:t>
      </w:r>
      <w:r w:rsidR="00BB7CE7" w:rsidRPr="00D17689">
        <w:t>7</w:t>
      </w:r>
      <w:r w:rsidRPr="00D17689">
        <w:t>.3. При предоставлении земельного участка</w:t>
      </w:r>
      <w:r w:rsidR="00206D02" w:rsidRPr="00D17689">
        <w:t>:</w:t>
      </w:r>
    </w:p>
    <w:p w:rsidR="00B16840" w:rsidRPr="00D17689" w:rsidRDefault="00B16840" w:rsidP="00B16840">
      <w:pPr>
        <w:widowControl w:val="0"/>
        <w:autoSpaceDE w:val="0"/>
        <w:autoSpaceDN w:val="0"/>
        <w:adjustRightInd w:val="0"/>
        <w:ind w:firstLine="540"/>
        <w:jc w:val="both"/>
      </w:pPr>
      <w:r w:rsidRPr="00D17689">
        <w:t>3.</w:t>
      </w:r>
      <w:r w:rsidR="00BB7CE7" w:rsidRPr="00D17689">
        <w:t>7</w:t>
      </w:r>
      <w:r w:rsidRPr="00D17689">
        <w:t xml:space="preserve">.3.1. В пятидневный срок со дня поступления </w:t>
      </w:r>
      <w:r w:rsidR="00C00F6B" w:rsidRPr="00D17689">
        <w:t>запроса (</w:t>
      </w:r>
      <w:r w:rsidRPr="00D17689">
        <w:t>заявления</w:t>
      </w:r>
      <w:r w:rsidR="00C00F6B" w:rsidRPr="00D17689">
        <w:t>)</w:t>
      </w:r>
      <w:r w:rsidRPr="00D17689">
        <w:t xml:space="preserve"> специалистом с использованием системы межведомственного электронного взаимодействия направляются запросы в Инспекцию Федеральной налоговой службы России и Федеральную службу государственной регистрации, кадастра и картографии для получения следующих документов: кадастрового паспорта земельного участка, выписки из Единого государственного реестра прав на недвижимое имущество и сделок с ним о правах на земельный участок и объекты недвижимости, расположенные на нем, выписки из Единого государственного реестра юридических лиц либо выписки из Единого государственного реестра индивидуальных предпринимателей.</w:t>
      </w:r>
    </w:p>
    <w:p w:rsidR="00B16840" w:rsidRPr="00D17689" w:rsidRDefault="00B16840" w:rsidP="00B16840">
      <w:pPr>
        <w:widowControl w:val="0"/>
        <w:autoSpaceDE w:val="0"/>
        <w:autoSpaceDN w:val="0"/>
        <w:adjustRightInd w:val="0"/>
        <w:ind w:firstLine="540"/>
        <w:jc w:val="both"/>
      </w:pPr>
      <w:r w:rsidRPr="00D17689">
        <w:t>3.</w:t>
      </w:r>
      <w:r w:rsidR="00BB7CE7" w:rsidRPr="00D17689">
        <w:t>7</w:t>
      </w:r>
      <w:r w:rsidRPr="00D17689">
        <w:t>.3.2. При установлении в ходе обработки электронного</w:t>
      </w:r>
      <w:r w:rsidR="00DA7F56" w:rsidRPr="00D17689">
        <w:t xml:space="preserve"> запроса </w:t>
      </w:r>
      <w:r w:rsidRPr="00D17689">
        <w:t xml:space="preserve"> </w:t>
      </w:r>
      <w:r w:rsidR="00DA7F56" w:rsidRPr="00D17689">
        <w:t>(</w:t>
      </w:r>
      <w:r w:rsidRPr="00D17689">
        <w:t>заявления</w:t>
      </w:r>
      <w:r w:rsidR="00DA7F56" w:rsidRPr="00D17689">
        <w:t>)</w:t>
      </w:r>
      <w:r w:rsidRPr="00D17689">
        <w:t xml:space="preserve"> возможности предоставления услуги специалист направляет заявителю на электронный адрес уведомление о необходимости явиться в </w:t>
      </w:r>
      <w:r w:rsidR="003F7E8B" w:rsidRPr="00D17689">
        <w:t>Комитет</w:t>
      </w:r>
      <w:r w:rsidRPr="00D17689">
        <w:t xml:space="preserve"> в определенное время с документами, предусмотренными </w:t>
      </w:r>
      <w:hyperlink w:anchor="Par131" w:history="1">
        <w:r w:rsidRPr="00D17689">
          <w:t>пунктом 2.7</w:t>
        </w:r>
      </w:hyperlink>
      <w:r w:rsidRPr="00D17689">
        <w:t xml:space="preserve"> настоящего регламента.</w:t>
      </w:r>
    </w:p>
    <w:p w:rsidR="00B16840" w:rsidRPr="00D17689" w:rsidRDefault="00B16840" w:rsidP="00B16840">
      <w:pPr>
        <w:widowControl w:val="0"/>
        <w:autoSpaceDE w:val="0"/>
        <w:autoSpaceDN w:val="0"/>
        <w:adjustRightInd w:val="0"/>
        <w:ind w:firstLine="540"/>
        <w:jc w:val="both"/>
      </w:pPr>
      <w:r w:rsidRPr="00D17689">
        <w:t>3.</w:t>
      </w:r>
      <w:r w:rsidR="00BB7CE7" w:rsidRPr="00D17689">
        <w:t>7</w:t>
      </w:r>
      <w:r w:rsidRPr="00D17689">
        <w:t xml:space="preserve">.3.3. В течение рабочего дня специалист направляет заявку в адрес </w:t>
      </w:r>
      <w:r w:rsidR="003F7E8B" w:rsidRPr="00D17689">
        <w:t>инспектора по муниципальному контролю Комитета</w:t>
      </w:r>
      <w:r w:rsidRPr="00D17689">
        <w:t xml:space="preserve"> для проведения обследования земельного участка.</w:t>
      </w:r>
    </w:p>
    <w:p w:rsidR="00B16840" w:rsidRPr="00D17689" w:rsidRDefault="00B16840" w:rsidP="00B16840">
      <w:pPr>
        <w:widowControl w:val="0"/>
        <w:autoSpaceDE w:val="0"/>
        <w:autoSpaceDN w:val="0"/>
        <w:adjustRightInd w:val="0"/>
        <w:ind w:firstLine="540"/>
        <w:jc w:val="both"/>
      </w:pPr>
      <w:r w:rsidRPr="00D17689">
        <w:t>3.</w:t>
      </w:r>
      <w:r w:rsidR="00BB7CE7" w:rsidRPr="00D17689">
        <w:t>7</w:t>
      </w:r>
      <w:r w:rsidRPr="00D17689">
        <w:t xml:space="preserve">.3.4. В </w:t>
      </w:r>
      <w:r w:rsidR="00247335" w:rsidRPr="00D17689">
        <w:t>пятидневный срок</w:t>
      </w:r>
      <w:r w:rsidRPr="00D17689">
        <w:t xml:space="preserve"> со дня поступления </w:t>
      </w:r>
      <w:r w:rsidR="00DA7F56" w:rsidRPr="00D17689">
        <w:t>запроса (</w:t>
      </w:r>
      <w:r w:rsidRPr="00D17689">
        <w:t>заявления</w:t>
      </w:r>
      <w:r w:rsidR="00DA7F56" w:rsidRPr="00D17689">
        <w:t>)</w:t>
      </w:r>
      <w:r w:rsidRPr="00D17689">
        <w:t xml:space="preserve"> проводится обследование земельного участка и подготовка акта обследования земельного участка.</w:t>
      </w:r>
    </w:p>
    <w:p w:rsidR="00B16840" w:rsidRPr="00D17689" w:rsidRDefault="00B16840" w:rsidP="00B16840">
      <w:pPr>
        <w:widowControl w:val="0"/>
        <w:autoSpaceDE w:val="0"/>
        <w:autoSpaceDN w:val="0"/>
        <w:adjustRightInd w:val="0"/>
        <w:ind w:firstLine="540"/>
        <w:jc w:val="both"/>
      </w:pPr>
      <w:r w:rsidRPr="00D17689">
        <w:t>3.</w:t>
      </w:r>
      <w:r w:rsidR="00BB7CE7" w:rsidRPr="00D17689">
        <w:t>7</w:t>
      </w:r>
      <w:r w:rsidRPr="00D17689">
        <w:t xml:space="preserve">.3.5. В </w:t>
      </w:r>
      <w:r w:rsidR="008E13A8" w:rsidRPr="00D17689">
        <w:t>десятидневный</w:t>
      </w:r>
      <w:r w:rsidR="003F7E8B" w:rsidRPr="00D17689">
        <w:t xml:space="preserve"> ср</w:t>
      </w:r>
      <w:r w:rsidR="00467FCE" w:rsidRPr="00D17689">
        <w:t>о</w:t>
      </w:r>
      <w:r w:rsidR="003F7E8B" w:rsidRPr="00D17689">
        <w:t>к</w:t>
      </w:r>
      <w:r w:rsidRPr="00D17689">
        <w:t xml:space="preserve"> со дня регистрации </w:t>
      </w:r>
      <w:r w:rsidR="00DA7F56" w:rsidRPr="00D17689">
        <w:t>запроса (</w:t>
      </w:r>
      <w:r w:rsidRPr="00D17689">
        <w:t>заявления</w:t>
      </w:r>
      <w:r w:rsidR="00DA7F56" w:rsidRPr="00D17689">
        <w:t>)</w:t>
      </w:r>
      <w:r w:rsidRPr="00D17689">
        <w:t xml:space="preserve"> принимается решение о предоставлении земельного участка в собственность либо об отказе в его предоставлении: подготавливается проект распоряжения о предоставлении земельного участка в собственность либо проект письма об отказе в предоставлении земельного участка в собственность.</w:t>
      </w:r>
    </w:p>
    <w:p w:rsidR="00B16840" w:rsidRPr="00D17689" w:rsidRDefault="00B16840" w:rsidP="00B16840">
      <w:pPr>
        <w:widowControl w:val="0"/>
        <w:autoSpaceDE w:val="0"/>
        <w:autoSpaceDN w:val="0"/>
        <w:adjustRightInd w:val="0"/>
        <w:ind w:firstLine="540"/>
        <w:jc w:val="both"/>
      </w:pPr>
      <w:r w:rsidRPr="00D17689">
        <w:t>3.</w:t>
      </w:r>
      <w:r w:rsidR="00367D0A" w:rsidRPr="00D17689">
        <w:t>8</w:t>
      </w:r>
      <w:r w:rsidRPr="00D17689">
        <w:t>. Подписание договора купли-продажи и акта приема-передачи земельного участка.</w:t>
      </w:r>
    </w:p>
    <w:p w:rsidR="00B16840" w:rsidRPr="00D17689" w:rsidRDefault="00B16840" w:rsidP="00B16840">
      <w:pPr>
        <w:widowControl w:val="0"/>
        <w:autoSpaceDE w:val="0"/>
        <w:autoSpaceDN w:val="0"/>
        <w:adjustRightInd w:val="0"/>
        <w:ind w:firstLine="540"/>
        <w:jc w:val="both"/>
      </w:pPr>
      <w:r w:rsidRPr="00D17689">
        <w:t>3.</w:t>
      </w:r>
      <w:r w:rsidR="00367D0A" w:rsidRPr="00D17689">
        <w:t>8</w:t>
      </w:r>
      <w:r w:rsidRPr="00D17689">
        <w:t xml:space="preserve">.1. В случае принятия решения о предоставлении земельного участка в собственность в течение </w:t>
      </w:r>
      <w:r w:rsidR="00904B88" w:rsidRPr="00D17689">
        <w:t>двух рабочих дней</w:t>
      </w:r>
      <w:r w:rsidRPr="00D17689">
        <w:t xml:space="preserve"> со дня принятия распоряжения о предоставлении земельного участка в собственность подготавливается проект договора купли-продажи </w:t>
      </w:r>
      <w:r w:rsidR="00CD5343" w:rsidRPr="00D17689">
        <w:t>земельного участка</w:t>
      </w:r>
      <w:r w:rsidRPr="00D17689">
        <w:t>.</w:t>
      </w:r>
    </w:p>
    <w:p w:rsidR="00B16840" w:rsidRPr="00D17689" w:rsidRDefault="00B16840" w:rsidP="00B16840">
      <w:pPr>
        <w:widowControl w:val="0"/>
        <w:autoSpaceDE w:val="0"/>
        <w:autoSpaceDN w:val="0"/>
        <w:adjustRightInd w:val="0"/>
        <w:ind w:firstLine="540"/>
        <w:jc w:val="both"/>
      </w:pPr>
      <w:r w:rsidRPr="00D17689">
        <w:t>3.</w:t>
      </w:r>
      <w:r w:rsidR="00367D0A" w:rsidRPr="00D17689">
        <w:t>8</w:t>
      </w:r>
      <w:r w:rsidRPr="00D17689">
        <w:t xml:space="preserve">.2. </w:t>
      </w:r>
      <w:r w:rsidR="00CD5343" w:rsidRPr="00D17689">
        <w:t>П</w:t>
      </w:r>
      <w:r w:rsidRPr="00D17689">
        <w:t xml:space="preserve">роект договора купли-продажи </w:t>
      </w:r>
      <w:r w:rsidR="00CD5343" w:rsidRPr="00D17689">
        <w:t xml:space="preserve">земельного участка </w:t>
      </w:r>
      <w:r w:rsidRPr="00D17689">
        <w:t xml:space="preserve">направляется (передается) заявителю </w:t>
      </w:r>
      <w:r w:rsidR="00791F5B" w:rsidRPr="00D17689">
        <w:t xml:space="preserve">или в МФЦ </w:t>
      </w:r>
      <w:r w:rsidRPr="00D17689">
        <w:t xml:space="preserve">в </w:t>
      </w:r>
      <w:r w:rsidR="00DA7F56" w:rsidRPr="00D17689">
        <w:t>пятидневный</w:t>
      </w:r>
      <w:r w:rsidRPr="00D17689">
        <w:t xml:space="preserve"> срок с даты принятия распоряжения о </w:t>
      </w:r>
      <w:r w:rsidRPr="00D17689">
        <w:lastRenderedPageBreak/>
        <w:t>предоставлении земельного участка.</w:t>
      </w:r>
      <w:r w:rsidR="00793CDC" w:rsidRPr="00D17689">
        <w:t xml:space="preserve"> Проект договора должен быть подписан заявителем и направлен в Комитет или МФЦ в срок не позднее чем тридцать дней со дня получения.</w:t>
      </w:r>
      <w:r w:rsidR="00206D02" w:rsidRPr="00D17689">
        <w:t xml:space="preserve"> До даты получения подписанного заявителем договора купли – продажи земельного участка процедура оказания муниципальной услуги считается приостановленной.</w:t>
      </w:r>
    </w:p>
    <w:p w:rsidR="00B16840" w:rsidRPr="00D17689" w:rsidRDefault="00B16840" w:rsidP="00B16840">
      <w:pPr>
        <w:widowControl w:val="0"/>
        <w:autoSpaceDE w:val="0"/>
        <w:autoSpaceDN w:val="0"/>
        <w:adjustRightInd w:val="0"/>
        <w:ind w:firstLine="540"/>
        <w:jc w:val="both"/>
      </w:pPr>
      <w:r w:rsidRPr="00D17689">
        <w:t>3.</w:t>
      </w:r>
      <w:r w:rsidR="00367D0A" w:rsidRPr="00D17689">
        <w:t>8</w:t>
      </w:r>
      <w:r w:rsidRPr="00D17689">
        <w:t xml:space="preserve">.3. </w:t>
      </w:r>
      <w:r w:rsidR="00CD5343" w:rsidRPr="00D17689">
        <w:t xml:space="preserve">Согласованный и подписанный заявителем проект </w:t>
      </w:r>
      <w:r w:rsidRPr="00D17689">
        <w:t>договор</w:t>
      </w:r>
      <w:r w:rsidR="00CD5343" w:rsidRPr="00D17689">
        <w:t>а</w:t>
      </w:r>
      <w:r w:rsidRPr="00D17689">
        <w:t xml:space="preserve"> купли-продажи </w:t>
      </w:r>
      <w:r w:rsidR="00CD5343" w:rsidRPr="00D17689">
        <w:t xml:space="preserve">в течение одного дня </w:t>
      </w:r>
      <w:r w:rsidRPr="00D17689">
        <w:t xml:space="preserve">передается на подпись </w:t>
      </w:r>
      <w:r w:rsidR="00CD5343" w:rsidRPr="00D17689">
        <w:t>председателю Комитета</w:t>
      </w:r>
      <w:r w:rsidRPr="00D17689">
        <w:t>.</w:t>
      </w:r>
    </w:p>
    <w:p w:rsidR="00B16840" w:rsidRPr="00D17689" w:rsidRDefault="00B16840" w:rsidP="00B16840">
      <w:pPr>
        <w:widowControl w:val="0"/>
        <w:autoSpaceDE w:val="0"/>
        <w:autoSpaceDN w:val="0"/>
        <w:adjustRightInd w:val="0"/>
        <w:ind w:firstLine="540"/>
        <w:jc w:val="both"/>
      </w:pPr>
      <w:r w:rsidRPr="00D17689">
        <w:t xml:space="preserve">3.4.4. После подписания договора купли-продажи </w:t>
      </w:r>
      <w:r w:rsidR="00CD5343" w:rsidRPr="00D17689">
        <w:t>председателем Комитета</w:t>
      </w:r>
      <w:r w:rsidRPr="00D17689">
        <w:t xml:space="preserve"> в течение </w:t>
      </w:r>
      <w:r w:rsidR="00CD5343" w:rsidRPr="00D17689">
        <w:t xml:space="preserve">одного </w:t>
      </w:r>
      <w:r w:rsidR="00904B88" w:rsidRPr="00D17689">
        <w:t xml:space="preserve">рабочего </w:t>
      </w:r>
      <w:r w:rsidR="00CD5343" w:rsidRPr="00D17689">
        <w:t>дня</w:t>
      </w:r>
      <w:r w:rsidRPr="00D17689">
        <w:t xml:space="preserve"> договор купли-продажи (экземпляр заявителя) выдается специалистом </w:t>
      </w:r>
      <w:r w:rsidR="00791F5B" w:rsidRPr="00D17689">
        <w:t xml:space="preserve">(или направляется почтой) </w:t>
      </w:r>
      <w:r w:rsidRPr="00D17689">
        <w:t xml:space="preserve">заявителю </w:t>
      </w:r>
      <w:r w:rsidR="00791F5B" w:rsidRPr="00D17689">
        <w:t xml:space="preserve">или в МФЦ </w:t>
      </w:r>
      <w:r w:rsidRPr="00D17689">
        <w:t>с регистрацией документов по правилам делопроизводства (максимальный срок выполнения действия 15 минут).</w:t>
      </w:r>
    </w:p>
    <w:p w:rsidR="00B16840" w:rsidRPr="00D17689" w:rsidRDefault="00B16840" w:rsidP="00B16840">
      <w:pPr>
        <w:widowControl w:val="0"/>
        <w:autoSpaceDE w:val="0"/>
        <w:autoSpaceDN w:val="0"/>
        <w:adjustRightInd w:val="0"/>
        <w:ind w:firstLine="540"/>
        <w:jc w:val="both"/>
      </w:pPr>
      <w:r w:rsidRPr="00D17689">
        <w:t>3.</w:t>
      </w:r>
      <w:r w:rsidR="00367D0A" w:rsidRPr="00D17689">
        <w:t>8</w:t>
      </w:r>
      <w:r w:rsidRPr="00D17689">
        <w:t xml:space="preserve">.5. В течение </w:t>
      </w:r>
      <w:r w:rsidR="00793CDC" w:rsidRPr="00D17689">
        <w:t xml:space="preserve">двух рабочих </w:t>
      </w:r>
      <w:r w:rsidRPr="00D17689">
        <w:t>дней со дня заключения договора купли-продажи заявитель оплачивает денежные средства за приобретаемый земельный участок.</w:t>
      </w:r>
    </w:p>
    <w:p w:rsidR="00B16840" w:rsidRPr="00D17689" w:rsidRDefault="00B16840" w:rsidP="00B16840">
      <w:pPr>
        <w:widowControl w:val="0"/>
        <w:autoSpaceDE w:val="0"/>
        <w:autoSpaceDN w:val="0"/>
        <w:adjustRightInd w:val="0"/>
        <w:ind w:firstLine="540"/>
        <w:jc w:val="both"/>
      </w:pPr>
      <w:r w:rsidRPr="00D17689">
        <w:t>3.</w:t>
      </w:r>
      <w:r w:rsidR="00367D0A" w:rsidRPr="00D17689">
        <w:t>8</w:t>
      </w:r>
      <w:r w:rsidRPr="00D17689">
        <w:t xml:space="preserve">.6. В течение </w:t>
      </w:r>
      <w:r w:rsidR="00793CDC" w:rsidRPr="00D17689">
        <w:t>двух рабочих</w:t>
      </w:r>
      <w:r w:rsidRPr="00D17689">
        <w:t xml:space="preserve"> дней со дня поступления денежных средств на счет </w:t>
      </w:r>
      <w:r w:rsidR="00CD5343" w:rsidRPr="00D17689">
        <w:t>Комитета</w:t>
      </w:r>
      <w:r w:rsidRPr="00D17689">
        <w:t xml:space="preserve"> подготавливается проект акта приема-передачи</w:t>
      </w:r>
      <w:r w:rsidR="00CD5343" w:rsidRPr="00D17689">
        <w:t xml:space="preserve"> и</w:t>
      </w:r>
      <w:r w:rsidRPr="00D17689">
        <w:t xml:space="preserve"> направляется (передается) заявителю</w:t>
      </w:r>
      <w:r w:rsidR="00791F5B" w:rsidRPr="00D17689">
        <w:t xml:space="preserve"> или в МФЦ</w:t>
      </w:r>
      <w:r w:rsidRPr="00D17689">
        <w:t>.</w:t>
      </w:r>
    </w:p>
    <w:p w:rsidR="00B16840" w:rsidRPr="00D17689" w:rsidRDefault="00B16840" w:rsidP="00B16840">
      <w:pPr>
        <w:widowControl w:val="0"/>
        <w:autoSpaceDE w:val="0"/>
        <w:autoSpaceDN w:val="0"/>
        <w:adjustRightInd w:val="0"/>
        <w:ind w:firstLine="540"/>
        <w:jc w:val="both"/>
      </w:pPr>
      <w:r w:rsidRPr="00D17689">
        <w:t>3.</w:t>
      </w:r>
      <w:r w:rsidR="00367D0A" w:rsidRPr="00D17689">
        <w:t>8</w:t>
      </w:r>
      <w:r w:rsidRPr="00D17689">
        <w:t xml:space="preserve">.7. </w:t>
      </w:r>
      <w:r w:rsidR="00CD5343" w:rsidRPr="00D17689">
        <w:t>Подписанный заявителем</w:t>
      </w:r>
      <w:r w:rsidRPr="00D17689">
        <w:t xml:space="preserve"> проект акта приема-передачи </w:t>
      </w:r>
      <w:r w:rsidR="00CD5343" w:rsidRPr="00D17689">
        <w:t>в течении одного дня передаётся на подпись председателю Комитета</w:t>
      </w:r>
      <w:r w:rsidRPr="00D17689">
        <w:t>.</w:t>
      </w:r>
    </w:p>
    <w:p w:rsidR="00B16840" w:rsidRPr="00D17689" w:rsidRDefault="00B16840" w:rsidP="00B16840">
      <w:pPr>
        <w:widowControl w:val="0"/>
        <w:autoSpaceDE w:val="0"/>
        <w:autoSpaceDN w:val="0"/>
        <w:adjustRightInd w:val="0"/>
        <w:ind w:firstLine="540"/>
        <w:jc w:val="both"/>
      </w:pPr>
      <w:r w:rsidRPr="00D17689">
        <w:t>3.</w:t>
      </w:r>
      <w:r w:rsidR="00367D0A" w:rsidRPr="00D17689">
        <w:t>8</w:t>
      </w:r>
      <w:r w:rsidRPr="00D17689">
        <w:t xml:space="preserve">.8. После подписания акта приема-передачи </w:t>
      </w:r>
      <w:r w:rsidR="00CD5343" w:rsidRPr="00D17689">
        <w:t>председателем Комитета</w:t>
      </w:r>
      <w:r w:rsidRPr="00D17689">
        <w:t xml:space="preserve"> в течение </w:t>
      </w:r>
      <w:r w:rsidR="00CD5343" w:rsidRPr="00D17689">
        <w:t xml:space="preserve">одного </w:t>
      </w:r>
      <w:r w:rsidRPr="00D17689">
        <w:t>дн</w:t>
      </w:r>
      <w:r w:rsidR="00CD5343" w:rsidRPr="00D17689">
        <w:t>я</w:t>
      </w:r>
      <w:r w:rsidRPr="00D17689">
        <w:t xml:space="preserve"> акт приема-передачи (экземпляр заявителя) выдается специалистом</w:t>
      </w:r>
      <w:r w:rsidR="00791F5B" w:rsidRPr="00D17689">
        <w:t xml:space="preserve">(или направляется почтой) </w:t>
      </w:r>
      <w:r w:rsidRPr="00D17689">
        <w:t>заявителю</w:t>
      </w:r>
      <w:r w:rsidR="00791F5B" w:rsidRPr="00D17689">
        <w:t xml:space="preserve"> или в МФЦ</w:t>
      </w:r>
      <w:r w:rsidRPr="00D17689">
        <w:t xml:space="preserve">  с регистрацией документов по правилам делопроизводства (максимальный срок выполнения действия 15 минут).</w:t>
      </w:r>
    </w:p>
    <w:p w:rsidR="00B16840" w:rsidRPr="00D17689" w:rsidRDefault="00B16840" w:rsidP="00B16840">
      <w:pPr>
        <w:widowControl w:val="0"/>
        <w:autoSpaceDE w:val="0"/>
        <w:autoSpaceDN w:val="0"/>
        <w:adjustRightInd w:val="0"/>
        <w:ind w:firstLine="540"/>
        <w:jc w:val="both"/>
      </w:pPr>
      <w:r w:rsidRPr="00D17689">
        <w:t>3.</w:t>
      </w:r>
      <w:r w:rsidR="00367D0A" w:rsidRPr="00D17689">
        <w:t>8</w:t>
      </w:r>
      <w:r w:rsidRPr="00D17689">
        <w:t>.9. Конечным результатом исполнения административного действия является подписанные сторонами (</w:t>
      </w:r>
      <w:r w:rsidR="00E50B9E" w:rsidRPr="00D17689">
        <w:t>Комитетом</w:t>
      </w:r>
      <w:r w:rsidRPr="00D17689">
        <w:t xml:space="preserve"> и заявителем) договор купли-продажи и акт приема-передачи земельного участка, государственная собственность на который не разграничена на территории </w:t>
      </w:r>
      <w:r w:rsidR="00E50B9E" w:rsidRPr="00D17689">
        <w:t>городского округа город Шахунья Нижегородской области</w:t>
      </w:r>
      <w:r w:rsidRPr="00D17689">
        <w:t xml:space="preserve">, на котором расположены здания,  сооружения, или земельного участка, находящегося в собственности </w:t>
      </w:r>
      <w:r w:rsidR="00E50B9E" w:rsidRPr="00D17689">
        <w:t xml:space="preserve">городского округа город Шахунья </w:t>
      </w:r>
      <w:r w:rsidRPr="00D17689">
        <w:t>Нижегородской области, на котором расположены здания,  сооружения.</w:t>
      </w:r>
    </w:p>
    <w:p w:rsidR="002E3BF5" w:rsidRPr="00D17689" w:rsidRDefault="00B16840" w:rsidP="00460C90">
      <w:pPr>
        <w:widowControl w:val="0"/>
        <w:autoSpaceDE w:val="0"/>
        <w:autoSpaceDN w:val="0"/>
        <w:adjustRightInd w:val="0"/>
        <w:ind w:firstLine="540"/>
        <w:jc w:val="both"/>
      </w:pPr>
      <w:r w:rsidRPr="00D17689">
        <w:t>3.</w:t>
      </w:r>
      <w:r w:rsidR="00367D0A" w:rsidRPr="00D17689">
        <w:t>8</w:t>
      </w:r>
      <w:r w:rsidRPr="00D17689">
        <w:t xml:space="preserve">.10. Сформированное по результатам исполнения </w:t>
      </w:r>
      <w:r w:rsidR="00E50B9E" w:rsidRPr="00D17689">
        <w:t>муниципальной</w:t>
      </w:r>
      <w:r w:rsidRPr="00D17689">
        <w:t xml:space="preserve"> услуги дело передается в архив.</w:t>
      </w:r>
    </w:p>
    <w:p w:rsidR="00F02DA5" w:rsidRPr="00D17689" w:rsidRDefault="00F02DA5" w:rsidP="00F02DA5">
      <w:pPr>
        <w:widowControl w:val="0"/>
        <w:autoSpaceDE w:val="0"/>
        <w:autoSpaceDN w:val="0"/>
        <w:adjustRightInd w:val="0"/>
        <w:ind w:firstLine="540"/>
        <w:jc w:val="both"/>
      </w:pPr>
      <w:r w:rsidRPr="00D17689">
        <w:t>3.9.  Подписание договора безвозмездной передачи в собственность и акта приема-передачи земельного участка.</w:t>
      </w:r>
    </w:p>
    <w:p w:rsidR="00F02DA5" w:rsidRPr="00D17689" w:rsidRDefault="00F02DA5" w:rsidP="00F02DA5">
      <w:pPr>
        <w:widowControl w:val="0"/>
        <w:autoSpaceDE w:val="0"/>
        <w:autoSpaceDN w:val="0"/>
        <w:adjustRightInd w:val="0"/>
        <w:ind w:firstLine="540"/>
        <w:jc w:val="both"/>
      </w:pPr>
      <w:r w:rsidRPr="00D17689">
        <w:t>3.</w:t>
      </w:r>
      <w:r w:rsidR="00E6404B" w:rsidRPr="00D17689">
        <w:t>9</w:t>
      </w:r>
      <w:r w:rsidRPr="00D17689">
        <w:t>.1. В случае принятия решения о предоставлении земельного участка в собственность в течение двух рабочих дней со дня принятия распоряжения о предоставлении земельного участка в собственность подготавливается проект договора безвозмездной передачи в собственность земельного участка.</w:t>
      </w:r>
    </w:p>
    <w:p w:rsidR="00F02DA5" w:rsidRPr="00D17689" w:rsidRDefault="00F02DA5" w:rsidP="00F02DA5">
      <w:pPr>
        <w:widowControl w:val="0"/>
        <w:autoSpaceDE w:val="0"/>
        <w:autoSpaceDN w:val="0"/>
        <w:adjustRightInd w:val="0"/>
        <w:ind w:firstLine="540"/>
        <w:jc w:val="both"/>
      </w:pPr>
      <w:r w:rsidRPr="00D17689">
        <w:t>3.</w:t>
      </w:r>
      <w:r w:rsidR="00E6404B" w:rsidRPr="00D17689">
        <w:t>9</w:t>
      </w:r>
      <w:r w:rsidRPr="00D17689">
        <w:t>.2. Проект договора безвозмездной передачи в собственность с актом  приёма – передачи земельного участка направляется (передается) заявителю или в МФЦ в пятидневный срок с даты принятия распоряжения о предоставлении земельного участка. Проект договора должен быть подписан заявителем и направлен в Комитет или МФЦ в срок не позднее чем тридцать дней со дня получения. До даты получения подписанного заявителем договора безвозмездной передачи в собственность земельного участка процедура оказания муниципальной услуги считается приостановленной.</w:t>
      </w:r>
    </w:p>
    <w:p w:rsidR="00F02DA5" w:rsidRPr="00D17689" w:rsidRDefault="00F02DA5" w:rsidP="00F02DA5">
      <w:pPr>
        <w:widowControl w:val="0"/>
        <w:autoSpaceDE w:val="0"/>
        <w:autoSpaceDN w:val="0"/>
        <w:adjustRightInd w:val="0"/>
        <w:ind w:firstLine="540"/>
        <w:jc w:val="both"/>
      </w:pPr>
      <w:r w:rsidRPr="00D17689">
        <w:t>3.</w:t>
      </w:r>
      <w:r w:rsidR="00E6404B" w:rsidRPr="00D17689">
        <w:t>9</w:t>
      </w:r>
      <w:r w:rsidRPr="00D17689">
        <w:t>.3. Согласованный и подписанный заявителем проект договора безвозмездной передачи в собственность с актом приёма – передачи земельного участка в течение одного дня передается на подпись председателю Комитета.</w:t>
      </w:r>
    </w:p>
    <w:p w:rsidR="00F02DA5" w:rsidRPr="00D17689" w:rsidRDefault="00F02DA5" w:rsidP="00E6404B">
      <w:pPr>
        <w:widowControl w:val="0"/>
        <w:autoSpaceDE w:val="0"/>
        <w:autoSpaceDN w:val="0"/>
        <w:adjustRightInd w:val="0"/>
        <w:ind w:firstLine="540"/>
        <w:jc w:val="both"/>
      </w:pPr>
      <w:r w:rsidRPr="00D17689">
        <w:t>3.</w:t>
      </w:r>
      <w:r w:rsidR="00E6404B" w:rsidRPr="00D17689">
        <w:t>9</w:t>
      </w:r>
      <w:r w:rsidRPr="00D17689">
        <w:t>.4. После подписания договора безвозмездной передачи в собственность с актом приёма – передачи земельного участка председателем Комитета в течение одного рабочего дня договор безвозмездной передачи в собственность с актом приёма – передачи земельного участка (экземпляр заявителя) выдается специалистом (или направляется почтой) заявителю или в МФЦ с регистрацией документов по правилам делопроизводства (максимальный срок выполнения действия 15 минут).</w:t>
      </w:r>
    </w:p>
    <w:p w:rsidR="00F02DA5" w:rsidRPr="00D17689" w:rsidRDefault="00F02DA5" w:rsidP="00F02DA5">
      <w:pPr>
        <w:widowControl w:val="0"/>
        <w:autoSpaceDE w:val="0"/>
        <w:autoSpaceDN w:val="0"/>
        <w:adjustRightInd w:val="0"/>
        <w:ind w:firstLine="540"/>
        <w:jc w:val="both"/>
      </w:pPr>
      <w:r w:rsidRPr="00D17689">
        <w:lastRenderedPageBreak/>
        <w:t>3.</w:t>
      </w:r>
      <w:r w:rsidR="00E6404B" w:rsidRPr="00D17689">
        <w:t>9</w:t>
      </w:r>
      <w:r w:rsidRPr="00D17689">
        <w:t>.</w:t>
      </w:r>
      <w:r w:rsidR="00E6404B" w:rsidRPr="00D17689">
        <w:t>5</w:t>
      </w:r>
      <w:r w:rsidRPr="00D17689">
        <w:t xml:space="preserve">. Конечным результатом исполнения административного действия является подписанные сторонами (Комитетом и заявителем) договор </w:t>
      </w:r>
      <w:r w:rsidR="00E6404B" w:rsidRPr="00D17689">
        <w:t>безвозмездной передачи в собственность с актом приёма – передачи земельного участк</w:t>
      </w:r>
      <w:r w:rsidRPr="00D17689">
        <w:t>а, государственная собственность на который не разграничена на территории городского округа город Шахунья Нижегородской области, на котором расположены здания,  сооружения, или земельного участка, находящегося в собственности городского округа город Шахунья Нижегородской области, на котором расположены здания,  сооружения.</w:t>
      </w:r>
    </w:p>
    <w:p w:rsidR="00F02DA5" w:rsidRPr="00D17689" w:rsidRDefault="00F02DA5" w:rsidP="00F02DA5">
      <w:pPr>
        <w:widowControl w:val="0"/>
        <w:autoSpaceDE w:val="0"/>
        <w:autoSpaceDN w:val="0"/>
        <w:adjustRightInd w:val="0"/>
        <w:ind w:firstLine="540"/>
        <w:jc w:val="both"/>
      </w:pPr>
      <w:r w:rsidRPr="00D17689">
        <w:t>3.</w:t>
      </w:r>
      <w:r w:rsidR="00E6404B" w:rsidRPr="00D17689">
        <w:t>9</w:t>
      </w:r>
      <w:r w:rsidRPr="00D17689">
        <w:t>.1</w:t>
      </w:r>
      <w:r w:rsidR="00E6404B" w:rsidRPr="00D17689">
        <w:t>0</w:t>
      </w:r>
      <w:r w:rsidRPr="00D17689">
        <w:t>. Сформированное по результатам исполнения муниципальной услуги дело передается в архив.</w:t>
      </w:r>
    </w:p>
    <w:p w:rsidR="00F02DA5" w:rsidRPr="00D17689" w:rsidRDefault="00F02DA5" w:rsidP="00460C90">
      <w:pPr>
        <w:widowControl w:val="0"/>
        <w:autoSpaceDE w:val="0"/>
        <w:autoSpaceDN w:val="0"/>
        <w:adjustRightInd w:val="0"/>
        <w:ind w:firstLine="540"/>
        <w:jc w:val="both"/>
      </w:pPr>
    </w:p>
    <w:p w:rsidR="00E50B9E" w:rsidRPr="00D17689" w:rsidRDefault="00E50B9E" w:rsidP="00B16840">
      <w:pPr>
        <w:widowControl w:val="0"/>
        <w:autoSpaceDE w:val="0"/>
        <w:autoSpaceDN w:val="0"/>
        <w:adjustRightInd w:val="0"/>
        <w:ind w:firstLine="540"/>
        <w:jc w:val="both"/>
      </w:pPr>
    </w:p>
    <w:p w:rsidR="00B16840" w:rsidRPr="00D17689" w:rsidRDefault="00B16840" w:rsidP="00B16840">
      <w:pPr>
        <w:widowControl w:val="0"/>
        <w:autoSpaceDE w:val="0"/>
        <w:autoSpaceDN w:val="0"/>
        <w:adjustRightInd w:val="0"/>
        <w:jc w:val="center"/>
        <w:outlineLvl w:val="1"/>
      </w:pPr>
      <w:r w:rsidRPr="00D17689">
        <w:t>IV. ФОРМЫ КОНТРОЛЯ ЗА ИСПОЛНЕНИЕМ</w:t>
      </w:r>
    </w:p>
    <w:p w:rsidR="00B16840" w:rsidRPr="00D17689" w:rsidRDefault="00B16840" w:rsidP="00B16840">
      <w:pPr>
        <w:widowControl w:val="0"/>
        <w:autoSpaceDE w:val="0"/>
        <w:autoSpaceDN w:val="0"/>
        <w:adjustRightInd w:val="0"/>
        <w:jc w:val="center"/>
      </w:pPr>
      <w:r w:rsidRPr="00D17689">
        <w:t>АДМИНИСТРАТИВНОГО РЕГЛАМЕНТА</w:t>
      </w:r>
    </w:p>
    <w:p w:rsidR="00B16840" w:rsidRPr="00D17689" w:rsidRDefault="00B16840" w:rsidP="00B16840">
      <w:pPr>
        <w:widowControl w:val="0"/>
        <w:autoSpaceDE w:val="0"/>
        <w:autoSpaceDN w:val="0"/>
        <w:adjustRightInd w:val="0"/>
        <w:jc w:val="center"/>
      </w:pPr>
    </w:p>
    <w:p w:rsidR="00B16840" w:rsidRPr="00D17689" w:rsidRDefault="00B16840" w:rsidP="00B16840">
      <w:pPr>
        <w:widowControl w:val="0"/>
        <w:autoSpaceDE w:val="0"/>
        <w:autoSpaceDN w:val="0"/>
        <w:adjustRightInd w:val="0"/>
        <w:ind w:firstLine="540"/>
        <w:jc w:val="both"/>
      </w:pPr>
      <w:r w:rsidRPr="00D17689">
        <w:t xml:space="preserve">4.1. Текущий (внутренний) контроль за предоставлением </w:t>
      </w:r>
      <w:r w:rsidR="00E50B9E" w:rsidRPr="00D17689">
        <w:t>муниципальной</w:t>
      </w:r>
      <w:r w:rsidRPr="00D17689">
        <w:t xml:space="preserve"> услуги осуществляется путем проведения должностным лицом, ответственным за организацию работы по предоставлению </w:t>
      </w:r>
      <w:r w:rsidR="00E50B9E" w:rsidRPr="00D17689">
        <w:t>муниципальной</w:t>
      </w:r>
      <w:r w:rsidRPr="00D17689">
        <w:t xml:space="preserve"> услуги, проверок соблюдения и исполнения должностными лицами </w:t>
      </w:r>
      <w:r w:rsidR="00E50B9E" w:rsidRPr="00D17689">
        <w:t>Комитета</w:t>
      </w:r>
      <w:r w:rsidR="00791F5B" w:rsidRPr="00D17689">
        <w:t xml:space="preserve"> или должностными лицами МФЦ</w:t>
      </w:r>
      <w:r w:rsidRPr="00D17689">
        <w:t xml:space="preserve">, в компетенцию которых входит предоставление </w:t>
      </w:r>
      <w:r w:rsidR="00E50B9E" w:rsidRPr="00D17689">
        <w:t>муниципальной</w:t>
      </w:r>
      <w:r w:rsidRPr="00D17689">
        <w:t xml:space="preserve"> услуги, положений настоящего регламента, иных нормативных правовых актов Российской Федерации</w:t>
      </w:r>
      <w:r w:rsidR="00E50B9E" w:rsidRPr="00D17689">
        <w:t>,</w:t>
      </w:r>
      <w:r w:rsidRPr="00D17689">
        <w:t xml:space="preserve"> Нижегородской области</w:t>
      </w:r>
      <w:r w:rsidR="00E50B9E" w:rsidRPr="00D17689">
        <w:t>, городского округа город Шахунья Нижегородской области</w:t>
      </w:r>
      <w:r w:rsidRPr="00D17689">
        <w:t>.</w:t>
      </w:r>
    </w:p>
    <w:p w:rsidR="00B16840" w:rsidRPr="00D17689" w:rsidRDefault="00B16840" w:rsidP="00B16840">
      <w:pPr>
        <w:widowControl w:val="0"/>
        <w:autoSpaceDE w:val="0"/>
        <w:autoSpaceDN w:val="0"/>
        <w:adjustRightInd w:val="0"/>
        <w:ind w:firstLine="540"/>
        <w:jc w:val="both"/>
      </w:pPr>
      <w:r w:rsidRPr="00D17689">
        <w:t xml:space="preserve">Периодичность осуществления текущего контроля устанавливается приказом </w:t>
      </w:r>
      <w:r w:rsidR="00E50B9E" w:rsidRPr="00D17689">
        <w:t>председателя Комитета</w:t>
      </w:r>
      <w:r w:rsidRPr="00D17689">
        <w:t xml:space="preserve"> </w:t>
      </w:r>
      <w:r w:rsidR="00791F5B" w:rsidRPr="00D17689">
        <w:t xml:space="preserve">или директором МФЦ </w:t>
      </w:r>
      <w:r w:rsidRPr="00D17689">
        <w:t>в порядке, установленном действующим законодательством.</w:t>
      </w:r>
    </w:p>
    <w:p w:rsidR="00B16840" w:rsidRPr="00D17689" w:rsidRDefault="00B16840" w:rsidP="00B16840">
      <w:pPr>
        <w:widowControl w:val="0"/>
        <w:autoSpaceDE w:val="0"/>
        <w:autoSpaceDN w:val="0"/>
        <w:adjustRightInd w:val="0"/>
        <w:ind w:firstLine="540"/>
        <w:jc w:val="both"/>
      </w:pPr>
      <w:r w:rsidRPr="00D17689">
        <w:t>Контроль осуществляется путем:</w:t>
      </w:r>
    </w:p>
    <w:p w:rsidR="00B16840" w:rsidRPr="00D17689" w:rsidRDefault="00B16840" w:rsidP="00B16840">
      <w:pPr>
        <w:widowControl w:val="0"/>
        <w:autoSpaceDE w:val="0"/>
        <w:autoSpaceDN w:val="0"/>
        <w:adjustRightInd w:val="0"/>
        <w:ind w:firstLine="540"/>
        <w:jc w:val="both"/>
      </w:pPr>
      <w:r w:rsidRPr="00D17689">
        <w:t>периодической проверки журналов учета регистрации и движения документации;</w:t>
      </w:r>
    </w:p>
    <w:p w:rsidR="00B16840" w:rsidRPr="00D17689" w:rsidRDefault="00B16840" w:rsidP="00B16840">
      <w:pPr>
        <w:widowControl w:val="0"/>
        <w:autoSpaceDE w:val="0"/>
        <w:autoSpaceDN w:val="0"/>
        <w:adjustRightInd w:val="0"/>
        <w:ind w:firstLine="540"/>
        <w:jc w:val="both"/>
      </w:pPr>
      <w:r w:rsidRPr="00D17689">
        <w:t>периодической проверки журналов регистрации обращений и жалоб заявителей;</w:t>
      </w:r>
    </w:p>
    <w:p w:rsidR="00B16840" w:rsidRPr="00D17689" w:rsidRDefault="00B16840" w:rsidP="00B16840">
      <w:pPr>
        <w:widowControl w:val="0"/>
        <w:autoSpaceDE w:val="0"/>
        <w:autoSpaceDN w:val="0"/>
        <w:adjustRightInd w:val="0"/>
        <w:ind w:firstLine="540"/>
        <w:jc w:val="both"/>
      </w:pPr>
      <w:r w:rsidRPr="00D17689">
        <w:t>анализа причин отказа заявителям в предоставлении земельных участков.</w:t>
      </w:r>
    </w:p>
    <w:p w:rsidR="00B16840" w:rsidRPr="00D17689" w:rsidRDefault="00B16840" w:rsidP="00B16840">
      <w:pPr>
        <w:widowControl w:val="0"/>
        <w:autoSpaceDE w:val="0"/>
        <w:autoSpaceDN w:val="0"/>
        <w:adjustRightInd w:val="0"/>
        <w:ind w:firstLine="540"/>
        <w:jc w:val="both"/>
      </w:pPr>
      <w:r w:rsidRPr="00D17689">
        <w:t>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B16840" w:rsidRPr="00D17689" w:rsidRDefault="00B16840" w:rsidP="00B16840">
      <w:pPr>
        <w:widowControl w:val="0"/>
        <w:autoSpaceDE w:val="0"/>
        <w:autoSpaceDN w:val="0"/>
        <w:adjustRightInd w:val="0"/>
        <w:ind w:firstLine="540"/>
        <w:jc w:val="both"/>
      </w:pPr>
      <w:r w:rsidRPr="00D17689">
        <w:t>4.2.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w:t>
      </w:r>
    </w:p>
    <w:p w:rsidR="00B16840" w:rsidRPr="00D17689" w:rsidRDefault="00B16840" w:rsidP="00B16840">
      <w:pPr>
        <w:widowControl w:val="0"/>
        <w:autoSpaceDE w:val="0"/>
        <w:autoSpaceDN w:val="0"/>
        <w:adjustRightInd w:val="0"/>
        <w:ind w:firstLine="540"/>
        <w:jc w:val="both"/>
      </w:pPr>
      <w:r w:rsidRPr="00D17689">
        <w:t xml:space="preserve">4.3. Специалисты, ответственные за предоставление </w:t>
      </w:r>
      <w:r w:rsidR="00E50B9E" w:rsidRPr="00D17689">
        <w:t>муниципальной</w:t>
      </w:r>
      <w:r w:rsidRPr="00D17689">
        <w:t xml:space="preserve">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w:t>
      </w:r>
    </w:p>
    <w:p w:rsidR="00367D0A" w:rsidRPr="00D17689" w:rsidRDefault="00B16840" w:rsidP="00904B88">
      <w:pPr>
        <w:widowControl w:val="0"/>
        <w:autoSpaceDE w:val="0"/>
        <w:autoSpaceDN w:val="0"/>
        <w:adjustRightInd w:val="0"/>
        <w:ind w:firstLine="540"/>
        <w:jc w:val="both"/>
      </w:pPr>
      <w:r w:rsidRPr="00D17689">
        <w:t>Персональная ответственность специалистов закрепляе</w:t>
      </w:r>
      <w:r w:rsidR="00E50B9E" w:rsidRPr="00D17689">
        <w:t xml:space="preserve">тся в их должностных </w:t>
      </w:r>
      <w:r w:rsidRPr="00D17689">
        <w:t xml:space="preserve"> </w:t>
      </w:r>
      <w:r w:rsidR="00E50B9E" w:rsidRPr="00D17689">
        <w:t xml:space="preserve">инструкциях </w:t>
      </w:r>
      <w:r w:rsidRPr="00D17689">
        <w:t>в соответствии с требованиями законодательства Российской Федерации.</w:t>
      </w:r>
    </w:p>
    <w:p w:rsidR="00A144F7" w:rsidRPr="00D17689" w:rsidRDefault="00A144F7" w:rsidP="00B16840">
      <w:pPr>
        <w:widowControl w:val="0"/>
        <w:autoSpaceDE w:val="0"/>
        <w:autoSpaceDN w:val="0"/>
        <w:adjustRightInd w:val="0"/>
        <w:ind w:firstLine="540"/>
        <w:jc w:val="both"/>
      </w:pPr>
    </w:p>
    <w:p w:rsidR="00367D0A" w:rsidRPr="00D17689" w:rsidRDefault="00367D0A" w:rsidP="00B16840">
      <w:pPr>
        <w:widowControl w:val="0"/>
        <w:autoSpaceDE w:val="0"/>
        <w:autoSpaceDN w:val="0"/>
        <w:adjustRightInd w:val="0"/>
        <w:ind w:firstLine="540"/>
        <w:jc w:val="both"/>
      </w:pPr>
    </w:p>
    <w:p w:rsidR="00B16840" w:rsidRPr="00D17689" w:rsidRDefault="00B16840" w:rsidP="00B16840">
      <w:pPr>
        <w:widowControl w:val="0"/>
        <w:autoSpaceDE w:val="0"/>
        <w:autoSpaceDN w:val="0"/>
        <w:adjustRightInd w:val="0"/>
        <w:jc w:val="center"/>
        <w:outlineLvl w:val="1"/>
      </w:pPr>
      <w:r w:rsidRPr="00D17689">
        <w:t>V. ДОСУДЕБНЫЙ (ВНЕСУДЕБНЫЙ) ПОРЯДОК ОБЖАЛОВАНИЯ РЕШЕНИЙ</w:t>
      </w:r>
    </w:p>
    <w:p w:rsidR="00B16840" w:rsidRPr="00D17689" w:rsidRDefault="00B16840" w:rsidP="00B16840">
      <w:pPr>
        <w:widowControl w:val="0"/>
        <w:autoSpaceDE w:val="0"/>
        <w:autoSpaceDN w:val="0"/>
        <w:adjustRightInd w:val="0"/>
        <w:jc w:val="center"/>
      </w:pPr>
      <w:r w:rsidRPr="00D17689">
        <w:t>И ДЕЙСТВИЙ (БЕЗДЕЙСТВИЯ) ОРГАНА, ПРЕДОСТАВЛЯЮЩЕГО</w:t>
      </w:r>
    </w:p>
    <w:p w:rsidR="00B16840" w:rsidRPr="00D17689" w:rsidRDefault="00E50B9E" w:rsidP="00B16840">
      <w:pPr>
        <w:widowControl w:val="0"/>
        <w:autoSpaceDE w:val="0"/>
        <w:autoSpaceDN w:val="0"/>
        <w:adjustRightInd w:val="0"/>
        <w:jc w:val="center"/>
      </w:pPr>
      <w:r w:rsidRPr="00D17689">
        <w:t>МУНИЦИПАЛЬНУЮ</w:t>
      </w:r>
      <w:r w:rsidR="00B16840" w:rsidRPr="00D17689">
        <w:t xml:space="preserve"> УСЛУГУ, А ТАКЖЕ ДОЛЖНОСТНЫХ ЛИЦ,</w:t>
      </w:r>
    </w:p>
    <w:p w:rsidR="00B16840" w:rsidRPr="00D17689" w:rsidRDefault="00E50B9E" w:rsidP="00B16840">
      <w:pPr>
        <w:widowControl w:val="0"/>
        <w:autoSpaceDE w:val="0"/>
        <w:autoSpaceDN w:val="0"/>
        <w:adjustRightInd w:val="0"/>
        <w:jc w:val="center"/>
      </w:pPr>
      <w:r w:rsidRPr="00D17689">
        <w:t>МУНИЦИПАЛЬНЫХ</w:t>
      </w:r>
      <w:r w:rsidR="00B16840" w:rsidRPr="00D17689">
        <w:t xml:space="preserve"> СЛУЖАЩИХ</w:t>
      </w:r>
    </w:p>
    <w:p w:rsidR="00E50B9E" w:rsidRPr="00D17689" w:rsidRDefault="00E50B9E" w:rsidP="00E50B9E">
      <w:pPr>
        <w:autoSpaceDE w:val="0"/>
        <w:autoSpaceDN w:val="0"/>
        <w:adjustRightInd w:val="0"/>
        <w:ind w:firstLine="540"/>
        <w:jc w:val="both"/>
      </w:pPr>
      <w:r w:rsidRPr="00D17689">
        <w:br/>
        <w:t xml:space="preserve">          5.1. Заявители имеют право обратиться с жалобой на решения и действия (бездействие) Комитета</w:t>
      </w:r>
      <w:r w:rsidR="00791F5B" w:rsidRPr="00D17689">
        <w:t xml:space="preserve"> или МФЦ</w:t>
      </w:r>
      <w:r w:rsidRPr="00D17689">
        <w:t>, должностного лица Комитета</w:t>
      </w:r>
      <w:r w:rsidR="00791F5B" w:rsidRPr="00D17689">
        <w:t xml:space="preserve"> или должностного лица МФЦ</w:t>
      </w:r>
      <w:r w:rsidRPr="00D17689">
        <w:t>, председателю Комитета</w:t>
      </w:r>
      <w:r w:rsidR="00791F5B" w:rsidRPr="00D17689">
        <w:t xml:space="preserve"> или директору МФЦ</w:t>
      </w:r>
      <w:r w:rsidRPr="00D17689">
        <w:t>.</w:t>
      </w:r>
    </w:p>
    <w:p w:rsidR="00E50B9E" w:rsidRPr="00D17689" w:rsidRDefault="00E50B9E" w:rsidP="00E50B9E">
      <w:pPr>
        <w:autoSpaceDE w:val="0"/>
        <w:autoSpaceDN w:val="0"/>
        <w:adjustRightInd w:val="0"/>
        <w:ind w:firstLine="540"/>
        <w:jc w:val="both"/>
      </w:pPr>
      <w:r w:rsidRPr="00D17689">
        <w:t>Жалобы на решения, принятые председателем Комитета</w:t>
      </w:r>
      <w:r w:rsidR="00791F5B" w:rsidRPr="00D17689">
        <w:t xml:space="preserve"> или директора МФЦ</w:t>
      </w:r>
      <w:r w:rsidRPr="00D17689">
        <w:t>, подаются в администрацию городского округа город Шахунья Нижегородской области – главе администрации.</w:t>
      </w:r>
    </w:p>
    <w:p w:rsidR="00E50B9E" w:rsidRPr="00D17689" w:rsidRDefault="00E50B9E" w:rsidP="00E50B9E">
      <w:pPr>
        <w:autoSpaceDE w:val="0"/>
        <w:autoSpaceDN w:val="0"/>
        <w:adjustRightInd w:val="0"/>
        <w:ind w:firstLine="540"/>
        <w:jc w:val="both"/>
      </w:pPr>
      <w:r w:rsidRPr="00D17689">
        <w:t>5.2. Заявитель может обратиться с жалобой, в том числе, в следующих случаях:</w:t>
      </w:r>
    </w:p>
    <w:p w:rsidR="00E50B9E" w:rsidRPr="00D17689" w:rsidRDefault="00BB7CE7" w:rsidP="00E50B9E">
      <w:pPr>
        <w:autoSpaceDE w:val="0"/>
        <w:autoSpaceDN w:val="0"/>
        <w:adjustRightInd w:val="0"/>
        <w:ind w:firstLine="540"/>
        <w:jc w:val="both"/>
      </w:pPr>
      <w:r w:rsidRPr="00D17689">
        <w:lastRenderedPageBreak/>
        <w:t>-</w:t>
      </w:r>
      <w:r w:rsidR="00E50B9E" w:rsidRPr="00D17689">
        <w:t xml:space="preserve"> нарушение срока регистрации запроса заявителя о предоставлении муниципальной услуги;</w:t>
      </w:r>
    </w:p>
    <w:p w:rsidR="00E50B9E" w:rsidRPr="00D17689" w:rsidRDefault="00BB7CE7" w:rsidP="00E50B9E">
      <w:pPr>
        <w:autoSpaceDE w:val="0"/>
        <w:autoSpaceDN w:val="0"/>
        <w:adjustRightInd w:val="0"/>
        <w:ind w:firstLine="540"/>
        <w:jc w:val="both"/>
      </w:pPr>
      <w:r w:rsidRPr="00D17689">
        <w:t>-</w:t>
      </w:r>
      <w:r w:rsidR="00E50B9E" w:rsidRPr="00D17689">
        <w:t xml:space="preserve"> нарушение срока предоставления муниципальной услуги;</w:t>
      </w:r>
    </w:p>
    <w:p w:rsidR="00E50B9E" w:rsidRPr="00D17689" w:rsidRDefault="00BB7CE7" w:rsidP="00E50B9E">
      <w:pPr>
        <w:autoSpaceDE w:val="0"/>
        <w:autoSpaceDN w:val="0"/>
        <w:adjustRightInd w:val="0"/>
        <w:ind w:firstLine="540"/>
        <w:jc w:val="both"/>
      </w:pPr>
      <w:r w:rsidRPr="00D17689">
        <w:t>-</w:t>
      </w:r>
      <w:r w:rsidR="00E50B9E" w:rsidRPr="00D17689">
        <w:t xml:space="preserve">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для предоставления муниципальной услуги;</w:t>
      </w:r>
    </w:p>
    <w:p w:rsidR="00E50B9E" w:rsidRPr="00D17689" w:rsidRDefault="00BB7CE7" w:rsidP="00E50B9E">
      <w:pPr>
        <w:autoSpaceDE w:val="0"/>
        <w:autoSpaceDN w:val="0"/>
        <w:adjustRightInd w:val="0"/>
        <w:ind w:firstLine="540"/>
        <w:jc w:val="both"/>
      </w:pPr>
      <w:r w:rsidRPr="00D17689">
        <w:t>-</w:t>
      </w:r>
      <w:r w:rsidR="00E50B9E" w:rsidRPr="00D17689">
        <w:t xml:space="preserve">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муниципальной услуги;</w:t>
      </w:r>
    </w:p>
    <w:p w:rsidR="00E50B9E" w:rsidRPr="00D17689" w:rsidRDefault="00BB7CE7" w:rsidP="00E50B9E">
      <w:pPr>
        <w:autoSpaceDE w:val="0"/>
        <w:autoSpaceDN w:val="0"/>
        <w:adjustRightInd w:val="0"/>
        <w:ind w:firstLine="540"/>
        <w:jc w:val="both"/>
      </w:pPr>
      <w:r w:rsidRPr="00D17689">
        <w:t>-</w:t>
      </w:r>
      <w:r w:rsidR="00E50B9E" w:rsidRPr="00D17689">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w:t>
      </w:r>
    </w:p>
    <w:p w:rsidR="00E50B9E" w:rsidRPr="00D17689" w:rsidRDefault="00BB7CE7" w:rsidP="00E50B9E">
      <w:pPr>
        <w:autoSpaceDE w:val="0"/>
        <w:autoSpaceDN w:val="0"/>
        <w:adjustRightInd w:val="0"/>
        <w:ind w:firstLine="540"/>
        <w:jc w:val="both"/>
      </w:pPr>
      <w:r w:rsidRPr="00D17689">
        <w:t>-</w:t>
      </w:r>
      <w:r w:rsidR="00E50B9E" w:rsidRPr="00D17689">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E50B9E" w:rsidRPr="00D17689" w:rsidRDefault="00BB7CE7" w:rsidP="00E50B9E">
      <w:pPr>
        <w:autoSpaceDE w:val="0"/>
        <w:autoSpaceDN w:val="0"/>
        <w:adjustRightInd w:val="0"/>
        <w:ind w:firstLine="540"/>
        <w:jc w:val="both"/>
      </w:pPr>
      <w:r w:rsidRPr="00D17689">
        <w:t>-</w:t>
      </w:r>
      <w:r w:rsidR="00E50B9E" w:rsidRPr="00D17689">
        <w:t xml:space="preserve"> отказ Комитета</w:t>
      </w:r>
      <w:r w:rsidR="00791F5B" w:rsidRPr="00D17689">
        <w:t xml:space="preserve"> или отказ МФЦ</w:t>
      </w:r>
      <w:r w:rsidR="00E50B9E" w:rsidRPr="00D17689">
        <w:t>, должностного лица Комитета</w:t>
      </w:r>
      <w:r w:rsidR="00791F5B" w:rsidRPr="00D17689">
        <w:t xml:space="preserve"> или должностного лица МФЦ</w:t>
      </w:r>
      <w:r w:rsidR="00E50B9E" w:rsidRPr="00D17689">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0B9E" w:rsidRPr="00D17689" w:rsidRDefault="00E50B9E" w:rsidP="00E50B9E">
      <w:pPr>
        <w:autoSpaceDE w:val="0"/>
        <w:autoSpaceDN w:val="0"/>
        <w:adjustRightInd w:val="0"/>
        <w:ind w:firstLine="540"/>
        <w:jc w:val="both"/>
      </w:pPr>
      <w:r w:rsidRPr="00D17689">
        <w:t>5.3. Жалоба подается в письменной форме на бумажном носителе, в электронной форме.</w:t>
      </w:r>
    </w:p>
    <w:p w:rsidR="00E50B9E" w:rsidRPr="00D17689" w:rsidRDefault="00E50B9E" w:rsidP="00E50B9E">
      <w:pPr>
        <w:autoSpaceDE w:val="0"/>
        <w:autoSpaceDN w:val="0"/>
        <w:adjustRightInd w:val="0"/>
        <w:ind w:firstLine="540"/>
        <w:jc w:val="both"/>
      </w:pPr>
      <w:r w:rsidRPr="00D17689">
        <w:t xml:space="preserve">Жалоба может быть направлена по почте, с использованием информационно-телекоммуникационной сети "Интернет", </w:t>
      </w:r>
      <w:hyperlink r:id="rId27" w:history="1">
        <w:r w:rsidRPr="00D17689">
          <w:t>официального сайта</w:t>
        </w:r>
      </w:hyperlink>
      <w:r w:rsidRPr="00D17689">
        <w:t xml:space="preserve"> администрации городского округа город Шахунья Нижегородской области, </w:t>
      </w:r>
      <w:hyperlink r:id="rId28" w:history="1">
        <w:r w:rsidRPr="00D17689">
          <w:t>сайта</w:t>
        </w:r>
      </w:hyperlink>
      <w:r w:rsidRPr="00D17689">
        <w:t xml:space="preserve">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а также может быть принята при личном приеме заявителя.</w:t>
      </w:r>
    </w:p>
    <w:p w:rsidR="00E50B9E" w:rsidRPr="00D17689" w:rsidRDefault="00E50B9E" w:rsidP="00E50B9E">
      <w:pPr>
        <w:autoSpaceDE w:val="0"/>
        <w:autoSpaceDN w:val="0"/>
        <w:adjustRightInd w:val="0"/>
        <w:ind w:firstLine="540"/>
        <w:jc w:val="both"/>
      </w:pPr>
      <w:r w:rsidRPr="00D17689">
        <w:t>5.4. Жалоба должна содержать:</w:t>
      </w:r>
    </w:p>
    <w:p w:rsidR="00E50B9E" w:rsidRPr="00D17689" w:rsidRDefault="00BB7CE7" w:rsidP="00E50B9E">
      <w:pPr>
        <w:autoSpaceDE w:val="0"/>
        <w:autoSpaceDN w:val="0"/>
        <w:adjustRightInd w:val="0"/>
        <w:ind w:firstLine="540"/>
        <w:jc w:val="both"/>
      </w:pPr>
      <w:r w:rsidRPr="00D17689">
        <w:t>-</w:t>
      </w:r>
      <w:r w:rsidR="00E50B9E" w:rsidRPr="00D17689">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0B9E" w:rsidRPr="00D17689" w:rsidRDefault="00BB7CE7" w:rsidP="00E50B9E">
      <w:pPr>
        <w:autoSpaceDE w:val="0"/>
        <w:autoSpaceDN w:val="0"/>
        <w:adjustRightInd w:val="0"/>
        <w:ind w:firstLine="540"/>
        <w:jc w:val="both"/>
      </w:pPr>
      <w:r w:rsidRPr="00D17689">
        <w:t>-</w:t>
      </w:r>
      <w:r w:rsidR="00E50B9E" w:rsidRPr="00D17689">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0B9E" w:rsidRPr="00D17689" w:rsidRDefault="00BB7CE7" w:rsidP="00E50B9E">
      <w:pPr>
        <w:autoSpaceDE w:val="0"/>
        <w:autoSpaceDN w:val="0"/>
        <w:adjustRightInd w:val="0"/>
        <w:ind w:firstLine="540"/>
        <w:jc w:val="both"/>
      </w:pPr>
      <w:r w:rsidRPr="00D17689">
        <w:t>-</w:t>
      </w:r>
      <w:r w:rsidR="00E50B9E" w:rsidRPr="00D17689">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0B9E" w:rsidRPr="00D17689" w:rsidRDefault="00BB7CE7" w:rsidP="00E50B9E">
      <w:pPr>
        <w:autoSpaceDE w:val="0"/>
        <w:autoSpaceDN w:val="0"/>
        <w:adjustRightInd w:val="0"/>
        <w:ind w:firstLine="540"/>
        <w:jc w:val="both"/>
      </w:pPr>
      <w:r w:rsidRPr="00D17689">
        <w:t>-</w:t>
      </w:r>
      <w:r w:rsidR="00E50B9E" w:rsidRPr="00D17689">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0B9E" w:rsidRPr="00D17689" w:rsidRDefault="00E50B9E" w:rsidP="00E50B9E">
      <w:pPr>
        <w:autoSpaceDE w:val="0"/>
        <w:autoSpaceDN w:val="0"/>
        <w:adjustRightInd w:val="0"/>
        <w:ind w:firstLine="540"/>
        <w:jc w:val="both"/>
      </w:pPr>
      <w:r w:rsidRPr="00D17689">
        <w:t>5.5. Жалоба, поступившая в Комитет</w:t>
      </w:r>
      <w:r w:rsidR="00791F5B" w:rsidRPr="00D17689">
        <w:t xml:space="preserve"> или МФЦ</w:t>
      </w:r>
      <w:r w:rsidRPr="00D17689">
        <w:t>, подлежит рассмотрению председателем Комитета</w:t>
      </w:r>
      <w:r w:rsidR="00791F5B" w:rsidRPr="00D17689">
        <w:t xml:space="preserve"> или директором МФЦ</w:t>
      </w:r>
      <w:r w:rsidRPr="00D17689">
        <w:t>, в течение пятнадцати рабочих дней со дня ее регистрации, а в случае обжалования отказа Комитета</w:t>
      </w:r>
      <w:r w:rsidR="00791F5B" w:rsidRPr="00D17689">
        <w:t xml:space="preserve"> или отказа МФЦ</w:t>
      </w:r>
      <w:r w:rsidRPr="00D17689">
        <w:t>, должностного лица Комитета</w:t>
      </w:r>
      <w:r w:rsidR="00791F5B" w:rsidRPr="00D17689">
        <w:t xml:space="preserve"> или должностного лица МФЦ</w:t>
      </w:r>
      <w:r w:rsidRPr="00D17689">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0B9E" w:rsidRPr="00D17689" w:rsidRDefault="00E50B9E" w:rsidP="00E50B9E">
      <w:pPr>
        <w:autoSpaceDE w:val="0"/>
        <w:autoSpaceDN w:val="0"/>
        <w:adjustRightInd w:val="0"/>
        <w:ind w:firstLine="540"/>
        <w:jc w:val="both"/>
      </w:pPr>
      <w:r w:rsidRPr="00D17689">
        <w:lastRenderedPageBreak/>
        <w:t xml:space="preserve">5.6. По результатам рассмотрения жалобы Комитет </w:t>
      </w:r>
      <w:r w:rsidR="00791F5B" w:rsidRPr="00D17689">
        <w:t xml:space="preserve">или МФЦ </w:t>
      </w:r>
      <w:r w:rsidRPr="00D17689">
        <w:t>принимает одно из следующих решений:</w:t>
      </w:r>
    </w:p>
    <w:p w:rsidR="00E50B9E" w:rsidRPr="00D17689" w:rsidRDefault="00BB7CE7" w:rsidP="00E50B9E">
      <w:pPr>
        <w:autoSpaceDE w:val="0"/>
        <w:autoSpaceDN w:val="0"/>
        <w:adjustRightInd w:val="0"/>
        <w:ind w:firstLine="540"/>
        <w:jc w:val="both"/>
      </w:pPr>
      <w:r w:rsidRPr="00D17689">
        <w:t>-</w:t>
      </w:r>
      <w:r w:rsidR="00E50B9E" w:rsidRPr="00D17689">
        <w:t xml:space="preserve">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E50B9E" w:rsidRPr="00D17689" w:rsidRDefault="00BB7CE7" w:rsidP="00E50B9E">
      <w:pPr>
        <w:autoSpaceDE w:val="0"/>
        <w:autoSpaceDN w:val="0"/>
        <w:adjustRightInd w:val="0"/>
        <w:ind w:firstLine="540"/>
        <w:jc w:val="both"/>
      </w:pPr>
      <w:r w:rsidRPr="00D17689">
        <w:t>-</w:t>
      </w:r>
      <w:r w:rsidR="00E50B9E" w:rsidRPr="00D17689">
        <w:t xml:space="preserve"> отказывает в удовлетворении жалобы.</w:t>
      </w:r>
    </w:p>
    <w:p w:rsidR="00E50B9E" w:rsidRPr="00D17689" w:rsidRDefault="00E50B9E" w:rsidP="00E50B9E">
      <w:pPr>
        <w:autoSpaceDE w:val="0"/>
        <w:autoSpaceDN w:val="0"/>
        <w:adjustRightInd w:val="0"/>
        <w:ind w:firstLine="540"/>
        <w:jc w:val="both"/>
      </w:pPr>
      <w:r w:rsidRPr="00D17689">
        <w:t xml:space="preserve">5.7. Не позднее дня, следующего за днем принятия решения, указанного в </w:t>
      </w:r>
      <w:hyperlink r:id="rId29" w:history="1">
        <w:r w:rsidRPr="00D17689">
          <w:t>пункте 5.6</w:t>
        </w:r>
      </w:hyperlink>
      <w:r w:rsidRPr="00D17689">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B9E" w:rsidRPr="00D17689" w:rsidRDefault="00E50B9E" w:rsidP="00E50B9E">
      <w:pPr>
        <w:autoSpaceDE w:val="0"/>
        <w:autoSpaceDN w:val="0"/>
        <w:adjustRightInd w:val="0"/>
        <w:ind w:firstLine="540"/>
        <w:jc w:val="both"/>
      </w:pPr>
      <w:r w:rsidRPr="00D17689">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0B9E" w:rsidRPr="00B02D9D" w:rsidRDefault="00E50B9E" w:rsidP="00E50B9E">
      <w:pPr>
        <w:autoSpaceDE w:val="0"/>
        <w:autoSpaceDN w:val="0"/>
        <w:adjustRightInd w:val="0"/>
        <w:ind w:firstLine="540"/>
        <w:jc w:val="both"/>
      </w:pPr>
    </w:p>
    <w:p w:rsidR="00E50B9E" w:rsidRPr="00256DF0" w:rsidRDefault="00D17689" w:rsidP="00D17689">
      <w:pPr>
        <w:jc w:val="center"/>
      </w:pPr>
      <w:r>
        <w:t>____________</w:t>
      </w:r>
    </w:p>
    <w:p w:rsidR="00E50B9E" w:rsidRPr="00460C90" w:rsidRDefault="00E50B9E" w:rsidP="00460C90">
      <w:pPr>
        <w:tabs>
          <w:tab w:val="num" w:pos="720"/>
        </w:tabs>
        <w:jc w:val="center"/>
      </w:pPr>
    </w:p>
    <w:p w:rsidR="00E50B9E" w:rsidRDefault="00E50B9E" w:rsidP="00E50B9E">
      <w:pPr>
        <w:jc w:val="both"/>
        <w:rPr>
          <w:color w:val="000000"/>
        </w:rPr>
      </w:pPr>
    </w:p>
    <w:p w:rsidR="005E4542" w:rsidRDefault="005E4542" w:rsidP="00E50B9E">
      <w:pPr>
        <w:jc w:val="both"/>
        <w:rPr>
          <w:color w:val="000000"/>
        </w:rPr>
      </w:pPr>
    </w:p>
    <w:p w:rsidR="005E4542" w:rsidRDefault="005E4542" w:rsidP="00E50B9E">
      <w:pPr>
        <w:jc w:val="both"/>
        <w:rPr>
          <w:color w:val="000000"/>
        </w:rPr>
      </w:pPr>
    </w:p>
    <w:p w:rsidR="005E4542" w:rsidRDefault="005E4542" w:rsidP="00E50B9E">
      <w:pPr>
        <w:jc w:val="both"/>
        <w:rPr>
          <w:color w:val="000000"/>
        </w:rPr>
      </w:pPr>
    </w:p>
    <w:p w:rsidR="005E4542" w:rsidRDefault="005E4542" w:rsidP="00E50B9E">
      <w:pPr>
        <w:jc w:val="both"/>
        <w:rPr>
          <w:color w:val="000000"/>
        </w:rPr>
      </w:pPr>
    </w:p>
    <w:p w:rsidR="005E4542" w:rsidRDefault="005E4542" w:rsidP="00E50B9E">
      <w:pPr>
        <w:jc w:val="both"/>
        <w:rPr>
          <w:color w:val="000000"/>
        </w:rPr>
      </w:pPr>
    </w:p>
    <w:p w:rsidR="005E4542" w:rsidRDefault="005E4542" w:rsidP="00E50B9E">
      <w:pPr>
        <w:jc w:val="both"/>
        <w:rPr>
          <w:color w:val="000000"/>
        </w:rPr>
      </w:pPr>
    </w:p>
    <w:p w:rsidR="00F17F8C" w:rsidRDefault="00F17F8C" w:rsidP="00BF1F9A">
      <w:pPr>
        <w:autoSpaceDE w:val="0"/>
        <w:autoSpaceDN w:val="0"/>
        <w:adjustRightInd w:val="0"/>
      </w:pPr>
    </w:p>
    <w:p w:rsidR="009D38E0" w:rsidRDefault="009D38E0" w:rsidP="00BF1F9A">
      <w:pPr>
        <w:autoSpaceDE w:val="0"/>
        <w:autoSpaceDN w:val="0"/>
        <w:adjustRightInd w:val="0"/>
      </w:pPr>
    </w:p>
    <w:p w:rsidR="009D38E0" w:rsidRDefault="009D38E0">
      <w:pPr>
        <w:autoSpaceDE w:val="0"/>
        <w:autoSpaceDN w:val="0"/>
        <w:adjustRightInd w:val="0"/>
        <w:jc w:val="right"/>
      </w:pPr>
    </w:p>
    <w:p w:rsidR="009D38E0" w:rsidRDefault="009D38E0">
      <w:pPr>
        <w:autoSpaceDE w:val="0"/>
        <w:autoSpaceDN w:val="0"/>
        <w:adjustRightInd w:val="0"/>
        <w:jc w:val="right"/>
      </w:pPr>
    </w:p>
    <w:p w:rsidR="00E6404B" w:rsidRDefault="00E6404B">
      <w:pPr>
        <w:autoSpaceDE w:val="0"/>
        <w:autoSpaceDN w:val="0"/>
        <w:adjustRightInd w:val="0"/>
        <w:jc w:val="right"/>
      </w:pPr>
    </w:p>
    <w:p w:rsidR="00E6404B" w:rsidRDefault="00E6404B">
      <w:pPr>
        <w:autoSpaceDE w:val="0"/>
        <w:autoSpaceDN w:val="0"/>
        <w:adjustRightInd w:val="0"/>
        <w:jc w:val="right"/>
      </w:pPr>
    </w:p>
    <w:p w:rsidR="00E6404B" w:rsidRDefault="00E6404B">
      <w:pPr>
        <w:autoSpaceDE w:val="0"/>
        <w:autoSpaceDN w:val="0"/>
        <w:adjustRightInd w:val="0"/>
        <w:jc w:val="right"/>
      </w:pPr>
    </w:p>
    <w:p w:rsidR="00E6404B" w:rsidRDefault="00E6404B">
      <w:pPr>
        <w:autoSpaceDE w:val="0"/>
        <w:autoSpaceDN w:val="0"/>
        <w:adjustRightInd w:val="0"/>
        <w:jc w:val="right"/>
      </w:pPr>
    </w:p>
    <w:p w:rsidR="00E6404B" w:rsidRDefault="00E6404B">
      <w:pPr>
        <w:autoSpaceDE w:val="0"/>
        <w:autoSpaceDN w:val="0"/>
        <w:adjustRightInd w:val="0"/>
        <w:jc w:val="right"/>
      </w:pPr>
    </w:p>
    <w:p w:rsidR="00A144F7" w:rsidRDefault="00A144F7">
      <w:pPr>
        <w:autoSpaceDE w:val="0"/>
        <w:autoSpaceDN w:val="0"/>
        <w:adjustRightInd w:val="0"/>
        <w:jc w:val="right"/>
      </w:pPr>
    </w:p>
    <w:p w:rsidR="00A144F7" w:rsidRDefault="00A144F7">
      <w:pPr>
        <w:autoSpaceDE w:val="0"/>
        <w:autoSpaceDN w:val="0"/>
        <w:adjustRightInd w:val="0"/>
        <w:jc w:val="right"/>
      </w:pPr>
    </w:p>
    <w:p w:rsidR="00D17689" w:rsidRDefault="00D17689">
      <w:pPr>
        <w:autoSpaceDE w:val="0"/>
        <w:autoSpaceDN w:val="0"/>
        <w:adjustRightInd w:val="0"/>
        <w:jc w:val="right"/>
      </w:pPr>
    </w:p>
    <w:p w:rsidR="00D17689" w:rsidRDefault="00D17689">
      <w:pPr>
        <w:autoSpaceDE w:val="0"/>
        <w:autoSpaceDN w:val="0"/>
        <w:adjustRightInd w:val="0"/>
        <w:jc w:val="right"/>
      </w:pPr>
    </w:p>
    <w:p w:rsidR="00D17689" w:rsidRDefault="00D17689">
      <w:pPr>
        <w:autoSpaceDE w:val="0"/>
        <w:autoSpaceDN w:val="0"/>
        <w:adjustRightInd w:val="0"/>
        <w:jc w:val="right"/>
      </w:pPr>
    </w:p>
    <w:p w:rsidR="00D17689" w:rsidRDefault="00D17689">
      <w:pPr>
        <w:autoSpaceDE w:val="0"/>
        <w:autoSpaceDN w:val="0"/>
        <w:adjustRightInd w:val="0"/>
        <w:jc w:val="right"/>
      </w:pPr>
    </w:p>
    <w:p w:rsidR="00D17689" w:rsidRDefault="00D17689">
      <w:pPr>
        <w:autoSpaceDE w:val="0"/>
        <w:autoSpaceDN w:val="0"/>
        <w:adjustRightInd w:val="0"/>
        <w:jc w:val="right"/>
      </w:pPr>
    </w:p>
    <w:p w:rsidR="00D17689" w:rsidRDefault="00D17689">
      <w:pPr>
        <w:autoSpaceDE w:val="0"/>
        <w:autoSpaceDN w:val="0"/>
        <w:adjustRightInd w:val="0"/>
        <w:jc w:val="right"/>
      </w:pPr>
    </w:p>
    <w:p w:rsidR="00D17689" w:rsidRDefault="00D17689">
      <w:pPr>
        <w:autoSpaceDE w:val="0"/>
        <w:autoSpaceDN w:val="0"/>
        <w:adjustRightInd w:val="0"/>
        <w:jc w:val="right"/>
      </w:pPr>
    </w:p>
    <w:p w:rsidR="00F17F8C" w:rsidRDefault="00F17F8C">
      <w:pPr>
        <w:autoSpaceDE w:val="0"/>
        <w:autoSpaceDN w:val="0"/>
        <w:adjustRightInd w:val="0"/>
        <w:jc w:val="right"/>
      </w:pPr>
    </w:p>
    <w:p w:rsidR="00C22DE7" w:rsidRDefault="00C22DE7">
      <w:pPr>
        <w:autoSpaceDE w:val="0"/>
        <w:autoSpaceDN w:val="0"/>
        <w:adjustRightInd w:val="0"/>
        <w:jc w:val="right"/>
      </w:pPr>
    </w:p>
    <w:p w:rsidR="00C22DE7" w:rsidRDefault="00C22DE7">
      <w:pPr>
        <w:autoSpaceDE w:val="0"/>
        <w:autoSpaceDN w:val="0"/>
        <w:adjustRightInd w:val="0"/>
        <w:jc w:val="right"/>
      </w:pPr>
    </w:p>
    <w:p w:rsidR="00C22DE7" w:rsidRDefault="00C22DE7">
      <w:pPr>
        <w:autoSpaceDE w:val="0"/>
        <w:autoSpaceDN w:val="0"/>
        <w:adjustRightInd w:val="0"/>
        <w:jc w:val="right"/>
      </w:pPr>
    </w:p>
    <w:p w:rsidR="00D17689" w:rsidRDefault="00D17689">
      <w:pPr>
        <w:autoSpaceDE w:val="0"/>
        <w:autoSpaceDN w:val="0"/>
        <w:adjustRightInd w:val="0"/>
        <w:jc w:val="right"/>
      </w:pPr>
    </w:p>
    <w:p w:rsidR="00D17689" w:rsidRDefault="00D17689">
      <w:pPr>
        <w:autoSpaceDE w:val="0"/>
        <w:autoSpaceDN w:val="0"/>
        <w:adjustRightInd w:val="0"/>
        <w:jc w:val="right"/>
      </w:pPr>
    </w:p>
    <w:p w:rsidR="00D17689" w:rsidRDefault="00D17689">
      <w:pPr>
        <w:autoSpaceDE w:val="0"/>
        <w:autoSpaceDN w:val="0"/>
        <w:adjustRightInd w:val="0"/>
        <w:jc w:val="right"/>
      </w:pPr>
    </w:p>
    <w:p w:rsidR="001B25A7" w:rsidRDefault="001B25A7">
      <w:pPr>
        <w:autoSpaceDE w:val="0"/>
        <w:autoSpaceDN w:val="0"/>
        <w:adjustRightInd w:val="0"/>
        <w:jc w:val="right"/>
      </w:pPr>
    </w:p>
    <w:p w:rsidR="00D17689" w:rsidRPr="00D17689" w:rsidRDefault="00D17689" w:rsidP="00D17689">
      <w:pPr>
        <w:autoSpaceDE w:val="0"/>
        <w:autoSpaceDN w:val="0"/>
        <w:adjustRightInd w:val="0"/>
        <w:ind w:left="2835"/>
        <w:jc w:val="center"/>
        <w:outlineLvl w:val="1"/>
        <w:rPr>
          <w:sz w:val="22"/>
          <w:szCs w:val="22"/>
        </w:rPr>
      </w:pPr>
      <w:r w:rsidRPr="00D17689">
        <w:rPr>
          <w:sz w:val="22"/>
          <w:szCs w:val="22"/>
        </w:rPr>
        <w:lastRenderedPageBreak/>
        <w:t xml:space="preserve">Приложение </w:t>
      </w:r>
      <w:r>
        <w:rPr>
          <w:sz w:val="22"/>
          <w:szCs w:val="22"/>
        </w:rPr>
        <w:t>1</w:t>
      </w:r>
    </w:p>
    <w:p w:rsidR="00D17689" w:rsidRDefault="00D17689" w:rsidP="00D17689">
      <w:pPr>
        <w:autoSpaceDE w:val="0"/>
        <w:autoSpaceDN w:val="0"/>
        <w:adjustRightInd w:val="0"/>
        <w:ind w:left="2835"/>
        <w:jc w:val="center"/>
        <w:rPr>
          <w:sz w:val="22"/>
          <w:szCs w:val="22"/>
        </w:rPr>
      </w:pPr>
      <w:r w:rsidRPr="00D17689">
        <w:rPr>
          <w:sz w:val="22"/>
          <w:szCs w:val="22"/>
        </w:rPr>
        <w:t>к административному регламенту Комитета муниципального имущества</w:t>
      </w:r>
      <w:r>
        <w:rPr>
          <w:sz w:val="22"/>
          <w:szCs w:val="22"/>
        </w:rPr>
        <w:t xml:space="preserve"> </w:t>
      </w:r>
      <w:r w:rsidRPr="00D17689">
        <w:rPr>
          <w:sz w:val="22"/>
          <w:szCs w:val="22"/>
        </w:rPr>
        <w:t>и земельных ресурсов городского округа город Шахунья Нижегородской области</w:t>
      </w:r>
      <w:r>
        <w:rPr>
          <w:sz w:val="22"/>
          <w:szCs w:val="22"/>
        </w:rPr>
        <w:t xml:space="preserve"> </w:t>
      </w:r>
      <w:r w:rsidRPr="00D17689">
        <w:rPr>
          <w:sz w:val="22"/>
          <w:szCs w:val="22"/>
        </w:rPr>
        <w:t>«Предоставление земельного участка на  территории городского округа город</w:t>
      </w:r>
      <w:r>
        <w:rPr>
          <w:sz w:val="22"/>
          <w:szCs w:val="22"/>
        </w:rPr>
        <w:t xml:space="preserve"> </w:t>
      </w:r>
      <w:r w:rsidRPr="00D17689">
        <w:rPr>
          <w:sz w:val="22"/>
          <w:szCs w:val="22"/>
        </w:rPr>
        <w:t>Шахунья Нижегородской области  в собственность собственникам</w:t>
      </w:r>
      <w:r>
        <w:rPr>
          <w:sz w:val="22"/>
          <w:szCs w:val="22"/>
        </w:rPr>
        <w:t xml:space="preserve"> зданий, </w:t>
      </w:r>
      <w:r w:rsidRPr="00D17689">
        <w:rPr>
          <w:sz w:val="22"/>
          <w:szCs w:val="22"/>
        </w:rPr>
        <w:t>сооружений,  расположенных на этих участках»</w:t>
      </w:r>
    </w:p>
    <w:p w:rsidR="00E50B9E" w:rsidRDefault="00E50B9E" w:rsidP="004750DF">
      <w:pPr>
        <w:autoSpaceDE w:val="0"/>
        <w:autoSpaceDN w:val="0"/>
        <w:adjustRightInd w:val="0"/>
        <w:jc w:val="right"/>
      </w:pPr>
    </w:p>
    <w:p w:rsidR="00C041D2" w:rsidRDefault="00E50B9E">
      <w:pPr>
        <w:autoSpaceDE w:val="0"/>
        <w:autoSpaceDN w:val="0"/>
        <w:adjustRightInd w:val="0"/>
        <w:jc w:val="center"/>
      </w:pPr>
      <w:r>
        <w:t>ЗАПРОС (</w:t>
      </w:r>
      <w:r w:rsidR="00C041D2">
        <w:t>ЗАЯВЛЕНИЕ</w:t>
      </w:r>
      <w:r>
        <w:t>)</w:t>
      </w:r>
    </w:p>
    <w:p w:rsidR="00C041D2" w:rsidRDefault="00C041D2" w:rsidP="00FE19CC">
      <w:pPr>
        <w:autoSpaceDE w:val="0"/>
        <w:autoSpaceDN w:val="0"/>
        <w:adjustRightInd w:val="0"/>
        <w:jc w:val="center"/>
      </w:pPr>
      <w:r>
        <w:t>О ПРЕДОСТАВЛЕНИИ ЗЕМЕЛЬНОГО УЧАСТКА</w:t>
      </w:r>
      <w:r w:rsidR="00FE19CC">
        <w:t xml:space="preserve"> НАХОДЯЩЕГОСЯ В МУНИЦИПАЛЬНОЙ СОБСТВЕННОСТИ ИЛИ СОБСТВЕННОСТЬ НА КОТОРЫЙ НЕ РАЗГРАНИЧЕНА </w:t>
      </w:r>
      <w:r>
        <w:t xml:space="preserve"> НА КОТОРОМ</w:t>
      </w:r>
      <w:r w:rsidR="00FE19CC">
        <w:t xml:space="preserve"> </w:t>
      </w:r>
      <w:r>
        <w:t>РАСПОЛОЖЕНЫ ЗДАНИЯ,  СООРУЖЕНИЯ</w:t>
      </w:r>
    </w:p>
    <w:p w:rsidR="00C041D2" w:rsidRDefault="00C041D2">
      <w:pPr>
        <w:autoSpaceDE w:val="0"/>
        <w:autoSpaceDN w:val="0"/>
        <w:adjustRightInd w:val="0"/>
      </w:pPr>
    </w:p>
    <w:p w:rsidR="00D55EEC" w:rsidRDefault="004750DF" w:rsidP="00FE19CC">
      <w:pPr>
        <w:pStyle w:val="ConsPlusNonformat"/>
        <w:widowControl/>
        <w:jc w:val="both"/>
        <w:rPr>
          <w:rFonts w:ascii="Times New Roman" w:hAnsi="Times New Roman" w:cs="Times New Roman"/>
        </w:rPr>
      </w:pPr>
      <w:r w:rsidRPr="00D55EEC">
        <w:rPr>
          <w:rFonts w:ascii="Times New Roman" w:hAnsi="Times New Roman" w:cs="Times New Roman"/>
          <w:sz w:val="24"/>
          <w:szCs w:val="24"/>
        </w:rPr>
        <w:t xml:space="preserve">Главе администрации </w:t>
      </w:r>
      <w:r w:rsidR="006525A8" w:rsidRPr="00D55EEC">
        <w:rPr>
          <w:rFonts w:ascii="Times New Roman" w:hAnsi="Times New Roman" w:cs="Times New Roman"/>
          <w:sz w:val="24"/>
          <w:szCs w:val="24"/>
        </w:rPr>
        <w:t>городского округа город Шахунья</w:t>
      </w:r>
      <w:r w:rsidRPr="00D55EEC">
        <w:rPr>
          <w:rFonts w:ascii="Times New Roman" w:hAnsi="Times New Roman" w:cs="Times New Roman"/>
          <w:sz w:val="24"/>
          <w:szCs w:val="24"/>
        </w:rPr>
        <w:t xml:space="preserve"> </w:t>
      </w:r>
      <w:r w:rsidR="00367D0A" w:rsidRPr="00D55EEC">
        <w:rPr>
          <w:rFonts w:ascii="Times New Roman" w:hAnsi="Times New Roman" w:cs="Times New Roman"/>
          <w:sz w:val="24"/>
          <w:szCs w:val="24"/>
        </w:rPr>
        <w:t>Нижегородской области</w:t>
      </w:r>
      <w:r w:rsidR="00367D0A">
        <w:rPr>
          <w:rFonts w:ascii="Times New Roman" w:hAnsi="Times New Roman" w:cs="Times New Roman"/>
        </w:rPr>
        <w:t xml:space="preserve"> </w:t>
      </w:r>
    </w:p>
    <w:p w:rsidR="00C041D2" w:rsidRPr="004750DF" w:rsidRDefault="00367D0A" w:rsidP="00FE19CC">
      <w:pPr>
        <w:pStyle w:val="ConsPlusNonformat"/>
        <w:widowControl/>
        <w:jc w:val="both"/>
        <w:rPr>
          <w:rFonts w:ascii="Times New Roman" w:hAnsi="Times New Roman" w:cs="Times New Roman"/>
        </w:rPr>
      </w:pPr>
      <w:r>
        <w:rPr>
          <w:rFonts w:ascii="Times New Roman" w:hAnsi="Times New Roman" w:cs="Times New Roman"/>
        </w:rPr>
        <w:t>___________________________________________</w:t>
      </w:r>
      <w:r w:rsidR="004750DF">
        <w:rPr>
          <w:rFonts w:ascii="Times New Roman" w:hAnsi="Times New Roman" w:cs="Times New Roman"/>
        </w:rPr>
        <w:t>____</w:t>
      </w:r>
      <w:r>
        <w:rPr>
          <w:rFonts w:ascii="Times New Roman" w:hAnsi="Times New Roman" w:cs="Times New Roman"/>
        </w:rPr>
        <w:t>________________________</w:t>
      </w:r>
      <w:r w:rsidR="00D55EEC">
        <w:rPr>
          <w:rFonts w:ascii="Times New Roman" w:hAnsi="Times New Roman" w:cs="Times New Roman"/>
        </w:rPr>
        <w:t>______________________</w:t>
      </w:r>
    </w:p>
    <w:p w:rsidR="00C041D2" w:rsidRPr="004750DF" w:rsidRDefault="00C041D2" w:rsidP="00FE19CC">
      <w:pPr>
        <w:pStyle w:val="ConsPlusNonformat"/>
        <w:widowControl/>
        <w:jc w:val="both"/>
        <w:rPr>
          <w:rFonts w:ascii="Times New Roman" w:hAnsi="Times New Roman" w:cs="Times New Roman"/>
        </w:rPr>
      </w:pPr>
    </w:p>
    <w:p w:rsidR="00C041D2" w:rsidRPr="004750DF" w:rsidRDefault="00C041D2" w:rsidP="00FE19CC">
      <w:pPr>
        <w:pStyle w:val="ConsPlusNonformat"/>
        <w:widowControl/>
        <w:jc w:val="both"/>
        <w:rPr>
          <w:rFonts w:ascii="Times New Roman" w:hAnsi="Times New Roman" w:cs="Times New Roman"/>
        </w:rPr>
      </w:pPr>
      <w:r w:rsidRPr="00D55EEC">
        <w:rPr>
          <w:rFonts w:ascii="Times New Roman" w:hAnsi="Times New Roman" w:cs="Times New Roman"/>
          <w:sz w:val="24"/>
          <w:szCs w:val="24"/>
        </w:rPr>
        <w:t>От</w:t>
      </w:r>
      <w:r w:rsidRPr="004750DF">
        <w:rPr>
          <w:rFonts w:ascii="Times New Roman" w:hAnsi="Times New Roman" w:cs="Times New Roman"/>
        </w:rPr>
        <w:t xml:space="preserve"> ________________________________________________________________________</w:t>
      </w:r>
      <w:r w:rsidR="00D55EEC">
        <w:rPr>
          <w:rFonts w:ascii="Times New Roman" w:hAnsi="Times New Roman" w:cs="Times New Roman"/>
        </w:rPr>
        <w:t>__________________</w:t>
      </w:r>
    </w:p>
    <w:p w:rsidR="00C041D2" w:rsidRPr="004750DF" w:rsidRDefault="00C041D2" w:rsidP="00D55EEC">
      <w:pPr>
        <w:pStyle w:val="ConsPlusNonformat"/>
        <w:widowControl/>
        <w:jc w:val="center"/>
        <w:rPr>
          <w:rFonts w:ascii="Times New Roman" w:hAnsi="Times New Roman" w:cs="Times New Roman"/>
        </w:rPr>
      </w:pPr>
      <w:r w:rsidRPr="004750DF">
        <w:rPr>
          <w:rFonts w:ascii="Times New Roman" w:hAnsi="Times New Roman" w:cs="Times New Roman"/>
        </w:rPr>
        <w:t>(</w:t>
      </w:r>
      <w:r w:rsidR="00D55EEC">
        <w:rPr>
          <w:rFonts w:ascii="Times New Roman" w:hAnsi="Times New Roman" w:cs="Times New Roman"/>
        </w:rPr>
        <w:t>Фамилия, имя, отчество, место жительства и реквизиты документа, удостоверяющего личность для физических лиц)</w:t>
      </w:r>
    </w:p>
    <w:p w:rsidR="00C041D2" w:rsidRPr="004750DF" w:rsidRDefault="00C041D2" w:rsidP="00FE19CC">
      <w:pPr>
        <w:pStyle w:val="ConsPlusNonformat"/>
        <w:widowControl/>
        <w:jc w:val="both"/>
        <w:rPr>
          <w:rFonts w:ascii="Times New Roman" w:hAnsi="Times New Roman" w:cs="Times New Roman"/>
        </w:rPr>
      </w:pPr>
    </w:p>
    <w:p w:rsidR="00C041D2" w:rsidRPr="004750DF" w:rsidRDefault="00D55EEC" w:rsidP="00FE19CC">
      <w:pPr>
        <w:pStyle w:val="ConsPlusNonformat"/>
        <w:widowControl/>
        <w:jc w:val="both"/>
        <w:rPr>
          <w:rFonts w:ascii="Times New Roman" w:hAnsi="Times New Roman" w:cs="Times New Roman"/>
        </w:rPr>
      </w:pPr>
      <w:r>
        <w:rPr>
          <w:rFonts w:ascii="Times New Roman" w:hAnsi="Times New Roman" w:cs="Times New Roman"/>
        </w:rPr>
        <w:t>_________________</w:t>
      </w:r>
      <w:r w:rsidR="00C041D2" w:rsidRPr="004750DF">
        <w:rPr>
          <w:rFonts w:ascii="Times New Roman" w:hAnsi="Times New Roman" w:cs="Times New Roman"/>
        </w:rPr>
        <w:t>___________________________________________________________________________</w:t>
      </w:r>
    </w:p>
    <w:p w:rsidR="00D55EEC" w:rsidRDefault="00D55EEC" w:rsidP="00D55EEC">
      <w:pPr>
        <w:pStyle w:val="ConsPlusNonformat"/>
        <w:widowControl/>
        <w:jc w:val="center"/>
        <w:rPr>
          <w:rFonts w:ascii="Times New Roman" w:hAnsi="Times New Roman" w:cs="Times New Roman"/>
        </w:rPr>
      </w:pPr>
      <w:r>
        <w:rPr>
          <w:rFonts w:ascii="Times New Roman" w:hAnsi="Times New Roman" w:cs="Times New Roman"/>
        </w:rPr>
        <w:t>(Наименование и местонахождение заявителя для юридических лиц)</w:t>
      </w:r>
    </w:p>
    <w:p w:rsidR="00C041D2" w:rsidRPr="004750DF" w:rsidRDefault="00C041D2" w:rsidP="00FE19CC">
      <w:pPr>
        <w:pStyle w:val="ConsPlusNonformat"/>
        <w:widowControl/>
        <w:jc w:val="both"/>
        <w:rPr>
          <w:rFonts w:ascii="Times New Roman" w:hAnsi="Times New Roman" w:cs="Times New Roman"/>
        </w:rPr>
      </w:pPr>
      <w:r w:rsidRPr="004750DF">
        <w:rPr>
          <w:rFonts w:ascii="Times New Roman" w:hAnsi="Times New Roman" w:cs="Times New Roman"/>
        </w:rPr>
        <w:t>______________________________________________________</w:t>
      </w:r>
      <w:r w:rsidR="00D55EEC">
        <w:rPr>
          <w:rFonts w:ascii="Times New Roman" w:hAnsi="Times New Roman" w:cs="Times New Roman"/>
        </w:rPr>
        <w:t>_________________</w:t>
      </w:r>
      <w:r w:rsidRPr="004750DF">
        <w:rPr>
          <w:rFonts w:ascii="Times New Roman" w:hAnsi="Times New Roman" w:cs="Times New Roman"/>
        </w:rPr>
        <w:t xml:space="preserve"> </w:t>
      </w:r>
      <w:r w:rsidRPr="00D55EEC">
        <w:rPr>
          <w:rFonts w:ascii="Times New Roman" w:hAnsi="Times New Roman" w:cs="Times New Roman"/>
          <w:sz w:val="24"/>
          <w:szCs w:val="24"/>
        </w:rPr>
        <w:t>(далее - заявитель).</w:t>
      </w:r>
    </w:p>
    <w:p w:rsidR="00C041D2" w:rsidRPr="004750DF" w:rsidRDefault="00C041D2" w:rsidP="00FE19CC">
      <w:pPr>
        <w:pStyle w:val="ConsPlusNonformat"/>
        <w:widowControl/>
        <w:jc w:val="both"/>
        <w:rPr>
          <w:rFonts w:ascii="Times New Roman" w:hAnsi="Times New Roman" w:cs="Times New Roman"/>
        </w:rPr>
      </w:pPr>
      <w:r w:rsidRPr="004750DF">
        <w:rPr>
          <w:rFonts w:ascii="Times New Roman" w:hAnsi="Times New Roman" w:cs="Times New Roman"/>
        </w:rPr>
        <w:t xml:space="preserve">                  </w:t>
      </w:r>
    </w:p>
    <w:p w:rsidR="00C041D2" w:rsidRDefault="00C041D2" w:rsidP="00FE19CC">
      <w:pPr>
        <w:pStyle w:val="ConsPlusNonformat"/>
        <w:widowControl/>
        <w:jc w:val="both"/>
        <w:rPr>
          <w:rFonts w:ascii="Times New Roman" w:hAnsi="Times New Roman" w:cs="Times New Roman"/>
        </w:rPr>
      </w:pPr>
      <w:r w:rsidRPr="004750DF">
        <w:rPr>
          <w:rFonts w:ascii="Times New Roman" w:hAnsi="Times New Roman" w:cs="Times New Roman"/>
        </w:rPr>
        <w:t xml:space="preserve"> </w:t>
      </w:r>
      <w:r w:rsidR="00A144F7">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________________________________________________</w:t>
      </w:r>
    </w:p>
    <w:p w:rsidR="00A144F7" w:rsidRDefault="00A144F7" w:rsidP="00FE19CC">
      <w:pPr>
        <w:pStyle w:val="ConsPlusNonformat"/>
        <w:widowControl/>
        <w:jc w:val="both"/>
        <w:rPr>
          <w:rFonts w:ascii="Times New Roman" w:hAnsi="Times New Roman" w:cs="Times New Roman"/>
        </w:rPr>
      </w:pPr>
    </w:p>
    <w:p w:rsidR="00A144F7" w:rsidRDefault="00A144F7" w:rsidP="00FE19CC">
      <w:pPr>
        <w:pStyle w:val="ConsPlusNonformat"/>
        <w:widowControl/>
        <w:jc w:val="both"/>
        <w:rPr>
          <w:rFonts w:ascii="Times New Roman" w:hAnsi="Times New Roman" w:cs="Times New Roman"/>
        </w:rPr>
      </w:pPr>
      <w:r>
        <w:rPr>
          <w:rFonts w:ascii="Times New Roman" w:hAnsi="Times New Roman" w:cs="Times New Roman"/>
        </w:rPr>
        <w:t>ИНН ________________________ ( за исключением иностранного юридического лица)</w:t>
      </w:r>
    </w:p>
    <w:p w:rsidR="00A144F7" w:rsidRDefault="00A144F7" w:rsidP="00FE19CC">
      <w:pPr>
        <w:pStyle w:val="ConsPlusNonformat"/>
        <w:widowControl/>
        <w:jc w:val="both"/>
        <w:rPr>
          <w:rFonts w:ascii="Times New Roman" w:hAnsi="Times New Roman" w:cs="Times New Roman"/>
        </w:rPr>
      </w:pPr>
    </w:p>
    <w:p w:rsidR="00A144F7" w:rsidRDefault="00A144F7" w:rsidP="00FE19CC">
      <w:pPr>
        <w:pStyle w:val="ConsPlusNonformat"/>
        <w:widowControl/>
        <w:jc w:val="both"/>
        <w:rPr>
          <w:rFonts w:ascii="Times New Roman" w:hAnsi="Times New Roman" w:cs="Times New Roman"/>
        </w:rPr>
      </w:pPr>
      <w:r>
        <w:rPr>
          <w:rFonts w:ascii="Times New Roman" w:hAnsi="Times New Roman" w:cs="Times New Roman"/>
        </w:rPr>
        <w:t>Кадастровый номер земельного участка__________________________________________________________</w:t>
      </w:r>
    </w:p>
    <w:p w:rsidR="00A144F7" w:rsidRDefault="00A144F7" w:rsidP="00FE19CC">
      <w:pPr>
        <w:pStyle w:val="ConsPlusNonformat"/>
        <w:widowControl/>
        <w:jc w:val="both"/>
        <w:rPr>
          <w:rFonts w:ascii="Times New Roman" w:hAnsi="Times New Roman" w:cs="Times New Roman"/>
        </w:rPr>
      </w:pPr>
    </w:p>
    <w:p w:rsidR="00A144F7" w:rsidRDefault="00A144F7" w:rsidP="00FE19CC">
      <w:pPr>
        <w:pStyle w:val="ConsPlusNonformat"/>
        <w:widowControl/>
        <w:jc w:val="both"/>
        <w:rPr>
          <w:rFonts w:ascii="Times New Roman" w:hAnsi="Times New Roman" w:cs="Times New Roman"/>
        </w:rPr>
      </w:pPr>
      <w:r>
        <w:rPr>
          <w:rFonts w:ascii="Times New Roman" w:hAnsi="Times New Roman" w:cs="Times New Roman"/>
        </w:rPr>
        <w:t>Основание предоставления земельного участка без проведения торгов _______________________________</w:t>
      </w:r>
    </w:p>
    <w:p w:rsidR="00A144F7" w:rsidRDefault="00A144F7" w:rsidP="00FE19CC">
      <w:pPr>
        <w:pStyle w:val="ConsPlusNonformat"/>
        <w:widowControl/>
        <w:jc w:val="both"/>
        <w:rPr>
          <w:rFonts w:ascii="Times New Roman" w:hAnsi="Times New Roman" w:cs="Times New Roman"/>
        </w:rPr>
      </w:pPr>
    </w:p>
    <w:p w:rsidR="00A144F7" w:rsidRDefault="00A144F7" w:rsidP="00FE19CC">
      <w:pPr>
        <w:pStyle w:val="ConsPlusNonformat"/>
        <w:widowControl/>
        <w:jc w:val="both"/>
        <w:rPr>
          <w:rFonts w:ascii="Times New Roman" w:hAnsi="Times New Roman" w:cs="Times New Roman"/>
        </w:rPr>
      </w:pPr>
      <w:r>
        <w:rPr>
          <w:rFonts w:ascii="Times New Roman" w:hAnsi="Times New Roman" w:cs="Times New Roman"/>
        </w:rPr>
        <w:t>Вид права, на котором заявитель желает приобрести земельный участок ______________________________</w:t>
      </w:r>
    </w:p>
    <w:p w:rsidR="0003468F" w:rsidRDefault="0003468F" w:rsidP="00FE19CC">
      <w:pPr>
        <w:pStyle w:val="ConsPlusNonformat"/>
        <w:widowControl/>
        <w:jc w:val="both"/>
        <w:rPr>
          <w:rFonts w:ascii="Times New Roman" w:hAnsi="Times New Roman" w:cs="Times New Roman"/>
        </w:rPr>
      </w:pPr>
    </w:p>
    <w:p w:rsidR="00C041D2" w:rsidRDefault="0003468F" w:rsidP="00FE19CC">
      <w:pPr>
        <w:pStyle w:val="ConsPlusNonformat"/>
        <w:widowControl/>
        <w:jc w:val="both"/>
        <w:rPr>
          <w:rFonts w:ascii="Times New Roman" w:hAnsi="Times New Roman" w:cs="Times New Roman"/>
        </w:rPr>
      </w:pPr>
      <w:r>
        <w:rPr>
          <w:rFonts w:ascii="Times New Roman" w:hAnsi="Times New Roman" w:cs="Times New Roman"/>
        </w:rPr>
        <w:t>Реквизиты решения об изъятии земельного участка, если земельный участок представляется взамен земельного участка изымаемого для муниципальных нужд __________________________________________</w:t>
      </w:r>
    </w:p>
    <w:p w:rsidR="0003468F" w:rsidRDefault="0003468F" w:rsidP="00FE19CC">
      <w:pPr>
        <w:pStyle w:val="ConsPlusNonformat"/>
        <w:widowControl/>
        <w:jc w:val="both"/>
        <w:rPr>
          <w:rFonts w:ascii="Times New Roman" w:hAnsi="Times New Roman" w:cs="Times New Roman"/>
        </w:rPr>
      </w:pPr>
    </w:p>
    <w:p w:rsidR="0003468F" w:rsidRDefault="0003468F" w:rsidP="00FE19CC">
      <w:pPr>
        <w:pStyle w:val="ConsPlusNonformat"/>
        <w:widowControl/>
        <w:jc w:val="both"/>
        <w:rPr>
          <w:rFonts w:ascii="Times New Roman" w:hAnsi="Times New Roman" w:cs="Times New Roman"/>
        </w:rPr>
      </w:pPr>
      <w:r>
        <w:rPr>
          <w:rFonts w:ascii="Times New Roman" w:hAnsi="Times New Roman" w:cs="Times New Roman"/>
        </w:rPr>
        <w:t>Цель использования земельного участка __________________________________________________________</w:t>
      </w:r>
    </w:p>
    <w:p w:rsidR="0003468F" w:rsidRDefault="0003468F" w:rsidP="00FE19CC">
      <w:pPr>
        <w:pStyle w:val="ConsPlusNonformat"/>
        <w:widowControl/>
        <w:jc w:val="both"/>
        <w:rPr>
          <w:rFonts w:ascii="Times New Roman" w:hAnsi="Times New Roman" w:cs="Times New Roman"/>
        </w:rPr>
      </w:pPr>
      <w:r>
        <w:rPr>
          <w:rFonts w:ascii="Times New Roman" w:hAnsi="Times New Roman" w:cs="Times New Roman"/>
        </w:rPr>
        <w:t>Р</w:t>
      </w:r>
      <w:r w:rsidRPr="0003468F">
        <w:rPr>
          <w:rFonts w:ascii="Times New Roman" w:hAnsi="Times New Roman" w:cs="Times New Roman"/>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rFonts w:ascii="Times New Roman" w:hAnsi="Times New Roman" w:cs="Times New Roman"/>
        </w:rPr>
        <w:t xml:space="preserve"> __________________________________________________________</w:t>
      </w:r>
    </w:p>
    <w:p w:rsidR="0003468F" w:rsidRDefault="0003468F" w:rsidP="00FE19CC">
      <w:pPr>
        <w:pStyle w:val="ConsPlusNonformat"/>
        <w:widowControl/>
        <w:jc w:val="both"/>
        <w:rPr>
          <w:rFonts w:ascii="Times New Roman" w:hAnsi="Times New Roman" w:cs="Times New Roman"/>
        </w:rPr>
      </w:pPr>
    </w:p>
    <w:p w:rsidR="0003468F" w:rsidRDefault="0003468F" w:rsidP="00FE19CC">
      <w:pPr>
        <w:pStyle w:val="ConsPlusNonformat"/>
        <w:widowControl/>
        <w:jc w:val="both"/>
        <w:rPr>
          <w:rFonts w:ascii="Times New Roman" w:hAnsi="Times New Roman" w:cs="Times New Roman"/>
        </w:rPr>
      </w:pPr>
      <w:r>
        <w:rPr>
          <w:rFonts w:ascii="Times New Roman" w:hAnsi="Times New Roman" w:cs="Times New Roman"/>
        </w:rPr>
        <w:t>Р</w:t>
      </w:r>
      <w:r w:rsidRPr="0003468F">
        <w:rPr>
          <w:rFonts w:ascii="Times New Roman" w:hAnsi="Times New Roman" w:cs="Times New Roman"/>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rPr>
        <w:t xml:space="preserve"> _____________________________________________________________________________________</w:t>
      </w:r>
    </w:p>
    <w:p w:rsidR="0003468F" w:rsidRDefault="0003468F" w:rsidP="00FE19CC">
      <w:pPr>
        <w:pStyle w:val="ConsPlusNonformat"/>
        <w:widowControl/>
        <w:jc w:val="both"/>
        <w:rPr>
          <w:rFonts w:ascii="Times New Roman" w:hAnsi="Times New Roman" w:cs="Times New Roman"/>
        </w:rPr>
      </w:pPr>
    </w:p>
    <w:p w:rsidR="0003468F" w:rsidRDefault="0003468F" w:rsidP="00FE19CC">
      <w:pPr>
        <w:pStyle w:val="ConsPlusNonformat"/>
        <w:widowControl/>
        <w:jc w:val="both"/>
        <w:rPr>
          <w:rFonts w:ascii="Times New Roman" w:hAnsi="Times New Roman" w:cs="Times New Roman"/>
        </w:rPr>
      </w:pPr>
      <w:r>
        <w:rPr>
          <w:rFonts w:ascii="Times New Roman" w:hAnsi="Times New Roman" w:cs="Times New Roman"/>
        </w:rPr>
        <w:t>Почтовый адрес и (или) адрес электронной почты_________________________________________________</w:t>
      </w:r>
    </w:p>
    <w:p w:rsidR="0003468F" w:rsidRPr="0003468F" w:rsidRDefault="0003468F" w:rsidP="00FE19CC">
      <w:pPr>
        <w:pStyle w:val="ConsPlusNonformat"/>
        <w:widowControl/>
        <w:jc w:val="both"/>
        <w:rPr>
          <w:rFonts w:ascii="Times New Roman" w:hAnsi="Times New Roman" w:cs="Times New Roman"/>
        </w:rPr>
      </w:pPr>
    </w:p>
    <w:p w:rsidR="00C041D2" w:rsidRPr="004750DF" w:rsidRDefault="00C041D2">
      <w:pPr>
        <w:pStyle w:val="ConsPlusNonformat"/>
        <w:widowControl/>
        <w:rPr>
          <w:rFonts w:ascii="Times New Roman" w:hAnsi="Times New Roman" w:cs="Times New Roman"/>
        </w:rPr>
      </w:pPr>
      <w:r w:rsidRPr="004750DF">
        <w:rPr>
          <w:rFonts w:ascii="Times New Roman" w:hAnsi="Times New Roman" w:cs="Times New Roman"/>
        </w:rPr>
        <w:t>Заявитель: ________________________________________________ _______________</w:t>
      </w:r>
    </w:p>
    <w:p w:rsidR="00C041D2" w:rsidRPr="004750DF" w:rsidRDefault="00C041D2">
      <w:pPr>
        <w:pStyle w:val="ConsPlusNonformat"/>
        <w:widowControl/>
        <w:rPr>
          <w:rFonts w:ascii="Times New Roman" w:hAnsi="Times New Roman" w:cs="Times New Roman"/>
        </w:rPr>
      </w:pPr>
      <w:r w:rsidRPr="004750DF">
        <w:rPr>
          <w:rFonts w:ascii="Times New Roman" w:hAnsi="Times New Roman" w:cs="Times New Roman"/>
        </w:rPr>
        <w:t xml:space="preserve">                (должность, Ф.И.О. руководителя или его        (подпись)</w:t>
      </w:r>
    </w:p>
    <w:p w:rsidR="00C041D2" w:rsidRPr="004750DF" w:rsidRDefault="00C041D2">
      <w:pPr>
        <w:pStyle w:val="ConsPlusNonformat"/>
        <w:widowControl/>
        <w:rPr>
          <w:rFonts w:ascii="Times New Roman" w:hAnsi="Times New Roman" w:cs="Times New Roman"/>
        </w:rPr>
      </w:pPr>
      <w:r w:rsidRPr="004750DF">
        <w:rPr>
          <w:rFonts w:ascii="Times New Roman" w:hAnsi="Times New Roman" w:cs="Times New Roman"/>
        </w:rPr>
        <w:t xml:space="preserve">              представителя или Ф.И.О. физического лица)</w:t>
      </w:r>
    </w:p>
    <w:p w:rsidR="00595D2A" w:rsidRDefault="00C041D2">
      <w:pPr>
        <w:pStyle w:val="ConsPlusNonformat"/>
        <w:widowControl/>
        <w:rPr>
          <w:rFonts w:ascii="Times New Roman" w:hAnsi="Times New Roman" w:cs="Times New Roman"/>
        </w:rPr>
      </w:pPr>
      <w:r w:rsidRPr="004750DF">
        <w:rPr>
          <w:rFonts w:ascii="Times New Roman" w:hAnsi="Times New Roman" w:cs="Times New Roman"/>
        </w:rPr>
        <w:t xml:space="preserve">"____" ______________ 20__ г. </w:t>
      </w:r>
    </w:p>
    <w:p w:rsidR="00D17689" w:rsidRDefault="00D17689">
      <w:pPr>
        <w:pStyle w:val="ConsPlusNonformat"/>
        <w:widowControl/>
        <w:rPr>
          <w:rFonts w:ascii="Times New Roman" w:hAnsi="Times New Roman" w:cs="Times New Roman"/>
        </w:rPr>
      </w:pPr>
    </w:p>
    <w:p w:rsidR="00C041D2" w:rsidRPr="0003468F" w:rsidRDefault="00C041D2" w:rsidP="0003468F">
      <w:pPr>
        <w:pStyle w:val="ConsPlusNonformat"/>
        <w:widowControl/>
        <w:rPr>
          <w:rFonts w:ascii="Times New Roman" w:hAnsi="Times New Roman" w:cs="Times New Roman"/>
        </w:rPr>
      </w:pPr>
      <w:r w:rsidRPr="004750DF">
        <w:t>М.П.</w:t>
      </w:r>
    </w:p>
    <w:p w:rsidR="00595D2A" w:rsidRDefault="00595D2A" w:rsidP="0003468F">
      <w:pPr>
        <w:autoSpaceDE w:val="0"/>
        <w:autoSpaceDN w:val="0"/>
        <w:adjustRightInd w:val="0"/>
        <w:ind w:firstLine="720"/>
        <w:jc w:val="both"/>
        <w:rPr>
          <w:sz w:val="22"/>
          <w:szCs w:val="22"/>
        </w:rPr>
      </w:pPr>
      <w:r w:rsidRPr="0003468F">
        <w:rPr>
          <w:sz w:val="22"/>
          <w:szCs w:val="22"/>
        </w:rPr>
        <w:t>На обработку моих персональных данных при подготовке договора согласен(на). С законом о защите персональных данных ознакомлен(на).</w:t>
      </w:r>
    </w:p>
    <w:p w:rsidR="00D17689" w:rsidRPr="0003468F" w:rsidRDefault="00D17689" w:rsidP="0003468F">
      <w:pPr>
        <w:autoSpaceDE w:val="0"/>
        <w:autoSpaceDN w:val="0"/>
        <w:adjustRightInd w:val="0"/>
        <w:ind w:firstLine="720"/>
        <w:jc w:val="both"/>
        <w:rPr>
          <w:sz w:val="22"/>
          <w:szCs w:val="22"/>
        </w:rPr>
      </w:pPr>
    </w:p>
    <w:p w:rsidR="00595D2A" w:rsidRPr="0003468F" w:rsidRDefault="00595D2A" w:rsidP="00595D2A">
      <w:pPr>
        <w:autoSpaceDE w:val="0"/>
        <w:autoSpaceDN w:val="0"/>
        <w:adjustRightInd w:val="0"/>
        <w:jc w:val="both"/>
        <w:rPr>
          <w:sz w:val="22"/>
          <w:szCs w:val="22"/>
        </w:rPr>
      </w:pPr>
      <w:r w:rsidRPr="0003468F">
        <w:rPr>
          <w:sz w:val="22"/>
          <w:szCs w:val="22"/>
        </w:rPr>
        <w:t>_______________________</w:t>
      </w:r>
    </w:p>
    <w:p w:rsidR="0021184B" w:rsidRDefault="00904B88" w:rsidP="00E6404B">
      <w:pPr>
        <w:autoSpaceDE w:val="0"/>
        <w:autoSpaceDN w:val="0"/>
        <w:adjustRightInd w:val="0"/>
        <w:jc w:val="both"/>
        <w:rPr>
          <w:sz w:val="18"/>
          <w:szCs w:val="18"/>
        </w:rPr>
      </w:pPr>
      <w:r>
        <w:rPr>
          <w:sz w:val="18"/>
          <w:szCs w:val="18"/>
        </w:rPr>
        <w:t>(подпись)</w:t>
      </w:r>
    </w:p>
    <w:p w:rsidR="00D17689" w:rsidRPr="00E6404B" w:rsidRDefault="00D17689" w:rsidP="00E6404B">
      <w:pPr>
        <w:autoSpaceDE w:val="0"/>
        <w:autoSpaceDN w:val="0"/>
        <w:adjustRightInd w:val="0"/>
        <w:jc w:val="both"/>
        <w:rPr>
          <w:sz w:val="18"/>
          <w:szCs w:val="18"/>
        </w:rPr>
      </w:pPr>
    </w:p>
    <w:p w:rsidR="00C041D2" w:rsidRPr="00D17689" w:rsidRDefault="00C87F92" w:rsidP="00D17689">
      <w:pPr>
        <w:autoSpaceDE w:val="0"/>
        <w:autoSpaceDN w:val="0"/>
        <w:adjustRightInd w:val="0"/>
        <w:ind w:left="2835"/>
        <w:jc w:val="center"/>
        <w:outlineLvl w:val="1"/>
        <w:rPr>
          <w:sz w:val="22"/>
          <w:szCs w:val="22"/>
        </w:rPr>
      </w:pPr>
      <w:r w:rsidRPr="00D17689">
        <w:rPr>
          <w:sz w:val="22"/>
          <w:szCs w:val="22"/>
        </w:rPr>
        <w:lastRenderedPageBreak/>
        <w:t>П</w:t>
      </w:r>
      <w:r w:rsidR="00C041D2" w:rsidRPr="00D17689">
        <w:rPr>
          <w:sz w:val="22"/>
          <w:szCs w:val="22"/>
        </w:rPr>
        <w:t>риложение 2</w:t>
      </w:r>
    </w:p>
    <w:p w:rsidR="00D17689" w:rsidRDefault="001B25A7" w:rsidP="00D17689">
      <w:pPr>
        <w:autoSpaceDE w:val="0"/>
        <w:autoSpaceDN w:val="0"/>
        <w:adjustRightInd w:val="0"/>
        <w:ind w:left="2835"/>
        <w:jc w:val="center"/>
        <w:rPr>
          <w:sz w:val="22"/>
          <w:szCs w:val="22"/>
        </w:rPr>
      </w:pPr>
      <w:r w:rsidRPr="00D17689">
        <w:rPr>
          <w:sz w:val="22"/>
          <w:szCs w:val="22"/>
        </w:rPr>
        <w:t>к административному регламенту</w:t>
      </w:r>
      <w:r w:rsidR="00D17689" w:rsidRPr="00D17689">
        <w:rPr>
          <w:sz w:val="22"/>
          <w:szCs w:val="22"/>
        </w:rPr>
        <w:t xml:space="preserve"> </w:t>
      </w:r>
      <w:r w:rsidR="00E50B9E" w:rsidRPr="00D17689">
        <w:rPr>
          <w:sz w:val="22"/>
          <w:szCs w:val="22"/>
        </w:rPr>
        <w:t>Комитета муниципального имущества</w:t>
      </w:r>
      <w:r w:rsidR="00D17689">
        <w:rPr>
          <w:sz w:val="22"/>
          <w:szCs w:val="22"/>
        </w:rPr>
        <w:t xml:space="preserve"> </w:t>
      </w:r>
      <w:r w:rsidR="00E50B9E" w:rsidRPr="00D17689">
        <w:rPr>
          <w:sz w:val="22"/>
          <w:szCs w:val="22"/>
        </w:rPr>
        <w:t>и земельных ресурсов городского</w:t>
      </w:r>
      <w:r w:rsidR="00D17689" w:rsidRPr="00D17689">
        <w:rPr>
          <w:sz w:val="22"/>
          <w:szCs w:val="22"/>
        </w:rPr>
        <w:t xml:space="preserve"> </w:t>
      </w:r>
      <w:r w:rsidR="00E50B9E" w:rsidRPr="00D17689">
        <w:rPr>
          <w:sz w:val="22"/>
          <w:szCs w:val="22"/>
        </w:rPr>
        <w:t>округа город Шахунья Нижегородской области</w:t>
      </w:r>
      <w:r w:rsidR="00D17689">
        <w:rPr>
          <w:sz w:val="22"/>
          <w:szCs w:val="22"/>
        </w:rPr>
        <w:t xml:space="preserve"> </w:t>
      </w:r>
      <w:r w:rsidR="00E50B9E" w:rsidRPr="00D17689">
        <w:rPr>
          <w:sz w:val="22"/>
          <w:szCs w:val="22"/>
        </w:rPr>
        <w:t xml:space="preserve">«Предоставление земельного участка на </w:t>
      </w:r>
      <w:r w:rsidR="00D17689" w:rsidRPr="00D17689">
        <w:rPr>
          <w:sz w:val="22"/>
          <w:szCs w:val="22"/>
        </w:rPr>
        <w:t xml:space="preserve"> </w:t>
      </w:r>
      <w:r w:rsidR="00E50B9E" w:rsidRPr="00D17689">
        <w:rPr>
          <w:sz w:val="22"/>
          <w:szCs w:val="22"/>
        </w:rPr>
        <w:t>территории городского округа город</w:t>
      </w:r>
      <w:r w:rsidR="00D17689">
        <w:rPr>
          <w:sz w:val="22"/>
          <w:szCs w:val="22"/>
        </w:rPr>
        <w:t xml:space="preserve"> </w:t>
      </w:r>
      <w:r w:rsidR="00E50B9E" w:rsidRPr="00D17689">
        <w:rPr>
          <w:sz w:val="22"/>
          <w:szCs w:val="22"/>
        </w:rPr>
        <w:t xml:space="preserve">Шахунья Нижегородской области </w:t>
      </w:r>
      <w:r w:rsidR="00D17689" w:rsidRPr="00D17689">
        <w:rPr>
          <w:sz w:val="22"/>
          <w:szCs w:val="22"/>
        </w:rPr>
        <w:t xml:space="preserve"> </w:t>
      </w:r>
      <w:r w:rsidR="00E50B9E" w:rsidRPr="00D17689">
        <w:rPr>
          <w:sz w:val="22"/>
          <w:szCs w:val="22"/>
        </w:rPr>
        <w:t>в собственность собственникам</w:t>
      </w:r>
      <w:r w:rsidR="00D17689">
        <w:rPr>
          <w:sz w:val="22"/>
          <w:szCs w:val="22"/>
        </w:rPr>
        <w:t xml:space="preserve"> зданий, </w:t>
      </w:r>
      <w:r w:rsidR="00E50B9E" w:rsidRPr="00D17689">
        <w:rPr>
          <w:sz w:val="22"/>
          <w:szCs w:val="22"/>
        </w:rPr>
        <w:t xml:space="preserve">сооружений, </w:t>
      </w:r>
      <w:r w:rsidR="00D17689" w:rsidRPr="00D17689">
        <w:rPr>
          <w:sz w:val="22"/>
          <w:szCs w:val="22"/>
        </w:rPr>
        <w:t xml:space="preserve"> </w:t>
      </w:r>
      <w:r w:rsidR="00E50B9E" w:rsidRPr="00D17689">
        <w:rPr>
          <w:sz w:val="22"/>
          <w:szCs w:val="22"/>
        </w:rPr>
        <w:t>расположенных на этих участках»</w:t>
      </w:r>
    </w:p>
    <w:p w:rsidR="009F3A34" w:rsidRDefault="009F3A34" w:rsidP="00D17689">
      <w:pPr>
        <w:autoSpaceDE w:val="0"/>
        <w:autoSpaceDN w:val="0"/>
        <w:adjustRightInd w:val="0"/>
        <w:ind w:left="2835"/>
        <w:jc w:val="center"/>
        <w:rPr>
          <w:sz w:val="22"/>
          <w:szCs w:val="22"/>
        </w:rPr>
      </w:pPr>
    </w:p>
    <w:p w:rsidR="009F3A34" w:rsidRDefault="009F3A34" w:rsidP="00D17689">
      <w:pPr>
        <w:autoSpaceDE w:val="0"/>
        <w:autoSpaceDN w:val="0"/>
        <w:adjustRightInd w:val="0"/>
        <w:ind w:left="2835"/>
        <w:jc w:val="center"/>
        <w:rPr>
          <w:sz w:val="22"/>
          <w:szCs w:val="22"/>
        </w:rPr>
      </w:pPr>
    </w:p>
    <w:p w:rsidR="00D17689" w:rsidRPr="00D17689" w:rsidRDefault="00D17689" w:rsidP="00D17689">
      <w:pPr>
        <w:autoSpaceDE w:val="0"/>
        <w:autoSpaceDN w:val="0"/>
        <w:adjustRightInd w:val="0"/>
        <w:jc w:val="center"/>
        <w:rPr>
          <w:b/>
          <w:sz w:val="16"/>
          <w:szCs w:val="16"/>
        </w:rPr>
      </w:pPr>
      <w:r w:rsidRPr="00D17689">
        <w:rPr>
          <w:b/>
          <w:sz w:val="20"/>
          <w:szCs w:val="20"/>
        </w:rPr>
        <w:t>БЛОК-СХЕМАПРЕДОСТАВЛЕНИЯ МУНИЦИПАЛЬНОЙ УСЛУГИ</w:t>
      </w:r>
    </w:p>
    <w:p w:rsidR="00C041D2" w:rsidRPr="00E6404B" w:rsidRDefault="009F3A34" w:rsidP="00727D0F">
      <w:pPr>
        <w:autoSpaceDE w:val="0"/>
        <w:autoSpaceDN w:val="0"/>
        <w:adjustRightInd w:val="0"/>
        <w:ind w:left="-1080"/>
        <w:jc w:val="center"/>
        <w:rPr>
          <w:sz w:val="22"/>
          <w:szCs w:val="22"/>
        </w:rPr>
      </w:pPr>
      <w:r>
        <w:rPr>
          <w:noProof/>
          <w:sz w:val="22"/>
          <w:szCs w:val="22"/>
        </w:rPr>
        <w:drawing>
          <wp:inline distT="0" distB="0" distL="0" distR="0">
            <wp:extent cx="6286500" cy="5895975"/>
            <wp:effectExtent l="57150" t="0" r="38100" b="0"/>
            <wp:docPr id="60" name="Организационная диаграмма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sectPr w:rsidR="00C041D2" w:rsidRPr="00E6404B" w:rsidSect="00D17689">
      <w:footerReference w:type="default" r:id="rId34"/>
      <w:pgSz w:w="11906" w:h="16838"/>
      <w:pgMar w:top="851" w:right="850" w:bottom="1134" w:left="1701" w:header="708" w:footer="4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35" w:rsidRDefault="00243735" w:rsidP="00D17689">
      <w:r>
        <w:separator/>
      </w:r>
    </w:p>
  </w:endnote>
  <w:endnote w:type="continuationSeparator" w:id="1">
    <w:p w:rsidR="00243735" w:rsidRDefault="00243735" w:rsidP="00D17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89" w:rsidRDefault="0096552A">
    <w:pPr>
      <w:pStyle w:val="a8"/>
      <w:jc w:val="right"/>
    </w:pPr>
    <w:fldSimple w:instr=" PAGE   \* MERGEFORMAT ">
      <w:r w:rsidR="009F3A34">
        <w:rPr>
          <w:noProof/>
        </w:rPr>
        <w:t>1</w:t>
      </w:r>
    </w:fldSimple>
  </w:p>
  <w:p w:rsidR="00D17689" w:rsidRDefault="00D176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35" w:rsidRDefault="00243735" w:rsidP="00D17689">
      <w:r>
        <w:separator/>
      </w:r>
    </w:p>
  </w:footnote>
  <w:footnote w:type="continuationSeparator" w:id="1">
    <w:p w:rsidR="00243735" w:rsidRDefault="00243735" w:rsidP="00D17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041D2"/>
    <w:rsid w:val="0002455A"/>
    <w:rsid w:val="0003468F"/>
    <w:rsid w:val="000632E8"/>
    <w:rsid w:val="000778F5"/>
    <w:rsid w:val="00091CE0"/>
    <w:rsid w:val="00095358"/>
    <w:rsid w:val="000A0176"/>
    <w:rsid w:val="000E633B"/>
    <w:rsid w:val="000F25BC"/>
    <w:rsid w:val="00142F76"/>
    <w:rsid w:val="00152AC0"/>
    <w:rsid w:val="0016712E"/>
    <w:rsid w:val="001868D5"/>
    <w:rsid w:val="001B25A7"/>
    <w:rsid w:val="001B7F6B"/>
    <w:rsid w:val="001D1A5E"/>
    <w:rsid w:val="0020258A"/>
    <w:rsid w:val="00206D02"/>
    <w:rsid w:val="0021184B"/>
    <w:rsid w:val="00235CEB"/>
    <w:rsid w:val="00243735"/>
    <w:rsid w:val="00247335"/>
    <w:rsid w:val="00275851"/>
    <w:rsid w:val="00292856"/>
    <w:rsid w:val="002E0E21"/>
    <w:rsid w:val="002E3BF5"/>
    <w:rsid w:val="002F67C2"/>
    <w:rsid w:val="0032351B"/>
    <w:rsid w:val="00326C59"/>
    <w:rsid w:val="00330E66"/>
    <w:rsid w:val="00331AA2"/>
    <w:rsid w:val="003459F9"/>
    <w:rsid w:val="0035082C"/>
    <w:rsid w:val="00367D0A"/>
    <w:rsid w:val="003B6AC0"/>
    <w:rsid w:val="003D3834"/>
    <w:rsid w:val="003E4795"/>
    <w:rsid w:val="003E7BF3"/>
    <w:rsid w:val="003F7E8B"/>
    <w:rsid w:val="004269FE"/>
    <w:rsid w:val="00430827"/>
    <w:rsid w:val="00460C90"/>
    <w:rsid w:val="00462699"/>
    <w:rsid w:val="00467FCE"/>
    <w:rsid w:val="00473CF3"/>
    <w:rsid w:val="004750DF"/>
    <w:rsid w:val="004B5F5D"/>
    <w:rsid w:val="004D73B3"/>
    <w:rsid w:val="004E19FC"/>
    <w:rsid w:val="0051576F"/>
    <w:rsid w:val="0052091D"/>
    <w:rsid w:val="005273B3"/>
    <w:rsid w:val="00530A81"/>
    <w:rsid w:val="005540D9"/>
    <w:rsid w:val="00554A68"/>
    <w:rsid w:val="005945B2"/>
    <w:rsid w:val="00595D2A"/>
    <w:rsid w:val="005A1A2C"/>
    <w:rsid w:val="005B5426"/>
    <w:rsid w:val="005D5A01"/>
    <w:rsid w:val="005E4542"/>
    <w:rsid w:val="0060278F"/>
    <w:rsid w:val="00643C8B"/>
    <w:rsid w:val="006525A8"/>
    <w:rsid w:val="006543F1"/>
    <w:rsid w:val="006B1757"/>
    <w:rsid w:val="006E2EC6"/>
    <w:rsid w:val="00710CC9"/>
    <w:rsid w:val="00710ED5"/>
    <w:rsid w:val="00713180"/>
    <w:rsid w:val="00727D0F"/>
    <w:rsid w:val="00761575"/>
    <w:rsid w:val="00764E4A"/>
    <w:rsid w:val="0077249E"/>
    <w:rsid w:val="00791F5B"/>
    <w:rsid w:val="00793CDC"/>
    <w:rsid w:val="00794AA7"/>
    <w:rsid w:val="007A64D8"/>
    <w:rsid w:val="007C4FEF"/>
    <w:rsid w:val="007E5970"/>
    <w:rsid w:val="007F34CC"/>
    <w:rsid w:val="008A0BC7"/>
    <w:rsid w:val="008E13A8"/>
    <w:rsid w:val="008F5327"/>
    <w:rsid w:val="00900DB8"/>
    <w:rsid w:val="00904B88"/>
    <w:rsid w:val="009106B0"/>
    <w:rsid w:val="0094594D"/>
    <w:rsid w:val="00946BCA"/>
    <w:rsid w:val="0096552A"/>
    <w:rsid w:val="009C27F6"/>
    <w:rsid w:val="009C4A39"/>
    <w:rsid w:val="009D38E0"/>
    <w:rsid w:val="009D752F"/>
    <w:rsid w:val="009E1E96"/>
    <w:rsid w:val="009F3A34"/>
    <w:rsid w:val="00A12AF6"/>
    <w:rsid w:val="00A144F7"/>
    <w:rsid w:val="00A25850"/>
    <w:rsid w:val="00A535E5"/>
    <w:rsid w:val="00A81F10"/>
    <w:rsid w:val="00A92EF0"/>
    <w:rsid w:val="00AC0DAF"/>
    <w:rsid w:val="00AC7ACA"/>
    <w:rsid w:val="00AD4A71"/>
    <w:rsid w:val="00B043F9"/>
    <w:rsid w:val="00B11DE6"/>
    <w:rsid w:val="00B16840"/>
    <w:rsid w:val="00B77BA5"/>
    <w:rsid w:val="00B9286B"/>
    <w:rsid w:val="00BB2783"/>
    <w:rsid w:val="00BB28C6"/>
    <w:rsid w:val="00BB7CE7"/>
    <w:rsid w:val="00BD080E"/>
    <w:rsid w:val="00BD160D"/>
    <w:rsid w:val="00BD6FE6"/>
    <w:rsid w:val="00BD7B7C"/>
    <w:rsid w:val="00BE2CB7"/>
    <w:rsid w:val="00BF1F9A"/>
    <w:rsid w:val="00C00F6B"/>
    <w:rsid w:val="00C041D2"/>
    <w:rsid w:val="00C13F91"/>
    <w:rsid w:val="00C22DE7"/>
    <w:rsid w:val="00C247E2"/>
    <w:rsid w:val="00C26842"/>
    <w:rsid w:val="00C476F6"/>
    <w:rsid w:val="00C708E3"/>
    <w:rsid w:val="00C70CF6"/>
    <w:rsid w:val="00C7236E"/>
    <w:rsid w:val="00C83B1B"/>
    <w:rsid w:val="00C87F92"/>
    <w:rsid w:val="00CD22AC"/>
    <w:rsid w:val="00CD5343"/>
    <w:rsid w:val="00CE2526"/>
    <w:rsid w:val="00CE380B"/>
    <w:rsid w:val="00CE6E75"/>
    <w:rsid w:val="00D17689"/>
    <w:rsid w:val="00D26A05"/>
    <w:rsid w:val="00D41C6A"/>
    <w:rsid w:val="00D55EEC"/>
    <w:rsid w:val="00D8297F"/>
    <w:rsid w:val="00DA7F56"/>
    <w:rsid w:val="00DF1E21"/>
    <w:rsid w:val="00E0690F"/>
    <w:rsid w:val="00E13BAF"/>
    <w:rsid w:val="00E34C28"/>
    <w:rsid w:val="00E44620"/>
    <w:rsid w:val="00E50B9E"/>
    <w:rsid w:val="00E54980"/>
    <w:rsid w:val="00E6404B"/>
    <w:rsid w:val="00E67117"/>
    <w:rsid w:val="00E72D0C"/>
    <w:rsid w:val="00EC2935"/>
    <w:rsid w:val="00F02DA5"/>
    <w:rsid w:val="00F06BF0"/>
    <w:rsid w:val="00F14117"/>
    <w:rsid w:val="00F17F8C"/>
    <w:rsid w:val="00F32026"/>
    <w:rsid w:val="00F46937"/>
    <w:rsid w:val="00F47E02"/>
    <w:rsid w:val="00F502B9"/>
    <w:rsid w:val="00F6138E"/>
    <w:rsid w:val="00F62832"/>
    <w:rsid w:val="00F96922"/>
    <w:rsid w:val="00FA0EBB"/>
    <w:rsid w:val="00FA1BA6"/>
    <w:rsid w:val="00FE19CC"/>
    <w:rsid w:val="00FE3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5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041D2"/>
    <w:pPr>
      <w:widowControl w:val="0"/>
      <w:autoSpaceDE w:val="0"/>
      <w:autoSpaceDN w:val="0"/>
      <w:adjustRightInd w:val="0"/>
    </w:pPr>
    <w:rPr>
      <w:rFonts w:ascii="Courier New" w:hAnsi="Courier New" w:cs="Courier New"/>
    </w:rPr>
  </w:style>
  <w:style w:type="paragraph" w:customStyle="1" w:styleId="ConsPlusTitle">
    <w:name w:val="ConsPlusTitle"/>
    <w:rsid w:val="00C041D2"/>
    <w:pPr>
      <w:widowControl w:val="0"/>
      <w:autoSpaceDE w:val="0"/>
      <w:autoSpaceDN w:val="0"/>
      <w:adjustRightInd w:val="0"/>
    </w:pPr>
    <w:rPr>
      <w:b/>
      <w:bCs/>
      <w:sz w:val="24"/>
      <w:szCs w:val="24"/>
    </w:rPr>
  </w:style>
  <w:style w:type="paragraph" w:customStyle="1" w:styleId="ConsPlusCell">
    <w:name w:val="ConsPlusCell"/>
    <w:rsid w:val="00C041D2"/>
    <w:pPr>
      <w:widowControl w:val="0"/>
      <w:autoSpaceDE w:val="0"/>
      <w:autoSpaceDN w:val="0"/>
      <w:adjustRightInd w:val="0"/>
    </w:pPr>
    <w:rPr>
      <w:rFonts w:ascii="Arial" w:hAnsi="Arial" w:cs="Arial"/>
    </w:rPr>
  </w:style>
  <w:style w:type="paragraph" w:styleId="a3">
    <w:name w:val="Normal (Web)"/>
    <w:basedOn w:val="a"/>
    <w:rsid w:val="00E44620"/>
    <w:pPr>
      <w:spacing w:before="200" w:after="200"/>
    </w:pPr>
  </w:style>
  <w:style w:type="character" w:styleId="a4">
    <w:name w:val="Hyperlink"/>
    <w:basedOn w:val="a0"/>
    <w:rsid w:val="00764E4A"/>
    <w:rPr>
      <w:color w:val="0000FF"/>
      <w:u w:val="single"/>
    </w:rPr>
  </w:style>
  <w:style w:type="table" w:styleId="a5">
    <w:name w:val="Table Grid"/>
    <w:basedOn w:val="a1"/>
    <w:rsid w:val="009D7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5D5A01"/>
  </w:style>
  <w:style w:type="paragraph" w:styleId="a6">
    <w:name w:val="header"/>
    <w:basedOn w:val="a"/>
    <w:link w:val="a7"/>
    <w:rsid w:val="00D17689"/>
    <w:pPr>
      <w:tabs>
        <w:tab w:val="center" w:pos="4677"/>
        <w:tab w:val="right" w:pos="9355"/>
      </w:tabs>
    </w:pPr>
  </w:style>
  <w:style w:type="character" w:customStyle="1" w:styleId="a7">
    <w:name w:val="Верхний колонтитул Знак"/>
    <w:basedOn w:val="a0"/>
    <w:link w:val="a6"/>
    <w:rsid w:val="00D17689"/>
    <w:rPr>
      <w:sz w:val="24"/>
      <w:szCs w:val="24"/>
    </w:rPr>
  </w:style>
  <w:style w:type="paragraph" w:styleId="a8">
    <w:name w:val="footer"/>
    <w:basedOn w:val="a"/>
    <w:link w:val="a9"/>
    <w:uiPriority w:val="99"/>
    <w:rsid w:val="00D17689"/>
    <w:pPr>
      <w:tabs>
        <w:tab w:val="center" w:pos="4677"/>
        <w:tab w:val="right" w:pos="9355"/>
      </w:tabs>
    </w:pPr>
  </w:style>
  <w:style w:type="character" w:customStyle="1" w:styleId="a9">
    <w:name w:val="Нижний колонтитул Знак"/>
    <w:basedOn w:val="a0"/>
    <w:link w:val="a8"/>
    <w:uiPriority w:val="99"/>
    <w:rsid w:val="00D17689"/>
    <w:rPr>
      <w:sz w:val="24"/>
      <w:szCs w:val="24"/>
    </w:rPr>
  </w:style>
  <w:style w:type="paragraph" w:styleId="aa">
    <w:name w:val="Balloon Text"/>
    <w:basedOn w:val="a"/>
    <w:link w:val="ab"/>
    <w:rsid w:val="009F3A34"/>
    <w:rPr>
      <w:rFonts w:ascii="Tahoma" w:hAnsi="Tahoma" w:cs="Tahoma"/>
      <w:sz w:val="16"/>
      <w:szCs w:val="16"/>
    </w:rPr>
  </w:style>
  <w:style w:type="character" w:customStyle="1" w:styleId="ab">
    <w:name w:val="Текст выноски Знак"/>
    <w:basedOn w:val="a0"/>
    <w:link w:val="aa"/>
    <w:rsid w:val="009F3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067768">
      <w:bodyDiv w:val="1"/>
      <w:marLeft w:val="0"/>
      <w:marRight w:val="0"/>
      <w:marTop w:val="0"/>
      <w:marBottom w:val="0"/>
      <w:divBdr>
        <w:top w:val="none" w:sz="0" w:space="0" w:color="auto"/>
        <w:left w:val="none" w:sz="0" w:space="0" w:color="auto"/>
        <w:bottom w:val="none" w:sz="0" w:space="0" w:color="auto"/>
        <w:right w:val="none" w:sz="0" w:space="0" w:color="auto"/>
      </w:divBdr>
      <w:divsChild>
        <w:div w:id="532887257">
          <w:marLeft w:val="0"/>
          <w:marRight w:val="0"/>
          <w:marTop w:val="0"/>
          <w:marBottom w:val="0"/>
          <w:divBdr>
            <w:top w:val="none" w:sz="0" w:space="0" w:color="auto"/>
            <w:left w:val="none" w:sz="0" w:space="0" w:color="auto"/>
            <w:bottom w:val="none" w:sz="0" w:space="0" w:color="auto"/>
            <w:right w:val="none" w:sz="0" w:space="0" w:color="auto"/>
          </w:divBdr>
        </w:div>
        <w:div w:id="2048214860">
          <w:marLeft w:val="0"/>
          <w:marRight w:val="0"/>
          <w:marTop w:val="0"/>
          <w:marBottom w:val="0"/>
          <w:divBdr>
            <w:top w:val="none" w:sz="0" w:space="0" w:color="auto"/>
            <w:left w:val="none" w:sz="0" w:space="0" w:color="auto"/>
            <w:bottom w:val="none" w:sz="0" w:space="0" w:color="auto"/>
            <w:right w:val="none" w:sz="0" w:space="0" w:color="auto"/>
          </w:divBdr>
          <w:divsChild>
            <w:div w:id="782577210">
              <w:marLeft w:val="0"/>
              <w:marRight w:val="0"/>
              <w:marTop w:val="0"/>
              <w:marBottom w:val="0"/>
              <w:divBdr>
                <w:top w:val="none" w:sz="0" w:space="0" w:color="auto"/>
                <w:left w:val="none" w:sz="0" w:space="0" w:color="auto"/>
                <w:bottom w:val="none" w:sz="0" w:space="0" w:color="auto"/>
                <w:right w:val="none" w:sz="0" w:space="0" w:color="auto"/>
              </w:divBdr>
              <w:divsChild>
                <w:div w:id="301497599">
                  <w:marLeft w:val="0"/>
                  <w:marRight w:val="0"/>
                  <w:marTop w:val="0"/>
                  <w:marBottom w:val="0"/>
                  <w:divBdr>
                    <w:top w:val="none" w:sz="0" w:space="0" w:color="auto"/>
                    <w:left w:val="none" w:sz="0" w:space="0" w:color="auto"/>
                    <w:bottom w:val="none" w:sz="0" w:space="0" w:color="auto"/>
                    <w:right w:val="none" w:sz="0" w:space="0" w:color="auto"/>
                  </w:divBdr>
                  <w:divsChild>
                    <w:div w:id="328993520">
                      <w:marLeft w:val="0"/>
                      <w:marRight w:val="0"/>
                      <w:marTop w:val="0"/>
                      <w:marBottom w:val="0"/>
                      <w:divBdr>
                        <w:top w:val="none" w:sz="0" w:space="0" w:color="auto"/>
                        <w:left w:val="none" w:sz="0" w:space="0" w:color="auto"/>
                        <w:bottom w:val="none" w:sz="0" w:space="0" w:color="auto"/>
                        <w:right w:val="none" w:sz="0" w:space="0" w:color="auto"/>
                      </w:divBdr>
                    </w:div>
                    <w:div w:id="1429275645">
                      <w:marLeft w:val="0"/>
                      <w:marRight w:val="0"/>
                      <w:marTop w:val="0"/>
                      <w:marBottom w:val="0"/>
                      <w:divBdr>
                        <w:top w:val="none" w:sz="0" w:space="0" w:color="auto"/>
                        <w:left w:val="none" w:sz="0" w:space="0" w:color="auto"/>
                        <w:bottom w:val="none" w:sz="0" w:space="0" w:color="auto"/>
                        <w:right w:val="none" w:sz="0" w:space="0" w:color="auto"/>
                      </w:divBdr>
                      <w:divsChild>
                        <w:div w:id="2811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5936">
                  <w:marLeft w:val="0"/>
                  <w:marRight w:val="0"/>
                  <w:marTop w:val="0"/>
                  <w:marBottom w:val="0"/>
                  <w:divBdr>
                    <w:top w:val="none" w:sz="0" w:space="0" w:color="auto"/>
                    <w:left w:val="none" w:sz="0" w:space="0" w:color="auto"/>
                    <w:bottom w:val="none" w:sz="0" w:space="0" w:color="auto"/>
                    <w:right w:val="none" w:sz="0" w:space="0" w:color="auto"/>
                  </w:divBdr>
                  <w:divsChild>
                    <w:div w:id="873882147">
                      <w:marLeft w:val="0"/>
                      <w:marRight w:val="0"/>
                      <w:marTop w:val="0"/>
                      <w:marBottom w:val="0"/>
                      <w:divBdr>
                        <w:top w:val="none" w:sz="0" w:space="0" w:color="auto"/>
                        <w:left w:val="none" w:sz="0" w:space="0" w:color="auto"/>
                        <w:bottom w:val="none" w:sz="0" w:space="0" w:color="auto"/>
                        <w:right w:val="none" w:sz="0" w:space="0" w:color="auto"/>
                      </w:divBdr>
                      <w:divsChild>
                        <w:div w:id="844780918">
                          <w:marLeft w:val="0"/>
                          <w:marRight w:val="0"/>
                          <w:marTop w:val="0"/>
                          <w:marBottom w:val="0"/>
                          <w:divBdr>
                            <w:top w:val="none" w:sz="0" w:space="0" w:color="auto"/>
                            <w:left w:val="none" w:sz="0" w:space="0" w:color="auto"/>
                            <w:bottom w:val="none" w:sz="0" w:space="0" w:color="auto"/>
                            <w:right w:val="none" w:sz="0" w:space="0" w:color="auto"/>
                          </w:divBdr>
                        </w:div>
                      </w:divsChild>
                    </w:div>
                    <w:div w:id="1805656087">
                      <w:marLeft w:val="0"/>
                      <w:marRight w:val="0"/>
                      <w:marTop w:val="0"/>
                      <w:marBottom w:val="0"/>
                      <w:divBdr>
                        <w:top w:val="none" w:sz="0" w:space="0" w:color="auto"/>
                        <w:left w:val="none" w:sz="0" w:space="0" w:color="auto"/>
                        <w:bottom w:val="none" w:sz="0" w:space="0" w:color="auto"/>
                        <w:right w:val="none" w:sz="0" w:space="0" w:color="auto"/>
                      </w:divBdr>
                    </w:div>
                  </w:divsChild>
                </w:div>
                <w:div w:id="1060980342">
                  <w:marLeft w:val="0"/>
                  <w:marRight w:val="0"/>
                  <w:marTop w:val="0"/>
                  <w:marBottom w:val="0"/>
                  <w:divBdr>
                    <w:top w:val="none" w:sz="0" w:space="0" w:color="auto"/>
                    <w:left w:val="none" w:sz="0" w:space="0" w:color="auto"/>
                    <w:bottom w:val="none" w:sz="0" w:space="0" w:color="auto"/>
                    <w:right w:val="none" w:sz="0" w:space="0" w:color="auto"/>
                  </w:divBdr>
                  <w:divsChild>
                    <w:div w:id="1111045896">
                      <w:marLeft w:val="0"/>
                      <w:marRight w:val="0"/>
                      <w:marTop w:val="0"/>
                      <w:marBottom w:val="0"/>
                      <w:divBdr>
                        <w:top w:val="none" w:sz="0" w:space="0" w:color="auto"/>
                        <w:left w:val="none" w:sz="0" w:space="0" w:color="auto"/>
                        <w:bottom w:val="none" w:sz="0" w:space="0" w:color="auto"/>
                        <w:right w:val="none" w:sz="0" w:space="0" w:color="auto"/>
                      </w:divBdr>
                    </w:div>
                    <w:div w:id="1885867634">
                      <w:marLeft w:val="0"/>
                      <w:marRight w:val="0"/>
                      <w:marTop w:val="0"/>
                      <w:marBottom w:val="0"/>
                      <w:divBdr>
                        <w:top w:val="none" w:sz="0" w:space="0" w:color="auto"/>
                        <w:left w:val="none" w:sz="0" w:space="0" w:color="auto"/>
                        <w:bottom w:val="none" w:sz="0" w:space="0" w:color="auto"/>
                        <w:right w:val="none" w:sz="0" w:space="0" w:color="auto"/>
                      </w:divBdr>
                      <w:divsChild>
                        <w:div w:id="16724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488">
                  <w:marLeft w:val="0"/>
                  <w:marRight w:val="0"/>
                  <w:marTop w:val="0"/>
                  <w:marBottom w:val="0"/>
                  <w:divBdr>
                    <w:top w:val="none" w:sz="0" w:space="0" w:color="auto"/>
                    <w:left w:val="none" w:sz="0" w:space="0" w:color="auto"/>
                    <w:bottom w:val="none" w:sz="0" w:space="0" w:color="auto"/>
                    <w:right w:val="none" w:sz="0" w:space="0" w:color="auto"/>
                  </w:divBdr>
                  <w:divsChild>
                    <w:div w:id="227881862">
                      <w:marLeft w:val="0"/>
                      <w:marRight w:val="0"/>
                      <w:marTop w:val="0"/>
                      <w:marBottom w:val="0"/>
                      <w:divBdr>
                        <w:top w:val="none" w:sz="0" w:space="0" w:color="auto"/>
                        <w:left w:val="none" w:sz="0" w:space="0" w:color="auto"/>
                        <w:bottom w:val="none" w:sz="0" w:space="0" w:color="auto"/>
                        <w:right w:val="none" w:sz="0" w:space="0" w:color="auto"/>
                      </w:divBdr>
                      <w:divsChild>
                        <w:div w:id="1523087335">
                          <w:marLeft w:val="0"/>
                          <w:marRight w:val="0"/>
                          <w:marTop w:val="0"/>
                          <w:marBottom w:val="0"/>
                          <w:divBdr>
                            <w:top w:val="none" w:sz="0" w:space="0" w:color="auto"/>
                            <w:left w:val="none" w:sz="0" w:space="0" w:color="auto"/>
                            <w:bottom w:val="none" w:sz="0" w:space="0" w:color="auto"/>
                            <w:right w:val="none" w:sz="0" w:space="0" w:color="auto"/>
                          </w:divBdr>
                        </w:div>
                      </w:divsChild>
                    </w:div>
                    <w:div w:id="7582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05832">
      <w:bodyDiv w:val="1"/>
      <w:marLeft w:val="0"/>
      <w:marRight w:val="0"/>
      <w:marTop w:val="0"/>
      <w:marBottom w:val="0"/>
      <w:divBdr>
        <w:top w:val="none" w:sz="0" w:space="0" w:color="auto"/>
        <w:left w:val="none" w:sz="0" w:space="0" w:color="auto"/>
        <w:bottom w:val="none" w:sz="0" w:space="0" w:color="auto"/>
        <w:right w:val="none" w:sz="0" w:space="0" w:color="auto"/>
      </w:divBdr>
      <w:divsChild>
        <w:div w:id="84424087">
          <w:marLeft w:val="0"/>
          <w:marRight w:val="0"/>
          <w:marTop w:val="0"/>
          <w:marBottom w:val="0"/>
          <w:divBdr>
            <w:top w:val="none" w:sz="0" w:space="0" w:color="auto"/>
            <w:left w:val="none" w:sz="0" w:space="0" w:color="auto"/>
            <w:bottom w:val="none" w:sz="0" w:space="0" w:color="auto"/>
            <w:right w:val="none" w:sz="0" w:space="0" w:color="auto"/>
          </w:divBdr>
          <w:divsChild>
            <w:div w:id="2013608947">
              <w:marLeft w:val="0"/>
              <w:marRight w:val="0"/>
              <w:marTop w:val="0"/>
              <w:marBottom w:val="0"/>
              <w:divBdr>
                <w:top w:val="none" w:sz="0" w:space="0" w:color="auto"/>
                <w:left w:val="none" w:sz="0" w:space="0" w:color="auto"/>
                <w:bottom w:val="none" w:sz="0" w:space="0" w:color="auto"/>
                <w:right w:val="none" w:sz="0" w:space="0" w:color="auto"/>
              </w:divBdr>
              <w:divsChild>
                <w:div w:id="543367816">
                  <w:marLeft w:val="0"/>
                  <w:marRight w:val="0"/>
                  <w:marTop w:val="0"/>
                  <w:marBottom w:val="0"/>
                  <w:divBdr>
                    <w:top w:val="none" w:sz="0" w:space="0" w:color="auto"/>
                    <w:left w:val="none" w:sz="0" w:space="0" w:color="auto"/>
                    <w:bottom w:val="none" w:sz="0" w:space="0" w:color="auto"/>
                    <w:right w:val="none" w:sz="0" w:space="0" w:color="auto"/>
                  </w:divBdr>
                  <w:divsChild>
                    <w:div w:id="499126037">
                      <w:marLeft w:val="0"/>
                      <w:marRight w:val="0"/>
                      <w:marTop w:val="0"/>
                      <w:marBottom w:val="0"/>
                      <w:divBdr>
                        <w:top w:val="none" w:sz="0" w:space="0" w:color="auto"/>
                        <w:left w:val="none" w:sz="0" w:space="0" w:color="auto"/>
                        <w:bottom w:val="none" w:sz="0" w:space="0" w:color="auto"/>
                        <w:right w:val="none" w:sz="0" w:space="0" w:color="auto"/>
                      </w:divBdr>
                    </w:div>
                    <w:div w:id="2060669778">
                      <w:marLeft w:val="0"/>
                      <w:marRight w:val="0"/>
                      <w:marTop w:val="0"/>
                      <w:marBottom w:val="0"/>
                      <w:divBdr>
                        <w:top w:val="none" w:sz="0" w:space="0" w:color="auto"/>
                        <w:left w:val="none" w:sz="0" w:space="0" w:color="auto"/>
                        <w:bottom w:val="none" w:sz="0" w:space="0" w:color="auto"/>
                        <w:right w:val="none" w:sz="0" w:space="0" w:color="auto"/>
                      </w:divBdr>
                      <w:divsChild>
                        <w:div w:id="135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095">
                  <w:marLeft w:val="0"/>
                  <w:marRight w:val="0"/>
                  <w:marTop w:val="0"/>
                  <w:marBottom w:val="0"/>
                  <w:divBdr>
                    <w:top w:val="none" w:sz="0" w:space="0" w:color="auto"/>
                    <w:left w:val="none" w:sz="0" w:space="0" w:color="auto"/>
                    <w:bottom w:val="none" w:sz="0" w:space="0" w:color="auto"/>
                    <w:right w:val="none" w:sz="0" w:space="0" w:color="auto"/>
                  </w:divBdr>
                  <w:divsChild>
                    <w:div w:id="430393490">
                      <w:marLeft w:val="0"/>
                      <w:marRight w:val="0"/>
                      <w:marTop w:val="0"/>
                      <w:marBottom w:val="0"/>
                      <w:divBdr>
                        <w:top w:val="none" w:sz="0" w:space="0" w:color="auto"/>
                        <w:left w:val="none" w:sz="0" w:space="0" w:color="auto"/>
                        <w:bottom w:val="none" w:sz="0" w:space="0" w:color="auto"/>
                        <w:right w:val="none" w:sz="0" w:space="0" w:color="auto"/>
                      </w:divBdr>
                    </w:div>
                    <w:div w:id="1164249369">
                      <w:marLeft w:val="0"/>
                      <w:marRight w:val="0"/>
                      <w:marTop w:val="0"/>
                      <w:marBottom w:val="0"/>
                      <w:divBdr>
                        <w:top w:val="none" w:sz="0" w:space="0" w:color="auto"/>
                        <w:left w:val="none" w:sz="0" w:space="0" w:color="auto"/>
                        <w:bottom w:val="none" w:sz="0" w:space="0" w:color="auto"/>
                        <w:right w:val="none" w:sz="0" w:space="0" w:color="auto"/>
                      </w:divBdr>
                      <w:divsChild>
                        <w:div w:id="5773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2399">
                  <w:marLeft w:val="0"/>
                  <w:marRight w:val="0"/>
                  <w:marTop w:val="0"/>
                  <w:marBottom w:val="0"/>
                  <w:divBdr>
                    <w:top w:val="none" w:sz="0" w:space="0" w:color="auto"/>
                    <w:left w:val="none" w:sz="0" w:space="0" w:color="auto"/>
                    <w:bottom w:val="none" w:sz="0" w:space="0" w:color="auto"/>
                    <w:right w:val="none" w:sz="0" w:space="0" w:color="auto"/>
                  </w:divBdr>
                  <w:divsChild>
                    <w:div w:id="216287212">
                      <w:marLeft w:val="0"/>
                      <w:marRight w:val="0"/>
                      <w:marTop w:val="0"/>
                      <w:marBottom w:val="0"/>
                      <w:divBdr>
                        <w:top w:val="none" w:sz="0" w:space="0" w:color="auto"/>
                        <w:left w:val="none" w:sz="0" w:space="0" w:color="auto"/>
                        <w:bottom w:val="none" w:sz="0" w:space="0" w:color="auto"/>
                        <w:right w:val="none" w:sz="0" w:space="0" w:color="auto"/>
                      </w:divBdr>
                    </w:div>
                    <w:div w:id="497035874">
                      <w:marLeft w:val="0"/>
                      <w:marRight w:val="0"/>
                      <w:marTop w:val="0"/>
                      <w:marBottom w:val="0"/>
                      <w:divBdr>
                        <w:top w:val="none" w:sz="0" w:space="0" w:color="auto"/>
                        <w:left w:val="none" w:sz="0" w:space="0" w:color="auto"/>
                        <w:bottom w:val="none" w:sz="0" w:space="0" w:color="auto"/>
                        <w:right w:val="none" w:sz="0" w:space="0" w:color="auto"/>
                      </w:divBdr>
                      <w:divsChild>
                        <w:div w:id="11388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2802">
                  <w:marLeft w:val="0"/>
                  <w:marRight w:val="0"/>
                  <w:marTop w:val="0"/>
                  <w:marBottom w:val="0"/>
                  <w:divBdr>
                    <w:top w:val="none" w:sz="0" w:space="0" w:color="auto"/>
                    <w:left w:val="none" w:sz="0" w:space="0" w:color="auto"/>
                    <w:bottom w:val="none" w:sz="0" w:space="0" w:color="auto"/>
                    <w:right w:val="none" w:sz="0" w:space="0" w:color="auto"/>
                  </w:divBdr>
                  <w:divsChild>
                    <w:div w:id="1722900002">
                      <w:marLeft w:val="0"/>
                      <w:marRight w:val="0"/>
                      <w:marTop w:val="0"/>
                      <w:marBottom w:val="0"/>
                      <w:divBdr>
                        <w:top w:val="none" w:sz="0" w:space="0" w:color="auto"/>
                        <w:left w:val="none" w:sz="0" w:space="0" w:color="auto"/>
                        <w:bottom w:val="none" w:sz="0" w:space="0" w:color="auto"/>
                        <w:right w:val="none" w:sz="0" w:space="0" w:color="auto"/>
                      </w:divBdr>
                    </w:div>
                    <w:div w:id="1855848711">
                      <w:marLeft w:val="0"/>
                      <w:marRight w:val="0"/>
                      <w:marTop w:val="0"/>
                      <w:marBottom w:val="0"/>
                      <w:divBdr>
                        <w:top w:val="none" w:sz="0" w:space="0" w:color="auto"/>
                        <w:left w:val="none" w:sz="0" w:space="0" w:color="auto"/>
                        <w:bottom w:val="none" w:sz="0" w:space="0" w:color="auto"/>
                        <w:right w:val="none" w:sz="0" w:space="0" w:color="auto"/>
                      </w:divBdr>
                      <w:divsChild>
                        <w:div w:id="6075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1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DDF41511A12D0B837A8838BE0E5DBC5127FB0954B26F166EF6DEDF124gDKFK" TargetMode="External"/><Relationship Id="rId18" Type="http://schemas.openxmlformats.org/officeDocument/2006/relationships/hyperlink" Target="consultantplus://offline/ref=BDDF41511A12D0B837A8838BE0E5DBC51278B3944E23F166EF6DEDF124gDKFK" TargetMode="External"/><Relationship Id="rId26" Type="http://schemas.openxmlformats.org/officeDocument/2006/relationships/hyperlink" Target="consultantplus://offline/ref=848DA71E517D0D11FA7B5D5FD30C8645451B951C1D285A6FC99EAF784El1rDL" TargetMode="External"/><Relationship Id="rId3" Type="http://schemas.openxmlformats.org/officeDocument/2006/relationships/webSettings" Target="webSettings.xml"/><Relationship Id="rId21" Type="http://schemas.openxmlformats.org/officeDocument/2006/relationships/hyperlink" Target="consultantplus://offline/ref=BDDF41511A12D0B837A88388F28984C01470EE9C4A21F234B632B6AC73D69E35gDK0K" TargetMode="External"/><Relationship Id="rId34" Type="http://schemas.openxmlformats.org/officeDocument/2006/relationships/footer" Target="footer1.xml"/><Relationship Id="rId7" Type="http://schemas.openxmlformats.org/officeDocument/2006/relationships/hyperlink" Target="mailto:shahkumi@mail.ru" TargetMode="External"/><Relationship Id="rId12" Type="http://schemas.openxmlformats.org/officeDocument/2006/relationships/hyperlink" Target="consultantplus://offline/ref=BDDF41511A12D0B837A8838BE0E5DBC51173B7944775A664BE38E3gFK4K" TargetMode="External"/><Relationship Id="rId17" Type="http://schemas.openxmlformats.org/officeDocument/2006/relationships/hyperlink" Target="consultantplus://offline/ref=BEFD7B4BB0099B500C2A6CEB0C2C588863E947A03ED321D0B86F4772EDIBO0F" TargetMode="External"/><Relationship Id="rId25" Type="http://schemas.openxmlformats.org/officeDocument/2006/relationships/hyperlink" Target="consultantplus://offline/ref=0F5D81B5570BB73DD5849A1FCDF4DA67D373360C10C62960F85D0EF814C40D15AED4066543A69F1515T3H" TargetMode="External"/><Relationship Id="rId33" Type="http://schemas.openxmlformats.org/officeDocument/2006/relationships/diagramColors" Target="diagrams/colors1.xml"/><Relationship Id="rId2" Type="http://schemas.openxmlformats.org/officeDocument/2006/relationships/settings" Target="settings.xml"/><Relationship Id="rId16" Type="http://schemas.openxmlformats.org/officeDocument/2006/relationships/hyperlink" Target="consultantplus://offline/ref=BDDF41511A12D0B837A8838BE0E5DBC5127FB0904920F166EF6DEDF124gDKFK" TargetMode="External"/><Relationship Id="rId20" Type="http://schemas.openxmlformats.org/officeDocument/2006/relationships/hyperlink" Target="consultantplus://offline/ref=BDDF41511A12D0B837A88388F28984C01470EE9C4920FB36B732B6AC73D69E35gDK0K" TargetMode="External"/><Relationship Id="rId29" Type="http://schemas.openxmlformats.org/officeDocument/2006/relationships/hyperlink" Target="consultantplus://offline/ref=9C407F962E536CB19BC6712FE5922110524CCB9C5857A90E1DEB3C04B82C4FDBA1FDE9C93D855DF8BF1CA4qBp3J" TargetMode="External"/><Relationship Id="rId1" Type="http://schemas.openxmlformats.org/officeDocument/2006/relationships/styles" Target="styles.xml"/><Relationship Id="rId6" Type="http://schemas.openxmlformats.org/officeDocument/2006/relationships/hyperlink" Target="http://shahadm.ru" TargetMode="External"/><Relationship Id="rId11" Type="http://schemas.openxmlformats.org/officeDocument/2006/relationships/hyperlink" Target="consultantplus://offline/ref=BDDF41511A12D0B837A88388F28984C01470EE9C4920FB36B732B6AC73D69E35gDK0K" TargetMode="External"/><Relationship Id="rId24" Type="http://schemas.openxmlformats.org/officeDocument/2006/relationships/hyperlink" Target="consultantplus://offline/main?base=LAW;n=116783;fld=134;dst=43" TargetMode="External"/><Relationship Id="rId32"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hyperlink" Target="consultantplus://offline/ref=BDDF41511A12D0B837A8838BE0E5DBC51278B2984420F166EF6DEDF124gDKFK" TargetMode="External"/><Relationship Id="rId23" Type="http://schemas.openxmlformats.org/officeDocument/2006/relationships/hyperlink" Target="consultantplus://offline/main?base=LAW;n=116783;fld=134;dst=100010" TargetMode="External"/><Relationship Id="rId28" Type="http://schemas.openxmlformats.org/officeDocument/2006/relationships/hyperlink" Target="consultantplus://offline/ref=9C407F962E536CB19BC6712FE5922110524CCB9C5A5FA80117EB3C04B82C4FDBA1FDE9C93D855DF8BF1DA9qBpFJ"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BDDF41511A12D0B837A88388F28984C01470EE9C4822FD34B032B6AC73D69E35gDK0K" TargetMode="External"/><Relationship Id="rId31"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hyperlink" Target="http://shahadm.ru" TargetMode="External"/><Relationship Id="rId14" Type="http://schemas.openxmlformats.org/officeDocument/2006/relationships/hyperlink" Target="consultantplus://offline/ref=BDDF41511A12D0B837A8838BE0E5DBC5127FB2984F25F166EF6DEDF124gDKFK" TargetMode="External"/><Relationship Id="rId22" Type="http://schemas.openxmlformats.org/officeDocument/2006/relationships/hyperlink" Target="consultantplus://offline/ref=3337205ABE5CD006DDD7278511B2EC116B31ABA9E95921B516571E8D795B516BEA599C22F1A4439328I0z1M" TargetMode="External"/><Relationship Id="rId27" Type="http://schemas.openxmlformats.org/officeDocument/2006/relationships/hyperlink" Target="consultantplus://offline/ref=9C407F962E536CB19BC6712FE5922110524CCB9C5A5FA80117EB3C04B82C4FDBA1FDE9C93D855DF8BF1DACqBp3J" TargetMode="External"/><Relationship Id="rId30" Type="http://schemas.openxmlformats.org/officeDocument/2006/relationships/diagramData" Target="diagrams/data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1BEDC0-9660-487B-BA46-C808675C6030}" type="doc">
      <dgm:prSet loTypeId="urn:microsoft.com/office/officeart/2005/8/layout/hierarchy1" loCatId="hierarchy" qsTypeId="urn:microsoft.com/office/officeart/2005/8/quickstyle/3d4" qsCatId="3D" csTypeId="urn:microsoft.com/office/officeart/2005/8/colors/accent1_2" csCatId="accent1"/>
      <dgm:spPr/>
    </dgm:pt>
    <dgm:pt modelId="{9F0E19BA-A0DC-44CF-9AE6-1AE1F0F3E82E}">
      <dgm:prSet custT="1"/>
      <dgm:spPr/>
      <dgm:t>
        <a:bodyPr/>
        <a:lstStyle/>
        <a:p>
          <a:pPr marR="0" algn="ctr" rtl="0"/>
          <a:r>
            <a:rPr lang="ru-RU" sz="700" baseline="0" smtClean="0">
              <a:latin typeface="Times New Roman" pitchFamily="18" charset="0"/>
              <a:cs typeface="Times New Roman" pitchFamily="18" charset="0"/>
            </a:rPr>
            <a:t>Начало предоставления муниципальной услуги – обращение заявителя.</a:t>
          </a:r>
          <a:endParaRPr lang="ru-RU" sz="700" smtClean="0">
            <a:latin typeface="Times New Roman" pitchFamily="18" charset="0"/>
            <a:cs typeface="Times New Roman" pitchFamily="18" charset="0"/>
          </a:endParaRPr>
        </a:p>
      </dgm:t>
    </dgm:pt>
    <dgm:pt modelId="{AB9FB86B-9D3A-4A53-B4EB-7C2E0C62D5F4}" type="parTrans" cxnId="{ABFDA4E8-D193-434A-B451-1E7FBABC1EB0}">
      <dgm:prSet/>
      <dgm:spPr/>
      <dgm:t>
        <a:bodyPr/>
        <a:lstStyle/>
        <a:p>
          <a:endParaRPr lang="ru-RU" sz="700">
            <a:latin typeface="Times New Roman" pitchFamily="18" charset="0"/>
            <a:cs typeface="Times New Roman" pitchFamily="18" charset="0"/>
          </a:endParaRPr>
        </a:p>
      </dgm:t>
    </dgm:pt>
    <dgm:pt modelId="{3BDFF09A-0B75-400D-BE42-BA25CD2CD512}" type="sibTrans" cxnId="{ABFDA4E8-D193-434A-B451-1E7FBABC1EB0}">
      <dgm:prSet/>
      <dgm:spPr/>
      <dgm:t>
        <a:bodyPr/>
        <a:lstStyle/>
        <a:p>
          <a:endParaRPr lang="ru-RU" sz="700">
            <a:latin typeface="Times New Roman" pitchFamily="18" charset="0"/>
            <a:cs typeface="Times New Roman" pitchFamily="18" charset="0"/>
          </a:endParaRPr>
        </a:p>
      </dgm:t>
    </dgm:pt>
    <dgm:pt modelId="{67D73761-5CB6-4D73-850E-6E18ADA2563C}">
      <dgm:prSet custT="1"/>
      <dgm:spPr/>
      <dgm:t>
        <a:bodyPr/>
        <a:lstStyle/>
        <a:p>
          <a:pPr marR="0" algn="ctr" rtl="0"/>
          <a:r>
            <a:rPr lang="ru-RU" sz="700" baseline="0" smtClean="0">
              <a:latin typeface="Times New Roman" pitchFamily="18" charset="0"/>
              <a:cs typeface="Times New Roman" pitchFamily="18" charset="0"/>
            </a:rPr>
            <a:t>Консультация заявителя о предоставлении муниципальной услуги</a:t>
          </a:r>
          <a:endParaRPr lang="ru-RU" sz="700" smtClean="0">
            <a:latin typeface="Times New Roman" pitchFamily="18" charset="0"/>
            <a:cs typeface="Times New Roman" pitchFamily="18" charset="0"/>
          </a:endParaRPr>
        </a:p>
      </dgm:t>
    </dgm:pt>
    <dgm:pt modelId="{B065B4C6-3AD3-465A-96E5-7D825E8AE0D9}" type="parTrans" cxnId="{9F095276-82B6-4947-B21D-98F811D46A23}">
      <dgm:prSet/>
      <dgm:spPr/>
      <dgm:t>
        <a:bodyPr/>
        <a:lstStyle/>
        <a:p>
          <a:endParaRPr lang="ru-RU" sz="700">
            <a:latin typeface="Times New Roman" pitchFamily="18" charset="0"/>
            <a:cs typeface="Times New Roman" pitchFamily="18" charset="0"/>
          </a:endParaRPr>
        </a:p>
      </dgm:t>
    </dgm:pt>
    <dgm:pt modelId="{7863E356-2631-4A90-8188-DD82962EA367}" type="sibTrans" cxnId="{9F095276-82B6-4947-B21D-98F811D46A23}">
      <dgm:prSet/>
      <dgm:spPr/>
      <dgm:t>
        <a:bodyPr/>
        <a:lstStyle/>
        <a:p>
          <a:endParaRPr lang="ru-RU" sz="700">
            <a:latin typeface="Times New Roman" pitchFamily="18" charset="0"/>
            <a:cs typeface="Times New Roman" pitchFamily="18" charset="0"/>
          </a:endParaRPr>
        </a:p>
      </dgm:t>
    </dgm:pt>
    <dgm:pt modelId="{AA8D73D7-550A-4A34-BA7D-959C9533874D}">
      <dgm:prSet custT="1"/>
      <dgm:spPr/>
      <dgm:t>
        <a:bodyPr/>
        <a:lstStyle/>
        <a:p>
          <a:pPr marR="0" algn="ctr" rtl="0"/>
          <a:r>
            <a:rPr lang="ru-RU" sz="700" baseline="0" smtClean="0">
              <a:latin typeface="Times New Roman" pitchFamily="18" charset="0"/>
              <a:cs typeface="Times New Roman" pitchFamily="18" charset="0"/>
            </a:rPr>
            <a:t>Приём и регистрация заявления с приложенным пакетом документов</a:t>
          </a:r>
          <a:endParaRPr lang="ru-RU" sz="700" smtClean="0">
            <a:latin typeface="Times New Roman" pitchFamily="18" charset="0"/>
            <a:cs typeface="Times New Roman" pitchFamily="18" charset="0"/>
          </a:endParaRPr>
        </a:p>
      </dgm:t>
    </dgm:pt>
    <dgm:pt modelId="{0ECF1F3D-3245-4E18-BE7A-AA986502669D}" type="parTrans" cxnId="{1BEE772E-D14C-4225-83C9-6E90C0A4DC3B}">
      <dgm:prSet/>
      <dgm:spPr/>
      <dgm:t>
        <a:bodyPr/>
        <a:lstStyle/>
        <a:p>
          <a:endParaRPr lang="ru-RU" sz="700">
            <a:latin typeface="Times New Roman" pitchFamily="18" charset="0"/>
            <a:cs typeface="Times New Roman" pitchFamily="18" charset="0"/>
          </a:endParaRPr>
        </a:p>
      </dgm:t>
    </dgm:pt>
    <dgm:pt modelId="{CDBB981B-4975-4326-A28A-70886BB51B20}" type="sibTrans" cxnId="{1BEE772E-D14C-4225-83C9-6E90C0A4DC3B}">
      <dgm:prSet/>
      <dgm:spPr/>
      <dgm:t>
        <a:bodyPr/>
        <a:lstStyle/>
        <a:p>
          <a:endParaRPr lang="ru-RU" sz="700">
            <a:latin typeface="Times New Roman" pitchFamily="18" charset="0"/>
            <a:cs typeface="Times New Roman" pitchFamily="18" charset="0"/>
          </a:endParaRPr>
        </a:p>
      </dgm:t>
    </dgm:pt>
    <dgm:pt modelId="{CA125F69-E01C-40C7-A1E5-9A44E8D1CC96}">
      <dgm:prSet custT="1"/>
      <dgm:spPr/>
      <dgm:t>
        <a:bodyPr/>
        <a:lstStyle/>
        <a:p>
          <a:pPr marR="0" algn="ctr" rtl="0"/>
          <a:r>
            <a:rPr lang="ru-RU" sz="700" baseline="0" smtClean="0">
              <a:latin typeface="Times New Roman" pitchFamily="18" charset="0"/>
              <a:cs typeface="Times New Roman" pitchFamily="18" charset="0"/>
            </a:rPr>
            <a:t>Передача заявления и документов специалисту, ответственному за предоставление м/услуги</a:t>
          </a:r>
          <a:endParaRPr lang="ru-RU" sz="700" smtClean="0">
            <a:latin typeface="Times New Roman" pitchFamily="18" charset="0"/>
            <a:cs typeface="Times New Roman" pitchFamily="18" charset="0"/>
          </a:endParaRPr>
        </a:p>
      </dgm:t>
    </dgm:pt>
    <dgm:pt modelId="{9B17C445-419E-4B51-B202-5C401398D78C}" type="parTrans" cxnId="{376B5B63-EC55-4931-88E2-C9F441591E93}">
      <dgm:prSet/>
      <dgm:spPr/>
      <dgm:t>
        <a:bodyPr/>
        <a:lstStyle/>
        <a:p>
          <a:endParaRPr lang="ru-RU" sz="700">
            <a:latin typeface="Times New Roman" pitchFamily="18" charset="0"/>
            <a:cs typeface="Times New Roman" pitchFamily="18" charset="0"/>
          </a:endParaRPr>
        </a:p>
      </dgm:t>
    </dgm:pt>
    <dgm:pt modelId="{82CCFFC0-549E-4579-925E-A7FCBC04029A}" type="sibTrans" cxnId="{376B5B63-EC55-4931-88E2-C9F441591E93}">
      <dgm:prSet/>
      <dgm:spPr/>
      <dgm:t>
        <a:bodyPr/>
        <a:lstStyle/>
        <a:p>
          <a:endParaRPr lang="ru-RU" sz="700">
            <a:latin typeface="Times New Roman" pitchFamily="18" charset="0"/>
            <a:cs typeface="Times New Roman" pitchFamily="18" charset="0"/>
          </a:endParaRPr>
        </a:p>
      </dgm:t>
    </dgm:pt>
    <dgm:pt modelId="{7F3EF3D1-801A-4E42-9EDE-73CD23538D7A}">
      <dgm:prSet custT="1"/>
      <dgm:spPr/>
      <dgm:t>
        <a:bodyPr/>
        <a:lstStyle/>
        <a:p>
          <a:pPr marR="0" algn="ctr" rtl="0"/>
          <a:r>
            <a:rPr lang="ru-RU" sz="700" baseline="0" smtClean="0">
              <a:latin typeface="Times New Roman" pitchFamily="18" charset="0"/>
              <a:cs typeface="Times New Roman" pitchFamily="18" charset="0"/>
            </a:rPr>
            <a:t>Проведение экспертизы заявления и документов</a:t>
          </a:r>
          <a:endParaRPr lang="ru-RU" sz="700" smtClean="0">
            <a:latin typeface="Times New Roman" pitchFamily="18" charset="0"/>
            <a:cs typeface="Times New Roman" pitchFamily="18" charset="0"/>
          </a:endParaRPr>
        </a:p>
      </dgm:t>
    </dgm:pt>
    <dgm:pt modelId="{A87599FA-C517-41DD-AA48-89C0421587B0}" type="parTrans" cxnId="{D2D3814B-6960-4497-9A91-2E8CE5B71716}">
      <dgm:prSet/>
      <dgm:spPr/>
      <dgm:t>
        <a:bodyPr/>
        <a:lstStyle/>
        <a:p>
          <a:endParaRPr lang="ru-RU" sz="700">
            <a:latin typeface="Times New Roman" pitchFamily="18" charset="0"/>
            <a:cs typeface="Times New Roman" pitchFamily="18" charset="0"/>
          </a:endParaRPr>
        </a:p>
      </dgm:t>
    </dgm:pt>
    <dgm:pt modelId="{364E2FE9-FC8C-4A87-9276-AE7115033061}" type="sibTrans" cxnId="{D2D3814B-6960-4497-9A91-2E8CE5B71716}">
      <dgm:prSet/>
      <dgm:spPr/>
      <dgm:t>
        <a:bodyPr/>
        <a:lstStyle/>
        <a:p>
          <a:endParaRPr lang="ru-RU" sz="700">
            <a:latin typeface="Times New Roman" pitchFamily="18" charset="0"/>
            <a:cs typeface="Times New Roman" pitchFamily="18" charset="0"/>
          </a:endParaRPr>
        </a:p>
      </dgm:t>
    </dgm:pt>
    <dgm:pt modelId="{D5ED83F9-3F8D-48ED-B123-B92EE87A405C}" type="asst">
      <dgm:prSet custT="1"/>
      <dgm:spPr/>
      <dgm:t>
        <a:bodyPr/>
        <a:lstStyle/>
        <a:p>
          <a:pPr marR="0" algn="ctr" rtl="0"/>
          <a:r>
            <a:rPr lang="ru-RU" sz="700" baseline="0" smtClean="0">
              <a:latin typeface="Times New Roman" pitchFamily="18" charset="0"/>
              <a:cs typeface="Times New Roman" pitchFamily="18" charset="0"/>
            </a:rPr>
            <a:t>Наличие оснований для отказа в предоставлении муниципальной услуги</a:t>
          </a:r>
          <a:endParaRPr lang="ru-RU" sz="700" smtClean="0">
            <a:latin typeface="Times New Roman" pitchFamily="18" charset="0"/>
            <a:cs typeface="Times New Roman" pitchFamily="18" charset="0"/>
          </a:endParaRPr>
        </a:p>
      </dgm:t>
    </dgm:pt>
    <dgm:pt modelId="{8139EFB4-EB93-4D3D-98B0-0A7D914CB862}" type="parTrans" cxnId="{2C977915-F9EA-420E-9DB9-1E53073B3207}">
      <dgm:prSet/>
      <dgm:spPr/>
      <dgm:t>
        <a:bodyPr/>
        <a:lstStyle/>
        <a:p>
          <a:endParaRPr lang="ru-RU" sz="700">
            <a:latin typeface="Times New Roman" pitchFamily="18" charset="0"/>
            <a:cs typeface="Times New Roman" pitchFamily="18" charset="0"/>
          </a:endParaRPr>
        </a:p>
      </dgm:t>
    </dgm:pt>
    <dgm:pt modelId="{34DA507C-5985-4E53-B28D-DD8DD8F31B53}" type="sibTrans" cxnId="{2C977915-F9EA-420E-9DB9-1E53073B3207}">
      <dgm:prSet/>
      <dgm:spPr/>
      <dgm:t>
        <a:bodyPr/>
        <a:lstStyle/>
        <a:p>
          <a:endParaRPr lang="ru-RU" sz="700">
            <a:latin typeface="Times New Roman" pitchFamily="18" charset="0"/>
            <a:cs typeface="Times New Roman" pitchFamily="18" charset="0"/>
          </a:endParaRPr>
        </a:p>
      </dgm:t>
    </dgm:pt>
    <dgm:pt modelId="{9F2EA04A-4621-4F8D-AE33-5CEB37A59401}">
      <dgm:prSet custT="1"/>
      <dgm:spPr/>
      <dgm:t>
        <a:bodyPr/>
        <a:lstStyle/>
        <a:p>
          <a:pPr marR="0" algn="ctr" rtl="0"/>
          <a:r>
            <a:rPr lang="ru-RU" sz="700" baseline="0" smtClean="0">
              <a:latin typeface="Times New Roman" pitchFamily="18" charset="0"/>
              <a:cs typeface="Times New Roman" pitchFamily="18" charset="0"/>
            </a:rPr>
            <a:t>Подготовка и отправка заявителю уведомления об отказе в предоставлении земельного участка</a:t>
          </a:r>
          <a:endParaRPr lang="ru-RU" sz="700" smtClean="0">
            <a:latin typeface="Times New Roman" pitchFamily="18" charset="0"/>
            <a:cs typeface="Times New Roman" pitchFamily="18" charset="0"/>
          </a:endParaRPr>
        </a:p>
      </dgm:t>
    </dgm:pt>
    <dgm:pt modelId="{C08DAB8F-0442-487A-A30C-84DAF1570C88}" type="parTrans" cxnId="{8C8165CB-955B-47A2-844D-76D726B0DE9D}">
      <dgm:prSet/>
      <dgm:spPr/>
      <dgm:t>
        <a:bodyPr/>
        <a:lstStyle/>
        <a:p>
          <a:endParaRPr lang="ru-RU" sz="700">
            <a:latin typeface="Times New Roman" pitchFamily="18" charset="0"/>
            <a:cs typeface="Times New Roman" pitchFamily="18" charset="0"/>
          </a:endParaRPr>
        </a:p>
      </dgm:t>
    </dgm:pt>
    <dgm:pt modelId="{7D2FFB60-C408-4744-AB78-D730FC6C34BB}" type="sibTrans" cxnId="{8C8165CB-955B-47A2-844D-76D726B0DE9D}">
      <dgm:prSet/>
      <dgm:spPr/>
      <dgm:t>
        <a:bodyPr/>
        <a:lstStyle/>
        <a:p>
          <a:endParaRPr lang="ru-RU" sz="700">
            <a:latin typeface="Times New Roman" pitchFamily="18" charset="0"/>
            <a:cs typeface="Times New Roman" pitchFamily="18" charset="0"/>
          </a:endParaRPr>
        </a:p>
      </dgm:t>
    </dgm:pt>
    <dgm:pt modelId="{A2EDEA07-8962-4F1F-B324-3974906474A2}">
      <dgm:prSet custT="1"/>
      <dgm:spPr/>
      <dgm:t>
        <a:bodyPr/>
        <a:lstStyle/>
        <a:p>
          <a:pPr marR="0" algn="ctr" rtl="0"/>
          <a:r>
            <a:rPr lang="ru-RU" sz="700" baseline="0" smtClean="0">
              <a:latin typeface="Times New Roman" pitchFamily="18" charset="0"/>
              <a:cs typeface="Times New Roman" pitchFamily="18" charset="0"/>
            </a:rPr>
            <a:t>Прекращение процедуры оказания муниципальной услуги</a:t>
          </a:r>
          <a:endParaRPr lang="ru-RU" sz="700" smtClean="0">
            <a:latin typeface="Times New Roman" pitchFamily="18" charset="0"/>
            <a:cs typeface="Times New Roman" pitchFamily="18" charset="0"/>
          </a:endParaRPr>
        </a:p>
      </dgm:t>
    </dgm:pt>
    <dgm:pt modelId="{4E52009D-9156-4523-99ED-EAAE73B94525}" type="parTrans" cxnId="{941F5BB3-E0D9-46F4-8CD1-EA0E9DDA571E}">
      <dgm:prSet/>
      <dgm:spPr/>
      <dgm:t>
        <a:bodyPr/>
        <a:lstStyle/>
        <a:p>
          <a:endParaRPr lang="ru-RU" sz="700">
            <a:latin typeface="Times New Roman" pitchFamily="18" charset="0"/>
            <a:cs typeface="Times New Roman" pitchFamily="18" charset="0"/>
          </a:endParaRPr>
        </a:p>
      </dgm:t>
    </dgm:pt>
    <dgm:pt modelId="{138B60CA-5B14-44E7-B8BD-748BFC6EB4ED}" type="sibTrans" cxnId="{941F5BB3-E0D9-46F4-8CD1-EA0E9DDA571E}">
      <dgm:prSet/>
      <dgm:spPr/>
      <dgm:t>
        <a:bodyPr/>
        <a:lstStyle/>
        <a:p>
          <a:endParaRPr lang="ru-RU" sz="700">
            <a:latin typeface="Times New Roman" pitchFamily="18" charset="0"/>
            <a:cs typeface="Times New Roman" pitchFamily="18" charset="0"/>
          </a:endParaRPr>
        </a:p>
      </dgm:t>
    </dgm:pt>
    <dgm:pt modelId="{2793679E-E9CD-4365-A8E2-855DBC4D7F13}" type="asst">
      <dgm:prSet custT="1"/>
      <dgm:spPr/>
      <dgm:t>
        <a:bodyPr/>
        <a:lstStyle/>
        <a:p>
          <a:pPr marR="0" algn="ctr" rtl="0"/>
          <a:r>
            <a:rPr lang="ru-RU" sz="700" baseline="0" smtClean="0">
              <a:latin typeface="Times New Roman" pitchFamily="18" charset="0"/>
              <a:cs typeface="Times New Roman" pitchFamily="18" charset="0"/>
            </a:rPr>
            <a:t>Наличие оснований для подготовки документов по предоставлению земельного участка</a:t>
          </a:r>
          <a:endParaRPr lang="ru-RU" sz="700" smtClean="0">
            <a:latin typeface="Times New Roman" pitchFamily="18" charset="0"/>
            <a:cs typeface="Times New Roman" pitchFamily="18" charset="0"/>
          </a:endParaRPr>
        </a:p>
      </dgm:t>
    </dgm:pt>
    <dgm:pt modelId="{E9441038-7591-4A49-B854-DC8BDC6C3C14}" type="parTrans" cxnId="{48A04760-49EB-426F-B7E3-FAA9A2DB4B47}">
      <dgm:prSet/>
      <dgm:spPr/>
      <dgm:t>
        <a:bodyPr/>
        <a:lstStyle/>
        <a:p>
          <a:endParaRPr lang="ru-RU" sz="700">
            <a:latin typeface="Times New Roman" pitchFamily="18" charset="0"/>
            <a:cs typeface="Times New Roman" pitchFamily="18" charset="0"/>
          </a:endParaRPr>
        </a:p>
      </dgm:t>
    </dgm:pt>
    <dgm:pt modelId="{AE5DB748-9865-4F54-950B-DA9BFA049B68}" type="sibTrans" cxnId="{48A04760-49EB-426F-B7E3-FAA9A2DB4B47}">
      <dgm:prSet/>
      <dgm:spPr/>
      <dgm:t>
        <a:bodyPr/>
        <a:lstStyle/>
        <a:p>
          <a:endParaRPr lang="ru-RU" sz="700">
            <a:latin typeface="Times New Roman" pitchFamily="18" charset="0"/>
            <a:cs typeface="Times New Roman" pitchFamily="18" charset="0"/>
          </a:endParaRPr>
        </a:p>
      </dgm:t>
    </dgm:pt>
    <dgm:pt modelId="{1D433A01-2783-4925-B904-B7EE65E54C08}">
      <dgm:prSet custT="1"/>
      <dgm:spPr/>
      <dgm:t>
        <a:bodyPr/>
        <a:lstStyle/>
        <a:p>
          <a:pPr marR="0" algn="ctr" rtl="0"/>
          <a:r>
            <a:rPr lang="ru-RU" sz="700" baseline="0" smtClean="0">
              <a:latin typeface="Times New Roman" pitchFamily="18" charset="0"/>
              <a:cs typeface="Times New Roman" pitchFamily="18" charset="0"/>
            </a:rPr>
            <a:t>Обследование ЗУ и  подготовка проекта договора кули-продажи ЗУ и направление его заявителю</a:t>
          </a:r>
          <a:endParaRPr lang="ru-RU" sz="700" smtClean="0">
            <a:latin typeface="Times New Roman" pitchFamily="18" charset="0"/>
            <a:cs typeface="Times New Roman" pitchFamily="18" charset="0"/>
          </a:endParaRPr>
        </a:p>
      </dgm:t>
    </dgm:pt>
    <dgm:pt modelId="{AD5C6A48-C3A7-4A51-B7AF-F49F72451976}" type="parTrans" cxnId="{B0B5F3B2-7661-4169-8CC7-7697C9017C41}">
      <dgm:prSet/>
      <dgm:spPr/>
      <dgm:t>
        <a:bodyPr/>
        <a:lstStyle/>
        <a:p>
          <a:endParaRPr lang="ru-RU" sz="700">
            <a:latin typeface="Times New Roman" pitchFamily="18" charset="0"/>
            <a:cs typeface="Times New Roman" pitchFamily="18" charset="0"/>
          </a:endParaRPr>
        </a:p>
      </dgm:t>
    </dgm:pt>
    <dgm:pt modelId="{1AB7DAC0-D1F0-43D9-B26B-D9745F2F2098}" type="sibTrans" cxnId="{B0B5F3B2-7661-4169-8CC7-7697C9017C41}">
      <dgm:prSet/>
      <dgm:spPr/>
      <dgm:t>
        <a:bodyPr/>
        <a:lstStyle/>
        <a:p>
          <a:endParaRPr lang="ru-RU" sz="700">
            <a:latin typeface="Times New Roman" pitchFamily="18" charset="0"/>
            <a:cs typeface="Times New Roman" pitchFamily="18" charset="0"/>
          </a:endParaRPr>
        </a:p>
      </dgm:t>
    </dgm:pt>
    <dgm:pt modelId="{C929C23D-A0F8-4645-88D0-8BFFA2E0354A}">
      <dgm:prSet custT="1"/>
      <dgm:spPr/>
      <dgm:t>
        <a:bodyPr/>
        <a:lstStyle/>
        <a:p>
          <a:pPr marR="0" algn="ctr" rtl="0"/>
          <a:r>
            <a:rPr lang="ru-RU" sz="700" baseline="0" smtClean="0">
              <a:latin typeface="Times New Roman" pitchFamily="18" charset="0"/>
              <a:cs typeface="Times New Roman" pitchFamily="18" charset="0"/>
            </a:rPr>
            <a:t>Заключение договора купли-продажи ЗУ подготовка акта приёма-передачи</a:t>
          </a:r>
        </a:p>
        <a:p>
          <a:pPr marR="0" algn="ctr" rtl="0"/>
          <a:r>
            <a:rPr lang="ru-RU" sz="700" baseline="0" smtClean="0">
              <a:latin typeface="Times New Roman" pitchFamily="18" charset="0"/>
              <a:cs typeface="Times New Roman" pitchFamily="18" charset="0"/>
            </a:rPr>
            <a:t>ЗУ</a:t>
          </a:r>
          <a:endParaRPr lang="ru-RU" sz="700" smtClean="0">
            <a:latin typeface="Times New Roman" pitchFamily="18" charset="0"/>
            <a:cs typeface="Times New Roman" pitchFamily="18" charset="0"/>
          </a:endParaRPr>
        </a:p>
      </dgm:t>
    </dgm:pt>
    <dgm:pt modelId="{E6C3130C-57DA-4ADB-AF87-1859B60AF451}" type="parTrans" cxnId="{6195E348-935B-4E8B-BE43-5D0C04132639}">
      <dgm:prSet/>
      <dgm:spPr/>
      <dgm:t>
        <a:bodyPr/>
        <a:lstStyle/>
        <a:p>
          <a:endParaRPr lang="ru-RU" sz="700">
            <a:latin typeface="Times New Roman" pitchFamily="18" charset="0"/>
            <a:cs typeface="Times New Roman" pitchFamily="18" charset="0"/>
          </a:endParaRPr>
        </a:p>
      </dgm:t>
    </dgm:pt>
    <dgm:pt modelId="{14296BDA-2D17-4AE0-9EC1-24B6BF5678A9}" type="sibTrans" cxnId="{6195E348-935B-4E8B-BE43-5D0C04132639}">
      <dgm:prSet/>
      <dgm:spPr/>
      <dgm:t>
        <a:bodyPr/>
        <a:lstStyle/>
        <a:p>
          <a:endParaRPr lang="ru-RU" sz="700">
            <a:latin typeface="Times New Roman" pitchFamily="18" charset="0"/>
            <a:cs typeface="Times New Roman" pitchFamily="18" charset="0"/>
          </a:endParaRPr>
        </a:p>
      </dgm:t>
    </dgm:pt>
    <dgm:pt modelId="{D2A53472-2317-4ECC-9EB9-CBC37AFF4CE3}">
      <dgm:prSet custT="1"/>
      <dgm:spPr/>
      <dgm:t>
        <a:bodyPr/>
        <a:lstStyle/>
        <a:p>
          <a:pPr marR="0" algn="ctr" rtl="0"/>
          <a:r>
            <a:rPr lang="ru-RU" sz="700" baseline="0" smtClean="0">
              <a:latin typeface="Times New Roman" pitchFamily="18" charset="0"/>
              <a:cs typeface="Times New Roman" pitchFamily="18" charset="0"/>
            </a:rPr>
            <a:t>Подписание акта приёма-передачи ЗУ</a:t>
          </a:r>
        </a:p>
        <a:p>
          <a:pPr marR="0" algn="ctr" rtl="0"/>
          <a:r>
            <a:rPr lang="ru-RU" sz="700" baseline="0" smtClean="0">
              <a:latin typeface="Times New Roman" pitchFamily="18" charset="0"/>
              <a:cs typeface="Times New Roman" pitchFamily="18" charset="0"/>
            </a:rPr>
            <a:t>(после полной оплаты по договору)</a:t>
          </a:r>
          <a:endParaRPr lang="ru-RU" sz="700" smtClean="0">
            <a:latin typeface="Times New Roman" pitchFamily="18" charset="0"/>
            <a:cs typeface="Times New Roman" pitchFamily="18" charset="0"/>
          </a:endParaRPr>
        </a:p>
      </dgm:t>
    </dgm:pt>
    <dgm:pt modelId="{B2A05FC8-116A-417E-B916-02D8AC8CF47D}" type="parTrans" cxnId="{E82A9A93-C4E0-43A2-A204-D048CC72C669}">
      <dgm:prSet/>
      <dgm:spPr/>
      <dgm:t>
        <a:bodyPr/>
        <a:lstStyle/>
        <a:p>
          <a:endParaRPr lang="ru-RU" sz="700">
            <a:latin typeface="Times New Roman" pitchFamily="18" charset="0"/>
            <a:cs typeface="Times New Roman" pitchFamily="18" charset="0"/>
          </a:endParaRPr>
        </a:p>
      </dgm:t>
    </dgm:pt>
    <dgm:pt modelId="{BF021FC7-9DC1-4757-9B9B-1EF0A1BB8F6B}" type="sibTrans" cxnId="{E82A9A93-C4E0-43A2-A204-D048CC72C669}">
      <dgm:prSet/>
      <dgm:spPr/>
      <dgm:t>
        <a:bodyPr/>
        <a:lstStyle/>
        <a:p>
          <a:endParaRPr lang="ru-RU" sz="700">
            <a:latin typeface="Times New Roman" pitchFamily="18" charset="0"/>
            <a:cs typeface="Times New Roman" pitchFamily="18" charset="0"/>
          </a:endParaRPr>
        </a:p>
      </dgm:t>
    </dgm:pt>
    <dgm:pt modelId="{DC6F6D5F-70C2-4961-B8C0-DF3D819D1EA8}">
      <dgm:prSet custT="1"/>
      <dgm:spPr/>
      <dgm:t>
        <a:bodyPr/>
        <a:lstStyle/>
        <a:p>
          <a:pPr marR="0" algn="ctr" rtl="0"/>
          <a:r>
            <a:rPr lang="ru-RU" sz="700" baseline="0" smtClean="0">
              <a:latin typeface="Times New Roman" pitchFamily="18" charset="0"/>
              <a:cs typeface="Times New Roman" pitchFamily="18" charset="0"/>
            </a:rPr>
            <a:t>Обследование ЗУ и подготовка договора безвозмездной передачи ЗУ с актом приёма-передачи ЗУ</a:t>
          </a:r>
          <a:endParaRPr lang="ru-RU" sz="700" smtClean="0">
            <a:latin typeface="Times New Roman" pitchFamily="18" charset="0"/>
            <a:cs typeface="Times New Roman" pitchFamily="18" charset="0"/>
          </a:endParaRPr>
        </a:p>
      </dgm:t>
    </dgm:pt>
    <dgm:pt modelId="{4DEA3B2A-109D-456D-BAD7-7163E1AE4050}" type="parTrans" cxnId="{B5FC59C6-4652-4ACB-8528-0BCDD3EC0AFC}">
      <dgm:prSet/>
      <dgm:spPr/>
      <dgm:t>
        <a:bodyPr/>
        <a:lstStyle/>
        <a:p>
          <a:endParaRPr lang="ru-RU" sz="700">
            <a:latin typeface="Times New Roman" pitchFamily="18" charset="0"/>
            <a:cs typeface="Times New Roman" pitchFamily="18" charset="0"/>
          </a:endParaRPr>
        </a:p>
      </dgm:t>
    </dgm:pt>
    <dgm:pt modelId="{F567CBF5-A438-4272-AB83-FAF8823203B3}" type="sibTrans" cxnId="{B5FC59C6-4652-4ACB-8528-0BCDD3EC0AFC}">
      <dgm:prSet/>
      <dgm:spPr/>
      <dgm:t>
        <a:bodyPr/>
        <a:lstStyle/>
        <a:p>
          <a:endParaRPr lang="ru-RU" sz="700">
            <a:latin typeface="Times New Roman" pitchFamily="18" charset="0"/>
            <a:cs typeface="Times New Roman" pitchFamily="18" charset="0"/>
          </a:endParaRPr>
        </a:p>
      </dgm:t>
    </dgm:pt>
    <dgm:pt modelId="{49EF5F38-6CD0-46EC-8793-56C6647202DA}">
      <dgm:prSet custT="1"/>
      <dgm:spPr/>
      <dgm:t>
        <a:bodyPr/>
        <a:lstStyle/>
        <a:p>
          <a:pPr marR="0" algn="ctr" rtl="0"/>
          <a:r>
            <a:rPr lang="ru-RU" sz="700" baseline="0" smtClean="0">
              <a:latin typeface="Times New Roman" pitchFamily="18" charset="0"/>
              <a:cs typeface="Times New Roman" pitchFamily="18" charset="0"/>
            </a:rPr>
            <a:t>Заключение договора безвозмездной передачи ЗУ </a:t>
          </a:r>
          <a:endParaRPr lang="ru-RU" sz="700" smtClean="0">
            <a:latin typeface="Times New Roman" pitchFamily="18" charset="0"/>
            <a:cs typeface="Times New Roman" pitchFamily="18" charset="0"/>
          </a:endParaRPr>
        </a:p>
      </dgm:t>
    </dgm:pt>
    <dgm:pt modelId="{2DB39907-228C-44BF-84FB-48B009EC9D0E}" type="parTrans" cxnId="{BB96D69D-6ACA-49EB-AAF6-2DC69B136B22}">
      <dgm:prSet/>
      <dgm:spPr/>
      <dgm:t>
        <a:bodyPr/>
        <a:lstStyle/>
        <a:p>
          <a:endParaRPr lang="ru-RU" sz="700">
            <a:latin typeface="Times New Roman" pitchFamily="18" charset="0"/>
            <a:cs typeface="Times New Roman" pitchFamily="18" charset="0"/>
          </a:endParaRPr>
        </a:p>
      </dgm:t>
    </dgm:pt>
    <dgm:pt modelId="{0BD0A2E8-7A41-4719-912E-8E4E7E6F6B45}" type="sibTrans" cxnId="{BB96D69D-6ACA-49EB-AAF6-2DC69B136B22}">
      <dgm:prSet/>
      <dgm:spPr/>
      <dgm:t>
        <a:bodyPr/>
        <a:lstStyle/>
        <a:p>
          <a:endParaRPr lang="ru-RU" sz="700">
            <a:latin typeface="Times New Roman" pitchFamily="18" charset="0"/>
            <a:cs typeface="Times New Roman" pitchFamily="18" charset="0"/>
          </a:endParaRPr>
        </a:p>
      </dgm:t>
    </dgm:pt>
    <dgm:pt modelId="{2A07F337-BA15-4B2F-BBF7-EBCFC5E8BDF6}" type="pres">
      <dgm:prSet presAssocID="{391BEDC0-9660-487B-BA46-C808675C6030}" presName="hierChild1" presStyleCnt="0">
        <dgm:presLayoutVars>
          <dgm:chPref val="1"/>
          <dgm:dir/>
          <dgm:animOne val="branch"/>
          <dgm:animLvl val="lvl"/>
          <dgm:resizeHandles/>
        </dgm:presLayoutVars>
      </dgm:prSet>
      <dgm:spPr/>
    </dgm:pt>
    <dgm:pt modelId="{6AE799D5-AC7C-47F5-8326-85E5086E4240}" type="pres">
      <dgm:prSet presAssocID="{9F0E19BA-A0DC-44CF-9AE6-1AE1F0F3E82E}" presName="hierRoot1" presStyleCnt="0"/>
      <dgm:spPr/>
    </dgm:pt>
    <dgm:pt modelId="{F997A0B8-9565-44C9-AA67-D6D03678F205}" type="pres">
      <dgm:prSet presAssocID="{9F0E19BA-A0DC-44CF-9AE6-1AE1F0F3E82E}" presName="composite" presStyleCnt="0"/>
      <dgm:spPr/>
    </dgm:pt>
    <dgm:pt modelId="{B9206B1C-D22B-4804-9B99-FAC85D422BBE}" type="pres">
      <dgm:prSet presAssocID="{9F0E19BA-A0DC-44CF-9AE6-1AE1F0F3E82E}" presName="background" presStyleLbl="node0" presStyleIdx="0" presStyleCnt="1"/>
      <dgm:spPr/>
    </dgm:pt>
    <dgm:pt modelId="{B371B1DB-DE5A-4A72-9050-A14327B83C19}" type="pres">
      <dgm:prSet presAssocID="{9F0E19BA-A0DC-44CF-9AE6-1AE1F0F3E82E}" presName="text" presStyleLbl="fgAcc0" presStyleIdx="0" presStyleCnt="1">
        <dgm:presLayoutVars>
          <dgm:chPref val="3"/>
        </dgm:presLayoutVars>
      </dgm:prSet>
      <dgm:spPr/>
    </dgm:pt>
    <dgm:pt modelId="{A7C64C16-E4BB-43D9-9990-7F12A2906E3D}" type="pres">
      <dgm:prSet presAssocID="{9F0E19BA-A0DC-44CF-9AE6-1AE1F0F3E82E}" presName="hierChild2" presStyleCnt="0"/>
      <dgm:spPr/>
    </dgm:pt>
    <dgm:pt modelId="{89B7F07F-DCB9-419D-A5E3-41AA2EFDCDE7}" type="pres">
      <dgm:prSet presAssocID="{B065B4C6-3AD3-465A-96E5-7D825E8AE0D9}" presName="Name10" presStyleLbl="parChTrans1D2" presStyleIdx="0" presStyleCnt="4"/>
      <dgm:spPr/>
    </dgm:pt>
    <dgm:pt modelId="{A3624306-B054-414E-827E-C7309C6CE1BA}" type="pres">
      <dgm:prSet presAssocID="{67D73761-5CB6-4D73-850E-6E18ADA2563C}" presName="hierRoot2" presStyleCnt="0"/>
      <dgm:spPr/>
    </dgm:pt>
    <dgm:pt modelId="{9CE840D6-1A91-421A-9154-C9EE7F525AEF}" type="pres">
      <dgm:prSet presAssocID="{67D73761-5CB6-4D73-850E-6E18ADA2563C}" presName="composite2" presStyleCnt="0"/>
      <dgm:spPr/>
    </dgm:pt>
    <dgm:pt modelId="{58F264E2-587F-4D90-B48B-5E3F8033D6E4}" type="pres">
      <dgm:prSet presAssocID="{67D73761-5CB6-4D73-850E-6E18ADA2563C}" presName="background2" presStyleLbl="node2" presStyleIdx="0" presStyleCnt="4"/>
      <dgm:spPr/>
    </dgm:pt>
    <dgm:pt modelId="{C95D56B1-973D-4917-B1D8-2C5F5928052B}" type="pres">
      <dgm:prSet presAssocID="{67D73761-5CB6-4D73-850E-6E18ADA2563C}" presName="text2" presStyleLbl="fgAcc2" presStyleIdx="0" presStyleCnt="4">
        <dgm:presLayoutVars>
          <dgm:chPref val="3"/>
        </dgm:presLayoutVars>
      </dgm:prSet>
      <dgm:spPr/>
    </dgm:pt>
    <dgm:pt modelId="{319C0437-051F-4E13-BC38-2B1DC567EA6C}" type="pres">
      <dgm:prSet presAssocID="{67D73761-5CB6-4D73-850E-6E18ADA2563C}" presName="hierChild3" presStyleCnt="0"/>
      <dgm:spPr/>
    </dgm:pt>
    <dgm:pt modelId="{C8DA6E8E-85B4-44C5-BD42-5D4C02CDE98B}" type="pres">
      <dgm:prSet presAssocID="{0ECF1F3D-3245-4E18-BE7A-AA986502669D}" presName="Name10" presStyleLbl="parChTrans1D2" presStyleIdx="1" presStyleCnt="4"/>
      <dgm:spPr/>
    </dgm:pt>
    <dgm:pt modelId="{2773E280-AD89-4862-8F3C-B033088CB0E0}" type="pres">
      <dgm:prSet presAssocID="{AA8D73D7-550A-4A34-BA7D-959C9533874D}" presName="hierRoot2" presStyleCnt="0"/>
      <dgm:spPr/>
    </dgm:pt>
    <dgm:pt modelId="{D298CC82-B377-4158-B71B-00431EDB01E5}" type="pres">
      <dgm:prSet presAssocID="{AA8D73D7-550A-4A34-BA7D-959C9533874D}" presName="composite2" presStyleCnt="0"/>
      <dgm:spPr/>
    </dgm:pt>
    <dgm:pt modelId="{31ED17B8-18B7-4452-806C-0D74BFE6F968}" type="pres">
      <dgm:prSet presAssocID="{AA8D73D7-550A-4A34-BA7D-959C9533874D}" presName="background2" presStyleLbl="node2" presStyleIdx="1" presStyleCnt="4"/>
      <dgm:spPr/>
    </dgm:pt>
    <dgm:pt modelId="{FE3E4E09-A20E-471D-8940-E548A49677C7}" type="pres">
      <dgm:prSet presAssocID="{AA8D73D7-550A-4A34-BA7D-959C9533874D}" presName="text2" presStyleLbl="fgAcc2" presStyleIdx="1" presStyleCnt="4">
        <dgm:presLayoutVars>
          <dgm:chPref val="3"/>
        </dgm:presLayoutVars>
      </dgm:prSet>
      <dgm:spPr/>
    </dgm:pt>
    <dgm:pt modelId="{B3C4E954-AFE4-4BD9-91A2-ACFEC27D0830}" type="pres">
      <dgm:prSet presAssocID="{AA8D73D7-550A-4A34-BA7D-959C9533874D}" presName="hierChild3" presStyleCnt="0"/>
      <dgm:spPr/>
    </dgm:pt>
    <dgm:pt modelId="{A3A05B4D-BFB4-4BED-8DB4-BD632FA8117B}" type="pres">
      <dgm:prSet presAssocID="{9B17C445-419E-4B51-B202-5C401398D78C}" presName="Name10" presStyleLbl="parChTrans1D2" presStyleIdx="2" presStyleCnt="4"/>
      <dgm:spPr/>
    </dgm:pt>
    <dgm:pt modelId="{F52FE6F5-A77E-4046-A326-5140453BCC54}" type="pres">
      <dgm:prSet presAssocID="{CA125F69-E01C-40C7-A1E5-9A44E8D1CC96}" presName="hierRoot2" presStyleCnt="0"/>
      <dgm:spPr/>
    </dgm:pt>
    <dgm:pt modelId="{4F3988D1-5A06-4CCD-84FE-DA1203813E7D}" type="pres">
      <dgm:prSet presAssocID="{CA125F69-E01C-40C7-A1E5-9A44E8D1CC96}" presName="composite2" presStyleCnt="0"/>
      <dgm:spPr/>
    </dgm:pt>
    <dgm:pt modelId="{99EE442E-D57D-401C-9034-1C82A9431A33}" type="pres">
      <dgm:prSet presAssocID="{CA125F69-E01C-40C7-A1E5-9A44E8D1CC96}" presName="background2" presStyleLbl="node2" presStyleIdx="2" presStyleCnt="4"/>
      <dgm:spPr/>
    </dgm:pt>
    <dgm:pt modelId="{B51581FA-48D6-45B4-B8FE-F33A05A1D690}" type="pres">
      <dgm:prSet presAssocID="{CA125F69-E01C-40C7-A1E5-9A44E8D1CC96}" presName="text2" presStyleLbl="fgAcc2" presStyleIdx="2" presStyleCnt="4">
        <dgm:presLayoutVars>
          <dgm:chPref val="3"/>
        </dgm:presLayoutVars>
      </dgm:prSet>
      <dgm:spPr/>
    </dgm:pt>
    <dgm:pt modelId="{66BCF2F4-1031-4DB8-BF8F-6193D3C63852}" type="pres">
      <dgm:prSet presAssocID="{CA125F69-E01C-40C7-A1E5-9A44E8D1CC96}" presName="hierChild3" presStyleCnt="0"/>
      <dgm:spPr/>
    </dgm:pt>
    <dgm:pt modelId="{1951DAEA-AA9E-49E8-B47F-618E7F747A57}" type="pres">
      <dgm:prSet presAssocID="{A87599FA-C517-41DD-AA48-89C0421587B0}" presName="Name10" presStyleLbl="parChTrans1D2" presStyleIdx="3" presStyleCnt="4"/>
      <dgm:spPr/>
    </dgm:pt>
    <dgm:pt modelId="{C5963A55-D66C-4D2F-AA49-0EB9B043D987}" type="pres">
      <dgm:prSet presAssocID="{7F3EF3D1-801A-4E42-9EDE-73CD23538D7A}" presName="hierRoot2" presStyleCnt="0"/>
      <dgm:spPr/>
    </dgm:pt>
    <dgm:pt modelId="{178E3826-82C6-4011-BF92-5E772C65849C}" type="pres">
      <dgm:prSet presAssocID="{7F3EF3D1-801A-4E42-9EDE-73CD23538D7A}" presName="composite2" presStyleCnt="0"/>
      <dgm:spPr/>
    </dgm:pt>
    <dgm:pt modelId="{05ADED27-23BD-4FD4-98F4-B776EB29A6F2}" type="pres">
      <dgm:prSet presAssocID="{7F3EF3D1-801A-4E42-9EDE-73CD23538D7A}" presName="background2" presStyleLbl="node2" presStyleIdx="3" presStyleCnt="4"/>
      <dgm:spPr/>
    </dgm:pt>
    <dgm:pt modelId="{80617BFF-861E-4DB7-AFE2-1AAFB52A3ECA}" type="pres">
      <dgm:prSet presAssocID="{7F3EF3D1-801A-4E42-9EDE-73CD23538D7A}" presName="text2" presStyleLbl="fgAcc2" presStyleIdx="3" presStyleCnt="4">
        <dgm:presLayoutVars>
          <dgm:chPref val="3"/>
        </dgm:presLayoutVars>
      </dgm:prSet>
      <dgm:spPr/>
    </dgm:pt>
    <dgm:pt modelId="{39013D44-9365-4417-9AB2-9FB18BF9F117}" type="pres">
      <dgm:prSet presAssocID="{7F3EF3D1-801A-4E42-9EDE-73CD23538D7A}" presName="hierChild3" presStyleCnt="0"/>
      <dgm:spPr/>
    </dgm:pt>
    <dgm:pt modelId="{DF8FA9F9-C1B8-4D9E-B6F0-92CB89592A17}" type="pres">
      <dgm:prSet presAssocID="{8139EFB4-EB93-4D3D-98B0-0A7D914CB862}" presName="Name17" presStyleLbl="parChTrans1D3" presStyleIdx="0" presStyleCnt="2"/>
      <dgm:spPr/>
    </dgm:pt>
    <dgm:pt modelId="{64289C04-805E-4073-B6E0-41ACC5E59664}" type="pres">
      <dgm:prSet presAssocID="{D5ED83F9-3F8D-48ED-B123-B92EE87A405C}" presName="hierRoot3" presStyleCnt="0"/>
      <dgm:spPr/>
    </dgm:pt>
    <dgm:pt modelId="{890EBA0A-10A3-40F0-BF1B-0E2697A3392D}" type="pres">
      <dgm:prSet presAssocID="{D5ED83F9-3F8D-48ED-B123-B92EE87A405C}" presName="composite3" presStyleCnt="0"/>
      <dgm:spPr/>
    </dgm:pt>
    <dgm:pt modelId="{F367FD07-FAAF-4048-AC19-A1F13D098F62}" type="pres">
      <dgm:prSet presAssocID="{D5ED83F9-3F8D-48ED-B123-B92EE87A405C}" presName="background3" presStyleLbl="asst2" presStyleIdx="0" presStyleCnt="2"/>
      <dgm:spPr/>
    </dgm:pt>
    <dgm:pt modelId="{4C377D00-09FF-49FA-A8D5-133DE5D804B0}" type="pres">
      <dgm:prSet presAssocID="{D5ED83F9-3F8D-48ED-B123-B92EE87A405C}" presName="text3" presStyleLbl="fgAcc3" presStyleIdx="0" presStyleCnt="2">
        <dgm:presLayoutVars>
          <dgm:chPref val="3"/>
        </dgm:presLayoutVars>
      </dgm:prSet>
      <dgm:spPr/>
    </dgm:pt>
    <dgm:pt modelId="{A0C523C7-3941-4976-AC59-86C908FF4E5F}" type="pres">
      <dgm:prSet presAssocID="{D5ED83F9-3F8D-48ED-B123-B92EE87A405C}" presName="hierChild4" presStyleCnt="0"/>
      <dgm:spPr/>
    </dgm:pt>
    <dgm:pt modelId="{3161B241-C398-405B-A470-76308D825963}" type="pres">
      <dgm:prSet presAssocID="{C08DAB8F-0442-487A-A30C-84DAF1570C88}" presName="Name23" presStyleLbl="parChTrans1D4" presStyleIdx="0" presStyleCnt="7"/>
      <dgm:spPr/>
    </dgm:pt>
    <dgm:pt modelId="{1A978496-B63A-47DB-A2F3-1E774983B058}" type="pres">
      <dgm:prSet presAssocID="{9F2EA04A-4621-4F8D-AE33-5CEB37A59401}" presName="hierRoot4" presStyleCnt="0"/>
      <dgm:spPr/>
    </dgm:pt>
    <dgm:pt modelId="{2D877361-BADC-4C18-AC6A-E14B9B355198}" type="pres">
      <dgm:prSet presAssocID="{9F2EA04A-4621-4F8D-AE33-5CEB37A59401}" presName="composite4" presStyleCnt="0"/>
      <dgm:spPr/>
    </dgm:pt>
    <dgm:pt modelId="{7FC44092-DD4E-4D78-86D6-B9C3B248992B}" type="pres">
      <dgm:prSet presAssocID="{9F2EA04A-4621-4F8D-AE33-5CEB37A59401}" presName="background4" presStyleLbl="node4" presStyleIdx="0" presStyleCnt="7"/>
      <dgm:spPr/>
    </dgm:pt>
    <dgm:pt modelId="{C5C06A8D-5D86-4368-9464-03E5A8D99129}" type="pres">
      <dgm:prSet presAssocID="{9F2EA04A-4621-4F8D-AE33-5CEB37A59401}" presName="text4" presStyleLbl="fgAcc4" presStyleIdx="0" presStyleCnt="7">
        <dgm:presLayoutVars>
          <dgm:chPref val="3"/>
        </dgm:presLayoutVars>
      </dgm:prSet>
      <dgm:spPr/>
    </dgm:pt>
    <dgm:pt modelId="{9066F4B6-6295-4B9A-A22F-3A8685999036}" type="pres">
      <dgm:prSet presAssocID="{9F2EA04A-4621-4F8D-AE33-5CEB37A59401}" presName="hierChild5" presStyleCnt="0"/>
      <dgm:spPr/>
    </dgm:pt>
    <dgm:pt modelId="{AD830ED1-285C-45AB-AE03-9849DAC81BDF}" type="pres">
      <dgm:prSet presAssocID="{4E52009D-9156-4523-99ED-EAAE73B94525}" presName="Name23" presStyleLbl="parChTrans1D4" presStyleIdx="1" presStyleCnt="7"/>
      <dgm:spPr/>
    </dgm:pt>
    <dgm:pt modelId="{E0D03F36-7B15-424B-BABE-602E1ABC2F6C}" type="pres">
      <dgm:prSet presAssocID="{A2EDEA07-8962-4F1F-B324-3974906474A2}" presName="hierRoot4" presStyleCnt="0"/>
      <dgm:spPr/>
    </dgm:pt>
    <dgm:pt modelId="{6FF177B3-97F6-42B5-B955-C4F1C204DD4C}" type="pres">
      <dgm:prSet presAssocID="{A2EDEA07-8962-4F1F-B324-3974906474A2}" presName="composite4" presStyleCnt="0"/>
      <dgm:spPr/>
    </dgm:pt>
    <dgm:pt modelId="{B8459A99-2162-4CB8-B6B2-35725758E316}" type="pres">
      <dgm:prSet presAssocID="{A2EDEA07-8962-4F1F-B324-3974906474A2}" presName="background4" presStyleLbl="node4" presStyleIdx="1" presStyleCnt="7"/>
      <dgm:spPr/>
    </dgm:pt>
    <dgm:pt modelId="{E49C118E-5C2C-4DD5-9085-C2CCD2AD2DF0}" type="pres">
      <dgm:prSet presAssocID="{A2EDEA07-8962-4F1F-B324-3974906474A2}" presName="text4" presStyleLbl="fgAcc4" presStyleIdx="1" presStyleCnt="7">
        <dgm:presLayoutVars>
          <dgm:chPref val="3"/>
        </dgm:presLayoutVars>
      </dgm:prSet>
      <dgm:spPr/>
    </dgm:pt>
    <dgm:pt modelId="{E352E2BF-F364-440E-996B-774EC54A1802}" type="pres">
      <dgm:prSet presAssocID="{A2EDEA07-8962-4F1F-B324-3974906474A2}" presName="hierChild5" presStyleCnt="0"/>
      <dgm:spPr/>
    </dgm:pt>
    <dgm:pt modelId="{0E569A38-756B-4B4F-930B-11CCD3B472C9}" type="pres">
      <dgm:prSet presAssocID="{E9441038-7591-4A49-B854-DC8BDC6C3C14}" presName="Name17" presStyleLbl="parChTrans1D3" presStyleIdx="1" presStyleCnt="2"/>
      <dgm:spPr/>
    </dgm:pt>
    <dgm:pt modelId="{99BCAF0B-A71B-408B-9FA5-263402816BCA}" type="pres">
      <dgm:prSet presAssocID="{2793679E-E9CD-4365-A8E2-855DBC4D7F13}" presName="hierRoot3" presStyleCnt="0"/>
      <dgm:spPr/>
    </dgm:pt>
    <dgm:pt modelId="{418803D7-B817-4D61-8B5B-A9131B7EF135}" type="pres">
      <dgm:prSet presAssocID="{2793679E-E9CD-4365-A8E2-855DBC4D7F13}" presName="composite3" presStyleCnt="0"/>
      <dgm:spPr/>
    </dgm:pt>
    <dgm:pt modelId="{4DB17C83-22D1-438C-BA86-4F780992D590}" type="pres">
      <dgm:prSet presAssocID="{2793679E-E9CD-4365-A8E2-855DBC4D7F13}" presName="background3" presStyleLbl="asst2" presStyleIdx="1" presStyleCnt="2"/>
      <dgm:spPr/>
    </dgm:pt>
    <dgm:pt modelId="{CB5201F0-CAE1-4A6B-BC72-34EC9217C436}" type="pres">
      <dgm:prSet presAssocID="{2793679E-E9CD-4365-A8E2-855DBC4D7F13}" presName="text3" presStyleLbl="fgAcc3" presStyleIdx="1" presStyleCnt="2">
        <dgm:presLayoutVars>
          <dgm:chPref val="3"/>
        </dgm:presLayoutVars>
      </dgm:prSet>
      <dgm:spPr/>
    </dgm:pt>
    <dgm:pt modelId="{7B8A8E04-8342-4ABD-8702-5876454D52D5}" type="pres">
      <dgm:prSet presAssocID="{2793679E-E9CD-4365-A8E2-855DBC4D7F13}" presName="hierChild4" presStyleCnt="0"/>
      <dgm:spPr/>
    </dgm:pt>
    <dgm:pt modelId="{2C528E42-C764-483E-9EB4-80E9B7669722}" type="pres">
      <dgm:prSet presAssocID="{AD5C6A48-C3A7-4A51-B7AF-F49F72451976}" presName="Name23" presStyleLbl="parChTrans1D4" presStyleIdx="2" presStyleCnt="7"/>
      <dgm:spPr/>
    </dgm:pt>
    <dgm:pt modelId="{D63F062F-A309-471A-9167-CF2C75A5C376}" type="pres">
      <dgm:prSet presAssocID="{1D433A01-2783-4925-B904-B7EE65E54C08}" presName="hierRoot4" presStyleCnt="0"/>
      <dgm:spPr/>
    </dgm:pt>
    <dgm:pt modelId="{43F23E5B-FC55-4E51-ADCC-4FD694E71413}" type="pres">
      <dgm:prSet presAssocID="{1D433A01-2783-4925-B904-B7EE65E54C08}" presName="composite4" presStyleCnt="0"/>
      <dgm:spPr/>
    </dgm:pt>
    <dgm:pt modelId="{6C4D52B0-93FE-4770-A1CD-95A28CAF2E44}" type="pres">
      <dgm:prSet presAssocID="{1D433A01-2783-4925-B904-B7EE65E54C08}" presName="background4" presStyleLbl="node4" presStyleIdx="2" presStyleCnt="7"/>
      <dgm:spPr/>
    </dgm:pt>
    <dgm:pt modelId="{042E2117-1CDB-4036-839C-24620C8E9625}" type="pres">
      <dgm:prSet presAssocID="{1D433A01-2783-4925-B904-B7EE65E54C08}" presName="text4" presStyleLbl="fgAcc4" presStyleIdx="2" presStyleCnt="7">
        <dgm:presLayoutVars>
          <dgm:chPref val="3"/>
        </dgm:presLayoutVars>
      </dgm:prSet>
      <dgm:spPr/>
    </dgm:pt>
    <dgm:pt modelId="{D2C3A51F-C936-461F-BD14-E0723479CC8A}" type="pres">
      <dgm:prSet presAssocID="{1D433A01-2783-4925-B904-B7EE65E54C08}" presName="hierChild5" presStyleCnt="0"/>
      <dgm:spPr/>
    </dgm:pt>
    <dgm:pt modelId="{CF596C71-66F8-4602-9F70-4AA21FD82FE0}" type="pres">
      <dgm:prSet presAssocID="{E6C3130C-57DA-4ADB-AF87-1859B60AF451}" presName="Name23" presStyleLbl="parChTrans1D4" presStyleIdx="3" presStyleCnt="7"/>
      <dgm:spPr/>
    </dgm:pt>
    <dgm:pt modelId="{3114F812-FDC7-42C9-87D2-D564F45A98E6}" type="pres">
      <dgm:prSet presAssocID="{C929C23D-A0F8-4645-88D0-8BFFA2E0354A}" presName="hierRoot4" presStyleCnt="0"/>
      <dgm:spPr/>
    </dgm:pt>
    <dgm:pt modelId="{1C7556D4-8CC8-4B8D-BB8C-BA9E9D3A52FD}" type="pres">
      <dgm:prSet presAssocID="{C929C23D-A0F8-4645-88D0-8BFFA2E0354A}" presName="composite4" presStyleCnt="0"/>
      <dgm:spPr/>
    </dgm:pt>
    <dgm:pt modelId="{100532E5-2710-4007-9585-4EE30D3DA1C5}" type="pres">
      <dgm:prSet presAssocID="{C929C23D-A0F8-4645-88D0-8BFFA2E0354A}" presName="background4" presStyleLbl="node4" presStyleIdx="3" presStyleCnt="7"/>
      <dgm:spPr/>
    </dgm:pt>
    <dgm:pt modelId="{651F1740-F136-49A9-9D17-A5830FD867A8}" type="pres">
      <dgm:prSet presAssocID="{C929C23D-A0F8-4645-88D0-8BFFA2E0354A}" presName="text4" presStyleLbl="fgAcc4" presStyleIdx="3" presStyleCnt="7">
        <dgm:presLayoutVars>
          <dgm:chPref val="3"/>
        </dgm:presLayoutVars>
      </dgm:prSet>
      <dgm:spPr/>
    </dgm:pt>
    <dgm:pt modelId="{448446ED-9326-43C9-B368-68AA4FDB62AA}" type="pres">
      <dgm:prSet presAssocID="{C929C23D-A0F8-4645-88D0-8BFFA2E0354A}" presName="hierChild5" presStyleCnt="0"/>
      <dgm:spPr/>
    </dgm:pt>
    <dgm:pt modelId="{BD19C8E5-E215-4B12-A3A6-2EAAB941C617}" type="pres">
      <dgm:prSet presAssocID="{B2A05FC8-116A-417E-B916-02D8AC8CF47D}" presName="Name23" presStyleLbl="parChTrans1D4" presStyleIdx="4" presStyleCnt="7"/>
      <dgm:spPr/>
    </dgm:pt>
    <dgm:pt modelId="{DE53469B-DDE3-423D-9C45-FCCFDF7BC464}" type="pres">
      <dgm:prSet presAssocID="{D2A53472-2317-4ECC-9EB9-CBC37AFF4CE3}" presName="hierRoot4" presStyleCnt="0"/>
      <dgm:spPr/>
    </dgm:pt>
    <dgm:pt modelId="{4AA346EB-8119-43E6-B3E8-A014E15A0594}" type="pres">
      <dgm:prSet presAssocID="{D2A53472-2317-4ECC-9EB9-CBC37AFF4CE3}" presName="composite4" presStyleCnt="0"/>
      <dgm:spPr/>
    </dgm:pt>
    <dgm:pt modelId="{33B42EBE-62BF-4313-A0ED-6A20E7AA5501}" type="pres">
      <dgm:prSet presAssocID="{D2A53472-2317-4ECC-9EB9-CBC37AFF4CE3}" presName="background4" presStyleLbl="node4" presStyleIdx="4" presStyleCnt="7"/>
      <dgm:spPr/>
    </dgm:pt>
    <dgm:pt modelId="{5733EEAA-3448-4660-99B0-FF4B7C68B374}" type="pres">
      <dgm:prSet presAssocID="{D2A53472-2317-4ECC-9EB9-CBC37AFF4CE3}" presName="text4" presStyleLbl="fgAcc4" presStyleIdx="4" presStyleCnt="7">
        <dgm:presLayoutVars>
          <dgm:chPref val="3"/>
        </dgm:presLayoutVars>
      </dgm:prSet>
      <dgm:spPr/>
    </dgm:pt>
    <dgm:pt modelId="{ACAEBE55-1A6A-4D64-91DE-35F1EFEA9A5E}" type="pres">
      <dgm:prSet presAssocID="{D2A53472-2317-4ECC-9EB9-CBC37AFF4CE3}" presName="hierChild5" presStyleCnt="0"/>
      <dgm:spPr/>
    </dgm:pt>
    <dgm:pt modelId="{DAB4F074-A300-4957-A5D5-6A86F60C380D}" type="pres">
      <dgm:prSet presAssocID="{4DEA3B2A-109D-456D-BAD7-7163E1AE4050}" presName="Name23" presStyleLbl="parChTrans1D4" presStyleIdx="5" presStyleCnt="7"/>
      <dgm:spPr/>
    </dgm:pt>
    <dgm:pt modelId="{97FC547F-9531-42AD-AEDF-9514C1A76104}" type="pres">
      <dgm:prSet presAssocID="{DC6F6D5F-70C2-4961-B8C0-DF3D819D1EA8}" presName="hierRoot4" presStyleCnt="0"/>
      <dgm:spPr/>
    </dgm:pt>
    <dgm:pt modelId="{9F65B84F-414A-44C7-ABEE-2D73DC64D68B}" type="pres">
      <dgm:prSet presAssocID="{DC6F6D5F-70C2-4961-B8C0-DF3D819D1EA8}" presName="composite4" presStyleCnt="0"/>
      <dgm:spPr/>
    </dgm:pt>
    <dgm:pt modelId="{FC075213-0EC9-49A9-9EEA-7408CEE0D133}" type="pres">
      <dgm:prSet presAssocID="{DC6F6D5F-70C2-4961-B8C0-DF3D819D1EA8}" presName="background4" presStyleLbl="node4" presStyleIdx="5" presStyleCnt="7"/>
      <dgm:spPr/>
    </dgm:pt>
    <dgm:pt modelId="{3B11B5DA-D8F6-42CF-A913-01E65CB9FFD1}" type="pres">
      <dgm:prSet presAssocID="{DC6F6D5F-70C2-4961-B8C0-DF3D819D1EA8}" presName="text4" presStyleLbl="fgAcc4" presStyleIdx="5" presStyleCnt="7">
        <dgm:presLayoutVars>
          <dgm:chPref val="3"/>
        </dgm:presLayoutVars>
      </dgm:prSet>
      <dgm:spPr/>
    </dgm:pt>
    <dgm:pt modelId="{A64551D4-D3FB-4556-8957-FBD9BD64F32B}" type="pres">
      <dgm:prSet presAssocID="{DC6F6D5F-70C2-4961-B8C0-DF3D819D1EA8}" presName="hierChild5" presStyleCnt="0"/>
      <dgm:spPr/>
    </dgm:pt>
    <dgm:pt modelId="{85DF6DCD-CB5E-4952-8B88-5FE3681305B2}" type="pres">
      <dgm:prSet presAssocID="{2DB39907-228C-44BF-84FB-48B009EC9D0E}" presName="Name23" presStyleLbl="parChTrans1D4" presStyleIdx="6" presStyleCnt="7"/>
      <dgm:spPr/>
    </dgm:pt>
    <dgm:pt modelId="{AC690C24-9915-4E1E-99CA-EE478C02569A}" type="pres">
      <dgm:prSet presAssocID="{49EF5F38-6CD0-46EC-8793-56C6647202DA}" presName="hierRoot4" presStyleCnt="0"/>
      <dgm:spPr/>
    </dgm:pt>
    <dgm:pt modelId="{B8F116E1-D074-4FFD-B117-EFD7A13DFD26}" type="pres">
      <dgm:prSet presAssocID="{49EF5F38-6CD0-46EC-8793-56C6647202DA}" presName="composite4" presStyleCnt="0"/>
      <dgm:spPr/>
    </dgm:pt>
    <dgm:pt modelId="{ED6B2C83-13E5-43B6-B603-CBE1230A7A40}" type="pres">
      <dgm:prSet presAssocID="{49EF5F38-6CD0-46EC-8793-56C6647202DA}" presName="background4" presStyleLbl="node4" presStyleIdx="6" presStyleCnt="7"/>
      <dgm:spPr/>
    </dgm:pt>
    <dgm:pt modelId="{D702B2C8-DCD1-4F25-B631-90EB4631BDCB}" type="pres">
      <dgm:prSet presAssocID="{49EF5F38-6CD0-46EC-8793-56C6647202DA}" presName="text4" presStyleLbl="fgAcc4" presStyleIdx="6" presStyleCnt="7">
        <dgm:presLayoutVars>
          <dgm:chPref val="3"/>
        </dgm:presLayoutVars>
      </dgm:prSet>
      <dgm:spPr/>
    </dgm:pt>
    <dgm:pt modelId="{85DB069F-9B1E-493F-859C-FB01288B0670}" type="pres">
      <dgm:prSet presAssocID="{49EF5F38-6CD0-46EC-8793-56C6647202DA}" presName="hierChild5" presStyleCnt="0"/>
      <dgm:spPr/>
    </dgm:pt>
  </dgm:ptLst>
  <dgm:cxnLst>
    <dgm:cxn modelId="{B0B5F3B2-7661-4169-8CC7-7697C9017C41}" srcId="{2793679E-E9CD-4365-A8E2-855DBC4D7F13}" destId="{1D433A01-2783-4925-B904-B7EE65E54C08}" srcOrd="0" destOrd="0" parTransId="{AD5C6A48-C3A7-4A51-B7AF-F49F72451976}" sibTransId="{1AB7DAC0-D1F0-43D9-B26B-D9745F2F2098}"/>
    <dgm:cxn modelId="{0E6EB46A-BE87-461D-A86F-79C3622AD1FF}" type="presOf" srcId="{DC6F6D5F-70C2-4961-B8C0-DF3D819D1EA8}" destId="{3B11B5DA-D8F6-42CF-A913-01E65CB9FFD1}" srcOrd="0" destOrd="0" presId="urn:microsoft.com/office/officeart/2005/8/layout/hierarchy1"/>
    <dgm:cxn modelId="{9BB8F64D-1FEA-4228-9DD2-59F21C3979A8}" type="presOf" srcId="{B2A05FC8-116A-417E-B916-02D8AC8CF47D}" destId="{BD19C8E5-E215-4B12-A3A6-2EAAB941C617}" srcOrd="0" destOrd="0" presId="urn:microsoft.com/office/officeart/2005/8/layout/hierarchy1"/>
    <dgm:cxn modelId="{5F30C637-C222-4F37-9BB9-160E98508745}" type="presOf" srcId="{9F2EA04A-4621-4F8D-AE33-5CEB37A59401}" destId="{C5C06A8D-5D86-4368-9464-03E5A8D99129}" srcOrd="0" destOrd="0" presId="urn:microsoft.com/office/officeart/2005/8/layout/hierarchy1"/>
    <dgm:cxn modelId="{376B5B63-EC55-4931-88E2-C9F441591E93}" srcId="{9F0E19BA-A0DC-44CF-9AE6-1AE1F0F3E82E}" destId="{CA125F69-E01C-40C7-A1E5-9A44E8D1CC96}" srcOrd="2" destOrd="0" parTransId="{9B17C445-419E-4B51-B202-5C401398D78C}" sibTransId="{82CCFFC0-549E-4579-925E-A7FCBC04029A}"/>
    <dgm:cxn modelId="{178E14E7-EA0A-43D8-8A75-A6847EE50422}" type="presOf" srcId="{CA125F69-E01C-40C7-A1E5-9A44E8D1CC96}" destId="{B51581FA-48D6-45B4-B8FE-F33A05A1D690}" srcOrd="0" destOrd="0" presId="urn:microsoft.com/office/officeart/2005/8/layout/hierarchy1"/>
    <dgm:cxn modelId="{19196D7D-AD27-4014-B882-2ED5D9E22500}" type="presOf" srcId="{A87599FA-C517-41DD-AA48-89C0421587B0}" destId="{1951DAEA-AA9E-49E8-B47F-618E7F747A57}" srcOrd="0" destOrd="0" presId="urn:microsoft.com/office/officeart/2005/8/layout/hierarchy1"/>
    <dgm:cxn modelId="{8C8165CB-955B-47A2-844D-76D726B0DE9D}" srcId="{D5ED83F9-3F8D-48ED-B123-B92EE87A405C}" destId="{9F2EA04A-4621-4F8D-AE33-5CEB37A59401}" srcOrd="0" destOrd="0" parTransId="{C08DAB8F-0442-487A-A30C-84DAF1570C88}" sibTransId="{7D2FFB60-C408-4744-AB78-D730FC6C34BB}"/>
    <dgm:cxn modelId="{36EBA060-A463-4CAE-998F-8A0BACBF3A89}" type="presOf" srcId="{8139EFB4-EB93-4D3D-98B0-0A7D914CB862}" destId="{DF8FA9F9-C1B8-4D9E-B6F0-92CB89592A17}" srcOrd="0" destOrd="0" presId="urn:microsoft.com/office/officeart/2005/8/layout/hierarchy1"/>
    <dgm:cxn modelId="{54B6CD6A-3B52-4E85-809C-CA6C4464A5E9}" type="presOf" srcId="{7F3EF3D1-801A-4E42-9EDE-73CD23538D7A}" destId="{80617BFF-861E-4DB7-AFE2-1AAFB52A3ECA}" srcOrd="0" destOrd="0" presId="urn:microsoft.com/office/officeart/2005/8/layout/hierarchy1"/>
    <dgm:cxn modelId="{BB96D69D-6ACA-49EB-AAF6-2DC69B136B22}" srcId="{DC6F6D5F-70C2-4961-B8C0-DF3D819D1EA8}" destId="{49EF5F38-6CD0-46EC-8793-56C6647202DA}" srcOrd="0" destOrd="0" parTransId="{2DB39907-228C-44BF-84FB-48B009EC9D0E}" sibTransId="{0BD0A2E8-7A41-4719-912E-8E4E7E6F6B45}"/>
    <dgm:cxn modelId="{941F5BB3-E0D9-46F4-8CD1-EA0E9DDA571E}" srcId="{9F2EA04A-4621-4F8D-AE33-5CEB37A59401}" destId="{A2EDEA07-8962-4F1F-B324-3974906474A2}" srcOrd="0" destOrd="0" parTransId="{4E52009D-9156-4523-99ED-EAAE73B94525}" sibTransId="{138B60CA-5B14-44E7-B8BD-748BFC6EB4ED}"/>
    <dgm:cxn modelId="{ABFDA4E8-D193-434A-B451-1E7FBABC1EB0}" srcId="{391BEDC0-9660-487B-BA46-C808675C6030}" destId="{9F0E19BA-A0DC-44CF-9AE6-1AE1F0F3E82E}" srcOrd="0" destOrd="0" parTransId="{AB9FB86B-9D3A-4A53-B4EB-7C2E0C62D5F4}" sibTransId="{3BDFF09A-0B75-400D-BE42-BA25CD2CD512}"/>
    <dgm:cxn modelId="{D710B427-6452-43F6-B903-2DF38B6D11E2}" type="presOf" srcId="{AA8D73D7-550A-4A34-BA7D-959C9533874D}" destId="{FE3E4E09-A20E-471D-8940-E548A49677C7}" srcOrd="0" destOrd="0" presId="urn:microsoft.com/office/officeart/2005/8/layout/hierarchy1"/>
    <dgm:cxn modelId="{77DF6810-6767-4B2C-A544-9FEA6A774D9C}" type="presOf" srcId="{D5ED83F9-3F8D-48ED-B123-B92EE87A405C}" destId="{4C377D00-09FF-49FA-A8D5-133DE5D804B0}" srcOrd="0" destOrd="0" presId="urn:microsoft.com/office/officeart/2005/8/layout/hierarchy1"/>
    <dgm:cxn modelId="{B5FC59C6-4652-4ACB-8528-0BCDD3EC0AFC}" srcId="{2793679E-E9CD-4365-A8E2-855DBC4D7F13}" destId="{DC6F6D5F-70C2-4961-B8C0-DF3D819D1EA8}" srcOrd="1" destOrd="0" parTransId="{4DEA3B2A-109D-456D-BAD7-7163E1AE4050}" sibTransId="{F567CBF5-A438-4272-AB83-FAF8823203B3}"/>
    <dgm:cxn modelId="{904DBF66-C7B4-4157-977E-D54C7BF7C62D}" type="presOf" srcId="{2793679E-E9CD-4365-A8E2-855DBC4D7F13}" destId="{CB5201F0-CAE1-4A6B-BC72-34EC9217C436}" srcOrd="0" destOrd="0" presId="urn:microsoft.com/office/officeart/2005/8/layout/hierarchy1"/>
    <dgm:cxn modelId="{B1B09D14-9FB3-46D6-9B7F-5195855990C0}" type="presOf" srcId="{9B17C445-419E-4B51-B202-5C401398D78C}" destId="{A3A05B4D-BFB4-4BED-8DB4-BD632FA8117B}" srcOrd="0" destOrd="0" presId="urn:microsoft.com/office/officeart/2005/8/layout/hierarchy1"/>
    <dgm:cxn modelId="{94E07A0E-2F40-4A17-A485-06F4FB0CF97A}" type="presOf" srcId="{49EF5F38-6CD0-46EC-8793-56C6647202DA}" destId="{D702B2C8-DCD1-4F25-B631-90EB4631BDCB}" srcOrd="0" destOrd="0" presId="urn:microsoft.com/office/officeart/2005/8/layout/hierarchy1"/>
    <dgm:cxn modelId="{1BEE772E-D14C-4225-83C9-6E90C0A4DC3B}" srcId="{9F0E19BA-A0DC-44CF-9AE6-1AE1F0F3E82E}" destId="{AA8D73D7-550A-4A34-BA7D-959C9533874D}" srcOrd="1" destOrd="0" parTransId="{0ECF1F3D-3245-4E18-BE7A-AA986502669D}" sibTransId="{CDBB981B-4975-4326-A28A-70886BB51B20}"/>
    <dgm:cxn modelId="{48A04760-49EB-426F-B7E3-FAA9A2DB4B47}" srcId="{7F3EF3D1-801A-4E42-9EDE-73CD23538D7A}" destId="{2793679E-E9CD-4365-A8E2-855DBC4D7F13}" srcOrd="1" destOrd="0" parTransId="{E9441038-7591-4A49-B854-DC8BDC6C3C14}" sibTransId="{AE5DB748-9865-4F54-950B-DA9BFA049B68}"/>
    <dgm:cxn modelId="{F34D2B0B-3C7C-48C6-9A1B-0B4EF79B2CF5}" type="presOf" srcId="{67D73761-5CB6-4D73-850E-6E18ADA2563C}" destId="{C95D56B1-973D-4917-B1D8-2C5F5928052B}" srcOrd="0" destOrd="0" presId="urn:microsoft.com/office/officeart/2005/8/layout/hierarchy1"/>
    <dgm:cxn modelId="{D2D3814B-6960-4497-9A91-2E8CE5B71716}" srcId="{9F0E19BA-A0DC-44CF-9AE6-1AE1F0F3E82E}" destId="{7F3EF3D1-801A-4E42-9EDE-73CD23538D7A}" srcOrd="3" destOrd="0" parTransId="{A87599FA-C517-41DD-AA48-89C0421587B0}" sibTransId="{364E2FE9-FC8C-4A87-9276-AE7115033061}"/>
    <dgm:cxn modelId="{9F095276-82B6-4947-B21D-98F811D46A23}" srcId="{9F0E19BA-A0DC-44CF-9AE6-1AE1F0F3E82E}" destId="{67D73761-5CB6-4D73-850E-6E18ADA2563C}" srcOrd="0" destOrd="0" parTransId="{B065B4C6-3AD3-465A-96E5-7D825E8AE0D9}" sibTransId="{7863E356-2631-4A90-8188-DD82962EA367}"/>
    <dgm:cxn modelId="{E82A9A93-C4E0-43A2-A204-D048CC72C669}" srcId="{C929C23D-A0F8-4645-88D0-8BFFA2E0354A}" destId="{D2A53472-2317-4ECC-9EB9-CBC37AFF4CE3}" srcOrd="0" destOrd="0" parTransId="{B2A05FC8-116A-417E-B916-02D8AC8CF47D}" sibTransId="{BF021FC7-9DC1-4757-9B9B-1EF0A1BB8F6B}"/>
    <dgm:cxn modelId="{8C60BEDA-F4F5-43E6-BF41-12D8E890B076}" type="presOf" srcId="{2DB39907-228C-44BF-84FB-48B009EC9D0E}" destId="{85DF6DCD-CB5E-4952-8B88-5FE3681305B2}" srcOrd="0" destOrd="0" presId="urn:microsoft.com/office/officeart/2005/8/layout/hierarchy1"/>
    <dgm:cxn modelId="{C8AC37D5-7F19-40AD-B9E1-0F27DA9BE516}" type="presOf" srcId="{391BEDC0-9660-487B-BA46-C808675C6030}" destId="{2A07F337-BA15-4B2F-BBF7-EBCFC5E8BDF6}" srcOrd="0" destOrd="0" presId="urn:microsoft.com/office/officeart/2005/8/layout/hierarchy1"/>
    <dgm:cxn modelId="{FE15BAFD-8C34-4F9D-BCEA-6FF2B3EC7750}" type="presOf" srcId="{AD5C6A48-C3A7-4A51-B7AF-F49F72451976}" destId="{2C528E42-C764-483E-9EB4-80E9B7669722}" srcOrd="0" destOrd="0" presId="urn:microsoft.com/office/officeart/2005/8/layout/hierarchy1"/>
    <dgm:cxn modelId="{2C977915-F9EA-420E-9DB9-1E53073B3207}" srcId="{7F3EF3D1-801A-4E42-9EDE-73CD23538D7A}" destId="{D5ED83F9-3F8D-48ED-B123-B92EE87A405C}" srcOrd="0" destOrd="0" parTransId="{8139EFB4-EB93-4D3D-98B0-0A7D914CB862}" sibTransId="{34DA507C-5985-4E53-B28D-DD8DD8F31B53}"/>
    <dgm:cxn modelId="{87C7B385-75E9-46F1-8E0A-8690A0653990}" type="presOf" srcId="{4E52009D-9156-4523-99ED-EAAE73B94525}" destId="{AD830ED1-285C-45AB-AE03-9849DAC81BDF}" srcOrd="0" destOrd="0" presId="urn:microsoft.com/office/officeart/2005/8/layout/hierarchy1"/>
    <dgm:cxn modelId="{6F9BB578-59F4-4DD3-8163-326249DFDE00}" type="presOf" srcId="{A2EDEA07-8962-4F1F-B324-3974906474A2}" destId="{E49C118E-5C2C-4DD5-9085-C2CCD2AD2DF0}" srcOrd="0" destOrd="0" presId="urn:microsoft.com/office/officeart/2005/8/layout/hierarchy1"/>
    <dgm:cxn modelId="{C83E3C18-3A39-4DEC-8C16-6BC5B7B66781}" type="presOf" srcId="{D2A53472-2317-4ECC-9EB9-CBC37AFF4CE3}" destId="{5733EEAA-3448-4660-99B0-FF4B7C68B374}" srcOrd="0" destOrd="0" presId="urn:microsoft.com/office/officeart/2005/8/layout/hierarchy1"/>
    <dgm:cxn modelId="{BFAA002A-E46E-469A-BF17-73291462A5B1}" type="presOf" srcId="{E9441038-7591-4A49-B854-DC8BDC6C3C14}" destId="{0E569A38-756B-4B4F-930B-11CCD3B472C9}" srcOrd="0" destOrd="0" presId="urn:microsoft.com/office/officeart/2005/8/layout/hierarchy1"/>
    <dgm:cxn modelId="{4EFB5D3C-165F-401A-8952-99B096B64382}" type="presOf" srcId="{B065B4C6-3AD3-465A-96E5-7D825E8AE0D9}" destId="{89B7F07F-DCB9-419D-A5E3-41AA2EFDCDE7}" srcOrd="0" destOrd="0" presId="urn:microsoft.com/office/officeart/2005/8/layout/hierarchy1"/>
    <dgm:cxn modelId="{B28AC48F-4C17-406D-8779-C85038400FAC}" type="presOf" srcId="{E6C3130C-57DA-4ADB-AF87-1859B60AF451}" destId="{CF596C71-66F8-4602-9F70-4AA21FD82FE0}" srcOrd="0" destOrd="0" presId="urn:microsoft.com/office/officeart/2005/8/layout/hierarchy1"/>
    <dgm:cxn modelId="{C4E99DD0-3B46-4E8D-BA4E-30CF411BC7D1}" type="presOf" srcId="{C929C23D-A0F8-4645-88D0-8BFFA2E0354A}" destId="{651F1740-F136-49A9-9D17-A5830FD867A8}" srcOrd="0" destOrd="0" presId="urn:microsoft.com/office/officeart/2005/8/layout/hierarchy1"/>
    <dgm:cxn modelId="{C476E414-DD9D-4F83-A514-AC187BFA90E3}" type="presOf" srcId="{C08DAB8F-0442-487A-A30C-84DAF1570C88}" destId="{3161B241-C398-405B-A470-76308D825963}" srcOrd="0" destOrd="0" presId="urn:microsoft.com/office/officeart/2005/8/layout/hierarchy1"/>
    <dgm:cxn modelId="{83E6E1E7-EEC4-403B-A190-19E6FEA911B1}" type="presOf" srcId="{9F0E19BA-A0DC-44CF-9AE6-1AE1F0F3E82E}" destId="{B371B1DB-DE5A-4A72-9050-A14327B83C19}" srcOrd="0" destOrd="0" presId="urn:microsoft.com/office/officeart/2005/8/layout/hierarchy1"/>
    <dgm:cxn modelId="{5FBE24AD-4BC9-4BBC-A11E-A8F0E0867B2C}" type="presOf" srcId="{0ECF1F3D-3245-4E18-BE7A-AA986502669D}" destId="{C8DA6E8E-85B4-44C5-BD42-5D4C02CDE98B}" srcOrd="0" destOrd="0" presId="urn:microsoft.com/office/officeart/2005/8/layout/hierarchy1"/>
    <dgm:cxn modelId="{6195E348-935B-4E8B-BE43-5D0C04132639}" srcId="{1D433A01-2783-4925-B904-B7EE65E54C08}" destId="{C929C23D-A0F8-4645-88D0-8BFFA2E0354A}" srcOrd="0" destOrd="0" parTransId="{E6C3130C-57DA-4ADB-AF87-1859B60AF451}" sibTransId="{14296BDA-2D17-4AE0-9EC1-24B6BF5678A9}"/>
    <dgm:cxn modelId="{AF3A400C-DE7E-4C1E-B96F-9612E7EAC4DB}" type="presOf" srcId="{4DEA3B2A-109D-456D-BAD7-7163E1AE4050}" destId="{DAB4F074-A300-4957-A5D5-6A86F60C380D}" srcOrd="0" destOrd="0" presId="urn:microsoft.com/office/officeart/2005/8/layout/hierarchy1"/>
    <dgm:cxn modelId="{0937BADE-4BCE-494B-AB30-0631B956BFA0}" type="presOf" srcId="{1D433A01-2783-4925-B904-B7EE65E54C08}" destId="{042E2117-1CDB-4036-839C-24620C8E9625}" srcOrd="0" destOrd="0" presId="urn:microsoft.com/office/officeart/2005/8/layout/hierarchy1"/>
    <dgm:cxn modelId="{461D7D35-8D5F-4A95-B53F-3C0971BEC3AB}" type="presParOf" srcId="{2A07F337-BA15-4B2F-BBF7-EBCFC5E8BDF6}" destId="{6AE799D5-AC7C-47F5-8326-85E5086E4240}" srcOrd="0" destOrd="0" presId="urn:microsoft.com/office/officeart/2005/8/layout/hierarchy1"/>
    <dgm:cxn modelId="{E202D074-A799-426D-8915-5842D288AC93}" type="presParOf" srcId="{6AE799D5-AC7C-47F5-8326-85E5086E4240}" destId="{F997A0B8-9565-44C9-AA67-D6D03678F205}" srcOrd="0" destOrd="0" presId="urn:microsoft.com/office/officeart/2005/8/layout/hierarchy1"/>
    <dgm:cxn modelId="{3EFEBCBB-514B-44D6-9A04-209E6BCBEE5D}" type="presParOf" srcId="{F997A0B8-9565-44C9-AA67-D6D03678F205}" destId="{B9206B1C-D22B-4804-9B99-FAC85D422BBE}" srcOrd="0" destOrd="0" presId="urn:microsoft.com/office/officeart/2005/8/layout/hierarchy1"/>
    <dgm:cxn modelId="{B046EB6B-2ED0-4148-A8E0-638C357C27A3}" type="presParOf" srcId="{F997A0B8-9565-44C9-AA67-D6D03678F205}" destId="{B371B1DB-DE5A-4A72-9050-A14327B83C19}" srcOrd="1" destOrd="0" presId="urn:microsoft.com/office/officeart/2005/8/layout/hierarchy1"/>
    <dgm:cxn modelId="{4FD19D2B-AD72-482B-BB0A-C0C0924B7A41}" type="presParOf" srcId="{6AE799D5-AC7C-47F5-8326-85E5086E4240}" destId="{A7C64C16-E4BB-43D9-9990-7F12A2906E3D}" srcOrd="1" destOrd="0" presId="urn:microsoft.com/office/officeart/2005/8/layout/hierarchy1"/>
    <dgm:cxn modelId="{395CED7D-B50E-4D38-A717-F6E2337D8648}" type="presParOf" srcId="{A7C64C16-E4BB-43D9-9990-7F12A2906E3D}" destId="{89B7F07F-DCB9-419D-A5E3-41AA2EFDCDE7}" srcOrd="0" destOrd="0" presId="urn:microsoft.com/office/officeart/2005/8/layout/hierarchy1"/>
    <dgm:cxn modelId="{8464D5C6-005D-447E-8DF7-151EAA1D78C5}" type="presParOf" srcId="{A7C64C16-E4BB-43D9-9990-7F12A2906E3D}" destId="{A3624306-B054-414E-827E-C7309C6CE1BA}" srcOrd="1" destOrd="0" presId="urn:microsoft.com/office/officeart/2005/8/layout/hierarchy1"/>
    <dgm:cxn modelId="{C3737B7F-A615-4A8A-834E-5F6EFFB023DC}" type="presParOf" srcId="{A3624306-B054-414E-827E-C7309C6CE1BA}" destId="{9CE840D6-1A91-421A-9154-C9EE7F525AEF}" srcOrd="0" destOrd="0" presId="urn:microsoft.com/office/officeart/2005/8/layout/hierarchy1"/>
    <dgm:cxn modelId="{A5F8C22E-C361-4E37-8CA6-0A23079354A4}" type="presParOf" srcId="{9CE840D6-1A91-421A-9154-C9EE7F525AEF}" destId="{58F264E2-587F-4D90-B48B-5E3F8033D6E4}" srcOrd="0" destOrd="0" presId="urn:microsoft.com/office/officeart/2005/8/layout/hierarchy1"/>
    <dgm:cxn modelId="{1C6CAEB2-0252-4ECD-9195-B3A6D9416642}" type="presParOf" srcId="{9CE840D6-1A91-421A-9154-C9EE7F525AEF}" destId="{C95D56B1-973D-4917-B1D8-2C5F5928052B}" srcOrd="1" destOrd="0" presId="urn:microsoft.com/office/officeart/2005/8/layout/hierarchy1"/>
    <dgm:cxn modelId="{0A2A90B4-A9B6-4866-98B7-CBC6B0AA463C}" type="presParOf" srcId="{A3624306-B054-414E-827E-C7309C6CE1BA}" destId="{319C0437-051F-4E13-BC38-2B1DC567EA6C}" srcOrd="1" destOrd="0" presId="urn:microsoft.com/office/officeart/2005/8/layout/hierarchy1"/>
    <dgm:cxn modelId="{CDBFF2B1-D96F-492F-AC38-EF3DDF340D2C}" type="presParOf" srcId="{A7C64C16-E4BB-43D9-9990-7F12A2906E3D}" destId="{C8DA6E8E-85B4-44C5-BD42-5D4C02CDE98B}" srcOrd="2" destOrd="0" presId="urn:microsoft.com/office/officeart/2005/8/layout/hierarchy1"/>
    <dgm:cxn modelId="{47D05BAF-A31B-4255-9D4B-D9788884E278}" type="presParOf" srcId="{A7C64C16-E4BB-43D9-9990-7F12A2906E3D}" destId="{2773E280-AD89-4862-8F3C-B033088CB0E0}" srcOrd="3" destOrd="0" presId="urn:microsoft.com/office/officeart/2005/8/layout/hierarchy1"/>
    <dgm:cxn modelId="{0E43355A-DB69-4604-999C-EFD3B08EB8E7}" type="presParOf" srcId="{2773E280-AD89-4862-8F3C-B033088CB0E0}" destId="{D298CC82-B377-4158-B71B-00431EDB01E5}" srcOrd="0" destOrd="0" presId="urn:microsoft.com/office/officeart/2005/8/layout/hierarchy1"/>
    <dgm:cxn modelId="{F6DC95F6-FA3C-4055-B3E8-BFB20CA288E0}" type="presParOf" srcId="{D298CC82-B377-4158-B71B-00431EDB01E5}" destId="{31ED17B8-18B7-4452-806C-0D74BFE6F968}" srcOrd="0" destOrd="0" presId="urn:microsoft.com/office/officeart/2005/8/layout/hierarchy1"/>
    <dgm:cxn modelId="{B8345064-6CC5-483F-ABFA-774C71C69B41}" type="presParOf" srcId="{D298CC82-B377-4158-B71B-00431EDB01E5}" destId="{FE3E4E09-A20E-471D-8940-E548A49677C7}" srcOrd="1" destOrd="0" presId="urn:microsoft.com/office/officeart/2005/8/layout/hierarchy1"/>
    <dgm:cxn modelId="{E284A79B-38DA-49D3-9F3D-AF20E0DD1A76}" type="presParOf" srcId="{2773E280-AD89-4862-8F3C-B033088CB0E0}" destId="{B3C4E954-AFE4-4BD9-91A2-ACFEC27D0830}" srcOrd="1" destOrd="0" presId="urn:microsoft.com/office/officeart/2005/8/layout/hierarchy1"/>
    <dgm:cxn modelId="{6C4E90E4-AFD9-4CBC-95A9-0BA07B4317B9}" type="presParOf" srcId="{A7C64C16-E4BB-43D9-9990-7F12A2906E3D}" destId="{A3A05B4D-BFB4-4BED-8DB4-BD632FA8117B}" srcOrd="4" destOrd="0" presId="urn:microsoft.com/office/officeart/2005/8/layout/hierarchy1"/>
    <dgm:cxn modelId="{B407A9EE-81A7-4330-8298-8A7F62207CA3}" type="presParOf" srcId="{A7C64C16-E4BB-43D9-9990-7F12A2906E3D}" destId="{F52FE6F5-A77E-4046-A326-5140453BCC54}" srcOrd="5" destOrd="0" presId="urn:microsoft.com/office/officeart/2005/8/layout/hierarchy1"/>
    <dgm:cxn modelId="{E27BDE08-5B40-45E5-B82E-0833DF3375AC}" type="presParOf" srcId="{F52FE6F5-A77E-4046-A326-5140453BCC54}" destId="{4F3988D1-5A06-4CCD-84FE-DA1203813E7D}" srcOrd="0" destOrd="0" presId="urn:microsoft.com/office/officeart/2005/8/layout/hierarchy1"/>
    <dgm:cxn modelId="{D93ABAC8-0593-46A4-B0A0-8544BB6A07C7}" type="presParOf" srcId="{4F3988D1-5A06-4CCD-84FE-DA1203813E7D}" destId="{99EE442E-D57D-401C-9034-1C82A9431A33}" srcOrd="0" destOrd="0" presId="urn:microsoft.com/office/officeart/2005/8/layout/hierarchy1"/>
    <dgm:cxn modelId="{1599D34C-4353-4C25-BD2F-4BDBD2461764}" type="presParOf" srcId="{4F3988D1-5A06-4CCD-84FE-DA1203813E7D}" destId="{B51581FA-48D6-45B4-B8FE-F33A05A1D690}" srcOrd="1" destOrd="0" presId="urn:microsoft.com/office/officeart/2005/8/layout/hierarchy1"/>
    <dgm:cxn modelId="{69705EFA-C59F-4431-8966-248CDCC58CFA}" type="presParOf" srcId="{F52FE6F5-A77E-4046-A326-5140453BCC54}" destId="{66BCF2F4-1031-4DB8-BF8F-6193D3C63852}" srcOrd="1" destOrd="0" presId="urn:microsoft.com/office/officeart/2005/8/layout/hierarchy1"/>
    <dgm:cxn modelId="{C13FFBDB-1685-4023-A4F1-D89A9804C458}" type="presParOf" srcId="{A7C64C16-E4BB-43D9-9990-7F12A2906E3D}" destId="{1951DAEA-AA9E-49E8-B47F-618E7F747A57}" srcOrd="6" destOrd="0" presId="urn:microsoft.com/office/officeart/2005/8/layout/hierarchy1"/>
    <dgm:cxn modelId="{8204374A-380F-424E-8377-31C5BB0C6AAF}" type="presParOf" srcId="{A7C64C16-E4BB-43D9-9990-7F12A2906E3D}" destId="{C5963A55-D66C-4D2F-AA49-0EB9B043D987}" srcOrd="7" destOrd="0" presId="urn:microsoft.com/office/officeart/2005/8/layout/hierarchy1"/>
    <dgm:cxn modelId="{BBA9FBB9-0570-4701-9A06-E48F2F59D4D0}" type="presParOf" srcId="{C5963A55-D66C-4D2F-AA49-0EB9B043D987}" destId="{178E3826-82C6-4011-BF92-5E772C65849C}" srcOrd="0" destOrd="0" presId="urn:microsoft.com/office/officeart/2005/8/layout/hierarchy1"/>
    <dgm:cxn modelId="{B3843615-CFE7-40BA-8713-56A9C243F270}" type="presParOf" srcId="{178E3826-82C6-4011-BF92-5E772C65849C}" destId="{05ADED27-23BD-4FD4-98F4-B776EB29A6F2}" srcOrd="0" destOrd="0" presId="urn:microsoft.com/office/officeart/2005/8/layout/hierarchy1"/>
    <dgm:cxn modelId="{0E7140E0-C970-484D-ACCF-71236BD118B5}" type="presParOf" srcId="{178E3826-82C6-4011-BF92-5E772C65849C}" destId="{80617BFF-861E-4DB7-AFE2-1AAFB52A3ECA}" srcOrd="1" destOrd="0" presId="urn:microsoft.com/office/officeart/2005/8/layout/hierarchy1"/>
    <dgm:cxn modelId="{5FC29554-EEFD-4BAE-B82E-2AD5A6CFCBBB}" type="presParOf" srcId="{C5963A55-D66C-4D2F-AA49-0EB9B043D987}" destId="{39013D44-9365-4417-9AB2-9FB18BF9F117}" srcOrd="1" destOrd="0" presId="urn:microsoft.com/office/officeart/2005/8/layout/hierarchy1"/>
    <dgm:cxn modelId="{D82C5560-A495-4615-A791-CCAD482E6AF2}" type="presParOf" srcId="{39013D44-9365-4417-9AB2-9FB18BF9F117}" destId="{DF8FA9F9-C1B8-4D9E-B6F0-92CB89592A17}" srcOrd="0" destOrd="0" presId="urn:microsoft.com/office/officeart/2005/8/layout/hierarchy1"/>
    <dgm:cxn modelId="{7AE78834-6BAC-44DD-8F2E-10F71E460594}" type="presParOf" srcId="{39013D44-9365-4417-9AB2-9FB18BF9F117}" destId="{64289C04-805E-4073-B6E0-41ACC5E59664}" srcOrd="1" destOrd="0" presId="urn:microsoft.com/office/officeart/2005/8/layout/hierarchy1"/>
    <dgm:cxn modelId="{102EA3E2-6F3F-48C4-9BAE-3C80283A2168}" type="presParOf" srcId="{64289C04-805E-4073-B6E0-41ACC5E59664}" destId="{890EBA0A-10A3-40F0-BF1B-0E2697A3392D}" srcOrd="0" destOrd="0" presId="urn:microsoft.com/office/officeart/2005/8/layout/hierarchy1"/>
    <dgm:cxn modelId="{9F5C0BA3-B4F7-4B9C-B5A3-FE2241DDD5C3}" type="presParOf" srcId="{890EBA0A-10A3-40F0-BF1B-0E2697A3392D}" destId="{F367FD07-FAAF-4048-AC19-A1F13D098F62}" srcOrd="0" destOrd="0" presId="urn:microsoft.com/office/officeart/2005/8/layout/hierarchy1"/>
    <dgm:cxn modelId="{832A93CA-A6CF-4B8A-BC81-8CB96B2578C6}" type="presParOf" srcId="{890EBA0A-10A3-40F0-BF1B-0E2697A3392D}" destId="{4C377D00-09FF-49FA-A8D5-133DE5D804B0}" srcOrd="1" destOrd="0" presId="urn:microsoft.com/office/officeart/2005/8/layout/hierarchy1"/>
    <dgm:cxn modelId="{9C162F96-2C9A-45D5-9431-1ADF8E1A2468}" type="presParOf" srcId="{64289C04-805E-4073-B6E0-41ACC5E59664}" destId="{A0C523C7-3941-4976-AC59-86C908FF4E5F}" srcOrd="1" destOrd="0" presId="urn:microsoft.com/office/officeart/2005/8/layout/hierarchy1"/>
    <dgm:cxn modelId="{773BDEE1-3453-4D2B-BF20-0A3AFB8261B1}" type="presParOf" srcId="{A0C523C7-3941-4976-AC59-86C908FF4E5F}" destId="{3161B241-C398-405B-A470-76308D825963}" srcOrd="0" destOrd="0" presId="urn:microsoft.com/office/officeart/2005/8/layout/hierarchy1"/>
    <dgm:cxn modelId="{B38B3DB0-8F67-4205-AB8C-24B03F1F8DA6}" type="presParOf" srcId="{A0C523C7-3941-4976-AC59-86C908FF4E5F}" destId="{1A978496-B63A-47DB-A2F3-1E774983B058}" srcOrd="1" destOrd="0" presId="urn:microsoft.com/office/officeart/2005/8/layout/hierarchy1"/>
    <dgm:cxn modelId="{7952866F-A1BF-4485-ABE7-984E867EF53A}" type="presParOf" srcId="{1A978496-B63A-47DB-A2F3-1E774983B058}" destId="{2D877361-BADC-4C18-AC6A-E14B9B355198}" srcOrd="0" destOrd="0" presId="urn:microsoft.com/office/officeart/2005/8/layout/hierarchy1"/>
    <dgm:cxn modelId="{126AF8FC-A63C-4A49-8560-321BE161985B}" type="presParOf" srcId="{2D877361-BADC-4C18-AC6A-E14B9B355198}" destId="{7FC44092-DD4E-4D78-86D6-B9C3B248992B}" srcOrd="0" destOrd="0" presId="urn:microsoft.com/office/officeart/2005/8/layout/hierarchy1"/>
    <dgm:cxn modelId="{E97F89DB-4282-4427-9995-015B431F6A1C}" type="presParOf" srcId="{2D877361-BADC-4C18-AC6A-E14B9B355198}" destId="{C5C06A8D-5D86-4368-9464-03E5A8D99129}" srcOrd="1" destOrd="0" presId="urn:microsoft.com/office/officeart/2005/8/layout/hierarchy1"/>
    <dgm:cxn modelId="{7C19706B-E046-44B0-8030-B9E7B3D6BE06}" type="presParOf" srcId="{1A978496-B63A-47DB-A2F3-1E774983B058}" destId="{9066F4B6-6295-4B9A-A22F-3A8685999036}" srcOrd="1" destOrd="0" presId="urn:microsoft.com/office/officeart/2005/8/layout/hierarchy1"/>
    <dgm:cxn modelId="{FAF6AE37-ADFC-4562-84A5-5B0F636373E8}" type="presParOf" srcId="{9066F4B6-6295-4B9A-A22F-3A8685999036}" destId="{AD830ED1-285C-45AB-AE03-9849DAC81BDF}" srcOrd="0" destOrd="0" presId="urn:microsoft.com/office/officeart/2005/8/layout/hierarchy1"/>
    <dgm:cxn modelId="{586E1EB2-8C45-4A82-BC25-A83E06040AC7}" type="presParOf" srcId="{9066F4B6-6295-4B9A-A22F-3A8685999036}" destId="{E0D03F36-7B15-424B-BABE-602E1ABC2F6C}" srcOrd="1" destOrd="0" presId="urn:microsoft.com/office/officeart/2005/8/layout/hierarchy1"/>
    <dgm:cxn modelId="{77ECFE6B-5739-44EA-A610-07A1EFC9B017}" type="presParOf" srcId="{E0D03F36-7B15-424B-BABE-602E1ABC2F6C}" destId="{6FF177B3-97F6-42B5-B955-C4F1C204DD4C}" srcOrd="0" destOrd="0" presId="urn:microsoft.com/office/officeart/2005/8/layout/hierarchy1"/>
    <dgm:cxn modelId="{9812A60E-3FFA-4232-AA4F-7D8886C0A83E}" type="presParOf" srcId="{6FF177B3-97F6-42B5-B955-C4F1C204DD4C}" destId="{B8459A99-2162-4CB8-B6B2-35725758E316}" srcOrd="0" destOrd="0" presId="urn:microsoft.com/office/officeart/2005/8/layout/hierarchy1"/>
    <dgm:cxn modelId="{8DC81F71-5B53-4CAB-892E-2BF94C817912}" type="presParOf" srcId="{6FF177B3-97F6-42B5-B955-C4F1C204DD4C}" destId="{E49C118E-5C2C-4DD5-9085-C2CCD2AD2DF0}" srcOrd="1" destOrd="0" presId="urn:microsoft.com/office/officeart/2005/8/layout/hierarchy1"/>
    <dgm:cxn modelId="{40D62731-2884-49A4-A257-7FF3B210DDE4}" type="presParOf" srcId="{E0D03F36-7B15-424B-BABE-602E1ABC2F6C}" destId="{E352E2BF-F364-440E-996B-774EC54A1802}" srcOrd="1" destOrd="0" presId="urn:microsoft.com/office/officeart/2005/8/layout/hierarchy1"/>
    <dgm:cxn modelId="{3FB1BDB7-49B4-4FCC-B107-FE72D21D1323}" type="presParOf" srcId="{39013D44-9365-4417-9AB2-9FB18BF9F117}" destId="{0E569A38-756B-4B4F-930B-11CCD3B472C9}" srcOrd="2" destOrd="0" presId="urn:microsoft.com/office/officeart/2005/8/layout/hierarchy1"/>
    <dgm:cxn modelId="{E0637C9E-6370-410B-8248-08E8000CC7C3}" type="presParOf" srcId="{39013D44-9365-4417-9AB2-9FB18BF9F117}" destId="{99BCAF0B-A71B-408B-9FA5-263402816BCA}" srcOrd="3" destOrd="0" presId="urn:microsoft.com/office/officeart/2005/8/layout/hierarchy1"/>
    <dgm:cxn modelId="{8D6572E7-D15F-4F55-9518-D21EFBD8BC64}" type="presParOf" srcId="{99BCAF0B-A71B-408B-9FA5-263402816BCA}" destId="{418803D7-B817-4D61-8B5B-A9131B7EF135}" srcOrd="0" destOrd="0" presId="urn:microsoft.com/office/officeart/2005/8/layout/hierarchy1"/>
    <dgm:cxn modelId="{C1EE1B85-A58B-469D-BB77-ED292F347B0D}" type="presParOf" srcId="{418803D7-B817-4D61-8B5B-A9131B7EF135}" destId="{4DB17C83-22D1-438C-BA86-4F780992D590}" srcOrd="0" destOrd="0" presId="urn:microsoft.com/office/officeart/2005/8/layout/hierarchy1"/>
    <dgm:cxn modelId="{15A825F0-54D3-436E-916B-EA8D6DC299C6}" type="presParOf" srcId="{418803D7-B817-4D61-8B5B-A9131B7EF135}" destId="{CB5201F0-CAE1-4A6B-BC72-34EC9217C436}" srcOrd="1" destOrd="0" presId="urn:microsoft.com/office/officeart/2005/8/layout/hierarchy1"/>
    <dgm:cxn modelId="{7155F18C-E574-4E8A-8138-AD15FD9C733E}" type="presParOf" srcId="{99BCAF0B-A71B-408B-9FA5-263402816BCA}" destId="{7B8A8E04-8342-4ABD-8702-5876454D52D5}" srcOrd="1" destOrd="0" presId="urn:microsoft.com/office/officeart/2005/8/layout/hierarchy1"/>
    <dgm:cxn modelId="{9F175A47-4507-4862-A8F6-181A49EF8DEC}" type="presParOf" srcId="{7B8A8E04-8342-4ABD-8702-5876454D52D5}" destId="{2C528E42-C764-483E-9EB4-80E9B7669722}" srcOrd="0" destOrd="0" presId="urn:microsoft.com/office/officeart/2005/8/layout/hierarchy1"/>
    <dgm:cxn modelId="{44E727DD-A528-47E7-AD7C-3875F7AAB3AB}" type="presParOf" srcId="{7B8A8E04-8342-4ABD-8702-5876454D52D5}" destId="{D63F062F-A309-471A-9167-CF2C75A5C376}" srcOrd="1" destOrd="0" presId="urn:microsoft.com/office/officeart/2005/8/layout/hierarchy1"/>
    <dgm:cxn modelId="{72777361-9998-4E48-A56A-7CD09FDEA1C7}" type="presParOf" srcId="{D63F062F-A309-471A-9167-CF2C75A5C376}" destId="{43F23E5B-FC55-4E51-ADCC-4FD694E71413}" srcOrd="0" destOrd="0" presId="urn:microsoft.com/office/officeart/2005/8/layout/hierarchy1"/>
    <dgm:cxn modelId="{1ABE5092-C7ED-4584-94F6-6F36904C1D80}" type="presParOf" srcId="{43F23E5B-FC55-4E51-ADCC-4FD694E71413}" destId="{6C4D52B0-93FE-4770-A1CD-95A28CAF2E44}" srcOrd="0" destOrd="0" presId="urn:microsoft.com/office/officeart/2005/8/layout/hierarchy1"/>
    <dgm:cxn modelId="{02FDDDED-2458-46E0-9A6F-01E7A658E955}" type="presParOf" srcId="{43F23E5B-FC55-4E51-ADCC-4FD694E71413}" destId="{042E2117-1CDB-4036-839C-24620C8E9625}" srcOrd="1" destOrd="0" presId="urn:microsoft.com/office/officeart/2005/8/layout/hierarchy1"/>
    <dgm:cxn modelId="{F673D09F-6D74-4797-B1F5-35A61D4ED2A5}" type="presParOf" srcId="{D63F062F-A309-471A-9167-CF2C75A5C376}" destId="{D2C3A51F-C936-461F-BD14-E0723479CC8A}" srcOrd="1" destOrd="0" presId="urn:microsoft.com/office/officeart/2005/8/layout/hierarchy1"/>
    <dgm:cxn modelId="{32DE714B-29E5-438B-8708-CFE385D3A7F8}" type="presParOf" srcId="{D2C3A51F-C936-461F-BD14-E0723479CC8A}" destId="{CF596C71-66F8-4602-9F70-4AA21FD82FE0}" srcOrd="0" destOrd="0" presId="urn:microsoft.com/office/officeart/2005/8/layout/hierarchy1"/>
    <dgm:cxn modelId="{61B7186E-7C84-4D8F-BC02-D40F01F8481E}" type="presParOf" srcId="{D2C3A51F-C936-461F-BD14-E0723479CC8A}" destId="{3114F812-FDC7-42C9-87D2-D564F45A98E6}" srcOrd="1" destOrd="0" presId="urn:microsoft.com/office/officeart/2005/8/layout/hierarchy1"/>
    <dgm:cxn modelId="{61FCC1A7-EC18-4CD8-B0BA-7999336B825D}" type="presParOf" srcId="{3114F812-FDC7-42C9-87D2-D564F45A98E6}" destId="{1C7556D4-8CC8-4B8D-BB8C-BA9E9D3A52FD}" srcOrd="0" destOrd="0" presId="urn:microsoft.com/office/officeart/2005/8/layout/hierarchy1"/>
    <dgm:cxn modelId="{481A2F7A-93EE-4185-A03A-58F59F0B9F64}" type="presParOf" srcId="{1C7556D4-8CC8-4B8D-BB8C-BA9E9D3A52FD}" destId="{100532E5-2710-4007-9585-4EE30D3DA1C5}" srcOrd="0" destOrd="0" presId="urn:microsoft.com/office/officeart/2005/8/layout/hierarchy1"/>
    <dgm:cxn modelId="{101C3344-3B7D-4049-97E6-680BCA8C2ABE}" type="presParOf" srcId="{1C7556D4-8CC8-4B8D-BB8C-BA9E9D3A52FD}" destId="{651F1740-F136-49A9-9D17-A5830FD867A8}" srcOrd="1" destOrd="0" presId="urn:microsoft.com/office/officeart/2005/8/layout/hierarchy1"/>
    <dgm:cxn modelId="{51091438-2812-45BA-8397-838CD86C36EB}" type="presParOf" srcId="{3114F812-FDC7-42C9-87D2-D564F45A98E6}" destId="{448446ED-9326-43C9-B368-68AA4FDB62AA}" srcOrd="1" destOrd="0" presId="urn:microsoft.com/office/officeart/2005/8/layout/hierarchy1"/>
    <dgm:cxn modelId="{4AA4B6BE-0AAD-4AB1-911F-88062BBAA2CB}" type="presParOf" srcId="{448446ED-9326-43C9-B368-68AA4FDB62AA}" destId="{BD19C8E5-E215-4B12-A3A6-2EAAB941C617}" srcOrd="0" destOrd="0" presId="urn:microsoft.com/office/officeart/2005/8/layout/hierarchy1"/>
    <dgm:cxn modelId="{8858DB75-98DF-473A-8206-70B09DB45D95}" type="presParOf" srcId="{448446ED-9326-43C9-B368-68AA4FDB62AA}" destId="{DE53469B-DDE3-423D-9C45-FCCFDF7BC464}" srcOrd="1" destOrd="0" presId="urn:microsoft.com/office/officeart/2005/8/layout/hierarchy1"/>
    <dgm:cxn modelId="{FC4DA901-B247-483A-B318-42261C1240ED}" type="presParOf" srcId="{DE53469B-DDE3-423D-9C45-FCCFDF7BC464}" destId="{4AA346EB-8119-43E6-B3E8-A014E15A0594}" srcOrd="0" destOrd="0" presId="urn:microsoft.com/office/officeart/2005/8/layout/hierarchy1"/>
    <dgm:cxn modelId="{76EAF2AB-A128-4B30-8AF0-8944004EFF98}" type="presParOf" srcId="{4AA346EB-8119-43E6-B3E8-A014E15A0594}" destId="{33B42EBE-62BF-4313-A0ED-6A20E7AA5501}" srcOrd="0" destOrd="0" presId="urn:microsoft.com/office/officeart/2005/8/layout/hierarchy1"/>
    <dgm:cxn modelId="{6AA5BDBE-866D-4C55-AE30-B55B731860F1}" type="presParOf" srcId="{4AA346EB-8119-43E6-B3E8-A014E15A0594}" destId="{5733EEAA-3448-4660-99B0-FF4B7C68B374}" srcOrd="1" destOrd="0" presId="urn:microsoft.com/office/officeart/2005/8/layout/hierarchy1"/>
    <dgm:cxn modelId="{54031BF2-A1CF-478B-BAAB-3CC36A389D08}" type="presParOf" srcId="{DE53469B-DDE3-423D-9C45-FCCFDF7BC464}" destId="{ACAEBE55-1A6A-4D64-91DE-35F1EFEA9A5E}" srcOrd="1" destOrd="0" presId="urn:microsoft.com/office/officeart/2005/8/layout/hierarchy1"/>
    <dgm:cxn modelId="{CD94F519-E2F0-42A0-B1DE-11384A47DD6F}" type="presParOf" srcId="{7B8A8E04-8342-4ABD-8702-5876454D52D5}" destId="{DAB4F074-A300-4957-A5D5-6A86F60C380D}" srcOrd="2" destOrd="0" presId="urn:microsoft.com/office/officeart/2005/8/layout/hierarchy1"/>
    <dgm:cxn modelId="{C79A5C53-7F01-4DF3-B1F7-B21D65601B6B}" type="presParOf" srcId="{7B8A8E04-8342-4ABD-8702-5876454D52D5}" destId="{97FC547F-9531-42AD-AEDF-9514C1A76104}" srcOrd="3" destOrd="0" presId="urn:microsoft.com/office/officeart/2005/8/layout/hierarchy1"/>
    <dgm:cxn modelId="{C91E28CA-058A-4EE0-A12B-54380F8A398F}" type="presParOf" srcId="{97FC547F-9531-42AD-AEDF-9514C1A76104}" destId="{9F65B84F-414A-44C7-ABEE-2D73DC64D68B}" srcOrd="0" destOrd="0" presId="urn:microsoft.com/office/officeart/2005/8/layout/hierarchy1"/>
    <dgm:cxn modelId="{F07A2EFF-74CF-404E-8953-D17FCADF14C4}" type="presParOf" srcId="{9F65B84F-414A-44C7-ABEE-2D73DC64D68B}" destId="{FC075213-0EC9-49A9-9EEA-7408CEE0D133}" srcOrd="0" destOrd="0" presId="urn:microsoft.com/office/officeart/2005/8/layout/hierarchy1"/>
    <dgm:cxn modelId="{2F6B9201-2403-4D54-8E0C-95E35427802A}" type="presParOf" srcId="{9F65B84F-414A-44C7-ABEE-2D73DC64D68B}" destId="{3B11B5DA-D8F6-42CF-A913-01E65CB9FFD1}" srcOrd="1" destOrd="0" presId="urn:microsoft.com/office/officeart/2005/8/layout/hierarchy1"/>
    <dgm:cxn modelId="{BA5AC8CA-1737-4F8A-8564-C070DDD8D06C}" type="presParOf" srcId="{97FC547F-9531-42AD-AEDF-9514C1A76104}" destId="{A64551D4-D3FB-4556-8957-FBD9BD64F32B}" srcOrd="1" destOrd="0" presId="urn:microsoft.com/office/officeart/2005/8/layout/hierarchy1"/>
    <dgm:cxn modelId="{108400B4-EF3B-47A9-909D-99CFD9CE5854}" type="presParOf" srcId="{A64551D4-D3FB-4556-8957-FBD9BD64F32B}" destId="{85DF6DCD-CB5E-4952-8B88-5FE3681305B2}" srcOrd="0" destOrd="0" presId="urn:microsoft.com/office/officeart/2005/8/layout/hierarchy1"/>
    <dgm:cxn modelId="{4FE4AFD8-F334-42C9-8A1A-17EB6F0ACAD6}" type="presParOf" srcId="{A64551D4-D3FB-4556-8957-FBD9BD64F32B}" destId="{AC690C24-9915-4E1E-99CA-EE478C02569A}" srcOrd="1" destOrd="0" presId="urn:microsoft.com/office/officeart/2005/8/layout/hierarchy1"/>
    <dgm:cxn modelId="{D7050D6B-FDC9-43A1-BE31-35A485A6EC19}" type="presParOf" srcId="{AC690C24-9915-4E1E-99CA-EE478C02569A}" destId="{B8F116E1-D074-4FFD-B117-EFD7A13DFD26}" srcOrd="0" destOrd="0" presId="urn:microsoft.com/office/officeart/2005/8/layout/hierarchy1"/>
    <dgm:cxn modelId="{58F73916-8F2E-4809-A060-64DAC414B98A}" type="presParOf" srcId="{B8F116E1-D074-4FFD-B117-EFD7A13DFD26}" destId="{ED6B2C83-13E5-43B6-B603-CBE1230A7A40}" srcOrd="0" destOrd="0" presId="urn:microsoft.com/office/officeart/2005/8/layout/hierarchy1"/>
    <dgm:cxn modelId="{9794FBEF-CA66-4977-B7DC-0B074BF7CA1A}" type="presParOf" srcId="{B8F116E1-D074-4FFD-B117-EFD7A13DFD26}" destId="{D702B2C8-DCD1-4F25-B631-90EB4631BDCB}" srcOrd="1" destOrd="0" presId="urn:microsoft.com/office/officeart/2005/8/layout/hierarchy1"/>
    <dgm:cxn modelId="{BE4888CC-2E7A-41B6-87E2-EC2ABE56615E}" type="presParOf" srcId="{AC690C24-9915-4E1E-99CA-EE478C02569A}" destId="{85DB069F-9B1E-493F-859C-FB01288B0670}"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11527</Words>
  <Characters>65708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Включен в Реестр нормативных актов органов исполнительной власти Нижегородской области 12 января 2012 года N 03546-311-311-05-11-191/11</vt:lpstr>
    </vt:vector>
  </TitlesOfParts>
  <Company>Организация</Company>
  <LinksUpToDate>false</LinksUpToDate>
  <CharactersWithSpaces>77081</CharactersWithSpaces>
  <SharedDoc>false</SharedDoc>
  <HLinks>
    <vt:vector size="246" baseType="variant">
      <vt:variant>
        <vt:i4>4784214</vt:i4>
      </vt:variant>
      <vt:variant>
        <vt:i4>120</vt:i4>
      </vt:variant>
      <vt:variant>
        <vt:i4>0</vt:i4>
      </vt:variant>
      <vt:variant>
        <vt:i4>5</vt:i4>
      </vt:variant>
      <vt:variant>
        <vt:lpwstr>consultantplus://offline/ref=9C407F962E536CB19BC6712FE5922110524CCB9C5857A90E1DEB3C04B82C4FDBA1FDE9C93D855DF8BF1CA4qBp3J</vt:lpwstr>
      </vt:variant>
      <vt:variant>
        <vt:lpwstr/>
      </vt:variant>
      <vt:variant>
        <vt:i4>4784135</vt:i4>
      </vt:variant>
      <vt:variant>
        <vt:i4>117</vt:i4>
      </vt:variant>
      <vt:variant>
        <vt:i4>0</vt:i4>
      </vt:variant>
      <vt:variant>
        <vt:i4>5</vt:i4>
      </vt:variant>
      <vt:variant>
        <vt:lpwstr>consultantplus://offline/ref=9C407F962E536CB19BC6712FE5922110524CCB9C5A5FA80117EB3C04B82C4FDBA1FDE9C93D855DF8BF1DA9qBpFJ</vt:lpwstr>
      </vt:variant>
      <vt:variant>
        <vt:lpwstr/>
      </vt:variant>
      <vt:variant>
        <vt:i4>4784136</vt:i4>
      </vt:variant>
      <vt:variant>
        <vt:i4>114</vt:i4>
      </vt:variant>
      <vt:variant>
        <vt:i4>0</vt:i4>
      </vt:variant>
      <vt:variant>
        <vt:i4>5</vt:i4>
      </vt:variant>
      <vt:variant>
        <vt:lpwstr>consultantplus://offline/ref=9C407F962E536CB19BC6712FE5922110524CCB9C5A5FA80117EB3C04B82C4FDBA1FDE9C93D855DF8BF1DACqBp3J</vt:lpwstr>
      </vt:variant>
      <vt:variant>
        <vt:lpwstr/>
      </vt:variant>
      <vt:variant>
        <vt:i4>6357041</vt:i4>
      </vt:variant>
      <vt:variant>
        <vt:i4>111</vt:i4>
      </vt:variant>
      <vt:variant>
        <vt:i4>0</vt:i4>
      </vt:variant>
      <vt:variant>
        <vt:i4>5</vt:i4>
      </vt:variant>
      <vt:variant>
        <vt:lpwstr/>
      </vt:variant>
      <vt:variant>
        <vt:lpwstr>Par131</vt:lpwstr>
      </vt:variant>
      <vt:variant>
        <vt:i4>6553659</vt:i4>
      </vt:variant>
      <vt:variant>
        <vt:i4>108</vt:i4>
      </vt:variant>
      <vt:variant>
        <vt:i4>0</vt:i4>
      </vt:variant>
      <vt:variant>
        <vt:i4>5</vt:i4>
      </vt:variant>
      <vt:variant>
        <vt:lpwstr/>
      </vt:variant>
      <vt:variant>
        <vt:lpwstr>Par194</vt:lpwstr>
      </vt:variant>
      <vt:variant>
        <vt:i4>7143478</vt:i4>
      </vt:variant>
      <vt:variant>
        <vt:i4>105</vt:i4>
      </vt:variant>
      <vt:variant>
        <vt:i4>0</vt:i4>
      </vt:variant>
      <vt:variant>
        <vt:i4>5</vt:i4>
      </vt:variant>
      <vt:variant>
        <vt:lpwstr/>
      </vt:variant>
      <vt:variant>
        <vt:lpwstr>Par448</vt:lpwstr>
      </vt:variant>
      <vt:variant>
        <vt:i4>6553659</vt:i4>
      </vt:variant>
      <vt:variant>
        <vt:i4>102</vt:i4>
      </vt:variant>
      <vt:variant>
        <vt:i4>0</vt:i4>
      </vt:variant>
      <vt:variant>
        <vt:i4>5</vt:i4>
      </vt:variant>
      <vt:variant>
        <vt:lpwstr/>
      </vt:variant>
      <vt:variant>
        <vt:lpwstr>Par194</vt:lpwstr>
      </vt:variant>
      <vt:variant>
        <vt:i4>6357041</vt:i4>
      </vt:variant>
      <vt:variant>
        <vt:i4>99</vt:i4>
      </vt:variant>
      <vt:variant>
        <vt:i4>0</vt:i4>
      </vt:variant>
      <vt:variant>
        <vt:i4>5</vt:i4>
      </vt:variant>
      <vt:variant>
        <vt:lpwstr/>
      </vt:variant>
      <vt:variant>
        <vt:lpwstr>Par131</vt:lpwstr>
      </vt:variant>
      <vt:variant>
        <vt:i4>5832793</vt:i4>
      </vt:variant>
      <vt:variant>
        <vt:i4>96</vt:i4>
      </vt:variant>
      <vt:variant>
        <vt:i4>0</vt:i4>
      </vt:variant>
      <vt:variant>
        <vt:i4>5</vt:i4>
      </vt:variant>
      <vt:variant>
        <vt:lpwstr>consultantplus://offline/ref=848DA71E517D0D11FA7B5D5FD30C8645451B951C1D285A6FC99EAF784El1rDL</vt:lpwstr>
      </vt:variant>
      <vt:variant>
        <vt:lpwstr/>
      </vt:variant>
      <vt:variant>
        <vt:i4>6357044</vt:i4>
      </vt:variant>
      <vt:variant>
        <vt:i4>93</vt:i4>
      </vt:variant>
      <vt:variant>
        <vt:i4>0</vt:i4>
      </vt:variant>
      <vt:variant>
        <vt:i4>5</vt:i4>
      </vt:variant>
      <vt:variant>
        <vt:lpwstr/>
      </vt:variant>
      <vt:variant>
        <vt:lpwstr>Par868</vt:lpwstr>
      </vt:variant>
      <vt:variant>
        <vt:i4>6291504</vt:i4>
      </vt:variant>
      <vt:variant>
        <vt:i4>90</vt:i4>
      </vt:variant>
      <vt:variant>
        <vt:i4>0</vt:i4>
      </vt:variant>
      <vt:variant>
        <vt:i4>5</vt:i4>
      </vt:variant>
      <vt:variant>
        <vt:lpwstr/>
      </vt:variant>
      <vt:variant>
        <vt:lpwstr>Par1203</vt:lpwstr>
      </vt:variant>
      <vt:variant>
        <vt:i4>6357040</vt:i4>
      </vt:variant>
      <vt:variant>
        <vt:i4>87</vt:i4>
      </vt:variant>
      <vt:variant>
        <vt:i4>0</vt:i4>
      </vt:variant>
      <vt:variant>
        <vt:i4>5</vt:i4>
      </vt:variant>
      <vt:variant>
        <vt:lpwstr/>
      </vt:variant>
      <vt:variant>
        <vt:lpwstr>Par929</vt:lpwstr>
      </vt:variant>
      <vt:variant>
        <vt:i4>6815794</vt:i4>
      </vt:variant>
      <vt:variant>
        <vt:i4>84</vt:i4>
      </vt:variant>
      <vt:variant>
        <vt:i4>0</vt:i4>
      </vt:variant>
      <vt:variant>
        <vt:i4>5</vt:i4>
      </vt:variant>
      <vt:variant>
        <vt:lpwstr/>
      </vt:variant>
      <vt:variant>
        <vt:lpwstr>Par900</vt:lpwstr>
      </vt:variant>
      <vt:variant>
        <vt:i4>6946866</vt:i4>
      </vt:variant>
      <vt:variant>
        <vt:i4>81</vt:i4>
      </vt:variant>
      <vt:variant>
        <vt:i4>0</vt:i4>
      </vt:variant>
      <vt:variant>
        <vt:i4>5</vt:i4>
      </vt:variant>
      <vt:variant>
        <vt:lpwstr/>
      </vt:variant>
      <vt:variant>
        <vt:lpwstr>Par902</vt:lpwstr>
      </vt:variant>
      <vt:variant>
        <vt:i4>6881332</vt:i4>
      </vt:variant>
      <vt:variant>
        <vt:i4>78</vt:i4>
      </vt:variant>
      <vt:variant>
        <vt:i4>0</vt:i4>
      </vt:variant>
      <vt:variant>
        <vt:i4>5</vt:i4>
      </vt:variant>
      <vt:variant>
        <vt:lpwstr/>
      </vt:variant>
      <vt:variant>
        <vt:lpwstr>Par961</vt:lpwstr>
      </vt:variant>
      <vt:variant>
        <vt:i4>6422583</vt:i4>
      </vt:variant>
      <vt:variant>
        <vt:i4>75</vt:i4>
      </vt:variant>
      <vt:variant>
        <vt:i4>0</vt:i4>
      </vt:variant>
      <vt:variant>
        <vt:i4>5</vt:i4>
      </vt:variant>
      <vt:variant>
        <vt:lpwstr/>
      </vt:variant>
      <vt:variant>
        <vt:lpwstr>Par1522</vt:lpwstr>
      </vt:variant>
      <vt:variant>
        <vt:i4>6357044</vt:i4>
      </vt:variant>
      <vt:variant>
        <vt:i4>72</vt:i4>
      </vt:variant>
      <vt:variant>
        <vt:i4>0</vt:i4>
      </vt:variant>
      <vt:variant>
        <vt:i4>5</vt:i4>
      </vt:variant>
      <vt:variant>
        <vt:lpwstr/>
      </vt:variant>
      <vt:variant>
        <vt:lpwstr>Par868</vt:lpwstr>
      </vt:variant>
      <vt:variant>
        <vt:i4>7274601</vt:i4>
      </vt:variant>
      <vt:variant>
        <vt:i4>69</vt:i4>
      </vt:variant>
      <vt:variant>
        <vt:i4>0</vt:i4>
      </vt:variant>
      <vt:variant>
        <vt:i4>5</vt:i4>
      </vt:variant>
      <vt:variant>
        <vt:lpwstr>consultantplus://offline/ref=0F5D81B5570BB73DD5849A1FCDF4DA67D373360C10C62960F85D0EF814C40D15AED4066543A69F1515T3H</vt:lpwstr>
      </vt:variant>
      <vt:variant>
        <vt:lpwstr/>
      </vt:variant>
      <vt:variant>
        <vt:i4>3801195</vt:i4>
      </vt:variant>
      <vt:variant>
        <vt:i4>66</vt:i4>
      </vt:variant>
      <vt:variant>
        <vt:i4>0</vt:i4>
      </vt:variant>
      <vt:variant>
        <vt:i4>5</vt:i4>
      </vt:variant>
      <vt:variant>
        <vt:lpwstr>consultantplus://offline/main?base=LAW;n=116783;fld=134;dst=43</vt:lpwstr>
      </vt:variant>
      <vt:variant>
        <vt:lpwstr/>
      </vt:variant>
      <vt:variant>
        <vt:i4>3735663</vt:i4>
      </vt:variant>
      <vt:variant>
        <vt:i4>63</vt:i4>
      </vt:variant>
      <vt:variant>
        <vt:i4>0</vt:i4>
      </vt:variant>
      <vt:variant>
        <vt:i4>5</vt:i4>
      </vt:variant>
      <vt:variant>
        <vt:lpwstr>consultantplus://offline/main?base=LAW;n=116783;fld=134;dst=100010</vt:lpwstr>
      </vt:variant>
      <vt:variant>
        <vt:lpwstr/>
      </vt:variant>
      <vt:variant>
        <vt:i4>5832709</vt:i4>
      </vt:variant>
      <vt:variant>
        <vt:i4>60</vt:i4>
      </vt:variant>
      <vt:variant>
        <vt:i4>0</vt:i4>
      </vt:variant>
      <vt:variant>
        <vt:i4>5</vt:i4>
      </vt:variant>
      <vt:variant>
        <vt:lpwstr>consultantplus://offline/ref=3337205ABE5CD006DDD7278511B2EC116B31ABA9E95921B516571E8D795B516BEA599C22F1A4439328I0z1M</vt:lpwstr>
      </vt:variant>
      <vt:variant>
        <vt:lpwstr/>
      </vt:variant>
      <vt:variant>
        <vt:i4>6946864</vt:i4>
      </vt:variant>
      <vt:variant>
        <vt:i4>57</vt:i4>
      </vt:variant>
      <vt:variant>
        <vt:i4>0</vt:i4>
      </vt:variant>
      <vt:variant>
        <vt:i4>5</vt:i4>
      </vt:variant>
      <vt:variant>
        <vt:lpwstr/>
      </vt:variant>
      <vt:variant>
        <vt:lpwstr>Par328</vt:lpwstr>
      </vt:variant>
      <vt:variant>
        <vt:i4>7798839</vt:i4>
      </vt:variant>
      <vt:variant>
        <vt:i4>54</vt:i4>
      </vt:variant>
      <vt:variant>
        <vt:i4>0</vt:i4>
      </vt:variant>
      <vt:variant>
        <vt:i4>5</vt:i4>
      </vt:variant>
      <vt:variant>
        <vt:lpwstr>consultantplus://offline/ref=BDDF41511A12D0B837A88388F28984C01470EE9C4A21F234B632B6AC73D69E35gDK0K</vt:lpwstr>
      </vt:variant>
      <vt:variant>
        <vt:lpwstr/>
      </vt:variant>
      <vt:variant>
        <vt:i4>7798845</vt:i4>
      </vt:variant>
      <vt:variant>
        <vt:i4>51</vt:i4>
      </vt:variant>
      <vt:variant>
        <vt:i4>0</vt:i4>
      </vt:variant>
      <vt:variant>
        <vt:i4>5</vt:i4>
      </vt:variant>
      <vt:variant>
        <vt:lpwstr>consultantplus://offline/ref=BDDF41511A12D0B837A88388F28984C01470EE9C4920FB36B732B6AC73D69E35gDK0K</vt:lpwstr>
      </vt:variant>
      <vt:variant>
        <vt:lpwstr/>
      </vt:variant>
      <vt:variant>
        <vt:i4>7798845</vt:i4>
      </vt:variant>
      <vt:variant>
        <vt:i4>48</vt:i4>
      </vt:variant>
      <vt:variant>
        <vt:i4>0</vt:i4>
      </vt:variant>
      <vt:variant>
        <vt:i4>5</vt:i4>
      </vt:variant>
      <vt:variant>
        <vt:lpwstr>consultantplus://offline/ref=BDDF41511A12D0B837A88388F28984C01470EE9C4822FD34B032B6AC73D69E35gDK0K</vt:lpwstr>
      </vt:variant>
      <vt:variant>
        <vt:lpwstr/>
      </vt:variant>
      <vt:variant>
        <vt:i4>1966089</vt:i4>
      </vt:variant>
      <vt:variant>
        <vt:i4>45</vt:i4>
      </vt:variant>
      <vt:variant>
        <vt:i4>0</vt:i4>
      </vt:variant>
      <vt:variant>
        <vt:i4>5</vt:i4>
      </vt:variant>
      <vt:variant>
        <vt:lpwstr>consultantplus://offline/ref=BDDF41511A12D0B837A8838BE0E5DBC51278B3944E23F166EF6DEDF124gDKFK</vt:lpwstr>
      </vt:variant>
      <vt:variant>
        <vt:lpwstr/>
      </vt:variant>
      <vt:variant>
        <vt:i4>1441807</vt:i4>
      </vt:variant>
      <vt:variant>
        <vt:i4>42</vt:i4>
      </vt:variant>
      <vt:variant>
        <vt:i4>0</vt:i4>
      </vt:variant>
      <vt:variant>
        <vt:i4>5</vt:i4>
      </vt:variant>
      <vt:variant>
        <vt:lpwstr>consultantplus://offline/ref=BEFD7B4BB0099B500C2A6CEB0C2C588863E947A03ED321D0B86F4772EDIBO0F</vt:lpwstr>
      </vt:variant>
      <vt:variant>
        <vt:lpwstr/>
      </vt:variant>
      <vt:variant>
        <vt:i4>1966095</vt:i4>
      </vt:variant>
      <vt:variant>
        <vt:i4>39</vt:i4>
      </vt:variant>
      <vt:variant>
        <vt:i4>0</vt:i4>
      </vt:variant>
      <vt:variant>
        <vt:i4>5</vt:i4>
      </vt:variant>
      <vt:variant>
        <vt:lpwstr>consultantplus://offline/ref=BDDF41511A12D0B837A8838BE0E5DBC5127FB0904920F166EF6DEDF124gDKFK</vt:lpwstr>
      </vt:variant>
      <vt:variant>
        <vt:lpwstr/>
      </vt:variant>
      <vt:variant>
        <vt:i4>1966166</vt:i4>
      </vt:variant>
      <vt:variant>
        <vt:i4>36</vt:i4>
      </vt:variant>
      <vt:variant>
        <vt:i4>0</vt:i4>
      </vt:variant>
      <vt:variant>
        <vt:i4>5</vt:i4>
      </vt:variant>
      <vt:variant>
        <vt:lpwstr>consultantplus://offline/ref=BDDF41511A12D0B837A8838BE0E5DBC51278B2984420F166EF6DEDF124gDKFK</vt:lpwstr>
      </vt:variant>
      <vt:variant>
        <vt:lpwstr/>
      </vt:variant>
      <vt:variant>
        <vt:i4>1966175</vt:i4>
      </vt:variant>
      <vt:variant>
        <vt:i4>33</vt:i4>
      </vt:variant>
      <vt:variant>
        <vt:i4>0</vt:i4>
      </vt:variant>
      <vt:variant>
        <vt:i4>5</vt:i4>
      </vt:variant>
      <vt:variant>
        <vt:lpwstr>consultantplus://offline/ref=BDDF41511A12D0B837A8838BE0E5DBC5127FB2984F25F166EF6DEDF124gDKFK</vt:lpwstr>
      </vt:variant>
      <vt:variant>
        <vt:lpwstr/>
      </vt:variant>
      <vt:variant>
        <vt:i4>1966167</vt:i4>
      </vt:variant>
      <vt:variant>
        <vt:i4>30</vt:i4>
      </vt:variant>
      <vt:variant>
        <vt:i4>0</vt:i4>
      </vt:variant>
      <vt:variant>
        <vt:i4>5</vt:i4>
      </vt:variant>
      <vt:variant>
        <vt:lpwstr>consultantplus://offline/ref=BDDF41511A12D0B837A8838BE0E5DBC5127FB0954B26F166EF6DEDF124gDKFK</vt:lpwstr>
      </vt:variant>
      <vt:variant>
        <vt:lpwstr/>
      </vt:variant>
      <vt:variant>
        <vt:i4>4849673</vt:i4>
      </vt:variant>
      <vt:variant>
        <vt:i4>27</vt:i4>
      </vt:variant>
      <vt:variant>
        <vt:i4>0</vt:i4>
      </vt:variant>
      <vt:variant>
        <vt:i4>5</vt:i4>
      </vt:variant>
      <vt:variant>
        <vt:lpwstr>consultantplus://offline/ref=BDDF41511A12D0B837A8838BE0E5DBC51173B7944775A664BE38E3gFK4K</vt:lpwstr>
      </vt:variant>
      <vt:variant>
        <vt:lpwstr/>
      </vt:variant>
      <vt:variant>
        <vt:i4>6553651</vt:i4>
      </vt:variant>
      <vt:variant>
        <vt:i4>24</vt:i4>
      </vt:variant>
      <vt:variant>
        <vt:i4>0</vt:i4>
      </vt:variant>
      <vt:variant>
        <vt:i4>5</vt:i4>
      </vt:variant>
      <vt:variant>
        <vt:lpwstr/>
      </vt:variant>
      <vt:variant>
        <vt:lpwstr>Par1144</vt:lpwstr>
      </vt:variant>
      <vt:variant>
        <vt:i4>7798845</vt:i4>
      </vt:variant>
      <vt:variant>
        <vt:i4>21</vt:i4>
      </vt:variant>
      <vt:variant>
        <vt:i4>0</vt:i4>
      </vt:variant>
      <vt:variant>
        <vt:i4>5</vt:i4>
      </vt:variant>
      <vt:variant>
        <vt:lpwstr>consultantplus://offline/ref=BDDF41511A12D0B837A88388F28984C01470EE9C4920FB36B732B6AC73D69E35gDK0K</vt:lpwstr>
      </vt:variant>
      <vt:variant>
        <vt:lpwstr/>
      </vt:variant>
      <vt:variant>
        <vt:i4>851994</vt:i4>
      </vt:variant>
      <vt:variant>
        <vt:i4>18</vt:i4>
      </vt:variant>
      <vt:variant>
        <vt:i4>0</vt:i4>
      </vt:variant>
      <vt:variant>
        <vt:i4>5</vt:i4>
      </vt:variant>
      <vt:variant>
        <vt:lpwstr>http://www.gosuslugi.ru/</vt:lpwstr>
      </vt:variant>
      <vt:variant>
        <vt:lpwstr/>
      </vt:variant>
      <vt:variant>
        <vt:i4>6815798</vt:i4>
      </vt:variant>
      <vt:variant>
        <vt:i4>15</vt:i4>
      </vt:variant>
      <vt:variant>
        <vt:i4>0</vt:i4>
      </vt:variant>
      <vt:variant>
        <vt:i4>5</vt:i4>
      </vt:variant>
      <vt:variant>
        <vt:lpwstr>http://shahadm.ru/</vt:lpwstr>
      </vt:variant>
      <vt:variant>
        <vt:lpwstr/>
      </vt:variant>
      <vt:variant>
        <vt:i4>851994</vt:i4>
      </vt:variant>
      <vt:variant>
        <vt:i4>12</vt:i4>
      </vt:variant>
      <vt:variant>
        <vt:i4>0</vt:i4>
      </vt:variant>
      <vt:variant>
        <vt:i4>5</vt:i4>
      </vt:variant>
      <vt:variant>
        <vt:lpwstr>http://www.gosuslugi.ru/</vt:lpwstr>
      </vt:variant>
      <vt:variant>
        <vt:lpwstr/>
      </vt:variant>
      <vt:variant>
        <vt:i4>4784252</vt:i4>
      </vt:variant>
      <vt:variant>
        <vt:i4>9</vt:i4>
      </vt:variant>
      <vt:variant>
        <vt:i4>0</vt:i4>
      </vt:variant>
      <vt:variant>
        <vt:i4>5</vt:i4>
      </vt:variant>
      <vt:variant>
        <vt:lpwstr>mailto:shahkumi@mail.ru</vt:lpwstr>
      </vt:variant>
      <vt:variant>
        <vt:lpwstr/>
      </vt:variant>
      <vt:variant>
        <vt:i4>6815798</vt:i4>
      </vt:variant>
      <vt:variant>
        <vt:i4>6</vt:i4>
      </vt:variant>
      <vt:variant>
        <vt:i4>0</vt:i4>
      </vt:variant>
      <vt:variant>
        <vt:i4>5</vt:i4>
      </vt:variant>
      <vt:variant>
        <vt:lpwstr>http://shahadm.ru/</vt:lpwstr>
      </vt:variant>
      <vt:variant>
        <vt:lpwstr/>
      </vt:variant>
      <vt:variant>
        <vt:i4>4784211</vt:i4>
      </vt:variant>
      <vt:variant>
        <vt:i4>3</vt:i4>
      </vt:variant>
      <vt:variant>
        <vt:i4>0</vt:i4>
      </vt:variant>
      <vt:variant>
        <vt:i4>5</vt:i4>
      </vt:variant>
      <vt:variant>
        <vt:lpwstr>consultantplus://offline/ref=9C407F962E536CB19BC6712FE5922110524CCB9C5857A90E1DEB3C04B82C4FDBA1FDE9C93D855DF8BF1DADqBpAJ</vt:lpwstr>
      </vt:variant>
      <vt:variant>
        <vt:lpwstr/>
      </vt:variant>
      <vt:variant>
        <vt:i4>3866720</vt:i4>
      </vt:variant>
      <vt:variant>
        <vt:i4>0</vt:i4>
      </vt:variant>
      <vt:variant>
        <vt:i4>0</vt:i4>
      </vt:variant>
      <vt:variant>
        <vt:i4>5</vt:i4>
      </vt:variant>
      <vt:variant>
        <vt:lpwstr>consultantplus://offline/ref=B41982D0A3434C10E7B1B94D3CAB79C384CDCAFE6954A43C44F7122ADC949503B3E802196F8A7D23ZDl6F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Включен в Реестр нормативных актов органов исполнительной власти Нижегородской области 12 января 2012 года N 03546-311-311-05-11-191/11</dc:title>
  <dc:subject/>
  <dc:creator>Лебедева Л.Ф.</dc:creator>
  <cp:keywords/>
  <dc:description/>
  <cp:lastModifiedBy>Аня</cp:lastModifiedBy>
  <cp:revision>3</cp:revision>
  <cp:lastPrinted>2015-03-24T07:04:00Z</cp:lastPrinted>
  <dcterms:created xsi:type="dcterms:W3CDTF">2015-03-27T11:36:00Z</dcterms:created>
  <dcterms:modified xsi:type="dcterms:W3CDTF">2015-03-27T11:44:00Z</dcterms:modified>
</cp:coreProperties>
</file>