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A0200B" w:rsidRDefault="00A0200B" w:rsidP="004C7DAE"/>
    <w:p w:rsidR="00931D4B" w:rsidRDefault="00931D4B" w:rsidP="004C7DAE"/>
    <w:p w:rsidR="00931D4B" w:rsidRDefault="00931D4B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46C32">
        <w:rPr>
          <w:sz w:val="26"/>
          <w:szCs w:val="26"/>
          <w:u w:val="single"/>
        </w:rPr>
        <w:t>12</w:t>
      </w:r>
      <w:r w:rsidR="00112D92">
        <w:rPr>
          <w:sz w:val="26"/>
          <w:szCs w:val="26"/>
          <w:u w:val="single"/>
        </w:rPr>
        <w:t xml:space="preserve"> </w:t>
      </w:r>
      <w:r w:rsidR="00ED2101">
        <w:rPr>
          <w:sz w:val="26"/>
          <w:szCs w:val="26"/>
          <w:u w:val="single"/>
        </w:rPr>
        <w:t>марта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646C32">
        <w:rPr>
          <w:sz w:val="26"/>
          <w:szCs w:val="26"/>
          <w:u w:val="single"/>
        </w:rPr>
        <w:t>267</w:t>
      </w:r>
    </w:p>
    <w:p w:rsidR="00544F0E" w:rsidRDefault="00544F0E" w:rsidP="00646C32">
      <w:pPr>
        <w:jc w:val="center"/>
        <w:rPr>
          <w:b/>
          <w:sz w:val="26"/>
          <w:szCs w:val="26"/>
        </w:rPr>
      </w:pPr>
    </w:p>
    <w:p w:rsidR="00646C32" w:rsidRDefault="00646C32" w:rsidP="00646C32">
      <w:pPr>
        <w:jc w:val="center"/>
        <w:rPr>
          <w:b/>
          <w:sz w:val="26"/>
          <w:szCs w:val="26"/>
        </w:rPr>
      </w:pPr>
    </w:p>
    <w:p w:rsidR="00646C32" w:rsidRDefault="00646C32" w:rsidP="00646C32">
      <w:pPr>
        <w:pStyle w:val="31"/>
        <w:shd w:val="clear" w:color="auto" w:fill="auto"/>
        <w:spacing w:before="0" w:after="0" w:line="240" w:lineRule="auto"/>
        <w:jc w:val="center"/>
        <w:rPr>
          <w:b/>
          <w:i w:val="0"/>
          <w:color w:val="000000"/>
          <w:sz w:val="26"/>
          <w:szCs w:val="26"/>
        </w:rPr>
      </w:pPr>
      <w:r w:rsidRPr="00646C32">
        <w:rPr>
          <w:b/>
          <w:i w:val="0"/>
          <w:color w:val="000000"/>
          <w:sz w:val="26"/>
          <w:szCs w:val="26"/>
        </w:rPr>
        <w:t>Об утверждении порядка отбора объектов автомобильных дорог общего пользования местного значения и дворовых территорий  в границах городского округа город Шахунья Нижегородской области для проведения капитального ремонта и ремонта</w:t>
      </w:r>
    </w:p>
    <w:p w:rsidR="00646C32" w:rsidRDefault="00646C32" w:rsidP="00646C32">
      <w:pPr>
        <w:pStyle w:val="31"/>
        <w:shd w:val="clear" w:color="auto" w:fill="auto"/>
        <w:spacing w:before="0" w:after="0" w:line="240" w:lineRule="auto"/>
        <w:jc w:val="center"/>
        <w:rPr>
          <w:b/>
          <w:i w:val="0"/>
          <w:sz w:val="26"/>
          <w:szCs w:val="26"/>
        </w:rPr>
      </w:pPr>
    </w:p>
    <w:p w:rsidR="00646C32" w:rsidRPr="00646C32" w:rsidRDefault="00646C32" w:rsidP="00646C32">
      <w:pPr>
        <w:pStyle w:val="31"/>
        <w:shd w:val="clear" w:color="auto" w:fill="auto"/>
        <w:spacing w:before="0" w:after="0" w:line="240" w:lineRule="auto"/>
        <w:jc w:val="center"/>
        <w:rPr>
          <w:b/>
          <w:i w:val="0"/>
          <w:sz w:val="26"/>
          <w:szCs w:val="26"/>
        </w:rPr>
      </w:pPr>
    </w:p>
    <w:p w:rsidR="00646C32" w:rsidRPr="00646C32" w:rsidRDefault="00646C32" w:rsidP="00646C32">
      <w:pPr>
        <w:pStyle w:val="23"/>
        <w:shd w:val="clear" w:color="auto" w:fill="auto"/>
        <w:tabs>
          <w:tab w:val="left" w:pos="1134"/>
        </w:tabs>
        <w:spacing w:after="0" w:line="360" w:lineRule="auto"/>
        <w:ind w:left="23" w:right="340" w:firstLine="743"/>
        <w:jc w:val="both"/>
        <w:rPr>
          <w:sz w:val="26"/>
          <w:szCs w:val="26"/>
        </w:rPr>
      </w:pPr>
      <w:r w:rsidRPr="00646C32">
        <w:rPr>
          <w:sz w:val="26"/>
          <w:szCs w:val="26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Законом Нижегородской  области от 09.08.2011 года № 110-З «О дорожном фонде Нижегородской  области», постановлением Правительства Нижегородской области  от 30.04.2014 года № 303 «Об утверждении государственной программы «Развитие транспортной системы Нижегородской области», Уставом городского округа город Шахунья Нижегородской области», в целях  своевременного и качественного проведения работ по ремонту автомобильных дорог общего пользования местного значения и дворовых территорий городского округа город Шахунья Нижегородской области, рационального использования бюджетных средств на проведение ремонтных работ администрация городского округа город Шахунья Нижегородской области  </w:t>
      </w:r>
      <w:r w:rsidRPr="00646C32">
        <w:rPr>
          <w:b/>
          <w:sz w:val="26"/>
          <w:szCs w:val="26"/>
        </w:rPr>
        <w:t>п о с т а н о в л я е т:</w:t>
      </w:r>
    </w:p>
    <w:p w:rsidR="00646C32" w:rsidRPr="00646C32" w:rsidRDefault="00646C32" w:rsidP="00646C32">
      <w:pPr>
        <w:pStyle w:val="23"/>
        <w:numPr>
          <w:ilvl w:val="0"/>
          <w:numId w:val="17"/>
        </w:numPr>
        <w:shd w:val="clear" w:color="auto" w:fill="auto"/>
        <w:tabs>
          <w:tab w:val="left" w:pos="284"/>
          <w:tab w:val="left" w:pos="1134"/>
        </w:tabs>
        <w:spacing w:after="0" w:line="360" w:lineRule="auto"/>
        <w:ind w:left="23" w:right="340" w:firstLine="743"/>
        <w:jc w:val="both"/>
        <w:rPr>
          <w:sz w:val="26"/>
          <w:szCs w:val="26"/>
        </w:rPr>
      </w:pPr>
      <w:r w:rsidRPr="00646C32">
        <w:rPr>
          <w:sz w:val="26"/>
          <w:szCs w:val="26"/>
        </w:rPr>
        <w:t>Утвердить прилагаемый порядок отбора объектов автомобильных дорог общего пользования местного значения и дворовых территорий  в границах городского округа город Шахунья Нижегородской области для проведения капитального ремонта и ремонта.</w:t>
      </w:r>
    </w:p>
    <w:p w:rsidR="00646C32" w:rsidRPr="00646C32" w:rsidRDefault="00646C32" w:rsidP="00646C32">
      <w:pPr>
        <w:pStyle w:val="23"/>
        <w:numPr>
          <w:ilvl w:val="0"/>
          <w:numId w:val="17"/>
        </w:numPr>
        <w:shd w:val="clear" w:color="auto" w:fill="auto"/>
        <w:tabs>
          <w:tab w:val="left" w:pos="284"/>
          <w:tab w:val="left" w:pos="1134"/>
        </w:tabs>
        <w:spacing w:after="0" w:line="360" w:lineRule="auto"/>
        <w:ind w:left="23" w:right="340" w:firstLine="743"/>
        <w:jc w:val="both"/>
        <w:rPr>
          <w:sz w:val="26"/>
          <w:szCs w:val="26"/>
        </w:rPr>
      </w:pPr>
      <w:r w:rsidRPr="00646C32">
        <w:rPr>
          <w:sz w:val="26"/>
          <w:szCs w:val="26"/>
        </w:rPr>
        <w:t xml:space="preserve">Утвердить прилагаемый состав комиссии по отбору объектов автомобильных дорог общего пользования местного значения и дворовых территорий  в границах городского округа город Шахунья Нижегородской области </w:t>
      </w:r>
      <w:r w:rsidRPr="00646C32">
        <w:rPr>
          <w:sz w:val="26"/>
          <w:szCs w:val="26"/>
        </w:rPr>
        <w:lastRenderedPageBreak/>
        <w:t>для проведения капитального ремонта и ремонта.</w:t>
      </w:r>
    </w:p>
    <w:p w:rsidR="00646C32" w:rsidRPr="00646C32" w:rsidRDefault="00646C32" w:rsidP="00646C32">
      <w:pPr>
        <w:pStyle w:val="11"/>
        <w:numPr>
          <w:ilvl w:val="0"/>
          <w:numId w:val="17"/>
        </w:numPr>
        <w:shd w:val="clear" w:color="auto" w:fill="auto"/>
        <w:tabs>
          <w:tab w:val="left" w:pos="284"/>
          <w:tab w:val="left" w:pos="779"/>
          <w:tab w:val="left" w:pos="1134"/>
        </w:tabs>
        <w:spacing w:line="360" w:lineRule="auto"/>
        <w:ind w:left="23" w:firstLine="743"/>
        <w:jc w:val="both"/>
        <w:rPr>
          <w:sz w:val="26"/>
          <w:szCs w:val="26"/>
        </w:rPr>
      </w:pPr>
      <w:r w:rsidRPr="00646C32">
        <w:rPr>
          <w:rStyle w:val="13pt"/>
          <w:color w:val="auto"/>
        </w:rPr>
        <w:t>Настоящее постановление вступает в силу со дня его официального опубликования.</w:t>
      </w:r>
    </w:p>
    <w:p w:rsidR="00646C32" w:rsidRPr="00646C32" w:rsidRDefault="00646C32" w:rsidP="00646C32">
      <w:pPr>
        <w:pStyle w:val="11"/>
        <w:numPr>
          <w:ilvl w:val="0"/>
          <w:numId w:val="17"/>
        </w:numPr>
        <w:shd w:val="clear" w:color="auto" w:fill="auto"/>
        <w:tabs>
          <w:tab w:val="left" w:pos="284"/>
          <w:tab w:val="left" w:pos="786"/>
          <w:tab w:val="left" w:pos="1134"/>
        </w:tabs>
        <w:spacing w:line="360" w:lineRule="auto"/>
        <w:ind w:left="23" w:right="43" w:firstLine="743"/>
        <w:jc w:val="both"/>
        <w:rPr>
          <w:sz w:val="26"/>
          <w:szCs w:val="26"/>
        </w:rPr>
      </w:pPr>
      <w:r w:rsidRPr="00646C32">
        <w:rPr>
          <w:rStyle w:val="13pt"/>
          <w:color w:val="auto"/>
        </w:rPr>
        <w:t>Начальнику общего отдела обеспечить</w:t>
      </w:r>
      <w:r>
        <w:rPr>
          <w:rStyle w:val="13pt"/>
          <w:color w:val="auto"/>
        </w:rPr>
        <w:t xml:space="preserve"> размещение настоящего постанов</w:t>
      </w:r>
      <w:r w:rsidRPr="00646C32">
        <w:rPr>
          <w:rStyle w:val="13pt"/>
          <w:color w:val="auto"/>
        </w:rPr>
        <w:t xml:space="preserve">ления на официальном сайте администрации городского округа </w:t>
      </w:r>
      <w:hyperlink r:id="rId9" w:history="1">
        <w:r w:rsidRPr="00646C32">
          <w:rPr>
            <w:rStyle w:val="ae"/>
            <w:color w:val="auto"/>
            <w:sz w:val="26"/>
            <w:szCs w:val="26"/>
            <w:u w:val="none"/>
          </w:rPr>
          <w:t>www.shahadm.ru</w:t>
        </w:r>
      </w:hyperlink>
      <w:r w:rsidRPr="00646C32">
        <w:rPr>
          <w:rStyle w:val="13pt"/>
          <w:color w:val="auto"/>
        </w:rPr>
        <w:t xml:space="preserve"> и публикацию в газете «Знамя труда».</w:t>
      </w:r>
    </w:p>
    <w:p w:rsidR="00646C32" w:rsidRPr="00646C32" w:rsidRDefault="00646C32" w:rsidP="00646C32">
      <w:pPr>
        <w:pStyle w:val="11"/>
        <w:numPr>
          <w:ilvl w:val="0"/>
          <w:numId w:val="17"/>
        </w:numPr>
        <w:shd w:val="clear" w:color="auto" w:fill="auto"/>
        <w:tabs>
          <w:tab w:val="left" w:pos="284"/>
          <w:tab w:val="left" w:pos="1134"/>
        </w:tabs>
        <w:spacing w:line="360" w:lineRule="auto"/>
        <w:ind w:left="23" w:right="43" w:firstLine="743"/>
        <w:jc w:val="both"/>
        <w:rPr>
          <w:rStyle w:val="13pt"/>
          <w:color w:val="auto"/>
        </w:rPr>
      </w:pPr>
      <w:r w:rsidRPr="00646C32">
        <w:rPr>
          <w:rStyle w:val="13pt"/>
          <w:color w:val="auto"/>
        </w:rPr>
        <w:t>Контроль за исполнением настоящего постановления возложить на первого заместителя главы администрации городского округа город Шахунья А.Д. Серова.</w:t>
      </w:r>
    </w:p>
    <w:p w:rsidR="00787453" w:rsidRDefault="00787453" w:rsidP="00544F0E">
      <w:pPr>
        <w:ind w:right="-76"/>
        <w:jc w:val="center"/>
        <w:rPr>
          <w:b/>
          <w:sz w:val="26"/>
          <w:szCs w:val="26"/>
        </w:rPr>
      </w:pPr>
    </w:p>
    <w:p w:rsidR="0011192D" w:rsidRDefault="0011192D" w:rsidP="008B7A5C">
      <w:pPr>
        <w:jc w:val="both"/>
        <w:rPr>
          <w:b/>
          <w:sz w:val="26"/>
        </w:rPr>
      </w:pP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E30723" w:rsidRDefault="00E30723" w:rsidP="000D0CD7">
      <w:pPr>
        <w:jc w:val="both"/>
        <w:rPr>
          <w:sz w:val="26"/>
          <w:szCs w:val="26"/>
        </w:rPr>
      </w:pPr>
    </w:p>
    <w:p w:rsidR="002C0EF0" w:rsidRDefault="002C0EF0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646C32" w:rsidRDefault="00646C32" w:rsidP="000D0CD7">
      <w:pPr>
        <w:jc w:val="both"/>
        <w:rPr>
          <w:sz w:val="26"/>
          <w:szCs w:val="26"/>
        </w:rPr>
      </w:pPr>
    </w:p>
    <w:p w:rsidR="00646C32" w:rsidRDefault="00646C32" w:rsidP="000D0CD7">
      <w:pPr>
        <w:jc w:val="both"/>
        <w:rPr>
          <w:sz w:val="26"/>
          <w:szCs w:val="26"/>
        </w:rPr>
      </w:pPr>
    </w:p>
    <w:p w:rsidR="00646C32" w:rsidRDefault="00646C32" w:rsidP="000D0CD7">
      <w:pPr>
        <w:jc w:val="both"/>
        <w:rPr>
          <w:sz w:val="26"/>
          <w:szCs w:val="26"/>
        </w:rPr>
      </w:pPr>
    </w:p>
    <w:p w:rsidR="00646C32" w:rsidRDefault="00646C32" w:rsidP="000D0CD7">
      <w:pPr>
        <w:jc w:val="both"/>
        <w:rPr>
          <w:sz w:val="26"/>
          <w:szCs w:val="26"/>
        </w:rPr>
      </w:pPr>
    </w:p>
    <w:p w:rsidR="00646C32" w:rsidRDefault="00646C32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646C32" w:rsidRDefault="00646C3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46C32" w:rsidRDefault="00646C32" w:rsidP="00646C32">
      <w:pPr>
        <w:jc w:val="both"/>
        <w:rPr>
          <w:sz w:val="18"/>
          <w:szCs w:val="18"/>
        </w:rPr>
      </w:pPr>
    </w:p>
    <w:tbl>
      <w:tblPr>
        <w:tblStyle w:val="a4"/>
        <w:tblW w:w="478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46C32" w:rsidTr="006C67AF">
        <w:tc>
          <w:tcPr>
            <w:tcW w:w="4786" w:type="dxa"/>
          </w:tcPr>
          <w:p w:rsidR="00646C32" w:rsidRPr="00646C32" w:rsidRDefault="00646C32" w:rsidP="006C67AF">
            <w:pPr>
              <w:pStyle w:val="11"/>
              <w:shd w:val="clear" w:color="auto" w:fill="auto"/>
              <w:spacing w:line="240" w:lineRule="auto"/>
              <w:ind w:right="320"/>
              <w:jc w:val="center"/>
              <w:rPr>
                <w:color w:val="000000"/>
                <w:sz w:val="22"/>
                <w:szCs w:val="22"/>
              </w:rPr>
            </w:pPr>
            <w:r w:rsidRPr="00646C32">
              <w:rPr>
                <w:color w:val="000000"/>
                <w:sz w:val="22"/>
                <w:szCs w:val="22"/>
              </w:rPr>
              <w:t>УТВЕРЖДЕН</w:t>
            </w:r>
          </w:p>
          <w:p w:rsidR="00646C32" w:rsidRPr="00646C32" w:rsidRDefault="00646C32" w:rsidP="006C67AF">
            <w:pPr>
              <w:pStyle w:val="11"/>
              <w:shd w:val="clear" w:color="auto" w:fill="auto"/>
              <w:spacing w:line="240" w:lineRule="auto"/>
              <w:ind w:right="320"/>
              <w:jc w:val="center"/>
              <w:rPr>
                <w:color w:val="000000"/>
                <w:sz w:val="22"/>
                <w:szCs w:val="22"/>
              </w:rPr>
            </w:pPr>
            <w:r w:rsidRPr="00646C32">
              <w:rPr>
                <w:color w:val="000000"/>
                <w:sz w:val="22"/>
                <w:szCs w:val="22"/>
              </w:rPr>
              <w:t xml:space="preserve">постановлением администрации </w:t>
            </w:r>
            <w:r w:rsidRPr="00646C32">
              <w:rPr>
                <w:color w:val="000000"/>
                <w:sz w:val="22"/>
                <w:szCs w:val="22"/>
              </w:rPr>
              <w:br/>
              <w:t xml:space="preserve">городского округа город Шахунья </w:t>
            </w:r>
            <w:r w:rsidRPr="00646C32">
              <w:rPr>
                <w:color w:val="000000"/>
                <w:sz w:val="22"/>
                <w:szCs w:val="22"/>
              </w:rPr>
              <w:br/>
              <w:t>Нижегородской области</w:t>
            </w:r>
          </w:p>
          <w:p w:rsidR="00646C32" w:rsidRPr="00646C32" w:rsidRDefault="00646C32" w:rsidP="006C67AF">
            <w:pPr>
              <w:pStyle w:val="11"/>
              <w:shd w:val="clear" w:color="auto" w:fill="auto"/>
              <w:spacing w:line="240" w:lineRule="auto"/>
              <w:ind w:right="320"/>
              <w:jc w:val="center"/>
              <w:rPr>
                <w:sz w:val="22"/>
                <w:szCs w:val="22"/>
              </w:rPr>
            </w:pPr>
            <w:r w:rsidRPr="00646C32">
              <w:rPr>
                <w:color w:val="000000"/>
                <w:sz w:val="22"/>
                <w:szCs w:val="22"/>
              </w:rPr>
              <w:t>от 12.03.2015 г № 267</w:t>
            </w:r>
          </w:p>
          <w:p w:rsidR="00646C32" w:rsidRDefault="00646C32" w:rsidP="006C67AF">
            <w:pPr>
              <w:pStyle w:val="11"/>
              <w:shd w:val="clear" w:color="auto" w:fill="auto"/>
              <w:spacing w:line="240" w:lineRule="auto"/>
              <w:ind w:right="3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46C32" w:rsidRDefault="00646C32" w:rsidP="00646C32">
      <w:pPr>
        <w:pStyle w:val="25"/>
        <w:shd w:val="clear" w:color="auto" w:fill="auto"/>
        <w:spacing w:before="0" w:after="219" w:line="240" w:lineRule="auto"/>
        <w:ind w:right="45" w:firstLine="0"/>
        <w:jc w:val="center"/>
        <w:rPr>
          <w:color w:val="000000"/>
          <w:sz w:val="24"/>
          <w:szCs w:val="24"/>
        </w:rPr>
      </w:pPr>
      <w:bookmarkStart w:id="0" w:name="bookmark0"/>
    </w:p>
    <w:p w:rsidR="00646C32" w:rsidRPr="00C04EF2" w:rsidRDefault="00646C32" w:rsidP="00646C32">
      <w:pPr>
        <w:pStyle w:val="25"/>
        <w:shd w:val="clear" w:color="auto" w:fill="auto"/>
        <w:spacing w:before="0" w:after="219" w:line="240" w:lineRule="auto"/>
        <w:ind w:right="45" w:firstLine="0"/>
        <w:jc w:val="center"/>
        <w:rPr>
          <w:color w:val="000000"/>
          <w:sz w:val="24"/>
          <w:szCs w:val="24"/>
        </w:rPr>
      </w:pPr>
      <w:r w:rsidRPr="00C04EF2">
        <w:rPr>
          <w:color w:val="000000"/>
          <w:sz w:val="24"/>
          <w:szCs w:val="24"/>
        </w:rPr>
        <w:t xml:space="preserve">Порядок отбора объектов автомобильных дорог общего пользования местного значения </w:t>
      </w:r>
      <w:r>
        <w:rPr>
          <w:color w:val="000000"/>
          <w:sz w:val="24"/>
          <w:szCs w:val="24"/>
        </w:rPr>
        <w:t xml:space="preserve">и дворовых территорий </w:t>
      </w:r>
      <w:r w:rsidRPr="00C04EF2">
        <w:rPr>
          <w:color w:val="000000"/>
          <w:sz w:val="24"/>
          <w:szCs w:val="24"/>
        </w:rPr>
        <w:t>в границах городского округа город Шахунья Нижегородской области для проведения  капитального ремонта и ремонта.</w:t>
      </w:r>
    </w:p>
    <w:p w:rsidR="00646C32" w:rsidRPr="00C04EF2" w:rsidRDefault="00646C32" w:rsidP="00646C32">
      <w:pPr>
        <w:pStyle w:val="25"/>
        <w:numPr>
          <w:ilvl w:val="0"/>
          <w:numId w:val="18"/>
        </w:numPr>
        <w:shd w:val="clear" w:color="auto" w:fill="auto"/>
        <w:spacing w:before="0" w:after="219"/>
        <w:ind w:right="760"/>
        <w:jc w:val="both"/>
        <w:rPr>
          <w:sz w:val="24"/>
          <w:szCs w:val="24"/>
        </w:rPr>
      </w:pPr>
      <w:r w:rsidRPr="00C04EF2">
        <w:rPr>
          <w:color w:val="000000"/>
          <w:sz w:val="24"/>
          <w:szCs w:val="24"/>
        </w:rPr>
        <w:t>Основные положения.</w:t>
      </w:r>
      <w:bookmarkEnd w:id="0"/>
    </w:p>
    <w:p w:rsidR="00646C32" w:rsidRPr="00C04EF2" w:rsidRDefault="00646C32" w:rsidP="00646C32">
      <w:pPr>
        <w:pStyle w:val="11"/>
        <w:shd w:val="clear" w:color="auto" w:fill="auto"/>
        <w:spacing w:line="276" w:lineRule="auto"/>
        <w:ind w:right="320" w:firstLine="360"/>
        <w:jc w:val="both"/>
        <w:rPr>
          <w:color w:val="000000"/>
          <w:sz w:val="24"/>
          <w:szCs w:val="24"/>
        </w:rPr>
      </w:pPr>
      <w:r w:rsidRPr="00C04EF2">
        <w:rPr>
          <w:color w:val="000000"/>
          <w:sz w:val="24"/>
          <w:szCs w:val="24"/>
        </w:rPr>
        <w:t>Настоящий порядок определяет основные задачи и ключевые направления деятельности по созданию механизма управления и производства ремонтных работ при отборе автомобильных дорог  общего пользования</w:t>
      </w:r>
      <w:r>
        <w:rPr>
          <w:color w:val="000000"/>
          <w:sz w:val="24"/>
          <w:szCs w:val="24"/>
        </w:rPr>
        <w:t xml:space="preserve"> и дворовых территорий </w:t>
      </w:r>
      <w:r w:rsidRPr="00C04EF2">
        <w:rPr>
          <w:color w:val="000000"/>
          <w:sz w:val="24"/>
          <w:szCs w:val="24"/>
        </w:rPr>
        <w:t xml:space="preserve"> в границах городского округа город Шахунья Нижегородской области для проведения капитального ремонта и ремонта.</w:t>
      </w:r>
    </w:p>
    <w:p w:rsidR="00646C32" w:rsidRPr="00C04EF2" w:rsidRDefault="00646C32" w:rsidP="00646C32">
      <w:pPr>
        <w:pStyle w:val="11"/>
        <w:shd w:val="clear" w:color="auto" w:fill="auto"/>
        <w:spacing w:line="276" w:lineRule="auto"/>
        <w:ind w:left="20" w:right="320" w:firstLine="360"/>
        <w:jc w:val="both"/>
        <w:rPr>
          <w:color w:val="000000"/>
          <w:sz w:val="24"/>
          <w:szCs w:val="24"/>
        </w:rPr>
      </w:pPr>
      <w:r w:rsidRPr="00C04EF2">
        <w:rPr>
          <w:color w:val="000000"/>
          <w:sz w:val="24"/>
          <w:szCs w:val="24"/>
        </w:rPr>
        <w:t>Основанием и нормативной базой для проведения отбора является:</w:t>
      </w:r>
    </w:p>
    <w:p w:rsidR="00646C32" w:rsidRPr="00C04EF2" w:rsidRDefault="00646C32" w:rsidP="00646C32">
      <w:pPr>
        <w:autoSpaceDE w:val="0"/>
        <w:autoSpaceDN w:val="0"/>
        <w:adjustRightInd w:val="0"/>
        <w:ind w:firstLine="360"/>
        <w:jc w:val="both"/>
        <w:outlineLvl w:val="1"/>
      </w:pPr>
      <w:r w:rsidRPr="00C04EF2">
        <w:t>- постановление Правительства Росси</w:t>
      </w:r>
      <w:r>
        <w:t xml:space="preserve">йской Федерации от 14.11.2009 </w:t>
      </w:r>
      <w:r w:rsidRPr="00C04EF2">
        <w:t>№ 928 «Об утверждении правил организации и проведения работ по ремонту и содержанию автомобильных дорог федерального значения»;</w:t>
      </w:r>
    </w:p>
    <w:p w:rsidR="00646C32" w:rsidRPr="00C04EF2" w:rsidRDefault="00646C32" w:rsidP="00646C32">
      <w:pPr>
        <w:autoSpaceDE w:val="0"/>
        <w:autoSpaceDN w:val="0"/>
        <w:adjustRightInd w:val="0"/>
        <w:ind w:firstLine="360"/>
        <w:jc w:val="both"/>
        <w:outlineLvl w:val="1"/>
      </w:pPr>
      <w:r w:rsidRPr="00C04EF2">
        <w:t xml:space="preserve"> - приказ Министерства транспорта Российской Федерации от 16.11.2012  № 402 «Об утверждении классификации работ по капитальному ремонту, ремонту и содержанию автомобильных дорог»;</w:t>
      </w:r>
    </w:p>
    <w:p w:rsidR="00646C32" w:rsidRPr="00C04EF2" w:rsidRDefault="00646C32" w:rsidP="00646C32">
      <w:pPr>
        <w:autoSpaceDE w:val="0"/>
        <w:autoSpaceDN w:val="0"/>
        <w:adjustRightInd w:val="0"/>
        <w:ind w:firstLine="360"/>
        <w:jc w:val="both"/>
        <w:outlineLvl w:val="1"/>
      </w:pPr>
      <w:r w:rsidRPr="00C04EF2">
        <w:t>-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646C32" w:rsidRPr="00C04EF2" w:rsidRDefault="00646C32" w:rsidP="00646C32">
      <w:pPr>
        <w:autoSpaceDE w:val="0"/>
        <w:autoSpaceDN w:val="0"/>
        <w:adjustRightInd w:val="0"/>
        <w:ind w:firstLine="360"/>
        <w:jc w:val="both"/>
        <w:outlineLvl w:val="1"/>
      </w:pPr>
      <w:r w:rsidRPr="00C04EF2">
        <w:t>- Свод правил 78.13330.2012. Автомобильные дороги. Актуализированная редакция СНиП 3.06.03-85 «Автомобильные дороги», Госстрой СССР, М., 1986.</w:t>
      </w:r>
    </w:p>
    <w:p w:rsidR="00646C32" w:rsidRPr="00C04EF2" w:rsidRDefault="00646C32" w:rsidP="00646C32">
      <w:pPr>
        <w:pStyle w:val="11"/>
        <w:shd w:val="clear" w:color="auto" w:fill="auto"/>
        <w:spacing w:line="276" w:lineRule="auto"/>
        <w:ind w:left="20" w:right="320" w:firstLine="380"/>
        <w:jc w:val="both"/>
        <w:rPr>
          <w:color w:val="000000"/>
          <w:sz w:val="24"/>
          <w:szCs w:val="24"/>
        </w:rPr>
      </w:pPr>
    </w:p>
    <w:p w:rsidR="00646C32" w:rsidRPr="00C04EF2" w:rsidRDefault="00646C32" w:rsidP="00646C32">
      <w:pPr>
        <w:pStyle w:val="25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199" w:line="276" w:lineRule="auto"/>
        <w:jc w:val="both"/>
        <w:rPr>
          <w:sz w:val="24"/>
          <w:szCs w:val="24"/>
        </w:rPr>
      </w:pPr>
      <w:bookmarkStart w:id="1" w:name="bookmark2"/>
      <w:r w:rsidRPr="00C04EF2">
        <w:rPr>
          <w:color w:val="000000"/>
          <w:sz w:val="24"/>
          <w:szCs w:val="24"/>
        </w:rPr>
        <w:t>Источники финансирования.</w:t>
      </w:r>
      <w:bookmarkEnd w:id="1"/>
    </w:p>
    <w:p w:rsidR="00646C32" w:rsidRPr="00C04EF2" w:rsidRDefault="00646C32" w:rsidP="00646C32">
      <w:pPr>
        <w:pStyle w:val="11"/>
        <w:shd w:val="clear" w:color="auto" w:fill="auto"/>
        <w:spacing w:line="276" w:lineRule="auto"/>
        <w:ind w:firstLine="426"/>
        <w:jc w:val="both"/>
        <w:rPr>
          <w:color w:val="000000"/>
          <w:sz w:val="24"/>
          <w:szCs w:val="24"/>
        </w:rPr>
      </w:pPr>
      <w:r w:rsidRPr="00C04EF2">
        <w:rPr>
          <w:color w:val="000000"/>
          <w:sz w:val="24"/>
          <w:szCs w:val="24"/>
        </w:rPr>
        <w:t xml:space="preserve">Ремонт автомобильных дорог общего пользования </w:t>
      </w:r>
      <w:r>
        <w:rPr>
          <w:color w:val="000000"/>
          <w:sz w:val="24"/>
          <w:szCs w:val="24"/>
        </w:rPr>
        <w:t xml:space="preserve">и дворовых территорий </w:t>
      </w:r>
      <w:r w:rsidRPr="00C04EF2">
        <w:rPr>
          <w:color w:val="000000"/>
          <w:sz w:val="24"/>
          <w:szCs w:val="24"/>
        </w:rPr>
        <w:t>населенных пунктов производится за счет средств бюджета городского округа город Шахунья Нижегородской области.</w:t>
      </w:r>
    </w:p>
    <w:p w:rsidR="00646C32" w:rsidRPr="00C04EF2" w:rsidRDefault="00646C32" w:rsidP="00646C32">
      <w:pPr>
        <w:pStyle w:val="1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</w:p>
    <w:p w:rsidR="00646C32" w:rsidRDefault="00646C32" w:rsidP="00646C32">
      <w:pPr>
        <w:pStyle w:val="11"/>
        <w:numPr>
          <w:ilvl w:val="0"/>
          <w:numId w:val="18"/>
        </w:numPr>
        <w:shd w:val="clear" w:color="auto" w:fill="auto"/>
        <w:spacing w:line="276" w:lineRule="auto"/>
        <w:ind w:left="0" w:firstLine="360"/>
        <w:jc w:val="both"/>
        <w:rPr>
          <w:b/>
          <w:color w:val="000000"/>
          <w:sz w:val="24"/>
          <w:szCs w:val="24"/>
        </w:rPr>
      </w:pPr>
      <w:r w:rsidRPr="00C04EF2">
        <w:rPr>
          <w:b/>
          <w:color w:val="000000"/>
          <w:sz w:val="24"/>
          <w:szCs w:val="24"/>
        </w:rPr>
        <w:t xml:space="preserve">Организация мероприятий по отбору объектов автомобильных дорог общего пользования местного значения </w:t>
      </w:r>
      <w:r>
        <w:rPr>
          <w:b/>
          <w:color w:val="000000"/>
          <w:sz w:val="24"/>
          <w:szCs w:val="24"/>
        </w:rPr>
        <w:t xml:space="preserve">и дворовых территорий </w:t>
      </w:r>
      <w:r w:rsidRPr="00C04EF2">
        <w:rPr>
          <w:b/>
          <w:color w:val="000000"/>
          <w:sz w:val="24"/>
          <w:szCs w:val="24"/>
        </w:rPr>
        <w:t>в границах городского округа город Шахунья Нижегородской области для проведения  капитального ремонта и ремонта.</w:t>
      </w:r>
    </w:p>
    <w:p w:rsidR="00646C32" w:rsidRPr="00C04EF2" w:rsidRDefault="00646C32" w:rsidP="00646C32">
      <w:pPr>
        <w:pStyle w:val="11"/>
        <w:shd w:val="clear" w:color="auto" w:fill="auto"/>
        <w:spacing w:line="276" w:lineRule="auto"/>
        <w:ind w:left="720"/>
        <w:jc w:val="both"/>
        <w:rPr>
          <w:b/>
          <w:color w:val="000000"/>
          <w:sz w:val="24"/>
          <w:szCs w:val="24"/>
        </w:rPr>
      </w:pPr>
    </w:p>
    <w:p w:rsidR="00646C32" w:rsidRPr="00C04EF2" w:rsidRDefault="00646C32" w:rsidP="00646C32">
      <w:pPr>
        <w:pStyle w:val="11"/>
        <w:shd w:val="clear" w:color="auto" w:fill="auto"/>
        <w:spacing w:line="276" w:lineRule="auto"/>
        <w:ind w:left="20" w:firstLine="406"/>
        <w:jc w:val="both"/>
        <w:rPr>
          <w:color w:val="000000"/>
          <w:sz w:val="24"/>
          <w:szCs w:val="24"/>
        </w:rPr>
      </w:pPr>
      <w:r w:rsidRPr="00C04EF2">
        <w:rPr>
          <w:color w:val="000000"/>
          <w:sz w:val="24"/>
          <w:szCs w:val="24"/>
        </w:rPr>
        <w:t xml:space="preserve">Организация мероприятий по отбору объектов автомобильных дорог общего пользования местного значения </w:t>
      </w:r>
      <w:r>
        <w:rPr>
          <w:color w:val="000000"/>
          <w:sz w:val="24"/>
          <w:szCs w:val="24"/>
        </w:rPr>
        <w:t xml:space="preserve">и дворовых территорий </w:t>
      </w:r>
      <w:r w:rsidRPr="00C04EF2">
        <w:rPr>
          <w:color w:val="000000"/>
          <w:sz w:val="24"/>
          <w:szCs w:val="24"/>
        </w:rPr>
        <w:t>в границах городского округа город Шахунья Нижегородской области для проведения  капитального ремонта и ремонта (далее - объектов), включает в себя следующие мероприятия:</w:t>
      </w:r>
    </w:p>
    <w:p w:rsidR="00646C32" w:rsidRPr="00C04EF2" w:rsidRDefault="00646C32" w:rsidP="00646C32">
      <w:pPr>
        <w:pStyle w:val="11"/>
        <w:shd w:val="clear" w:color="auto" w:fill="auto"/>
        <w:spacing w:line="276" w:lineRule="auto"/>
        <w:ind w:left="20" w:firstLine="406"/>
        <w:jc w:val="both"/>
        <w:rPr>
          <w:color w:val="000000"/>
          <w:sz w:val="24"/>
          <w:szCs w:val="24"/>
        </w:rPr>
      </w:pPr>
      <w:r w:rsidRPr="00C04EF2">
        <w:rPr>
          <w:color w:val="000000"/>
          <w:sz w:val="24"/>
          <w:szCs w:val="24"/>
        </w:rPr>
        <w:t>3.1. Для обследования и определения технического и эксплуатационного состояния объектов постановлением администрации утверждается состав комиссии</w:t>
      </w:r>
      <w:r>
        <w:rPr>
          <w:color w:val="000000"/>
          <w:sz w:val="24"/>
          <w:szCs w:val="24"/>
        </w:rPr>
        <w:t>.</w:t>
      </w:r>
      <w:r w:rsidRPr="00C04EF2">
        <w:rPr>
          <w:color w:val="000000"/>
          <w:sz w:val="24"/>
          <w:szCs w:val="24"/>
        </w:rPr>
        <w:t xml:space="preserve"> </w:t>
      </w:r>
    </w:p>
    <w:p w:rsidR="00646C32" w:rsidRPr="00C04EF2" w:rsidRDefault="00646C32" w:rsidP="00646C32">
      <w:pPr>
        <w:pStyle w:val="11"/>
        <w:shd w:val="clear" w:color="auto" w:fill="auto"/>
        <w:spacing w:line="276" w:lineRule="auto"/>
        <w:ind w:left="20" w:firstLine="406"/>
        <w:jc w:val="both"/>
        <w:rPr>
          <w:sz w:val="24"/>
          <w:szCs w:val="24"/>
        </w:rPr>
      </w:pPr>
      <w:r w:rsidRPr="00C04EF2">
        <w:rPr>
          <w:color w:val="000000"/>
          <w:sz w:val="24"/>
          <w:szCs w:val="24"/>
        </w:rPr>
        <w:t xml:space="preserve">3.2. Комиссией путем выезда в населенные пункты </w:t>
      </w:r>
      <w:r>
        <w:rPr>
          <w:color w:val="000000"/>
          <w:sz w:val="24"/>
          <w:szCs w:val="24"/>
        </w:rPr>
        <w:t xml:space="preserve">городского округа город Шахунья Нижегородской области </w:t>
      </w:r>
      <w:r w:rsidRPr="00C04EF2">
        <w:rPr>
          <w:color w:val="000000"/>
          <w:sz w:val="24"/>
          <w:szCs w:val="24"/>
        </w:rPr>
        <w:t>и визуального осмотра и обследования определяется техническое и эксплуатационное состояние объектов.</w:t>
      </w:r>
    </w:p>
    <w:p w:rsidR="00646C32" w:rsidRPr="00C04EF2" w:rsidRDefault="00646C32" w:rsidP="00646C32">
      <w:pPr>
        <w:pStyle w:val="11"/>
        <w:shd w:val="clear" w:color="auto" w:fill="auto"/>
        <w:tabs>
          <w:tab w:val="left" w:pos="1118"/>
        </w:tabs>
        <w:spacing w:line="276" w:lineRule="auto"/>
        <w:ind w:right="240" w:firstLine="406"/>
        <w:jc w:val="both"/>
        <w:rPr>
          <w:color w:val="000000"/>
          <w:sz w:val="24"/>
          <w:szCs w:val="24"/>
        </w:rPr>
      </w:pPr>
      <w:r w:rsidRPr="00C04EF2">
        <w:rPr>
          <w:color w:val="000000"/>
          <w:sz w:val="24"/>
          <w:szCs w:val="24"/>
        </w:rPr>
        <w:t xml:space="preserve">3.3. Составляется перечень объектов, нуждающихся в </w:t>
      </w:r>
      <w:r>
        <w:rPr>
          <w:color w:val="000000"/>
          <w:sz w:val="24"/>
          <w:szCs w:val="24"/>
        </w:rPr>
        <w:t>капитальном ремонте и ремонте</w:t>
      </w:r>
      <w:r w:rsidRPr="00C04EF2">
        <w:rPr>
          <w:color w:val="000000"/>
          <w:sz w:val="24"/>
          <w:szCs w:val="24"/>
        </w:rPr>
        <w:t xml:space="preserve">, а также определяется предварительный объем ремонтных работ и потребность в строительных </w:t>
      </w:r>
      <w:r w:rsidRPr="00C04EF2">
        <w:rPr>
          <w:color w:val="000000"/>
          <w:sz w:val="24"/>
          <w:szCs w:val="24"/>
        </w:rPr>
        <w:lastRenderedPageBreak/>
        <w:t>материалах, составляется акт осмотра и дефектная ведомость по каждому объекту.</w:t>
      </w:r>
    </w:p>
    <w:p w:rsidR="00646C32" w:rsidRPr="00C04EF2" w:rsidRDefault="00646C32" w:rsidP="00646C32">
      <w:pPr>
        <w:pStyle w:val="11"/>
        <w:shd w:val="clear" w:color="auto" w:fill="auto"/>
        <w:spacing w:line="276" w:lineRule="auto"/>
        <w:ind w:left="20" w:firstLine="406"/>
        <w:jc w:val="both"/>
        <w:rPr>
          <w:color w:val="000000"/>
          <w:sz w:val="24"/>
          <w:szCs w:val="24"/>
        </w:rPr>
      </w:pPr>
      <w:r w:rsidRPr="00C04EF2">
        <w:rPr>
          <w:color w:val="000000"/>
          <w:sz w:val="24"/>
          <w:szCs w:val="24"/>
        </w:rPr>
        <w:t>3.4. На основании дефектной ведомости составляется локальный сметный расчет на капитальный ремонт или ремонт объектов.</w:t>
      </w:r>
    </w:p>
    <w:p w:rsidR="00646C32" w:rsidRPr="00C04EF2" w:rsidRDefault="00646C32" w:rsidP="00646C32">
      <w:pPr>
        <w:pStyle w:val="11"/>
        <w:shd w:val="clear" w:color="auto" w:fill="auto"/>
        <w:spacing w:line="276" w:lineRule="auto"/>
        <w:ind w:left="20" w:firstLine="406"/>
        <w:jc w:val="both"/>
        <w:rPr>
          <w:color w:val="000000"/>
          <w:sz w:val="24"/>
          <w:szCs w:val="24"/>
        </w:rPr>
      </w:pPr>
      <w:r w:rsidRPr="00C04EF2">
        <w:rPr>
          <w:color w:val="000000"/>
          <w:sz w:val="24"/>
          <w:szCs w:val="24"/>
        </w:rPr>
        <w:t xml:space="preserve">3.5. На основании составленных локально – сметных расчетов создается реестр, в который включаются объекты с указанием протяженности участка, где необходимо провести ремонтные работы. </w:t>
      </w:r>
    </w:p>
    <w:p w:rsidR="00646C32" w:rsidRDefault="00646C32" w:rsidP="00646C32">
      <w:pPr>
        <w:pStyle w:val="11"/>
        <w:shd w:val="clear" w:color="auto" w:fill="auto"/>
        <w:spacing w:line="276" w:lineRule="auto"/>
        <w:ind w:left="20" w:firstLine="406"/>
        <w:jc w:val="both"/>
        <w:rPr>
          <w:color w:val="000000"/>
          <w:sz w:val="24"/>
          <w:szCs w:val="24"/>
        </w:rPr>
      </w:pPr>
      <w:r w:rsidRPr="00C04EF2">
        <w:rPr>
          <w:color w:val="000000"/>
          <w:sz w:val="24"/>
          <w:szCs w:val="24"/>
        </w:rPr>
        <w:t xml:space="preserve">3.6. В реестр включаются только те дороги и проезды, которые  указаны в Перечне  автомобильных дорог общего пользования местного значения на территории городского округа город Шахунья Нижегородской области утверждены </w:t>
      </w:r>
      <w:r>
        <w:rPr>
          <w:color w:val="000000"/>
          <w:sz w:val="24"/>
          <w:szCs w:val="24"/>
        </w:rPr>
        <w:t>п</w:t>
      </w:r>
      <w:r w:rsidRPr="00C04EF2">
        <w:rPr>
          <w:color w:val="000000"/>
          <w:sz w:val="24"/>
          <w:szCs w:val="24"/>
        </w:rPr>
        <w:t>остановлением администрации городского округа город Шахунья Нижегородской области  06.11.2014 г. № 1148.</w:t>
      </w:r>
      <w:r>
        <w:rPr>
          <w:color w:val="000000"/>
          <w:sz w:val="24"/>
          <w:szCs w:val="24"/>
        </w:rPr>
        <w:t xml:space="preserve"> При выявлении дорог, требующих капитального ремонта и ремонта, в  </w:t>
      </w:r>
      <w:r w:rsidRPr="00C04EF2">
        <w:rPr>
          <w:color w:val="000000"/>
          <w:sz w:val="24"/>
          <w:szCs w:val="24"/>
        </w:rPr>
        <w:t>Перече</w:t>
      </w:r>
      <w:r>
        <w:rPr>
          <w:color w:val="000000"/>
          <w:sz w:val="24"/>
          <w:szCs w:val="24"/>
        </w:rPr>
        <w:t>нь</w:t>
      </w:r>
      <w:r w:rsidRPr="00C04EF2">
        <w:rPr>
          <w:color w:val="000000"/>
          <w:sz w:val="24"/>
          <w:szCs w:val="24"/>
        </w:rPr>
        <w:t xml:space="preserve">  автомобильных дорог общего пользования местного значения на территории городского округа город Шахунья Нижегородской области</w:t>
      </w:r>
      <w:r>
        <w:rPr>
          <w:color w:val="000000"/>
          <w:sz w:val="24"/>
          <w:szCs w:val="24"/>
        </w:rPr>
        <w:t xml:space="preserve"> вносятся изменения, и данные дороги включаются в реестр.</w:t>
      </w:r>
    </w:p>
    <w:p w:rsidR="00646C32" w:rsidRPr="00C04EF2" w:rsidRDefault="00646C32" w:rsidP="00646C32">
      <w:pPr>
        <w:pStyle w:val="11"/>
        <w:shd w:val="clear" w:color="auto" w:fill="auto"/>
        <w:spacing w:line="276" w:lineRule="auto"/>
        <w:ind w:left="20" w:firstLine="4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3.8. Дворовые территории определяются и включаются в Перечнень  дворовых территорий, обеспечивающих проезд к многоквартирным домам на территории городского округа город Шахунья Нижегородской области, утверждаемые  п</w:t>
      </w:r>
      <w:r w:rsidRPr="00C04EF2">
        <w:rPr>
          <w:color w:val="000000"/>
          <w:sz w:val="24"/>
          <w:szCs w:val="24"/>
        </w:rPr>
        <w:t>остановлением администрации городского округа город Шахунья Нижегородской области</w:t>
      </w:r>
      <w:r>
        <w:rPr>
          <w:color w:val="000000"/>
          <w:sz w:val="24"/>
          <w:szCs w:val="24"/>
        </w:rPr>
        <w:t>.</w:t>
      </w:r>
    </w:p>
    <w:p w:rsidR="00646C32" w:rsidRPr="00C04EF2" w:rsidRDefault="00646C32" w:rsidP="00646C32">
      <w:pPr>
        <w:pStyle w:val="11"/>
        <w:shd w:val="clear" w:color="auto" w:fill="auto"/>
        <w:spacing w:line="276" w:lineRule="auto"/>
        <w:ind w:left="20" w:firstLine="406"/>
        <w:jc w:val="both"/>
        <w:rPr>
          <w:color w:val="000000"/>
          <w:sz w:val="24"/>
          <w:szCs w:val="24"/>
        </w:rPr>
      </w:pPr>
      <w:r w:rsidRPr="00C04EF2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9</w:t>
      </w:r>
      <w:r w:rsidRPr="00C04EF2">
        <w:rPr>
          <w:color w:val="000000"/>
          <w:sz w:val="24"/>
          <w:szCs w:val="24"/>
        </w:rPr>
        <w:t>. Комиссии необходимо определить очередность ремонта объектов, которые необходимо включить в план ремонта  на очередной финансовый год в рамках предоставленного объема  средств бюджета городского округа город Шахунья Нижегородской области.</w:t>
      </w:r>
    </w:p>
    <w:p w:rsidR="00646C32" w:rsidRPr="00C04EF2" w:rsidRDefault="00646C32" w:rsidP="00646C32">
      <w:pPr>
        <w:pStyle w:val="11"/>
        <w:shd w:val="clear" w:color="auto" w:fill="auto"/>
        <w:tabs>
          <w:tab w:val="left" w:pos="428"/>
        </w:tabs>
        <w:spacing w:line="276" w:lineRule="auto"/>
        <w:ind w:right="340" w:firstLine="406"/>
        <w:jc w:val="both"/>
        <w:rPr>
          <w:sz w:val="24"/>
          <w:szCs w:val="24"/>
        </w:rPr>
      </w:pPr>
      <w:r w:rsidRPr="00C04EF2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10</w:t>
      </w:r>
      <w:r w:rsidRPr="00C04EF2">
        <w:rPr>
          <w:color w:val="000000"/>
          <w:sz w:val="24"/>
          <w:szCs w:val="24"/>
        </w:rPr>
        <w:t>. При определении и оценке состояния объектов, подлежащих ранжированию для включения в план ремонта, комиссия руководствуется критериями отбора объектов, изложенными в разделе 4 настоящего Порядка.</w:t>
      </w:r>
    </w:p>
    <w:p w:rsidR="00646C32" w:rsidRPr="00C04EF2" w:rsidRDefault="00646C32" w:rsidP="00646C32">
      <w:pPr>
        <w:pStyle w:val="11"/>
        <w:shd w:val="clear" w:color="auto" w:fill="auto"/>
        <w:tabs>
          <w:tab w:val="left" w:pos="428"/>
        </w:tabs>
        <w:spacing w:line="276" w:lineRule="auto"/>
        <w:ind w:right="340" w:firstLine="406"/>
        <w:jc w:val="both"/>
        <w:rPr>
          <w:sz w:val="24"/>
          <w:szCs w:val="24"/>
        </w:rPr>
      </w:pPr>
      <w:r w:rsidRPr="00C04EF2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11</w:t>
      </w:r>
      <w:r w:rsidRPr="00C04EF2">
        <w:rPr>
          <w:color w:val="000000"/>
          <w:sz w:val="24"/>
          <w:szCs w:val="24"/>
        </w:rPr>
        <w:t>. Предложения членов комиссии по отбору объектов и внесения их в план ремонта выносятся для обсуждения на заседании комиссии</w:t>
      </w:r>
      <w:r>
        <w:rPr>
          <w:color w:val="000000"/>
          <w:sz w:val="24"/>
          <w:szCs w:val="24"/>
        </w:rPr>
        <w:t>.</w:t>
      </w:r>
    </w:p>
    <w:p w:rsidR="00646C32" w:rsidRPr="00C04EF2" w:rsidRDefault="00646C32" w:rsidP="00646C32">
      <w:pPr>
        <w:pStyle w:val="11"/>
        <w:shd w:val="clear" w:color="auto" w:fill="auto"/>
        <w:tabs>
          <w:tab w:val="left" w:pos="428"/>
        </w:tabs>
        <w:spacing w:line="276" w:lineRule="auto"/>
        <w:ind w:right="340" w:firstLine="406"/>
        <w:jc w:val="both"/>
        <w:rPr>
          <w:sz w:val="24"/>
          <w:szCs w:val="24"/>
        </w:rPr>
      </w:pPr>
      <w:r w:rsidRPr="00C04EF2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12</w:t>
      </w:r>
      <w:r w:rsidRPr="00C04EF2">
        <w:rPr>
          <w:color w:val="000000"/>
          <w:sz w:val="24"/>
          <w:szCs w:val="24"/>
        </w:rPr>
        <w:t xml:space="preserve"> Решение о включении объектов в план ремонта принимаются на заседании комиссии  простым большинством голосов присутствующих на заседании </w:t>
      </w:r>
      <w:r>
        <w:rPr>
          <w:color w:val="000000"/>
          <w:sz w:val="24"/>
          <w:szCs w:val="24"/>
        </w:rPr>
        <w:t>членов</w:t>
      </w:r>
      <w:r w:rsidRPr="00C04EF2">
        <w:rPr>
          <w:color w:val="000000"/>
          <w:sz w:val="24"/>
          <w:szCs w:val="24"/>
        </w:rPr>
        <w:t>.</w:t>
      </w:r>
    </w:p>
    <w:p w:rsidR="00646C32" w:rsidRPr="00C04EF2" w:rsidRDefault="00646C32" w:rsidP="00646C32">
      <w:pPr>
        <w:pStyle w:val="11"/>
        <w:shd w:val="clear" w:color="auto" w:fill="auto"/>
        <w:tabs>
          <w:tab w:val="left" w:pos="428"/>
        </w:tabs>
        <w:spacing w:line="276" w:lineRule="auto"/>
        <w:ind w:right="340" w:firstLine="406"/>
        <w:jc w:val="both"/>
        <w:rPr>
          <w:sz w:val="24"/>
          <w:szCs w:val="24"/>
        </w:rPr>
      </w:pPr>
      <w:r w:rsidRPr="00C04EF2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13</w:t>
      </w:r>
      <w:r w:rsidRPr="00C04EF2">
        <w:rPr>
          <w:color w:val="000000"/>
          <w:sz w:val="24"/>
          <w:szCs w:val="24"/>
        </w:rPr>
        <w:t xml:space="preserve">. Решения комиссии по объектам ремонта оформляется протоколом, который подписывает председатель комиссии и секретарь. </w:t>
      </w:r>
    </w:p>
    <w:p w:rsidR="00646C32" w:rsidRDefault="00646C32" w:rsidP="00646C32">
      <w:pPr>
        <w:pStyle w:val="25"/>
        <w:shd w:val="clear" w:color="auto" w:fill="auto"/>
        <w:tabs>
          <w:tab w:val="left" w:pos="715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</w:rPr>
      </w:pPr>
      <w:bookmarkStart w:id="2" w:name="bookmark3"/>
      <w:r>
        <w:rPr>
          <w:color w:val="000000"/>
          <w:sz w:val="24"/>
          <w:szCs w:val="24"/>
        </w:rPr>
        <w:t xml:space="preserve">      </w:t>
      </w:r>
      <w:r w:rsidRPr="00C04EF2">
        <w:rPr>
          <w:color w:val="000000"/>
          <w:sz w:val="24"/>
          <w:szCs w:val="24"/>
        </w:rPr>
        <w:t xml:space="preserve">       </w:t>
      </w:r>
    </w:p>
    <w:p w:rsidR="00646C32" w:rsidRDefault="00646C32" w:rsidP="00646C32">
      <w:pPr>
        <w:pStyle w:val="25"/>
        <w:shd w:val="clear" w:color="auto" w:fill="auto"/>
        <w:tabs>
          <w:tab w:val="left" w:pos="715"/>
        </w:tabs>
        <w:spacing w:before="0" w:after="0" w:line="276" w:lineRule="auto"/>
        <w:ind w:firstLine="426"/>
        <w:jc w:val="both"/>
        <w:rPr>
          <w:color w:val="000000"/>
          <w:sz w:val="24"/>
          <w:szCs w:val="24"/>
        </w:rPr>
      </w:pPr>
      <w:r w:rsidRPr="00C04EF2">
        <w:rPr>
          <w:color w:val="000000"/>
          <w:sz w:val="24"/>
          <w:szCs w:val="24"/>
        </w:rPr>
        <w:t>4. Критерии отбора объектов для проведения ремонта.</w:t>
      </w:r>
      <w:bookmarkEnd w:id="2"/>
    </w:p>
    <w:p w:rsidR="00646C32" w:rsidRPr="00C04EF2" w:rsidRDefault="00646C32" w:rsidP="00646C32">
      <w:pPr>
        <w:pStyle w:val="25"/>
        <w:shd w:val="clear" w:color="auto" w:fill="auto"/>
        <w:tabs>
          <w:tab w:val="left" w:pos="715"/>
        </w:tabs>
        <w:spacing w:before="0" w:after="0" w:line="276" w:lineRule="auto"/>
        <w:ind w:firstLine="426"/>
        <w:jc w:val="both"/>
        <w:rPr>
          <w:sz w:val="24"/>
          <w:szCs w:val="24"/>
        </w:rPr>
      </w:pPr>
    </w:p>
    <w:p w:rsidR="00646C32" w:rsidRPr="00C04EF2" w:rsidRDefault="00646C32" w:rsidP="00646C32">
      <w:pPr>
        <w:pStyle w:val="1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C04EF2">
        <w:rPr>
          <w:color w:val="000000"/>
          <w:sz w:val="24"/>
          <w:szCs w:val="24"/>
        </w:rPr>
        <w:t>4.1. В основу выработки критериев отбора объектов для проведения</w:t>
      </w:r>
      <w:r>
        <w:rPr>
          <w:color w:val="000000"/>
          <w:sz w:val="24"/>
          <w:szCs w:val="24"/>
        </w:rPr>
        <w:t xml:space="preserve"> капитального ремонта и </w:t>
      </w:r>
      <w:r w:rsidRPr="00C04EF2">
        <w:rPr>
          <w:color w:val="000000"/>
          <w:sz w:val="24"/>
          <w:szCs w:val="24"/>
        </w:rPr>
        <w:t>ремонта положены результаты комиссионного обследования объектов улично-дорожной сети.</w:t>
      </w:r>
    </w:p>
    <w:p w:rsidR="00646C32" w:rsidRPr="00C04EF2" w:rsidRDefault="00646C32" w:rsidP="00646C32">
      <w:pPr>
        <w:pStyle w:val="1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C04EF2">
        <w:rPr>
          <w:sz w:val="24"/>
          <w:szCs w:val="24"/>
        </w:rPr>
        <w:t xml:space="preserve">4.2. При определении приоритета для отбора  и включения в план проведения  работ на капитальный ремонт или ремонт учитывается, </w:t>
      </w:r>
      <w:r w:rsidRPr="00C04EF2">
        <w:rPr>
          <w:color w:val="000000"/>
          <w:sz w:val="24"/>
          <w:szCs w:val="24"/>
        </w:rPr>
        <w:t>его технико</w:t>
      </w:r>
      <w:r w:rsidRPr="00C04EF2">
        <w:rPr>
          <w:color w:val="000000"/>
          <w:sz w:val="24"/>
          <w:szCs w:val="24"/>
        </w:rPr>
        <w:softHyphen/>
        <w:t>эксплуатационное состояние, соответствие нормативным требованиям (наличие и степень разрушения дорожного полотна, наличие промоин, просадок, ям, колейности)</w:t>
      </w:r>
      <w:r w:rsidRPr="00C04EF2">
        <w:rPr>
          <w:sz w:val="24"/>
          <w:szCs w:val="24"/>
        </w:rPr>
        <w:t>,  а так же</w:t>
      </w:r>
      <w:r w:rsidRPr="00C04EF2">
        <w:rPr>
          <w:color w:val="000000"/>
          <w:sz w:val="24"/>
          <w:szCs w:val="24"/>
        </w:rPr>
        <w:t xml:space="preserve"> </w:t>
      </w:r>
      <w:r w:rsidRPr="00C04EF2">
        <w:rPr>
          <w:sz w:val="24"/>
          <w:szCs w:val="24"/>
        </w:rPr>
        <w:t xml:space="preserve">тот объем денежных средств, выделяемого для финансирования работ по капитальному ремонту или ремонту с учетом предоставленных смет.  </w:t>
      </w:r>
    </w:p>
    <w:p w:rsidR="00646C32" w:rsidRPr="00C04EF2" w:rsidRDefault="00646C32" w:rsidP="00646C32">
      <w:pPr>
        <w:pStyle w:val="1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C04EF2">
        <w:rPr>
          <w:sz w:val="24"/>
          <w:szCs w:val="24"/>
        </w:rPr>
        <w:t>4.3. Комиссионный отбор объектов производится исходя из  следующих критерий и требований:</w:t>
      </w:r>
    </w:p>
    <w:p w:rsidR="00646C32" w:rsidRPr="00C04EF2" w:rsidRDefault="00646C32" w:rsidP="00646C32">
      <w:pPr>
        <w:pStyle w:val="1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C04EF2">
        <w:rPr>
          <w:sz w:val="24"/>
          <w:szCs w:val="24"/>
        </w:rPr>
        <w:t>- решени</w:t>
      </w:r>
      <w:r>
        <w:rPr>
          <w:sz w:val="24"/>
          <w:szCs w:val="24"/>
        </w:rPr>
        <w:t>я</w:t>
      </w:r>
      <w:r w:rsidRPr="00C04EF2">
        <w:rPr>
          <w:sz w:val="24"/>
          <w:szCs w:val="24"/>
        </w:rPr>
        <w:t xml:space="preserve"> судов на приведение дорог в нормативное состояние;</w:t>
      </w:r>
    </w:p>
    <w:p w:rsidR="00646C32" w:rsidRPr="00C04EF2" w:rsidRDefault="00646C32" w:rsidP="00646C32">
      <w:pPr>
        <w:pStyle w:val="1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C04EF2">
        <w:rPr>
          <w:sz w:val="24"/>
          <w:szCs w:val="24"/>
        </w:rPr>
        <w:t>- проведенные комиссионные обследования после зимнего периода и весеннего паводка, с учетом степени разрушения дорожного полотна и интенсивности движения;</w:t>
      </w:r>
    </w:p>
    <w:p w:rsidR="00646C32" w:rsidRPr="00C04EF2" w:rsidRDefault="00646C32" w:rsidP="00646C32">
      <w:pPr>
        <w:pStyle w:val="1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предписание органов ГИБДД</w:t>
      </w:r>
      <w:r w:rsidRPr="00C04EF2">
        <w:rPr>
          <w:sz w:val="24"/>
          <w:szCs w:val="24"/>
        </w:rPr>
        <w:t xml:space="preserve"> и других надзорных служб (инспекций);</w:t>
      </w:r>
    </w:p>
    <w:p w:rsidR="00646C32" w:rsidRPr="00C04EF2" w:rsidRDefault="00646C32" w:rsidP="00646C32">
      <w:pPr>
        <w:pStyle w:val="1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C04EF2">
        <w:rPr>
          <w:sz w:val="24"/>
          <w:szCs w:val="24"/>
        </w:rPr>
        <w:t>- наказы избирателей по проведению ремонтных дорог на дорогах с асфальтным, грунтовым или щебеночным покрытием;</w:t>
      </w:r>
    </w:p>
    <w:p w:rsidR="00646C32" w:rsidRPr="00C04EF2" w:rsidRDefault="00646C32" w:rsidP="00646C32">
      <w:pPr>
        <w:pStyle w:val="1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C04EF2">
        <w:rPr>
          <w:sz w:val="24"/>
          <w:szCs w:val="24"/>
        </w:rPr>
        <w:lastRenderedPageBreak/>
        <w:t xml:space="preserve">- мероприятия, связанные с планируемой застройкой  микрорайонов и жилого фонда </w:t>
      </w:r>
      <w:r>
        <w:rPr>
          <w:sz w:val="24"/>
          <w:szCs w:val="24"/>
        </w:rPr>
        <w:t xml:space="preserve">городского </w:t>
      </w:r>
      <w:r w:rsidRPr="00C04EF2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город Шахунья Нижегородской области</w:t>
      </w:r>
      <w:r w:rsidRPr="00C04EF2">
        <w:rPr>
          <w:sz w:val="24"/>
          <w:szCs w:val="24"/>
        </w:rPr>
        <w:t>.</w:t>
      </w:r>
    </w:p>
    <w:p w:rsidR="00646C32" w:rsidRPr="00C04EF2" w:rsidRDefault="00646C32" w:rsidP="00646C32">
      <w:pPr>
        <w:pStyle w:val="1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C04EF2">
        <w:rPr>
          <w:sz w:val="24"/>
          <w:szCs w:val="24"/>
        </w:rPr>
        <w:t>4.4. В случае, когда бюджетных денежных средств по финансированию ремонтных работ недостаточно, выстраивается очередность мероприятий, которые включаются в реестр с переносом на следующий год.</w:t>
      </w:r>
    </w:p>
    <w:p w:rsidR="00646C32" w:rsidRDefault="00646C32" w:rsidP="00646C32">
      <w:pPr>
        <w:pStyle w:val="1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C04EF2">
        <w:rPr>
          <w:sz w:val="24"/>
          <w:szCs w:val="24"/>
        </w:rPr>
        <w:t xml:space="preserve">4.5. Если объекты, должны быть выполнены в рамках исполнения решений судов и не могут быть осуществлены из-за отсутствия или недостаточности бюджетного финансирования, то комиссия имеет право предложить администрации городского округа выйти с ходатайством в суд </w:t>
      </w:r>
      <w:r>
        <w:rPr>
          <w:sz w:val="24"/>
          <w:szCs w:val="24"/>
        </w:rPr>
        <w:t xml:space="preserve">о предоставлении отсрочки </w:t>
      </w:r>
      <w:r w:rsidRPr="00C04EF2">
        <w:rPr>
          <w:sz w:val="24"/>
          <w:szCs w:val="24"/>
        </w:rPr>
        <w:t xml:space="preserve"> исполнения судебного решения с мотивированным обоснованием причин. Данное предложение или действие </w:t>
      </w:r>
      <w:r>
        <w:rPr>
          <w:sz w:val="24"/>
          <w:szCs w:val="24"/>
        </w:rPr>
        <w:t>фиксируется</w:t>
      </w:r>
      <w:r w:rsidRPr="00C04EF2">
        <w:rPr>
          <w:sz w:val="24"/>
          <w:szCs w:val="24"/>
        </w:rPr>
        <w:t xml:space="preserve"> в протоколе заседания комиссии.  </w:t>
      </w:r>
    </w:p>
    <w:p w:rsidR="00646C32" w:rsidRDefault="00646C32" w:rsidP="00646C32">
      <w:pPr>
        <w:pStyle w:val="1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46C32" w:rsidRDefault="00646C32" w:rsidP="00646C32">
      <w:pPr>
        <w:pStyle w:val="11"/>
        <w:shd w:val="clear" w:color="auto" w:fill="auto"/>
        <w:spacing w:line="276" w:lineRule="auto"/>
        <w:jc w:val="center"/>
        <w:rPr>
          <w:sz w:val="24"/>
          <w:szCs w:val="24"/>
        </w:rPr>
      </w:pPr>
    </w:p>
    <w:tbl>
      <w:tblPr>
        <w:tblStyle w:val="a4"/>
        <w:tblW w:w="453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646C32" w:rsidRPr="00646C32" w:rsidTr="006C67AF">
        <w:tc>
          <w:tcPr>
            <w:tcW w:w="4536" w:type="dxa"/>
          </w:tcPr>
          <w:p w:rsidR="00646C32" w:rsidRPr="00646C32" w:rsidRDefault="00646C32" w:rsidP="006C67AF">
            <w:pPr>
              <w:pStyle w:val="11"/>
              <w:shd w:val="clear" w:color="auto" w:fill="auto"/>
              <w:spacing w:line="240" w:lineRule="auto"/>
              <w:ind w:right="320"/>
              <w:jc w:val="center"/>
              <w:rPr>
                <w:color w:val="000000"/>
                <w:sz w:val="24"/>
                <w:szCs w:val="24"/>
              </w:rPr>
            </w:pPr>
            <w:r w:rsidRPr="00646C32">
              <w:rPr>
                <w:color w:val="000000"/>
                <w:sz w:val="24"/>
                <w:szCs w:val="24"/>
              </w:rPr>
              <w:lastRenderedPageBreak/>
              <w:t>УТВЕРЖДЕН</w:t>
            </w:r>
          </w:p>
          <w:p w:rsidR="00646C32" w:rsidRPr="00646C32" w:rsidRDefault="00646C32" w:rsidP="006C67AF">
            <w:pPr>
              <w:pStyle w:val="11"/>
              <w:shd w:val="clear" w:color="auto" w:fill="auto"/>
              <w:spacing w:line="240" w:lineRule="auto"/>
              <w:ind w:right="320"/>
              <w:jc w:val="center"/>
              <w:rPr>
                <w:color w:val="000000"/>
                <w:sz w:val="24"/>
                <w:szCs w:val="24"/>
              </w:rPr>
            </w:pPr>
            <w:r w:rsidRPr="00646C32">
              <w:rPr>
                <w:color w:val="000000"/>
                <w:sz w:val="24"/>
                <w:szCs w:val="24"/>
              </w:rPr>
              <w:t>постановлением администрации</w:t>
            </w:r>
            <w:r w:rsidRPr="00646C32">
              <w:rPr>
                <w:color w:val="000000"/>
                <w:sz w:val="24"/>
                <w:szCs w:val="24"/>
              </w:rPr>
              <w:br/>
              <w:t xml:space="preserve"> городского округа город Шахунья Нижегородской области</w:t>
            </w:r>
          </w:p>
          <w:p w:rsidR="00646C32" w:rsidRPr="00646C32" w:rsidRDefault="00646C32" w:rsidP="006C67AF">
            <w:pPr>
              <w:pStyle w:val="11"/>
              <w:shd w:val="clear" w:color="auto" w:fill="auto"/>
              <w:spacing w:line="240" w:lineRule="auto"/>
              <w:ind w:right="320"/>
              <w:jc w:val="center"/>
              <w:rPr>
                <w:color w:val="000000"/>
                <w:sz w:val="24"/>
                <w:szCs w:val="24"/>
              </w:rPr>
            </w:pPr>
            <w:r w:rsidRPr="00646C32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 xml:space="preserve">12.03.2015 года </w:t>
            </w:r>
            <w:r w:rsidRPr="00646C32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267</w:t>
            </w:r>
          </w:p>
          <w:p w:rsidR="00646C32" w:rsidRPr="00646C32" w:rsidRDefault="00646C32" w:rsidP="006C67AF">
            <w:pPr>
              <w:pStyle w:val="11"/>
              <w:shd w:val="clear" w:color="auto" w:fill="auto"/>
              <w:tabs>
                <w:tab w:val="left" w:pos="428"/>
              </w:tabs>
              <w:spacing w:line="276" w:lineRule="auto"/>
              <w:ind w:right="34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46C32" w:rsidRDefault="00646C32" w:rsidP="00646C32">
      <w:pPr>
        <w:pStyle w:val="23"/>
        <w:shd w:val="clear" w:color="auto" w:fill="auto"/>
        <w:spacing w:after="0" w:line="322" w:lineRule="exact"/>
        <w:ind w:left="180" w:firstLine="0"/>
        <w:rPr>
          <w:color w:val="000000"/>
        </w:rPr>
      </w:pPr>
      <w:r>
        <w:rPr>
          <w:color w:val="000000"/>
        </w:rPr>
        <w:t>Состав комиссии</w:t>
      </w:r>
    </w:p>
    <w:p w:rsidR="00646C32" w:rsidRPr="00C04EF2" w:rsidRDefault="00646C32" w:rsidP="00646C32">
      <w:pPr>
        <w:pStyle w:val="11"/>
        <w:shd w:val="clear" w:color="auto" w:fill="auto"/>
        <w:spacing w:line="276" w:lineRule="auto"/>
        <w:ind w:left="20" w:firstLine="406"/>
        <w:jc w:val="center"/>
        <w:rPr>
          <w:color w:val="000000"/>
          <w:sz w:val="25"/>
          <w:szCs w:val="25"/>
        </w:rPr>
      </w:pPr>
      <w:r w:rsidRPr="00C04EF2">
        <w:rPr>
          <w:color w:val="000000"/>
          <w:sz w:val="25"/>
          <w:szCs w:val="25"/>
        </w:rPr>
        <w:t>по отбору объектов автомобильных дорог общего пользования местного значения</w:t>
      </w:r>
      <w:r>
        <w:rPr>
          <w:color w:val="000000"/>
          <w:sz w:val="25"/>
          <w:szCs w:val="25"/>
        </w:rPr>
        <w:t xml:space="preserve"> и дворовых территорий </w:t>
      </w:r>
      <w:r w:rsidRPr="00C04EF2">
        <w:rPr>
          <w:color w:val="000000"/>
          <w:sz w:val="25"/>
          <w:szCs w:val="25"/>
        </w:rPr>
        <w:t xml:space="preserve"> в границах городского округа город Шахунья Нижегородской области для проведения  капитального ремонта и ремонта.</w:t>
      </w:r>
    </w:p>
    <w:p w:rsidR="00646C32" w:rsidRDefault="00646C32" w:rsidP="00646C32">
      <w:pPr>
        <w:pStyle w:val="23"/>
        <w:shd w:val="clear" w:color="auto" w:fill="auto"/>
        <w:spacing w:after="0" w:line="322" w:lineRule="exact"/>
        <w:ind w:left="180" w:firstLine="0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28"/>
      </w:tblGrid>
      <w:tr w:rsidR="00646C32" w:rsidTr="00646C32">
        <w:tc>
          <w:tcPr>
            <w:tcW w:w="5012" w:type="dxa"/>
          </w:tcPr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</w:p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 Владимир Николаевич</w:t>
            </w:r>
          </w:p>
        </w:tc>
        <w:tc>
          <w:tcPr>
            <w:tcW w:w="5028" w:type="dxa"/>
          </w:tcPr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</w:p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Заместитель главы администрации городского округа город Шахунья Нижегородской области,  председатель комиссии.</w:t>
            </w:r>
          </w:p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</w:p>
        </w:tc>
      </w:tr>
      <w:tr w:rsidR="00646C32" w:rsidTr="00C96612">
        <w:tc>
          <w:tcPr>
            <w:tcW w:w="10040" w:type="dxa"/>
            <w:gridSpan w:val="2"/>
          </w:tcPr>
          <w:p w:rsidR="00646C32" w:rsidRDefault="00646C32" w:rsidP="00646C32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Члены комиссии:</w:t>
            </w:r>
          </w:p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</w:p>
        </w:tc>
      </w:tr>
      <w:tr w:rsidR="00646C32" w:rsidTr="00646C32">
        <w:tc>
          <w:tcPr>
            <w:tcW w:w="5012" w:type="dxa"/>
          </w:tcPr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Светлана Витальевна</w:t>
            </w:r>
          </w:p>
        </w:tc>
        <w:tc>
          <w:tcPr>
            <w:tcW w:w="5028" w:type="dxa"/>
          </w:tcPr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Начальник  финансового управления администрации городского округа город Шахунья Нижегородской области.</w:t>
            </w:r>
          </w:p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</w:p>
        </w:tc>
      </w:tr>
      <w:tr w:rsidR="00646C32" w:rsidTr="00646C32">
        <w:tc>
          <w:tcPr>
            <w:tcW w:w="5012" w:type="dxa"/>
          </w:tcPr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Вахтанин Максим Сергеевич</w:t>
            </w:r>
          </w:p>
        </w:tc>
        <w:tc>
          <w:tcPr>
            <w:tcW w:w="5028" w:type="dxa"/>
          </w:tcPr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Начальник отдела архитектуры и капитального строительства администрации городского округа город Шахунья Нижегородской области.</w:t>
            </w:r>
          </w:p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</w:p>
        </w:tc>
      </w:tr>
      <w:tr w:rsidR="00646C32" w:rsidTr="00646C32">
        <w:tc>
          <w:tcPr>
            <w:tcW w:w="5012" w:type="dxa"/>
          </w:tcPr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 Андрей Сергеевич</w:t>
            </w:r>
          </w:p>
        </w:tc>
        <w:tc>
          <w:tcPr>
            <w:tcW w:w="5028" w:type="dxa"/>
          </w:tcPr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Начальник отдела промышленности, транспорта, связи, ЖКХ и энергетики администрации городского округа город Шахунья Нижегородской области.</w:t>
            </w:r>
          </w:p>
        </w:tc>
      </w:tr>
      <w:tr w:rsidR="00646C32" w:rsidTr="00646C32">
        <w:tc>
          <w:tcPr>
            <w:tcW w:w="5012" w:type="dxa"/>
          </w:tcPr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</w:p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Киселев  Олег Александрович</w:t>
            </w:r>
          </w:p>
        </w:tc>
        <w:tc>
          <w:tcPr>
            <w:tcW w:w="5028" w:type="dxa"/>
          </w:tcPr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</w:p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Директор МБУ «Благоустройство» (по согласованию).</w:t>
            </w:r>
          </w:p>
        </w:tc>
      </w:tr>
      <w:tr w:rsidR="00646C32" w:rsidTr="00646C32">
        <w:tc>
          <w:tcPr>
            <w:tcW w:w="5012" w:type="dxa"/>
          </w:tcPr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</w:p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Соколов Игорь Вячеславович</w:t>
            </w:r>
          </w:p>
        </w:tc>
        <w:tc>
          <w:tcPr>
            <w:tcW w:w="5028" w:type="dxa"/>
          </w:tcPr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</w:p>
          <w:p w:rsidR="00646C32" w:rsidRPr="000A5D7B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Инженер </w:t>
            </w:r>
            <w:r w:rsidRPr="000A5D7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I</w:t>
            </w:r>
            <w:r>
              <w:rPr>
                <w:sz w:val="25"/>
                <w:szCs w:val="25"/>
              </w:rPr>
              <w:t xml:space="preserve"> категории отдела архитектуры и капитального строительства администрации городского округа город Шахунья Нижегородской области, секретарь комиссии (по согласованию).</w:t>
            </w:r>
          </w:p>
        </w:tc>
      </w:tr>
      <w:tr w:rsidR="00646C32" w:rsidTr="00646C32">
        <w:tc>
          <w:tcPr>
            <w:tcW w:w="5012" w:type="dxa"/>
          </w:tcPr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</w:p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Новокшенов Владимир Алексеевич</w:t>
            </w:r>
          </w:p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</w:p>
        </w:tc>
        <w:tc>
          <w:tcPr>
            <w:tcW w:w="5028" w:type="dxa"/>
          </w:tcPr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</w:p>
          <w:p w:rsidR="00646C32" w:rsidRDefault="00646C32" w:rsidP="006C67AF">
            <w:pPr>
              <w:pStyle w:val="11"/>
              <w:shd w:val="clear" w:color="auto" w:fill="auto"/>
              <w:tabs>
                <w:tab w:val="left" w:pos="1118"/>
              </w:tabs>
              <w:spacing w:line="276" w:lineRule="auto"/>
              <w:ind w:right="24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Госинспектор  БДД отделения ГБИДД  МВД России по г. Шахунья.</w:t>
            </w:r>
          </w:p>
        </w:tc>
      </w:tr>
    </w:tbl>
    <w:p w:rsidR="00646C32" w:rsidRPr="00646C32" w:rsidRDefault="00646C32" w:rsidP="00646C3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</w:t>
      </w:r>
    </w:p>
    <w:sectPr w:rsidR="00646C32" w:rsidRPr="00646C32" w:rsidSect="00931D4B">
      <w:footerReference w:type="even" r:id="rId10"/>
      <w:pgSz w:w="11909" w:h="16834"/>
      <w:pgMar w:top="851" w:right="569" w:bottom="851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96B" w:rsidRDefault="000A796B">
      <w:r>
        <w:separator/>
      </w:r>
    </w:p>
  </w:endnote>
  <w:endnote w:type="continuationSeparator" w:id="1">
    <w:p w:rsidR="000A796B" w:rsidRDefault="000A7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8A11F3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96B" w:rsidRDefault="000A796B">
      <w:r>
        <w:separator/>
      </w:r>
    </w:p>
  </w:footnote>
  <w:footnote w:type="continuationSeparator" w:id="1">
    <w:p w:rsidR="000A796B" w:rsidRDefault="000A7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3068B"/>
    <w:multiLevelType w:val="hybridMultilevel"/>
    <w:tmpl w:val="B260C452"/>
    <w:lvl w:ilvl="0" w:tplc="3C645B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A0D349B"/>
    <w:multiLevelType w:val="hybridMultilevel"/>
    <w:tmpl w:val="CAEC4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2"/>
  </w:num>
  <w:num w:numId="13">
    <w:abstractNumId w:val="4"/>
  </w:num>
  <w:num w:numId="14">
    <w:abstractNumId w:val="1"/>
  </w:num>
  <w:num w:numId="15">
    <w:abstractNumId w:val="3"/>
  </w:num>
  <w:num w:numId="16">
    <w:abstractNumId w:val="8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A796B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36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7744"/>
    <w:rsid w:val="003B0159"/>
    <w:rsid w:val="003B4216"/>
    <w:rsid w:val="003B7896"/>
    <w:rsid w:val="003C007F"/>
    <w:rsid w:val="003C2A24"/>
    <w:rsid w:val="003D0EA9"/>
    <w:rsid w:val="003D30AD"/>
    <w:rsid w:val="003E534F"/>
    <w:rsid w:val="003E55E4"/>
    <w:rsid w:val="003E7CC8"/>
    <w:rsid w:val="003F009A"/>
    <w:rsid w:val="003F15C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46C32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1D7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1F3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character" w:customStyle="1" w:styleId="22">
    <w:name w:val="Основной текст (2)_"/>
    <w:basedOn w:val="a0"/>
    <w:link w:val="23"/>
    <w:rsid w:val="00646C32"/>
    <w:rPr>
      <w:spacing w:val="1"/>
      <w:sz w:val="25"/>
      <w:szCs w:val="25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46C32"/>
    <w:rPr>
      <w:i/>
      <w:iCs/>
      <w:spacing w:val="1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46C32"/>
    <w:pPr>
      <w:widowControl w:val="0"/>
      <w:shd w:val="clear" w:color="auto" w:fill="FFFFFF"/>
      <w:spacing w:after="420" w:line="0" w:lineRule="atLeast"/>
      <w:ind w:hanging="2060"/>
      <w:jc w:val="center"/>
    </w:pPr>
    <w:rPr>
      <w:spacing w:val="1"/>
      <w:sz w:val="25"/>
      <w:szCs w:val="25"/>
    </w:rPr>
  </w:style>
  <w:style w:type="paragraph" w:customStyle="1" w:styleId="31">
    <w:name w:val="Основной текст (3)"/>
    <w:basedOn w:val="a"/>
    <w:link w:val="30"/>
    <w:rsid w:val="00646C32"/>
    <w:pPr>
      <w:widowControl w:val="0"/>
      <w:shd w:val="clear" w:color="auto" w:fill="FFFFFF"/>
      <w:spacing w:before="60" w:after="780" w:line="235" w:lineRule="exact"/>
    </w:pPr>
    <w:rPr>
      <w:i/>
      <w:iCs/>
      <w:spacing w:val="1"/>
      <w:sz w:val="18"/>
      <w:szCs w:val="18"/>
    </w:rPr>
  </w:style>
  <w:style w:type="character" w:styleId="ae">
    <w:name w:val="Hyperlink"/>
    <w:basedOn w:val="a0"/>
    <w:rsid w:val="00646C32"/>
    <w:rPr>
      <w:color w:val="0066CC"/>
      <w:u w:val="single"/>
    </w:rPr>
  </w:style>
  <w:style w:type="character" w:customStyle="1" w:styleId="af">
    <w:name w:val="Основной текст_"/>
    <w:basedOn w:val="a0"/>
    <w:link w:val="11"/>
    <w:rsid w:val="00646C32"/>
    <w:rPr>
      <w:spacing w:val="-5"/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f"/>
    <w:rsid w:val="00646C32"/>
    <w:rPr>
      <w:color w:val="000000"/>
      <w:w w:val="100"/>
      <w:position w:val="0"/>
      <w:sz w:val="26"/>
      <w:szCs w:val="26"/>
      <w:lang w:val="ru-RU"/>
    </w:rPr>
  </w:style>
  <w:style w:type="paragraph" w:customStyle="1" w:styleId="11">
    <w:name w:val="Основной текст1"/>
    <w:basedOn w:val="a"/>
    <w:link w:val="af"/>
    <w:rsid w:val="00646C32"/>
    <w:pPr>
      <w:widowControl w:val="0"/>
      <w:shd w:val="clear" w:color="auto" w:fill="FFFFFF"/>
      <w:spacing w:line="322" w:lineRule="exact"/>
    </w:pPr>
    <w:rPr>
      <w:spacing w:val="-5"/>
      <w:sz w:val="27"/>
      <w:szCs w:val="27"/>
    </w:rPr>
  </w:style>
  <w:style w:type="character" w:customStyle="1" w:styleId="24">
    <w:name w:val="Заголовок №2_"/>
    <w:basedOn w:val="a0"/>
    <w:link w:val="25"/>
    <w:rsid w:val="00646C32"/>
    <w:rPr>
      <w:b/>
      <w:bCs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646C32"/>
    <w:pPr>
      <w:widowControl w:val="0"/>
      <w:shd w:val="clear" w:color="auto" w:fill="FFFFFF"/>
      <w:spacing w:before="1080" w:after="180" w:line="322" w:lineRule="exact"/>
      <w:ind w:hanging="700"/>
      <w:outlineLvl w:val="1"/>
    </w:pPr>
    <w:rPr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ah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2015-03-13T11:20:00Z</cp:lastPrinted>
  <dcterms:created xsi:type="dcterms:W3CDTF">2015-03-13T11:22:00Z</dcterms:created>
  <dcterms:modified xsi:type="dcterms:W3CDTF">2015-03-13T11:22:00Z</dcterms:modified>
</cp:coreProperties>
</file>