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C369B1" w:rsidRDefault="00C369B1" w:rsidP="00C369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369B1" w:rsidRDefault="00C369B1" w:rsidP="00C369B1">
            <w:pPr>
              <w:pStyle w:val="2"/>
            </w:pPr>
            <w:r>
              <w:t>Администрация</w:t>
            </w:r>
          </w:p>
          <w:p w:rsidR="00C369B1" w:rsidRDefault="00C369B1" w:rsidP="00C369B1">
            <w:pPr>
              <w:pStyle w:val="2"/>
            </w:pPr>
            <w:r>
              <w:t xml:space="preserve"> городского округа город Шахунья</w:t>
            </w:r>
          </w:p>
          <w:p w:rsidR="00C369B1" w:rsidRDefault="00C369B1" w:rsidP="00C369B1">
            <w:pPr>
              <w:pStyle w:val="2"/>
            </w:pPr>
            <w:r>
              <w:t>Нижегородской области</w:t>
            </w:r>
          </w:p>
          <w:p w:rsidR="00C369B1" w:rsidRDefault="00C369B1" w:rsidP="00C369B1">
            <w:pPr>
              <w:jc w:val="center"/>
            </w:pPr>
          </w:p>
          <w:p w:rsidR="00301F28" w:rsidRDefault="00C369B1" w:rsidP="00C369B1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C369B1" w:rsidRDefault="00C369B1" w:rsidP="00B56F86">
      <w:pPr>
        <w:jc w:val="both"/>
        <w:rPr>
          <w:sz w:val="26"/>
          <w:szCs w:val="26"/>
        </w:rPr>
      </w:pPr>
    </w:p>
    <w:p w:rsidR="00C369B1" w:rsidRDefault="00C369B1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413B2C">
        <w:rPr>
          <w:sz w:val="26"/>
          <w:szCs w:val="26"/>
          <w:u w:val="single"/>
        </w:rPr>
        <w:t>3</w:t>
      </w:r>
      <w:r w:rsidR="00AB278F">
        <w:rPr>
          <w:sz w:val="26"/>
          <w:szCs w:val="26"/>
          <w:u w:val="single"/>
        </w:rPr>
        <w:t>0</w:t>
      </w:r>
      <w:r w:rsidR="00E95D31">
        <w:rPr>
          <w:sz w:val="26"/>
          <w:szCs w:val="26"/>
          <w:u w:val="single"/>
        </w:rPr>
        <w:t xml:space="preserve"> </w:t>
      </w:r>
      <w:r w:rsidR="00CE6C16">
        <w:rPr>
          <w:sz w:val="26"/>
          <w:szCs w:val="26"/>
          <w:u w:val="single"/>
        </w:rPr>
        <w:t>дека</w:t>
      </w:r>
      <w:r w:rsidR="00EF7C2D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5E49CA">
        <w:rPr>
          <w:sz w:val="26"/>
          <w:szCs w:val="26"/>
        </w:rPr>
        <w:t xml:space="preserve">   </w:t>
      </w:r>
      <w:r w:rsidR="00B56F86" w:rsidRPr="006478D3">
        <w:rPr>
          <w:sz w:val="26"/>
          <w:szCs w:val="26"/>
        </w:rPr>
        <w:t xml:space="preserve"> № </w:t>
      </w:r>
      <w:r w:rsidR="00413B2C">
        <w:rPr>
          <w:sz w:val="26"/>
          <w:szCs w:val="26"/>
          <w:u w:val="single"/>
        </w:rPr>
        <w:t>1565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413B2C" w:rsidRPr="00C369B1" w:rsidRDefault="00413B2C" w:rsidP="00C369B1">
      <w:pPr>
        <w:shd w:val="clear" w:color="auto" w:fill="FFFFFF"/>
        <w:jc w:val="center"/>
        <w:rPr>
          <w:b/>
          <w:sz w:val="26"/>
          <w:szCs w:val="26"/>
        </w:rPr>
      </w:pPr>
      <w:r w:rsidRPr="00C369B1">
        <w:rPr>
          <w:b/>
          <w:sz w:val="26"/>
          <w:szCs w:val="26"/>
        </w:rPr>
        <w:t xml:space="preserve">Об утверждении муниципальной программы </w:t>
      </w:r>
      <w:r w:rsidRPr="00C369B1">
        <w:rPr>
          <w:b/>
          <w:bCs/>
          <w:sz w:val="26"/>
          <w:szCs w:val="26"/>
        </w:rPr>
        <w:t xml:space="preserve">«Развитие культуры </w:t>
      </w:r>
      <w:r w:rsidR="00C369B1">
        <w:rPr>
          <w:b/>
          <w:bCs/>
          <w:sz w:val="26"/>
          <w:szCs w:val="26"/>
        </w:rPr>
        <w:br/>
      </w:r>
      <w:r w:rsidRPr="00C369B1">
        <w:rPr>
          <w:b/>
          <w:bCs/>
          <w:sz w:val="26"/>
          <w:szCs w:val="26"/>
        </w:rPr>
        <w:t>в городском округе город Шахунья Нижегородской области»</w:t>
      </w:r>
    </w:p>
    <w:p w:rsidR="00413B2C" w:rsidRDefault="00413B2C" w:rsidP="00413B2C">
      <w:pPr>
        <w:shd w:val="clear" w:color="auto" w:fill="FFFFFF"/>
        <w:rPr>
          <w:sz w:val="26"/>
          <w:szCs w:val="26"/>
        </w:rPr>
      </w:pPr>
    </w:p>
    <w:p w:rsidR="00413B2C" w:rsidRDefault="00413B2C" w:rsidP="00413B2C">
      <w:pPr>
        <w:shd w:val="clear" w:color="auto" w:fill="FFFFFF"/>
        <w:spacing w:line="276" w:lineRule="auto"/>
      </w:pPr>
    </w:p>
    <w:p w:rsidR="00413B2C" w:rsidRPr="008C75E1" w:rsidRDefault="00413B2C" w:rsidP="00413B2C">
      <w:pPr>
        <w:shd w:val="clear" w:color="auto" w:fill="FFFFFF"/>
        <w:tabs>
          <w:tab w:val="left" w:pos="993"/>
        </w:tabs>
        <w:spacing w:line="360" w:lineRule="auto"/>
        <w:ind w:firstLine="77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ст. 16 Федерального закона от 06.10.2003 года № 131- ФЗ «Об общих принципах организации местного самоуправления в Российской Федерации», постановлением администрации городского округа город Шахунья Нижегородской области от 17.06.2014 года № 537 «</w:t>
      </w:r>
      <w:r w:rsidRPr="000325C1">
        <w:rPr>
          <w:color w:val="000000"/>
          <w:sz w:val="27"/>
          <w:szCs w:val="27"/>
        </w:rPr>
        <w:t xml:space="preserve">Об утверждении Порядка  разработки, реализации и оценки эффективности муниципальных программ </w:t>
      </w:r>
      <w:r w:rsidRPr="000325C1">
        <w:rPr>
          <w:sz w:val="27"/>
          <w:szCs w:val="27"/>
        </w:rPr>
        <w:t>в город</w:t>
      </w:r>
      <w:r>
        <w:rPr>
          <w:sz w:val="27"/>
          <w:szCs w:val="27"/>
        </w:rPr>
        <w:t xml:space="preserve">ском округе город Шахунья </w:t>
      </w:r>
      <w:r w:rsidRPr="000325C1">
        <w:rPr>
          <w:sz w:val="27"/>
          <w:szCs w:val="27"/>
        </w:rPr>
        <w:t>Нижегородской области</w:t>
      </w:r>
      <w:r>
        <w:rPr>
          <w:sz w:val="27"/>
          <w:szCs w:val="27"/>
        </w:rPr>
        <w:t>»,</w:t>
      </w:r>
      <w:r>
        <w:rPr>
          <w:sz w:val="26"/>
          <w:szCs w:val="26"/>
        </w:rPr>
        <w:t xml:space="preserve"> в целях развития и сохранения культуры на территории городского </w:t>
      </w:r>
      <w:r>
        <w:rPr>
          <w:spacing w:val="-1"/>
          <w:sz w:val="26"/>
          <w:szCs w:val="26"/>
        </w:rPr>
        <w:t>округа</w:t>
      </w:r>
      <w:proofErr w:type="gramEnd"/>
      <w:r>
        <w:rPr>
          <w:spacing w:val="-1"/>
          <w:sz w:val="26"/>
          <w:szCs w:val="26"/>
        </w:rPr>
        <w:t xml:space="preserve"> город Шахунья администрация городского округа город Шахунья Нижегородской области  </w:t>
      </w:r>
      <w:r>
        <w:rPr>
          <w:b/>
          <w:bCs/>
          <w:spacing w:val="55"/>
          <w:sz w:val="26"/>
          <w:szCs w:val="26"/>
        </w:rPr>
        <w:t>постановляет:</w:t>
      </w:r>
    </w:p>
    <w:p w:rsidR="00413B2C" w:rsidRPr="008C75E1" w:rsidRDefault="00413B2C" w:rsidP="00413B2C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70"/>
        <w:jc w:val="both"/>
        <w:rPr>
          <w:bCs/>
          <w:sz w:val="26"/>
          <w:szCs w:val="26"/>
        </w:rPr>
      </w:pPr>
      <w:r>
        <w:rPr>
          <w:spacing w:val="-2"/>
          <w:sz w:val="26"/>
          <w:szCs w:val="26"/>
        </w:rPr>
        <w:t xml:space="preserve">Утвердить прилагаемую муниципальную  программу </w:t>
      </w:r>
      <w:r w:rsidR="00603853">
        <w:rPr>
          <w:bCs/>
          <w:sz w:val="26"/>
          <w:szCs w:val="26"/>
        </w:rPr>
        <w:t xml:space="preserve">«Развитие </w:t>
      </w:r>
      <w:r w:rsidRPr="004E4712">
        <w:rPr>
          <w:bCs/>
          <w:sz w:val="26"/>
          <w:szCs w:val="26"/>
        </w:rPr>
        <w:t xml:space="preserve">культуры </w:t>
      </w:r>
      <w:r>
        <w:rPr>
          <w:bCs/>
          <w:sz w:val="26"/>
          <w:szCs w:val="26"/>
        </w:rPr>
        <w:t xml:space="preserve">в  </w:t>
      </w:r>
      <w:r w:rsidRPr="008C75E1">
        <w:rPr>
          <w:bCs/>
          <w:sz w:val="26"/>
          <w:szCs w:val="26"/>
        </w:rPr>
        <w:t xml:space="preserve">городском округе  город Шахунья Нижегородской области» </w:t>
      </w:r>
      <w:r w:rsidRPr="008C75E1">
        <w:rPr>
          <w:sz w:val="26"/>
          <w:szCs w:val="26"/>
        </w:rPr>
        <w:t xml:space="preserve"> (далее - Программа) </w:t>
      </w:r>
      <w:r w:rsidR="00603853">
        <w:rPr>
          <w:sz w:val="26"/>
          <w:szCs w:val="26"/>
        </w:rPr>
        <w:br/>
      </w:r>
      <w:r w:rsidRPr="008C75E1">
        <w:rPr>
          <w:sz w:val="26"/>
          <w:szCs w:val="26"/>
        </w:rPr>
        <w:t>в новой редакции.</w:t>
      </w:r>
    </w:p>
    <w:p w:rsidR="00413B2C" w:rsidRDefault="00413B2C" w:rsidP="00413B2C">
      <w:pPr>
        <w:shd w:val="clear" w:color="auto" w:fill="FFFFFF"/>
        <w:tabs>
          <w:tab w:val="left" w:pos="993"/>
        </w:tabs>
        <w:spacing w:line="360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Финансовому управлению администрации городского округа город Шахунья (С.В.Смирновой) ежегодно  предусматривать средства на реализацию мероприятий Программы. Объем финансирования Программы за счет средств бюджета городского округа </w:t>
      </w:r>
      <w:r>
        <w:rPr>
          <w:spacing w:val="-1"/>
          <w:sz w:val="26"/>
          <w:szCs w:val="26"/>
        </w:rPr>
        <w:t xml:space="preserve">ежегодно корректируется в соответствии с решением Совета депутатов городского округа город Шахунья Нижегородской области «О бюджете городского округа город Шахунья» </w:t>
      </w:r>
      <w:r>
        <w:rPr>
          <w:sz w:val="26"/>
          <w:szCs w:val="26"/>
        </w:rPr>
        <w:t>на соответствующий финансовый год.</w:t>
      </w:r>
    </w:p>
    <w:p w:rsidR="00413B2C" w:rsidRDefault="00413B2C" w:rsidP="00413B2C">
      <w:pPr>
        <w:shd w:val="clear" w:color="auto" w:fill="FFFFFF"/>
        <w:tabs>
          <w:tab w:val="left" w:pos="993"/>
        </w:tabs>
        <w:spacing w:line="360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01.01.2016 года.</w:t>
      </w:r>
    </w:p>
    <w:p w:rsidR="00413B2C" w:rsidRDefault="00413B2C" w:rsidP="00413B2C">
      <w:pPr>
        <w:shd w:val="clear" w:color="auto" w:fill="FFFFFF"/>
        <w:tabs>
          <w:tab w:val="left" w:pos="993"/>
        </w:tabs>
        <w:spacing w:line="360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Признать утратившим силу постановление администрации городского округа город Шахунья Нижегородской области от 06 октября 2014 года № 1022 «Об </w:t>
      </w:r>
      <w:r>
        <w:rPr>
          <w:sz w:val="26"/>
          <w:szCs w:val="26"/>
        </w:rPr>
        <w:lastRenderedPageBreak/>
        <w:t>утверждении муниципальной программы «Развитие культуры в городском округе город Шахунья Нижегородской области на 2015 – 2018 годы» (с изменениями, внесенными постановлением администрации городского округа город Шахунья Нижегородской области от 13 апреля 2015 года № 455) с 01 января 2016 года.</w:t>
      </w:r>
      <w:proofErr w:type="gramEnd"/>
    </w:p>
    <w:p w:rsidR="00413B2C" w:rsidRDefault="00413B2C" w:rsidP="00413B2C">
      <w:pPr>
        <w:shd w:val="clear" w:color="auto" w:fill="FFFFFF"/>
        <w:tabs>
          <w:tab w:val="left" w:pos="993"/>
        </w:tabs>
        <w:spacing w:line="360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Общему отделу (А.А.Шлякову) обеспечить размещение настоящего постановления на официальном сайте администрации городского округа город Шахунья Нижегородской области.            </w:t>
      </w:r>
    </w:p>
    <w:p w:rsidR="00413B2C" w:rsidRDefault="00413B2C" w:rsidP="00413B2C">
      <w:pPr>
        <w:shd w:val="clear" w:color="auto" w:fill="FFFFFF"/>
        <w:tabs>
          <w:tab w:val="left" w:pos="993"/>
        </w:tabs>
        <w:spacing w:line="360" w:lineRule="auto"/>
        <w:ind w:firstLine="770"/>
        <w:jc w:val="both"/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63F20" w:rsidRDefault="00263F20" w:rsidP="00263F20">
      <w:pPr>
        <w:spacing w:line="360" w:lineRule="auto"/>
        <w:ind w:firstLine="709"/>
        <w:jc w:val="both"/>
        <w:rPr>
          <w:b/>
        </w:rPr>
      </w:pPr>
    </w:p>
    <w:p w:rsidR="00413B2C" w:rsidRPr="00817BC9" w:rsidRDefault="00413B2C" w:rsidP="00263F20">
      <w:pPr>
        <w:spacing w:line="360" w:lineRule="auto"/>
        <w:ind w:firstLine="709"/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F4160E" w:rsidRDefault="00F4160E" w:rsidP="00F416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F4160E" w:rsidRDefault="00F4160E" w:rsidP="00F4160E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Default="00B012D4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413B2C" w:rsidRDefault="00413B2C" w:rsidP="00F00D03">
      <w:pPr>
        <w:jc w:val="both"/>
        <w:rPr>
          <w:sz w:val="22"/>
          <w:szCs w:val="22"/>
        </w:rPr>
      </w:pPr>
    </w:p>
    <w:p w:rsidR="00263F20" w:rsidRDefault="00263F20">
      <w:pPr>
        <w:rPr>
          <w:sz w:val="22"/>
          <w:szCs w:val="22"/>
        </w:rPr>
      </w:pPr>
    </w:p>
    <w:sectPr w:rsidR="00263F20" w:rsidSect="00413B2C">
      <w:pgSz w:w="11907" w:h="16840"/>
      <w:pgMar w:top="899" w:right="56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431744"/>
    <w:multiLevelType w:val="hybridMultilevel"/>
    <w:tmpl w:val="1428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7666F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3F2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4931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3B2C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3FE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7722B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49CA"/>
    <w:rsid w:val="005E748B"/>
    <w:rsid w:val="00600DB0"/>
    <w:rsid w:val="00603853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566E1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63FC"/>
    <w:rsid w:val="00907CF9"/>
    <w:rsid w:val="00915C0E"/>
    <w:rsid w:val="00920238"/>
    <w:rsid w:val="00931BBD"/>
    <w:rsid w:val="00934C11"/>
    <w:rsid w:val="00941E54"/>
    <w:rsid w:val="00943526"/>
    <w:rsid w:val="00946423"/>
    <w:rsid w:val="00955F98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278F"/>
    <w:rsid w:val="00AB6275"/>
    <w:rsid w:val="00AC295F"/>
    <w:rsid w:val="00AC60D1"/>
    <w:rsid w:val="00AD2959"/>
    <w:rsid w:val="00AE06B0"/>
    <w:rsid w:val="00AE2DF2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76A75"/>
    <w:rsid w:val="00B9196D"/>
    <w:rsid w:val="00B92670"/>
    <w:rsid w:val="00B950DB"/>
    <w:rsid w:val="00B969B0"/>
    <w:rsid w:val="00B969DA"/>
    <w:rsid w:val="00BA6B99"/>
    <w:rsid w:val="00BB2159"/>
    <w:rsid w:val="00BB33DF"/>
    <w:rsid w:val="00BB4269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13A5"/>
    <w:rsid w:val="00C22E8F"/>
    <w:rsid w:val="00C2571E"/>
    <w:rsid w:val="00C26AAB"/>
    <w:rsid w:val="00C278C0"/>
    <w:rsid w:val="00C3073E"/>
    <w:rsid w:val="00C369B1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E6C16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4A9B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EF7C2D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402BE"/>
    <w:rsid w:val="00F4160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B6668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69B1"/>
    <w:rPr>
      <w:rFonts w:ascii="Arial" w:eastAsia="Arial Unicode MS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2016-01-05T14:46:00Z</cp:lastPrinted>
  <dcterms:created xsi:type="dcterms:W3CDTF">2016-01-05T14:46:00Z</dcterms:created>
  <dcterms:modified xsi:type="dcterms:W3CDTF">2016-01-05T14:46:00Z</dcterms:modified>
</cp:coreProperties>
</file>