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7E1B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77E1B">
        <w:rPr>
          <w:sz w:val="26"/>
          <w:szCs w:val="26"/>
          <w:u w:val="single"/>
        </w:rPr>
        <w:t>1516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E77E1B" w:rsidRDefault="00E77E1B" w:rsidP="00544F0E">
      <w:pPr>
        <w:ind w:right="-76"/>
        <w:jc w:val="center"/>
        <w:rPr>
          <w:b/>
          <w:sz w:val="26"/>
          <w:szCs w:val="26"/>
        </w:rPr>
      </w:pPr>
    </w:p>
    <w:p w:rsidR="00E77E1B" w:rsidRPr="00E77E1B" w:rsidRDefault="00E77E1B" w:rsidP="00E77E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7E1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14 декабря 2015 года № 1474 «Об утверждении Порядка поступления в бюджет городского округа город Шахунья Нижегородской области платы за пользование  жилыми помещениями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1B">
        <w:rPr>
          <w:rFonts w:ascii="Times New Roman" w:hAnsi="Times New Roman" w:cs="Times New Roman"/>
          <w:sz w:val="26"/>
          <w:szCs w:val="26"/>
        </w:rPr>
        <w:t>жилищного фонда (платы за наем)»</w:t>
      </w:r>
    </w:p>
    <w:p w:rsidR="00E77E1B" w:rsidRDefault="00E77E1B" w:rsidP="00E77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E1B" w:rsidRPr="00341D30" w:rsidRDefault="00E77E1B" w:rsidP="00E77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E1B" w:rsidRDefault="00E77E1B" w:rsidP="00E77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E77E1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77E1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E77E1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77E1B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E77E1B" w:rsidRDefault="00E77E1B" w:rsidP="00E77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4240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</w:t>
      </w:r>
      <w:r w:rsidRPr="00283D35">
        <w:rPr>
          <w:rFonts w:ascii="Times New Roman" w:hAnsi="Times New Roman" w:cs="Times New Roman"/>
          <w:sz w:val="26"/>
          <w:szCs w:val="26"/>
        </w:rPr>
        <w:t>от 14 декабря 2015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D35">
        <w:rPr>
          <w:rFonts w:ascii="Times New Roman" w:hAnsi="Times New Roman" w:cs="Times New Roman"/>
          <w:sz w:val="26"/>
          <w:szCs w:val="26"/>
        </w:rPr>
        <w:t xml:space="preserve">1474 </w:t>
      </w:r>
      <w:r w:rsidRPr="00142404">
        <w:rPr>
          <w:rFonts w:ascii="Times New Roman" w:hAnsi="Times New Roman" w:cs="Times New Roman"/>
          <w:sz w:val="26"/>
          <w:szCs w:val="26"/>
        </w:rPr>
        <w:t>«Об утверждении порядка поступления в бюджет городского округа город Шахунья Нижегородской области платы за пользование  жилыми помещениями муниципального жилищного фонда (платы за наем)»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3, следующего содержания:</w:t>
      </w:r>
    </w:p>
    <w:p w:rsidR="00E77E1B" w:rsidRPr="00142404" w:rsidRDefault="00E77E1B" w:rsidP="00E77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Настоящее постановление вступает в силу с 1 января 2016 года».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BB5297" w:rsidRDefault="00D87351">
      <w:pPr>
        <w:rPr>
          <w:sz w:val="22"/>
          <w:szCs w:val="22"/>
        </w:rPr>
      </w:pPr>
    </w:p>
    <w:sectPr w:rsidR="00D87351" w:rsidRPr="00BB5297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71" w:rsidRDefault="00DD6A71">
      <w:r>
        <w:separator/>
      </w:r>
    </w:p>
  </w:endnote>
  <w:endnote w:type="continuationSeparator" w:id="1">
    <w:p w:rsidR="00DD6A71" w:rsidRDefault="00DD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6044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71" w:rsidRDefault="00DD6A71">
      <w:r>
        <w:separator/>
      </w:r>
    </w:p>
  </w:footnote>
  <w:footnote w:type="continuationSeparator" w:id="1">
    <w:p w:rsidR="00DD6A71" w:rsidRDefault="00DD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B5297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E1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ACB"/>
    <w:rsid w:val="00F50BF8"/>
    <w:rsid w:val="00F52D75"/>
    <w:rsid w:val="00F5540C"/>
    <w:rsid w:val="00F55FEB"/>
    <w:rsid w:val="00F561FB"/>
    <w:rsid w:val="00F56AE1"/>
    <w:rsid w:val="00F5770B"/>
    <w:rsid w:val="00F60441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2015-12-25T10:17:00Z</cp:lastPrinted>
  <dcterms:created xsi:type="dcterms:W3CDTF">2015-12-25T10:18:00Z</dcterms:created>
  <dcterms:modified xsi:type="dcterms:W3CDTF">2015-12-25T10:18:00Z</dcterms:modified>
</cp:coreProperties>
</file>