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446C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6E0348">
        <w:rPr>
          <w:sz w:val="26"/>
          <w:szCs w:val="26"/>
          <w:u w:val="single"/>
        </w:rPr>
        <w:t>но</w:t>
      </w:r>
      <w:r w:rsidR="00C53E49">
        <w:rPr>
          <w:sz w:val="26"/>
          <w:szCs w:val="26"/>
          <w:u w:val="single"/>
        </w:rPr>
        <w:t>я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0446C">
        <w:rPr>
          <w:sz w:val="26"/>
          <w:szCs w:val="26"/>
          <w:u w:val="single"/>
        </w:rPr>
        <w:t>1367</w:t>
      </w:r>
    </w:p>
    <w:p w:rsidR="00544F0E" w:rsidRDefault="00544F0E" w:rsidP="0050446C">
      <w:pPr>
        <w:jc w:val="center"/>
        <w:rPr>
          <w:b/>
          <w:sz w:val="26"/>
          <w:szCs w:val="26"/>
        </w:rPr>
      </w:pPr>
    </w:p>
    <w:p w:rsidR="0050446C" w:rsidRDefault="0050446C" w:rsidP="0050446C">
      <w:pPr>
        <w:jc w:val="center"/>
        <w:rPr>
          <w:b/>
          <w:sz w:val="26"/>
          <w:szCs w:val="26"/>
        </w:rPr>
      </w:pPr>
    </w:p>
    <w:p w:rsidR="0050446C" w:rsidRPr="0050446C" w:rsidRDefault="0050446C" w:rsidP="0050446C">
      <w:pPr>
        <w:jc w:val="center"/>
        <w:rPr>
          <w:b/>
          <w:sz w:val="26"/>
          <w:szCs w:val="26"/>
        </w:rPr>
      </w:pPr>
      <w:r w:rsidRPr="0050446C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50446C" w:rsidRPr="0050446C" w:rsidRDefault="0050446C" w:rsidP="0050446C">
      <w:pPr>
        <w:jc w:val="center"/>
        <w:rPr>
          <w:b/>
          <w:sz w:val="26"/>
          <w:szCs w:val="26"/>
        </w:rPr>
      </w:pPr>
      <w:r w:rsidRPr="0050446C">
        <w:rPr>
          <w:b/>
          <w:sz w:val="26"/>
          <w:szCs w:val="26"/>
        </w:rPr>
        <w:t>округа город Шахунья Нижегородской области от 09.09.2014  № 906</w:t>
      </w:r>
    </w:p>
    <w:p w:rsidR="0050446C" w:rsidRPr="0050446C" w:rsidRDefault="0050446C" w:rsidP="0050446C">
      <w:pPr>
        <w:jc w:val="center"/>
        <w:rPr>
          <w:b/>
          <w:sz w:val="26"/>
          <w:szCs w:val="26"/>
        </w:rPr>
      </w:pPr>
      <w:r w:rsidRPr="0050446C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50446C" w:rsidRPr="0050446C" w:rsidRDefault="0050446C" w:rsidP="0050446C">
      <w:pPr>
        <w:jc w:val="center"/>
        <w:rPr>
          <w:b/>
          <w:sz w:val="26"/>
          <w:szCs w:val="26"/>
        </w:rPr>
      </w:pPr>
      <w:r w:rsidRPr="0050446C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50446C" w:rsidRDefault="0050446C" w:rsidP="0050446C">
      <w:pPr>
        <w:rPr>
          <w:sz w:val="26"/>
          <w:szCs w:val="26"/>
        </w:rPr>
      </w:pPr>
    </w:p>
    <w:p w:rsidR="0050446C" w:rsidRPr="0050446C" w:rsidRDefault="0050446C" w:rsidP="0050446C">
      <w:pPr>
        <w:rPr>
          <w:sz w:val="26"/>
          <w:szCs w:val="26"/>
        </w:rPr>
      </w:pPr>
    </w:p>
    <w:p w:rsidR="0050446C" w:rsidRPr="0050446C" w:rsidRDefault="0050446C" w:rsidP="00881478">
      <w:pPr>
        <w:spacing w:line="360" w:lineRule="auto"/>
        <w:ind w:firstLine="709"/>
        <w:jc w:val="both"/>
        <w:rPr>
          <w:sz w:val="26"/>
          <w:szCs w:val="26"/>
        </w:rPr>
      </w:pPr>
      <w:r w:rsidRPr="0050446C">
        <w:rPr>
          <w:sz w:val="26"/>
          <w:szCs w:val="26"/>
        </w:rPr>
        <w:t xml:space="preserve">На основании ходатайства руководителя филиала по городскому округу город Шахунья ФКУ «УИИ  ГУФСИН России по Нижегородской области» администрация городского округа город Шахунья  </w:t>
      </w:r>
      <w:r w:rsidRPr="0050446C">
        <w:rPr>
          <w:b/>
          <w:sz w:val="26"/>
          <w:szCs w:val="26"/>
        </w:rPr>
        <w:t>п о с т а н о в л я е т:</w:t>
      </w:r>
      <w:r w:rsidRPr="0050446C">
        <w:rPr>
          <w:sz w:val="26"/>
          <w:szCs w:val="26"/>
        </w:rPr>
        <w:t xml:space="preserve"> </w:t>
      </w:r>
    </w:p>
    <w:p w:rsidR="0050446C" w:rsidRPr="0050446C" w:rsidRDefault="0050446C" w:rsidP="0050446C">
      <w:pPr>
        <w:numPr>
          <w:ilvl w:val="0"/>
          <w:numId w:val="21"/>
        </w:numPr>
        <w:tabs>
          <w:tab w:val="clear" w:pos="1653"/>
          <w:tab w:val="num" w:pos="0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0446C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09.09.2014 № 906 «О закреплении предприятий и организаций для исполнения наказания в виде исправительных и обязательных работ» (с изменениями, внесенными постановлениями от 08.10.2014  № 1036, от 05.11.2014  </w:t>
      </w:r>
      <w:r>
        <w:rPr>
          <w:sz w:val="26"/>
          <w:szCs w:val="26"/>
        </w:rPr>
        <w:br/>
      </w:r>
      <w:r w:rsidRPr="0050446C">
        <w:rPr>
          <w:sz w:val="26"/>
          <w:szCs w:val="26"/>
        </w:rPr>
        <w:t>№ 1140, от 05.12.2014  № 1291, от 15.12.2014  № 1371, от 19.12.2014 № 1428, от 10.02.2015  № 127, от 17.03.2015  № 304, от 26.03.2015  № 365, от 15.04.2015  № 469, от 24.04.2015  № 539, от 12.05.2015 № 571, от 21.05.2015 № 631, от 28.08.2015 № 1004, от 23.09.2015 № 1098)  внести следующие изменения:</w:t>
      </w:r>
    </w:p>
    <w:p w:rsidR="0050446C" w:rsidRPr="0050446C" w:rsidRDefault="0050446C" w:rsidP="0050446C">
      <w:pPr>
        <w:numPr>
          <w:ilvl w:val="1"/>
          <w:numId w:val="22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</w:rPr>
      </w:pPr>
      <w:r w:rsidRPr="0050446C">
        <w:rPr>
          <w:sz w:val="26"/>
          <w:szCs w:val="26"/>
        </w:rPr>
        <w:t xml:space="preserve"> Перечень 1  дополнить  п.106 следующего содержания: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«п.106. ИП Варакин В.А. (по согласованию)».</w:t>
      </w:r>
      <w:r w:rsidRPr="0050446C">
        <w:rPr>
          <w:sz w:val="26"/>
          <w:szCs w:val="26"/>
        </w:rPr>
        <w:tab/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1.2. Перечень 2  дополнить п.п.37-70 следующего содержания: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«37. ИП Чиркин В.А. (по согласованию);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38. ОАО «Молоко» (по согласованию);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39. МБОУ «Большесвечанская начальная школа-детский сад»;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40. МБДОУ детский сад №1 «Горошинка»;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41. МБДОУ детский сад №2 «Солнышко»;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lastRenderedPageBreak/>
        <w:t>42. МБДОУ детский сад №3 «Сказка»;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43. МБДОУ детский сад №5 «Теремок» комбинированного вида;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44. МБДОУ детский сад №35;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45. МБДОУ детский сад № 41 комбинированного вида (по согласованию);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46. МБДОУ детский сад № 147 (по согласованию);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47. МБДОУ Сявский детский сад «Колокольчик»;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48. МБДОУ Вахтанский детский сад «Ёлочка»;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49. МБДОУ детский сад «Василёк»;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 xml:space="preserve">50. МБДОУ Туманинский детский сад «Рябинка»; 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51. МБДОУ Хмелевицкий детский сад;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52. МБДОУ Красногорский детский сад;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53. МБДОУ Лужайский детский сад «Малыш»;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 xml:space="preserve">54. МБДОУ Малиновкий детский сад; 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55. МБДОУ Большемузянский детский сад;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56. МБДОУ Большешироковский детский сад;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57. МБДОУ детский сад «Ромашка»;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58. МАДОУ детский сад «Звёздочка»;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59. МБОУ Шахунская средняя общеобразовательная школа № 1 им. Д.Комарова;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60. МБОУ Шахунская средняя ООШ № 2;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61. МБОУ «Шахунская гимназия им. А.С. Пушкина»;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62. МБОУ Шахунская СОШ № 14;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64. МБОУ Сявская СОШ;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65. МАОУ Вахтанская ООШ;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66. МБОУ «Хмелевицкая СОШ»;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 xml:space="preserve">67. МБОУ Лужайская ООШ; 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68. МБОУ Черновская ООШ;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69. МБОУ Красногорская ООШ;</w:t>
      </w:r>
    </w:p>
    <w:p w:rsidR="0050446C" w:rsidRPr="0050446C" w:rsidRDefault="0050446C" w:rsidP="0050446C">
      <w:pPr>
        <w:spacing w:line="360" w:lineRule="auto"/>
        <w:ind w:firstLine="709"/>
        <w:rPr>
          <w:sz w:val="26"/>
          <w:szCs w:val="26"/>
        </w:rPr>
      </w:pPr>
      <w:r w:rsidRPr="0050446C">
        <w:rPr>
          <w:sz w:val="26"/>
          <w:szCs w:val="26"/>
        </w:rPr>
        <w:t>70. МБОУ Верховская ООШ.</w:t>
      </w:r>
    </w:p>
    <w:p w:rsidR="0050446C" w:rsidRPr="0050446C" w:rsidRDefault="0050446C" w:rsidP="0050446C">
      <w:pPr>
        <w:spacing w:line="360" w:lineRule="auto"/>
        <w:ind w:firstLine="709"/>
        <w:jc w:val="both"/>
        <w:rPr>
          <w:sz w:val="26"/>
          <w:szCs w:val="26"/>
        </w:rPr>
      </w:pPr>
      <w:r w:rsidRPr="0050446C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0446C" w:rsidRPr="0050446C" w:rsidRDefault="0050446C" w:rsidP="0050446C">
      <w:pPr>
        <w:spacing w:line="360" w:lineRule="auto"/>
        <w:ind w:firstLine="709"/>
        <w:jc w:val="both"/>
        <w:rPr>
          <w:sz w:val="26"/>
          <w:szCs w:val="26"/>
        </w:rPr>
      </w:pPr>
      <w:r w:rsidRPr="0050446C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F41E69" w:rsidRPr="0050446C" w:rsidRDefault="00F41E69" w:rsidP="00544F0E">
      <w:pPr>
        <w:ind w:right="-76"/>
        <w:jc w:val="center"/>
        <w:rPr>
          <w:b/>
          <w:sz w:val="26"/>
          <w:szCs w:val="26"/>
        </w:rPr>
      </w:pPr>
    </w:p>
    <w:p w:rsidR="00844D18" w:rsidRPr="0050446C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6E0348" w:rsidRDefault="006E0348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24014D" w:rsidRDefault="0024014D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50446C" w:rsidRDefault="0050446C" w:rsidP="000D0CD7">
      <w:pPr>
        <w:jc w:val="both"/>
        <w:rPr>
          <w:sz w:val="26"/>
          <w:szCs w:val="26"/>
        </w:rPr>
      </w:pPr>
    </w:p>
    <w:p w:rsidR="0024014D" w:rsidRPr="003F009A" w:rsidRDefault="0024014D" w:rsidP="000D0CD7">
      <w:pPr>
        <w:jc w:val="both"/>
        <w:rPr>
          <w:sz w:val="26"/>
          <w:szCs w:val="26"/>
        </w:rPr>
      </w:pPr>
    </w:p>
    <w:p w:rsidR="0024014D" w:rsidRDefault="0024014D">
      <w:pPr>
        <w:rPr>
          <w:sz w:val="22"/>
          <w:szCs w:val="22"/>
        </w:rPr>
      </w:pPr>
    </w:p>
    <w:sectPr w:rsidR="0024014D" w:rsidSect="0050446C">
      <w:footerReference w:type="even" r:id="rId9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7C" w:rsidRDefault="00386B7C">
      <w:r>
        <w:separator/>
      </w:r>
    </w:p>
  </w:endnote>
  <w:endnote w:type="continuationSeparator" w:id="1">
    <w:p w:rsidR="00386B7C" w:rsidRDefault="0038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8631C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7C" w:rsidRDefault="00386B7C">
      <w:r>
        <w:separator/>
      </w:r>
    </w:p>
  </w:footnote>
  <w:footnote w:type="continuationSeparator" w:id="1">
    <w:p w:rsidR="00386B7C" w:rsidRDefault="0038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7510E63"/>
    <w:multiLevelType w:val="multilevel"/>
    <w:tmpl w:val="9860158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593D"/>
    <w:multiLevelType w:val="multilevel"/>
    <w:tmpl w:val="89109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1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  <w:num w:numId="18">
    <w:abstractNumId w:val="9"/>
  </w:num>
  <w:num w:numId="19">
    <w:abstractNumId w:val="16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D13"/>
    <w:rsid w:val="00377E05"/>
    <w:rsid w:val="003802DA"/>
    <w:rsid w:val="0038064E"/>
    <w:rsid w:val="00386B7C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446C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21D0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67C64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478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631C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2015-11-25T14:03:00Z</cp:lastPrinted>
  <dcterms:created xsi:type="dcterms:W3CDTF">2015-11-25T14:03:00Z</dcterms:created>
  <dcterms:modified xsi:type="dcterms:W3CDTF">2015-11-25T14:03:00Z</dcterms:modified>
</cp:coreProperties>
</file>