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FB5B55" w:rsidRDefault="00FB5B55" w:rsidP="004C7DAE"/>
    <w:p w:rsidR="00A0200B" w:rsidRDefault="00A0200B" w:rsidP="004C7DAE"/>
    <w:p w:rsidR="00A0200B" w:rsidRDefault="00A0200B" w:rsidP="004C7DAE"/>
    <w:p w:rsidR="001B1741" w:rsidRDefault="00CD5B8A" w:rsidP="00CD5B8A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CB4748">
        <w:rPr>
          <w:sz w:val="26"/>
          <w:szCs w:val="26"/>
          <w:u w:val="single"/>
        </w:rPr>
        <w:t xml:space="preserve">06 </w:t>
      </w:r>
      <w:r w:rsidR="00E55780">
        <w:rPr>
          <w:sz w:val="26"/>
          <w:szCs w:val="26"/>
          <w:u w:val="single"/>
        </w:rPr>
        <w:t>но</w:t>
      </w:r>
      <w:r w:rsidR="00B1455D">
        <w:rPr>
          <w:sz w:val="26"/>
          <w:szCs w:val="26"/>
          <w:u w:val="single"/>
        </w:rPr>
        <w:t>ября</w:t>
      </w:r>
      <w:r w:rsidR="000D0CD7">
        <w:rPr>
          <w:sz w:val="26"/>
          <w:szCs w:val="26"/>
          <w:u w:val="single"/>
        </w:rPr>
        <w:t xml:space="preserve"> 201</w:t>
      </w:r>
      <w:r w:rsidR="006E26E0">
        <w:rPr>
          <w:sz w:val="26"/>
          <w:szCs w:val="26"/>
          <w:u w:val="single"/>
        </w:rPr>
        <w:t>4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577F92">
        <w:rPr>
          <w:sz w:val="26"/>
          <w:szCs w:val="26"/>
          <w:u w:val="single"/>
        </w:rPr>
        <w:t>11</w:t>
      </w:r>
      <w:r w:rsidR="00CB4748">
        <w:rPr>
          <w:sz w:val="26"/>
          <w:szCs w:val="26"/>
          <w:u w:val="single"/>
        </w:rPr>
        <w:t>49</w:t>
      </w:r>
    </w:p>
    <w:p w:rsidR="00E30455" w:rsidRDefault="00E30455" w:rsidP="00E30455">
      <w:pPr>
        <w:jc w:val="center"/>
        <w:rPr>
          <w:b/>
          <w:sz w:val="26"/>
          <w:szCs w:val="26"/>
        </w:rPr>
      </w:pPr>
    </w:p>
    <w:p w:rsidR="00CB4748" w:rsidRDefault="00CB4748" w:rsidP="00E30455">
      <w:pPr>
        <w:jc w:val="center"/>
        <w:rPr>
          <w:b/>
          <w:sz w:val="26"/>
          <w:szCs w:val="26"/>
        </w:rPr>
      </w:pPr>
    </w:p>
    <w:p w:rsidR="00CB4748" w:rsidRPr="00CB4748" w:rsidRDefault="00CB4748" w:rsidP="00CB4748">
      <w:pPr>
        <w:ind w:right="43"/>
        <w:jc w:val="center"/>
        <w:rPr>
          <w:b/>
          <w:sz w:val="27"/>
          <w:szCs w:val="27"/>
        </w:rPr>
      </w:pPr>
      <w:r w:rsidRPr="00CB4748">
        <w:rPr>
          <w:b/>
          <w:sz w:val="27"/>
          <w:szCs w:val="27"/>
        </w:rPr>
        <w:t>Об организации сезонной ярмарки</w:t>
      </w:r>
    </w:p>
    <w:p w:rsidR="00CB4748" w:rsidRDefault="00CB4748" w:rsidP="00CB4748">
      <w:pPr>
        <w:ind w:right="-1980"/>
        <w:jc w:val="center"/>
        <w:rPr>
          <w:szCs w:val="20"/>
        </w:rPr>
      </w:pPr>
    </w:p>
    <w:p w:rsidR="00CB4748" w:rsidRDefault="00CB4748" w:rsidP="00CB4748">
      <w:pPr>
        <w:ind w:right="-1980"/>
        <w:rPr>
          <w:szCs w:val="20"/>
        </w:rPr>
      </w:pPr>
    </w:p>
    <w:p w:rsidR="00CB4748" w:rsidRPr="000D264B" w:rsidRDefault="00CB4748" w:rsidP="00CB4748">
      <w:pPr>
        <w:autoSpaceDE w:val="0"/>
        <w:autoSpaceDN w:val="0"/>
        <w:adjustRightInd w:val="0"/>
        <w:spacing w:line="360" w:lineRule="auto"/>
        <w:ind w:right="45" w:firstLine="709"/>
        <w:jc w:val="both"/>
        <w:rPr>
          <w:sz w:val="26"/>
          <w:szCs w:val="26"/>
        </w:rPr>
      </w:pPr>
      <w:r w:rsidRPr="00CB4748">
        <w:rPr>
          <w:sz w:val="26"/>
          <w:szCs w:val="26"/>
        </w:rPr>
        <w:t xml:space="preserve">В соответствии с Федеральным </w:t>
      </w:r>
      <w:hyperlink r:id="rId9" w:history="1">
        <w:r w:rsidRPr="00CB4748">
          <w:rPr>
            <w:sz w:val="26"/>
            <w:szCs w:val="26"/>
          </w:rPr>
          <w:t>законом</w:t>
        </w:r>
      </w:hyperlink>
      <w:r w:rsidRPr="00CB4748">
        <w:rPr>
          <w:sz w:val="26"/>
          <w:szCs w:val="26"/>
        </w:rPr>
        <w:t xml:space="preserve"> от 28 декабря 2009 года </w:t>
      </w:r>
      <w:r w:rsidR="005E5675">
        <w:rPr>
          <w:sz w:val="26"/>
          <w:szCs w:val="26"/>
        </w:rPr>
        <w:t>№</w:t>
      </w:r>
      <w:r w:rsidRPr="00CB4748">
        <w:rPr>
          <w:sz w:val="26"/>
          <w:szCs w:val="26"/>
        </w:rPr>
        <w:t xml:space="preserve"> 381-ФЗ "Об основах государственного регулирования торговой деятельности в Российской Федерации" и </w:t>
      </w:r>
      <w:hyperlink r:id="rId10" w:history="1">
        <w:r w:rsidRPr="00CB4748">
          <w:rPr>
            <w:sz w:val="26"/>
            <w:szCs w:val="26"/>
          </w:rPr>
          <w:t>Законом</w:t>
        </w:r>
      </w:hyperlink>
      <w:r w:rsidRPr="00CB4748">
        <w:rPr>
          <w:sz w:val="26"/>
          <w:szCs w:val="26"/>
        </w:rPr>
        <w:t xml:space="preserve"> Нижегородской области от 11 мая 2010 года </w:t>
      </w:r>
      <w:r w:rsidR="005E5675">
        <w:rPr>
          <w:sz w:val="26"/>
          <w:szCs w:val="26"/>
        </w:rPr>
        <w:t>№</w:t>
      </w:r>
      <w:r w:rsidRPr="00CB4748">
        <w:rPr>
          <w:sz w:val="26"/>
          <w:szCs w:val="26"/>
        </w:rPr>
        <w:t xml:space="preserve"> 70-З "О торговой деятельности в Нижегородской области", </w:t>
      </w:r>
      <w:hyperlink r:id="rId11" w:history="1">
        <w:r w:rsidRPr="00CB4748">
          <w:rPr>
            <w:sz w:val="26"/>
            <w:szCs w:val="26"/>
          </w:rPr>
          <w:t>Постановлением</w:t>
        </w:r>
      </w:hyperlink>
      <w:r w:rsidRPr="00CB4748">
        <w:rPr>
          <w:sz w:val="26"/>
          <w:szCs w:val="26"/>
        </w:rPr>
        <w:t xml:space="preserve"> Правительства Нижегородской области от 10 августа 2010 года </w:t>
      </w:r>
      <w:r w:rsidR="005E5675">
        <w:rPr>
          <w:sz w:val="26"/>
          <w:szCs w:val="26"/>
        </w:rPr>
        <w:t>№</w:t>
      </w:r>
      <w:r w:rsidRPr="00CB4748">
        <w:rPr>
          <w:sz w:val="26"/>
          <w:szCs w:val="26"/>
        </w:rPr>
        <w:t xml:space="preserve"> 482 "О мерах по реализации Федерального закона от 28 декабря 2009 года </w:t>
      </w:r>
      <w:r w:rsidR="005E5675">
        <w:rPr>
          <w:sz w:val="26"/>
          <w:szCs w:val="26"/>
        </w:rPr>
        <w:t>№</w:t>
      </w:r>
      <w:r w:rsidRPr="00CB4748">
        <w:rPr>
          <w:sz w:val="26"/>
          <w:szCs w:val="26"/>
        </w:rPr>
        <w:t xml:space="preserve"> 381-ФЗ "Об основах государственного регулирования торговой деятельности в Российской Федерации" на территории Нижегородской области», учитывая заявление директора муниципального унитарного предприятия «Шахунский городской рынок» администрация</w:t>
      </w:r>
      <w:r w:rsidRPr="000D264B">
        <w:rPr>
          <w:sz w:val="26"/>
          <w:szCs w:val="26"/>
        </w:rPr>
        <w:t xml:space="preserve">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r w:rsidRPr="00CB4748">
        <w:rPr>
          <w:b/>
          <w:sz w:val="26"/>
          <w:szCs w:val="26"/>
        </w:rPr>
        <w:t>п о с т а н о в л я е т:</w:t>
      </w:r>
    </w:p>
    <w:p w:rsidR="00CB4748" w:rsidRPr="000D264B" w:rsidRDefault="00CB4748" w:rsidP="00CB4748">
      <w:pPr>
        <w:autoSpaceDE w:val="0"/>
        <w:autoSpaceDN w:val="0"/>
        <w:adjustRightInd w:val="0"/>
        <w:spacing w:line="360" w:lineRule="auto"/>
        <w:ind w:right="45" w:firstLine="709"/>
        <w:jc w:val="both"/>
        <w:rPr>
          <w:sz w:val="26"/>
          <w:szCs w:val="26"/>
        </w:rPr>
      </w:pPr>
      <w:r w:rsidRPr="000D264B">
        <w:rPr>
          <w:sz w:val="26"/>
          <w:szCs w:val="26"/>
        </w:rPr>
        <w:t xml:space="preserve">1. Муниципальному унитарному предприятию «Шахунский городской рынок» организовать проведение сезонной ярмарки </w:t>
      </w:r>
      <w:r w:rsidRPr="00BC73D4">
        <w:rPr>
          <w:sz w:val="26"/>
          <w:szCs w:val="26"/>
        </w:rPr>
        <w:t>с 06 ноября 2014 года по 29 января  2015</w:t>
      </w:r>
      <w:r w:rsidRPr="000D264B">
        <w:rPr>
          <w:sz w:val="26"/>
          <w:szCs w:val="26"/>
        </w:rPr>
        <w:t xml:space="preserve"> года (85 календарных дней) по адресу: Нижегородская область, город Шахунья, площадь Торговая.</w:t>
      </w:r>
    </w:p>
    <w:p w:rsidR="00CB4748" w:rsidRPr="000D264B" w:rsidRDefault="00CB4748" w:rsidP="00CB4748">
      <w:pPr>
        <w:autoSpaceDE w:val="0"/>
        <w:autoSpaceDN w:val="0"/>
        <w:adjustRightInd w:val="0"/>
        <w:spacing w:line="360" w:lineRule="auto"/>
        <w:ind w:right="45" w:firstLine="709"/>
        <w:jc w:val="both"/>
        <w:rPr>
          <w:sz w:val="26"/>
          <w:szCs w:val="26"/>
        </w:rPr>
      </w:pPr>
      <w:r w:rsidRPr="000D264B">
        <w:rPr>
          <w:sz w:val="26"/>
          <w:szCs w:val="26"/>
        </w:rPr>
        <w:t>Режим работы сезонной ярмарки - ежедневно с 08.00. до 15.00.</w:t>
      </w:r>
    </w:p>
    <w:p w:rsidR="00CB4748" w:rsidRPr="000D264B" w:rsidRDefault="00CB4748" w:rsidP="00CB4748">
      <w:pPr>
        <w:autoSpaceDE w:val="0"/>
        <w:autoSpaceDN w:val="0"/>
        <w:adjustRightInd w:val="0"/>
        <w:spacing w:line="360" w:lineRule="auto"/>
        <w:ind w:right="45" w:firstLine="709"/>
        <w:jc w:val="both"/>
        <w:rPr>
          <w:sz w:val="26"/>
          <w:szCs w:val="26"/>
        </w:rPr>
      </w:pPr>
      <w:r w:rsidRPr="000D264B">
        <w:rPr>
          <w:sz w:val="26"/>
          <w:szCs w:val="26"/>
        </w:rPr>
        <w:t>Понедельник -  выходной день.</w:t>
      </w:r>
    </w:p>
    <w:p w:rsidR="00CB4748" w:rsidRPr="000D264B" w:rsidRDefault="00CB4748" w:rsidP="00CB4748">
      <w:pPr>
        <w:autoSpaceDE w:val="0"/>
        <w:autoSpaceDN w:val="0"/>
        <w:adjustRightInd w:val="0"/>
        <w:spacing w:line="360" w:lineRule="auto"/>
        <w:ind w:right="45" w:firstLine="709"/>
        <w:jc w:val="both"/>
        <w:rPr>
          <w:sz w:val="26"/>
          <w:szCs w:val="26"/>
        </w:rPr>
      </w:pPr>
      <w:r w:rsidRPr="000D264B">
        <w:rPr>
          <w:sz w:val="26"/>
          <w:szCs w:val="26"/>
        </w:rPr>
        <w:t>2. Организатору сезонной ярмарки обеспечить  соблюдение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 и ветеринарии, пожарной безопасности, общественного порядка.</w:t>
      </w:r>
    </w:p>
    <w:p w:rsidR="00CB4748" w:rsidRPr="000D264B" w:rsidRDefault="00CB4748" w:rsidP="00CB4748">
      <w:pPr>
        <w:autoSpaceDE w:val="0"/>
        <w:autoSpaceDN w:val="0"/>
        <w:adjustRightInd w:val="0"/>
        <w:spacing w:line="360" w:lineRule="auto"/>
        <w:ind w:right="45" w:firstLine="709"/>
        <w:jc w:val="both"/>
        <w:rPr>
          <w:sz w:val="26"/>
          <w:szCs w:val="26"/>
        </w:rPr>
      </w:pPr>
      <w:r w:rsidRPr="000D264B">
        <w:rPr>
          <w:sz w:val="26"/>
          <w:szCs w:val="26"/>
        </w:rPr>
        <w:lastRenderedPageBreak/>
        <w:t>3. Начальнику общего отдела администрации городского округа город Шахунья (А.А. Шляков) опубликовать  настоящее постановление посредством размещения на официальном сайте администрации городского округа город Шахунья.</w:t>
      </w:r>
    </w:p>
    <w:p w:rsidR="00CB4748" w:rsidRPr="000D264B" w:rsidRDefault="00CB4748" w:rsidP="00CB4748">
      <w:pPr>
        <w:autoSpaceDE w:val="0"/>
        <w:autoSpaceDN w:val="0"/>
        <w:adjustRightInd w:val="0"/>
        <w:spacing w:line="360" w:lineRule="auto"/>
        <w:ind w:right="45" w:firstLine="709"/>
        <w:jc w:val="both"/>
        <w:rPr>
          <w:sz w:val="26"/>
          <w:szCs w:val="26"/>
        </w:rPr>
      </w:pPr>
      <w:r w:rsidRPr="000D264B">
        <w:rPr>
          <w:sz w:val="26"/>
          <w:szCs w:val="26"/>
        </w:rPr>
        <w:t>4. Контроль за испол</w:t>
      </w:r>
      <w:r>
        <w:rPr>
          <w:sz w:val="26"/>
          <w:szCs w:val="26"/>
        </w:rPr>
        <w:t>н</w:t>
      </w:r>
      <w:r w:rsidRPr="000D264B">
        <w:rPr>
          <w:sz w:val="26"/>
          <w:szCs w:val="26"/>
        </w:rPr>
        <w:t>ением настоящего постановления оставляю за собой.</w:t>
      </w:r>
    </w:p>
    <w:p w:rsidR="00CB4748" w:rsidRPr="000D264B" w:rsidRDefault="00CB4748" w:rsidP="00CB4748">
      <w:pPr>
        <w:autoSpaceDE w:val="0"/>
        <w:autoSpaceDN w:val="0"/>
        <w:adjustRightInd w:val="0"/>
        <w:spacing w:line="360" w:lineRule="auto"/>
        <w:ind w:right="45" w:firstLine="709"/>
        <w:jc w:val="both"/>
        <w:rPr>
          <w:sz w:val="26"/>
          <w:szCs w:val="26"/>
        </w:rPr>
      </w:pPr>
      <w:r w:rsidRPr="000D264B">
        <w:rPr>
          <w:sz w:val="26"/>
          <w:szCs w:val="26"/>
        </w:rPr>
        <w:t xml:space="preserve">5. Настоящее постановление вступает в законную силу со дня подписания и распространяет свое действие на правоотношения, возникшие с </w:t>
      </w:r>
      <w:r>
        <w:rPr>
          <w:sz w:val="26"/>
          <w:szCs w:val="26"/>
        </w:rPr>
        <w:t>06</w:t>
      </w:r>
      <w:r w:rsidRPr="000D264B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Pr="000D264B">
        <w:rPr>
          <w:sz w:val="26"/>
          <w:szCs w:val="26"/>
        </w:rPr>
        <w:t xml:space="preserve"> 2014 года.</w:t>
      </w:r>
    </w:p>
    <w:p w:rsidR="00025132" w:rsidRDefault="00025132" w:rsidP="008B7A5C">
      <w:pPr>
        <w:jc w:val="both"/>
        <w:rPr>
          <w:sz w:val="26"/>
          <w:szCs w:val="26"/>
        </w:rPr>
      </w:pPr>
    </w:p>
    <w:p w:rsidR="00025132" w:rsidRDefault="00025132" w:rsidP="008B7A5C">
      <w:pPr>
        <w:jc w:val="both"/>
        <w:rPr>
          <w:sz w:val="26"/>
          <w:szCs w:val="26"/>
        </w:rPr>
      </w:pPr>
    </w:p>
    <w:p w:rsidR="00577F92" w:rsidRDefault="00577F92" w:rsidP="008B7A5C">
      <w:pPr>
        <w:jc w:val="both"/>
        <w:rPr>
          <w:sz w:val="26"/>
          <w:szCs w:val="26"/>
        </w:rPr>
      </w:pPr>
    </w:p>
    <w:p w:rsidR="00577F92" w:rsidRDefault="00577F92" w:rsidP="008B7A5C">
      <w:pPr>
        <w:jc w:val="both"/>
        <w:rPr>
          <w:sz w:val="26"/>
          <w:szCs w:val="26"/>
        </w:rPr>
      </w:pP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В.И.Романюк</w:t>
      </w:r>
    </w:p>
    <w:p w:rsidR="00B75B26" w:rsidRDefault="00B75B26" w:rsidP="000D0CD7">
      <w:pPr>
        <w:jc w:val="both"/>
        <w:rPr>
          <w:sz w:val="26"/>
          <w:szCs w:val="26"/>
        </w:rPr>
      </w:pPr>
    </w:p>
    <w:p w:rsidR="003B4216" w:rsidRDefault="003B4216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025132" w:rsidRDefault="00025132" w:rsidP="000D0CD7">
      <w:pPr>
        <w:jc w:val="both"/>
        <w:rPr>
          <w:sz w:val="26"/>
          <w:szCs w:val="26"/>
        </w:rPr>
      </w:pPr>
    </w:p>
    <w:p w:rsidR="00025132" w:rsidRDefault="00025132" w:rsidP="000D0CD7">
      <w:pPr>
        <w:jc w:val="both"/>
        <w:rPr>
          <w:sz w:val="26"/>
          <w:szCs w:val="26"/>
        </w:rPr>
      </w:pPr>
    </w:p>
    <w:p w:rsidR="00025132" w:rsidRDefault="00025132" w:rsidP="000D0CD7">
      <w:pPr>
        <w:jc w:val="both"/>
        <w:rPr>
          <w:sz w:val="26"/>
          <w:szCs w:val="26"/>
        </w:rPr>
      </w:pPr>
    </w:p>
    <w:p w:rsidR="00025132" w:rsidRDefault="00025132" w:rsidP="000D0CD7">
      <w:pPr>
        <w:jc w:val="both"/>
        <w:rPr>
          <w:sz w:val="26"/>
          <w:szCs w:val="26"/>
        </w:rPr>
      </w:pPr>
    </w:p>
    <w:p w:rsidR="00025132" w:rsidRDefault="00025132" w:rsidP="000D0CD7">
      <w:pPr>
        <w:jc w:val="both"/>
        <w:rPr>
          <w:sz w:val="26"/>
          <w:szCs w:val="26"/>
        </w:rPr>
      </w:pPr>
    </w:p>
    <w:p w:rsidR="00025132" w:rsidRDefault="00025132" w:rsidP="000D0CD7">
      <w:pPr>
        <w:jc w:val="both"/>
        <w:rPr>
          <w:sz w:val="26"/>
          <w:szCs w:val="26"/>
        </w:rPr>
      </w:pPr>
    </w:p>
    <w:p w:rsidR="00025132" w:rsidRDefault="00025132" w:rsidP="000D0CD7">
      <w:pPr>
        <w:jc w:val="both"/>
        <w:rPr>
          <w:sz w:val="26"/>
          <w:szCs w:val="26"/>
        </w:rPr>
      </w:pPr>
    </w:p>
    <w:p w:rsidR="00025132" w:rsidRDefault="00025132" w:rsidP="000D0CD7">
      <w:pPr>
        <w:jc w:val="both"/>
        <w:rPr>
          <w:sz w:val="26"/>
          <w:szCs w:val="26"/>
        </w:rPr>
      </w:pPr>
    </w:p>
    <w:p w:rsidR="00025132" w:rsidRDefault="00025132" w:rsidP="000D0CD7">
      <w:pPr>
        <w:jc w:val="both"/>
        <w:rPr>
          <w:sz w:val="26"/>
          <w:szCs w:val="26"/>
        </w:rPr>
      </w:pPr>
    </w:p>
    <w:p w:rsidR="00025132" w:rsidRDefault="00025132" w:rsidP="000D0CD7">
      <w:pPr>
        <w:jc w:val="both"/>
        <w:rPr>
          <w:sz w:val="26"/>
          <w:szCs w:val="26"/>
        </w:rPr>
      </w:pPr>
    </w:p>
    <w:p w:rsidR="00025132" w:rsidRDefault="00025132" w:rsidP="000D0CD7">
      <w:pPr>
        <w:jc w:val="both"/>
        <w:rPr>
          <w:sz w:val="26"/>
          <w:szCs w:val="26"/>
        </w:rPr>
      </w:pPr>
    </w:p>
    <w:p w:rsidR="00025132" w:rsidRDefault="00025132" w:rsidP="000D0CD7">
      <w:pPr>
        <w:jc w:val="both"/>
        <w:rPr>
          <w:sz w:val="26"/>
          <w:szCs w:val="26"/>
        </w:rPr>
      </w:pPr>
    </w:p>
    <w:p w:rsidR="00025132" w:rsidRDefault="00025132" w:rsidP="000D0CD7">
      <w:pPr>
        <w:jc w:val="both"/>
        <w:rPr>
          <w:sz w:val="26"/>
          <w:szCs w:val="26"/>
        </w:rPr>
      </w:pPr>
    </w:p>
    <w:p w:rsidR="00025132" w:rsidRDefault="00025132" w:rsidP="000D0CD7">
      <w:pPr>
        <w:jc w:val="both"/>
        <w:rPr>
          <w:sz w:val="26"/>
          <w:szCs w:val="26"/>
        </w:rPr>
      </w:pPr>
    </w:p>
    <w:p w:rsidR="00025132" w:rsidRDefault="00025132" w:rsidP="000D0CD7">
      <w:pPr>
        <w:jc w:val="both"/>
        <w:rPr>
          <w:sz w:val="26"/>
          <w:szCs w:val="26"/>
        </w:rPr>
      </w:pPr>
    </w:p>
    <w:p w:rsidR="00025132" w:rsidRDefault="00025132" w:rsidP="000D0CD7">
      <w:pPr>
        <w:jc w:val="both"/>
        <w:rPr>
          <w:sz w:val="26"/>
          <w:szCs w:val="26"/>
        </w:rPr>
      </w:pPr>
    </w:p>
    <w:p w:rsidR="00025132" w:rsidRDefault="00025132" w:rsidP="000D0CD7">
      <w:pPr>
        <w:jc w:val="both"/>
        <w:rPr>
          <w:sz w:val="26"/>
          <w:szCs w:val="26"/>
        </w:rPr>
      </w:pPr>
    </w:p>
    <w:p w:rsidR="00025132" w:rsidRDefault="00025132" w:rsidP="000D0CD7">
      <w:pPr>
        <w:jc w:val="both"/>
        <w:rPr>
          <w:sz w:val="26"/>
          <w:szCs w:val="26"/>
        </w:rPr>
      </w:pPr>
    </w:p>
    <w:p w:rsidR="00025132" w:rsidRDefault="00025132" w:rsidP="000D0CD7">
      <w:pPr>
        <w:jc w:val="both"/>
        <w:rPr>
          <w:sz w:val="26"/>
          <w:szCs w:val="26"/>
        </w:rPr>
      </w:pPr>
    </w:p>
    <w:p w:rsidR="00025132" w:rsidRDefault="00025132" w:rsidP="000D0CD7">
      <w:pPr>
        <w:jc w:val="both"/>
        <w:rPr>
          <w:sz w:val="26"/>
          <w:szCs w:val="26"/>
        </w:rPr>
      </w:pPr>
    </w:p>
    <w:p w:rsidR="00E7181C" w:rsidRDefault="00E7181C" w:rsidP="000D0CD7">
      <w:pPr>
        <w:jc w:val="both"/>
        <w:rPr>
          <w:sz w:val="26"/>
          <w:szCs w:val="26"/>
        </w:rPr>
      </w:pPr>
    </w:p>
    <w:p w:rsidR="00E7181C" w:rsidRDefault="00E7181C" w:rsidP="000D0CD7">
      <w:pPr>
        <w:jc w:val="both"/>
        <w:rPr>
          <w:sz w:val="26"/>
          <w:szCs w:val="26"/>
        </w:rPr>
      </w:pPr>
    </w:p>
    <w:p w:rsidR="00E7181C" w:rsidRDefault="00E7181C" w:rsidP="000D0CD7">
      <w:pPr>
        <w:jc w:val="both"/>
        <w:rPr>
          <w:sz w:val="26"/>
          <w:szCs w:val="26"/>
        </w:rPr>
      </w:pPr>
    </w:p>
    <w:p w:rsidR="00577F92" w:rsidRDefault="00577F92">
      <w:pPr>
        <w:rPr>
          <w:sz w:val="22"/>
          <w:szCs w:val="22"/>
        </w:rPr>
      </w:pPr>
    </w:p>
    <w:sectPr w:rsidR="00577F92" w:rsidSect="00577F92">
      <w:footerReference w:type="even" r:id="rId12"/>
      <w:pgSz w:w="11909" w:h="16834"/>
      <w:pgMar w:top="851" w:right="569" w:bottom="540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3BF" w:rsidRDefault="002073BF">
      <w:r>
        <w:separator/>
      </w:r>
    </w:p>
  </w:endnote>
  <w:endnote w:type="continuationSeparator" w:id="1">
    <w:p w:rsidR="002073BF" w:rsidRDefault="00207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C821F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3BF" w:rsidRDefault="002073BF">
      <w:r>
        <w:separator/>
      </w:r>
    </w:p>
  </w:footnote>
  <w:footnote w:type="continuationSeparator" w:id="1">
    <w:p w:rsidR="002073BF" w:rsidRDefault="002073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7363"/>
    <w:rsid w:val="0007760D"/>
    <w:rsid w:val="0008105A"/>
    <w:rsid w:val="00087448"/>
    <w:rsid w:val="00087AB8"/>
    <w:rsid w:val="00093407"/>
    <w:rsid w:val="00093C4B"/>
    <w:rsid w:val="000A015E"/>
    <w:rsid w:val="000A71A5"/>
    <w:rsid w:val="000B5DAA"/>
    <w:rsid w:val="000B6DDC"/>
    <w:rsid w:val="000B7141"/>
    <w:rsid w:val="000B769E"/>
    <w:rsid w:val="000D0CD7"/>
    <w:rsid w:val="000D72E2"/>
    <w:rsid w:val="000E6F4C"/>
    <w:rsid w:val="000E765A"/>
    <w:rsid w:val="000E7FFB"/>
    <w:rsid w:val="000F5607"/>
    <w:rsid w:val="000F587D"/>
    <w:rsid w:val="000F739D"/>
    <w:rsid w:val="00103E24"/>
    <w:rsid w:val="00112DC2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073BF"/>
    <w:rsid w:val="00221EB6"/>
    <w:rsid w:val="00235480"/>
    <w:rsid w:val="00235EE1"/>
    <w:rsid w:val="00235F98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D04E0"/>
    <w:rsid w:val="002D37DD"/>
    <w:rsid w:val="002D6EC6"/>
    <w:rsid w:val="002E2AA2"/>
    <w:rsid w:val="002E386E"/>
    <w:rsid w:val="002F392E"/>
    <w:rsid w:val="002F6F95"/>
    <w:rsid w:val="00301F28"/>
    <w:rsid w:val="00305136"/>
    <w:rsid w:val="00323A62"/>
    <w:rsid w:val="0032668A"/>
    <w:rsid w:val="00327E00"/>
    <w:rsid w:val="00331520"/>
    <w:rsid w:val="00331601"/>
    <w:rsid w:val="0033592C"/>
    <w:rsid w:val="00356F6D"/>
    <w:rsid w:val="00364A80"/>
    <w:rsid w:val="00370DE5"/>
    <w:rsid w:val="00374D67"/>
    <w:rsid w:val="003771C2"/>
    <w:rsid w:val="003802DA"/>
    <w:rsid w:val="0038064E"/>
    <w:rsid w:val="0039199A"/>
    <w:rsid w:val="003A5519"/>
    <w:rsid w:val="003A7744"/>
    <w:rsid w:val="003B0159"/>
    <w:rsid w:val="003B4216"/>
    <w:rsid w:val="003C007F"/>
    <w:rsid w:val="003C2A24"/>
    <w:rsid w:val="003D0EA9"/>
    <w:rsid w:val="003D30AD"/>
    <w:rsid w:val="003E534F"/>
    <w:rsid w:val="003E55E4"/>
    <w:rsid w:val="003E7CC8"/>
    <w:rsid w:val="003F15C2"/>
    <w:rsid w:val="003F346C"/>
    <w:rsid w:val="003F6001"/>
    <w:rsid w:val="00407ECF"/>
    <w:rsid w:val="00413EE8"/>
    <w:rsid w:val="004211BB"/>
    <w:rsid w:val="00427B5A"/>
    <w:rsid w:val="0043080E"/>
    <w:rsid w:val="0043465F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3CAD"/>
    <w:rsid w:val="00485CB4"/>
    <w:rsid w:val="0048683D"/>
    <w:rsid w:val="004A1F2B"/>
    <w:rsid w:val="004A27B0"/>
    <w:rsid w:val="004A51B2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65F3"/>
    <w:rsid w:val="00512374"/>
    <w:rsid w:val="00514AF9"/>
    <w:rsid w:val="00523810"/>
    <w:rsid w:val="0052779E"/>
    <w:rsid w:val="00530231"/>
    <w:rsid w:val="005425AF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5675"/>
    <w:rsid w:val="005E6B4E"/>
    <w:rsid w:val="005E7D52"/>
    <w:rsid w:val="005F6958"/>
    <w:rsid w:val="0060482C"/>
    <w:rsid w:val="00607DF5"/>
    <w:rsid w:val="006268E4"/>
    <w:rsid w:val="00626BAE"/>
    <w:rsid w:val="00645031"/>
    <w:rsid w:val="006463C7"/>
    <w:rsid w:val="00657B52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B05D1"/>
    <w:rsid w:val="006C7477"/>
    <w:rsid w:val="006C775F"/>
    <w:rsid w:val="006D04D4"/>
    <w:rsid w:val="006D0BAC"/>
    <w:rsid w:val="006D1431"/>
    <w:rsid w:val="006D2EC0"/>
    <w:rsid w:val="006E26E0"/>
    <w:rsid w:val="006F20A0"/>
    <w:rsid w:val="006F42B2"/>
    <w:rsid w:val="00700AB2"/>
    <w:rsid w:val="00701EE0"/>
    <w:rsid w:val="00707CE9"/>
    <w:rsid w:val="0071636F"/>
    <w:rsid w:val="00721CDE"/>
    <w:rsid w:val="00727846"/>
    <w:rsid w:val="007331FA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92309"/>
    <w:rsid w:val="00792A9D"/>
    <w:rsid w:val="007A0AE3"/>
    <w:rsid w:val="007A2E9F"/>
    <w:rsid w:val="007B41D6"/>
    <w:rsid w:val="007B633F"/>
    <w:rsid w:val="007C0325"/>
    <w:rsid w:val="007C1AAB"/>
    <w:rsid w:val="007C540B"/>
    <w:rsid w:val="007D1534"/>
    <w:rsid w:val="007E0D2B"/>
    <w:rsid w:val="007E6B31"/>
    <w:rsid w:val="007F0837"/>
    <w:rsid w:val="00802C3F"/>
    <w:rsid w:val="00810C99"/>
    <w:rsid w:val="0081175D"/>
    <w:rsid w:val="00813129"/>
    <w:rsid w:val="00831054"/>
    <w:rsid w:val="008407C2"/>
    <w:rsid w:val="00843B9A"/>
    <w:rsid w:val="00850637"/>
    <w:rsid w:val="00851A3C"/>
    <w:rsid w:val="008565F7"/>
    <w:rsid w:val="008576D0"/>
    <w:rsid w:val="008713D9"/>
    <w:rsid w:val="00874CF0"/>
    <w:rsid w:val="0087708A"/>
    <w:rsid w:val="008833E2"/>
    <w:rsid w:val="008916C5"/>
    <w:rsid w:val="008A0DB9"/>
    <w:rsid w:val="008A1A7D"/>
    <w:rsid w:val="008A4E1F"/>
    <w:rsid w:val="008A65D3"/>
    <w:rsid w:val="008A6BAD"/>
    <w:rsid w:val="008B5A1D"/>
    <w:rsid w:val="008B7A5C"/>
    <w:rsid w:val="008C20FF"/>
    <w:rsid w:val="008C4835"/>
    <w:rsid w:val="008C7CD6"/>
    <w:rsid w:val="008D2157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86948"/>
    <w:rsid w:val="00992231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12BE1"/>
    <w:rsid w:val="00A167C1"/>
    <w:rsid w:val="00A23490"/>
    <w:rsid w:val="00A25033"/>
    <w:rsid w:val="00A307AA"/>
    <w:rsid w:val="00A34B93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80299"/>
    <w:rsid w:val="00A91135"/>
    <w:rsid w:val="00A92506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3F20"/>
    <w:rsid w:val="00B45C4F"/>
    <w:rsid w:val="00B46A54"/>
    <w:rsid w:val="00B514FE"/>
    <w:rsid w:val="00B6107B"/>
    <w:rsid w:val="00B67055"/>
    <w:rsid w:val="00B75B26"/>
    <w:rsid w:val="00B76616"/>
    <w:rsid w:val="00B81317"/>
    <w:rsid w:val="00B82CD2"/>
    <w:rsid w:val="00B84FBB"/>
    <w:rsid w:val="00B929CB"/>
    <w:rsid w:val="00BB0FF6"/>
    <w:rsid w:val="00BB205E"/>
    <w:rsid w:val="00BB3910"/>
    <w:rsid w:val="00BC16EA"/>
    <w:rsid w:val="00BD2267"/>
    <w:rsid w:val="00BD3EA6"/>
    <w:rsid w:val="00BF7E36"/>
    <w:rsid w:val="00C0046A"/>
    <w:rsid w:val="00C018A4"/>
    <w:rsid w:val="00C12DDC"/>
    <w:rsid w:val="00C14FF5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5E06"/>
    <w:rsid w:val="00C706D5"/>
    <w:rsid w:val="00C75B9D"/>
    <w:rsid w:val="00C76F9C"/>
    <w:rsid w:val="00C80B80"/>
    <w:rsid w:val="00C821FD"/>
    <w:rsid w:val="00CA7F41"/>
    <w:rsid w:val="00CB1A37"/>
    <w:rsid w:val="00CB3DDC"/>
    <w:rsid w:val="00CB4748"/>
    <w:rsid w:val="00CB5A0A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249D"/>
    <w:rsid w:val="00D66FA2"/>
    <w:rsid w:val="00D75A15"/>
    <w:rsid w:val="00D772A5"/>
    <w:rsid w:val="00D81CAD"/>
    <w:rsid w:val="00D83961"/>
    <w:rsid w:val="00D87B7D"/>
    <w:rsid w:val="00D87DCB"/>
    <w:rsid w:val="00D96571"/>
    <w:rsid w:val="00D971D0"/>
    <w:rsid w:val="00D976CB"/>
    <w:rsid w:val="00DA21CB"/>
    <w:rsid w:val="00DA3AB9"/>
    <w:rsid w:val="00DA4007"/>
    <w:rsid w:val="00DA4A37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F4FEE"/>
    <w:rsid w:val="00DF65D5"/>
    <w:rsid w:val="00DF73A5"/>
    <w:rsid w:val="00E06B34"/>
    <w:rsid w:val="00E16C18"/>
    <w:rsid w:val="00E254AC"/>
    <w:rsid w:val="00E26496"/>
    <w:rsid w:val="00E30455"/>
    <w:rsid w:val="00E30723"/>
    <w:rsid w:val="00E3683F"/>
    <w:rsid w:val="00E41727"/>
    <w:rsid w:val="00E44639"/>
    <w:rsid w:val="00E53C1E"/>
    <w:rsid w:val="00E53EF7"/>
    <w:rsid w:val="00E55780"/>
    <w:rsid w:val="00E5799C"/>
    <w:rsid w:val="00E6064C"/>
    <w:rsid w:val="00E64CD9"/>
    <w:rsid w:val="00E7089B"/>
    <w:rsid w:val="00E7181C"/>
    <w:rsid w:val="00E75722"/>
    <w:rsid w:val="00E75B68"/>
    <w:rsid w:val="00E7783B"/>
    <w:rsid w:val="00E77F7C"/>
    <w:rsid w:val="00E91BCE"/>
    <w:rsid w:val="00E91DA9"/>
    <w:rsid w:val="00E954B5"/>
    <w:rsid w:val="00EA0FF8"/>
    <w:rsid w:val="00EB4FB3"/>
    <w:rsid w:val="00EB60C4"/>
    <w:rsid w:val="00ED24FB"/>
    <w:rsid w:val="00EE0143"/>
    <w:rsid w:val="00EE2E90"/>
    <w:rsid w:val="00EE3698"/>
    <w:rsid w:val="00EF7186"/>
    <w:rsid w:val="00F13A1E"/>
    <w:rsid w:val="00F20BBC"/>
    <w:rsid w:val="00F248E2"/>
    <w:rsid w:val="00F30218"/>
    <w:rsid w:val="00F31792"/>
    <w:rsid w:val="00F4024F"/>
    <w:rsid w:val="00F50BF8"/>
    <w:rsid w:val="00F52D75"/>
    <w:rsid w:val="00F55FEB"/>
    <w:rsid w:val="00F5770B"/>
    <w:rsid w:val="00F62F90"/>
    <w:rsid w:val="00F664B5"/>
    <w:rsid w:val="00F66612"/>
    <w:rsid w:val="00F67A8C"/>
    <w:rsid w:val="00F70D2A"/>
    <w:rsid w:val="00F81BBA"/>
    <w:rsid w:val="00F841C0"/>
    <w:rsid w:val="00F87CA2"/>
    <w:rsid w:val="00F96BFA"/>
    <w:rsid w:val="00FA3A36"/>
    <w:rsid w:val="00FB0979"/>
    <w:rsid w:val="00FB366A"/>
    <w:rsid w:val="00FB5B55"/>
    <w:rsid w:val="00FB62D4"/>
    <w:rsid w:val="00FE4796"/>
    <w:rsid w:val="00FE6F95"/>
    <w:rsid w:val="00FE7FBB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F90FA9C3D932ADBB142F15EF203363F0E95E4688AC03F6FC0921E8BD3263E86AE1D3E767F5118ACF63DDd8D0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5F90FA9C3D932ADBB142F15EF203363F0E95E4689A503FFFD0921E8BD3263E86AE1D3E767F5d1D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F90FA9C3D932ADBB143118F94C6C66F6E1034B8CA90FA8A9567AB5EA3B69BF2DAE8AdAD6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2014-11-10T11:38:00Z</cp:lastPrinted>
  <dcterms:created xsi:type="dcterms:W3CDTF">2014-11-10T11:39:00Z</dcterms:created>
  <dcterms:modified xsi:type="dcterms:W3CDTF">2014-11-10T11:39:00Z</dcterms:modified>
</cp:coreProperties>
</file>