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0F68">
        <w:rPr>
          <w:sz w:val="26"/>
          <w:szCs w:val="26"/>
          <w:u w:val="single"/>
        </w:rPr>
        <w:t>01</w:t>
      </w:r>
      <w:r w:rsidR="00112D92">
        <w:rPr>
          <w:sz w:val="26"/>
          <w:szCs w:val="26"/>
          <w:u w:val="single"/>
        </w:rPr>
        <w:t xml:space="preserve"> </w:t>
      </w:r>
      <w:r w:rsidR="00BE0F68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E0F68">
        <w:rPr>
          <w:sz w:val="26"/>
          <w:szCs w:val="26"/>
          <w:u w:val="single"/>
        </w:rPr>
        <w:t>1123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BE0F68" w:rsidRPr="00A30CC2" w:rsidRDefault="00BE0F68" w:rsidP="00BE0F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0CC2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A30CC2">
        <w:rPr>
          <w:b/>
          <w:sz w:val="26"/>
          <w:szCs w:val="26"/>
        </w:rPr>
        <w:t xml:space="preserve"> город Шахунья Нижегородской области  от 2</w:t>
      </w:r>
      <w:r>
        <w:rPr>
          <w:b/>
          <w:sz w:val="26"/>
          <w:szCs w:val="26"/>
        </w:rPr>
        <w:t>8</w:t>
      </w:r>
      <w:r w:rsidRPr="00A30CC2">
        <w:rPr>
          <w:b/>
          <w:sz w:val="26"/>
          <w:szCs w:val="26"/>
        </w:rPr>
        <w:t>.03.2013 № 2</w:t>
      </w:r>
      <w:r>
        <w:rPr>
          <w:b/>
          <w:sz w:val="26"/>
          <w:szCs w:val="26"/>
        </w:rPr>
        <w:t>95 «Об утверждении  П</w:t>
      </w:r>
      <w:r w:rsidRPr="00A30CC2">
        <w:rPr>
          <w:b/>
          <w:sz w:val="26"/>
          <w:szCs w:val="26"/>
        </w:rPr>
        <w:t xml:space="preserve">оложения </w:t>
      </w:r>
      <w:r>
        <w:rPr>
          <w:b/>
          <w:sz w:val="26"/>
          <w:szCs w:val="26"/>
        </w:rPr>
        <w:t>о</w:t>
      </w:r>
      <w:r w:rsidRPr="00A30CC2">
        <w:rPr>
          <w:b/>
          <w:sz w:val="26"/>
          <w:szCs w:val="26"/>
        </w:rPr>
        <w:t xml:space="preserve"> платных услуг</w:t>
      </w:r>
      <w:r>
        <w:rPr>
          <w:b/>
          <w:sz w:val="26"/>
          <w:szCs w:val="26"/>
        </w:rPr>
        <w:t>ах, предоставляемых физическим и юридическим лицам учреждениями культуры</w:t>
      </w:r>
      <w:r w:rsidRPr="00A30CC2">
        <w:rPr>
          <w:b/>
          <w:sz w:val="26"/>
          <w:szCs w:val="26"/>
        </w:rPr>
        <w:t xml:space="preserve"> городского округа</w:t>
      </w:r>
      <w:r>
        <w:rPr>
          <w:b/>
          <w:sz w:val="26"/>
          <w:szCs w:val="26"/>
        </w:rPr>
        <w:br/>
        <w:t xml:space="preserve"> город Шахунья</w:t>
      </w:r>
      <w:r w:rsidRPr="00A30CC2">
        <w:rPr>
          <w:b/>
          <w:sz w:val="26"/>
          <w:szCs w:val="26"/>
        </w:rPr>
        <w:t>»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0F68" w:rsidRDefault="00BE0F68" w:rsidP="00BE0F68">
      <w:pPr>
        <w:jc w:val="both"/>
        <w:rPr>
          <w:sz w:val="26"/>
          <w:szCs w:val="26"/>
        </w:rPr>
      </w:pPr>
      <w:r w:rsidRPr="00374A10">
        <w:rPr>
          <w:sz w:val="26"/>
          <w:szCs w:val="26"/>
        </w:rPr>
        <w:tab/>
      </w:r>
      <w:r w:rsidRPr="00374A10">
        <w:rPr>
          <w:sz w:val="26"/>
          <w:szCs w:val="26"/>
        </w:rPr>
        <w:tab/>
      </w:r>
      <w:r w:rsidRPr="00374A10">
        <w:rPr>
          <w:sz w:val="26"/>
          <w:szCs w:val="26"/>
        </w:rPr>
        <w:tab/>
      </w:r>
      <w:r w:rsidRPr="00374A10">
        <w:rPr>
          <w:sz w:val="26"/>
          <w:szCs w:val="26"/>
        </w:rPr>
        <w:tab/>
      </w:r>
      <w:r w:rsidRPr="00374A10">
        <w:rPr>
          <w:sz w:val="26"/>
          <w:szCs w:val="26"/>
        </w:rPr>
        <w:tab/>
      </w:r>
      <w:r w:rsidRPr="00374A1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BE0F68" w:rsidRPr="00BE0F68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30CC2">
        <w:rPr>
          <w:sz w:val="26"/>
          <w:szCs w:val="26"/>
        </w:rPr>
        <w:t xml:space="preserve">Руководствуясь Гражданским </w:t>
      </w:r>
      <w:hyperlink r:id="rId9" w:history="1">
        <w:r w:rsidRPr="00A30CC2">
          <w:rPr>
            <w:sz w:val="26"/>
            <w:szCs w:val="26"/>
          </w:rPr>
          <w:t>кодексом</w:t>
        </w:r>
      </w:hyperlink>
      <w:r w:rsidRPr="00A30CC2">
        <w:rPr>
          <w:sz w:val="26"/>
          <w:szCs w:val="26"/>
        </w:rPr>
        <w:t xml:space="preserve"> Российской Федерации, Бюджетным </w:t>
      </w:r>
      <w:hyperlink r:id="rId10" w:history="1">
        <w:r w:rsidRPr="00A30CC2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</w:t>
      </w:r>
      <w:r w:rsidRPr="00A30CC2">
        <w:rPr>
          <w:sz w:val="26"/>
          <w:szCs w:val="26"/>
        </w:rPr>
        <w:t>Российской Федерации,</w:t>
      </w:r>
      <w:r>
        <w:rPr>
          <w:sz w:val="26"/>
          <w:szCs w:val="26"/>
        </w:rPr>
        <w:t xml:space="preserve"> </w:t>
      </w:r>
      <w:hyperlink r:id="rId11" w:history="1">
        <w:r w:rsidRPr="00A30CC2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 w:rsidRPr="00A30CC2">
        <w:rPr>
          <w:sz w:val="26"/>
          <w:szCs w:val="26"/>
        </w:rPr>
        <w:t xml:space="preserve">Российской Федерации от 07.02.1992 </w:t>
      </w:r>
      <w:r>
        <w:rPr>
          <w:sz w:val="26"/>
          <w:szCs w:val="26"/>
        </w:rPr>
        <w:br/>
      </w:r>
      <w:r w:rsidRPr="00A30CC2">
        <w:rPr>
          <w:sz w:val="26"/>
          <w:szCs w:val="26"/>
        </w:rPr>
        <w:t>N 2300-1 "О защите прав потребителей",</w:t>
      </w:r>
      <w:r>
        <w:rPr>
          <w:sz w:val="26"/>
          <w:szCs w:val="26"/>
        </w:rPr>
        <w:t xml:space="preserve"> Федеральным</w:t>
      </w:r>
      <w:r w:rsidRPr="00A30CC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30CC2">
        <w:rPr>
          <w:sz w:val="26"/>
          <w:szCs w:val="26"/>
        </w:rPr>
        <w:t xml:space="preserve"> от 12.01.1996 </w:t>
      </w:r>
      <w:hyperlink r:id="rId12" w:history="1">
        <w:r w:rsidRPr="00A30CC2">
          <w:rPr>
            <w:sz w:val="26"/>
            <w:szCs w:val="26"/>
          </w:rPr>
          <w:t>N 7-ФЗ</w:t>
        </w:r>
      </w:hyperlink>
      <w:r w:rsidRPr="00A30CC2">
        <w:rPr>
          <w:sz w:val="26"/>
          <w:szCs w:val="26"/>
        </w:rPr>
        <w:t xml:space="preserve">"О некоммерческих организациях", администрация городского округа город Шахунья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0CC2">
        <w:rPr>
          <w:b/>
          <w:sz w:val="26"/>
          <w:szCs w:val="26"/>
        </w:rPr>
        <w:t>п о с т а н о в л я е т: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30CC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30CC2">
        <w:rPr>
          <w:sz w:val="26"/>
          <w:szCs w:val="26"/>
        </w:rPr>
        <w:t xml:space="preserve">В </w:t>
      </w:r>
      <w:hyperlink w:anchor="Par34" w:history="1">
        <w:r>
          <w:rPr>
            <w:sz w:val="26"/>
            <w:szCs w:val="26"/>
          </w:rPr>
          <w:t>П</w:t>
        </w:r>
        <w:r w:rsidRPr="00A30CC2">
          <w:rPr>
            <w:sz w:val="26"/>
            <w:szCs w:val="26"/>
          </w:rPr>
          <w:t>оложение</w:t>
        </w:r>
      </w:hyperlink>
      <w:r w:rsidRPr="00A30C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A30CC2">
        <w:rPr>
          <w:sz w:val="26"/>
          <w:szCs w:val="26"/>
        </w:rPr>
        <w:t>платных услуг</w:t>
      </w:r>
      <w:r>
        <w:rPr>
          <w:sz w:val="26"/>
          <w:szCs w:val="26"/>
        </w:rPr>
        <w:t>ах, предоставляемых физическим и юридическим лицам учреждениями культуры городского округа город Шахунья</w:t>
      </w:r>
      <w:r w:rsidRPr="00A30CC2">
        <w:rPr>
          <w:sz w:val="26"/>
          <w:szCs w:val="26"/>
        </w:rPr>
        <w:t>, утвержденное</w:t>
      </w:r>
      <w:r>
        <w:rPr>
          <w:sz w:val="26"/>
          <w:szCs w:val="26"/>
        </w:rPr>
        <w:t xml:space="preserve"> </w:t>
      </w:r>
      <w:r w:rsidRPr="00A30CC2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городского округа город </w:t>
      </w:r>
      <w:r w:rsidRPr="00A30CC2">
        <w:rPr>
          <w:sz w:val="26"/>
          <w:szCs w:val="26"/>
        </w:rPr>
        <w:t>Шахунья Нижегородской области  от 2</w:t>
      </w:r>
      <w:r>
        <w:rPr>
          <w:sz w:val="26"/>
          <w:szCs w:val="26"/>
        </w:rPr>
        <w:t>8</w:t>
      </w:r>
      <w:r w:rsidRPr="00A30CC2">
        <w:rPr>
          <w:sz w:val="26"/>
          <w:szCs w:val="26"/>
        </w:rPr>
        <w:t>.03.2013 № 2</w:t>
      </w:r>
      <w:r>
        <w:rPr>
          <w:sz w:val="26"/>
          <w:szCs w:val="26"/>
        </w:rPr>
        <w:t>9</w:t>
      </w:r>
      <w:r w:rsidRPr="00A30CC2">
        <w:rPr>
          <w:sz w:val="26"/>
          <w:szCs w:val="26"/>
        </w:rPr>
        <w:t xml:space="preserve">5, внести следующие изменения: 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30CC2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4.5.</w:t>
      </w:r>
      <w:r w:rsidRPr="00A30CC2">
        <w:rPr>
          <w:sz w:val="26"/>
          <w:szCs w:val="26"/>
        </w:rPr>
        <w:t xml:space="preserve">1 пункта </w:t>
      </w:r>
      <w:r>
        <w:rPr>
          <w:sz w:val="26"/>
          <w:szCs w:val="26"/>
        </w:rPr>
        <w:t>4.5</w:t>
      </w:r>
      <w:r w:rsidRPr="00A30CC2">
        <w:rPr>
          <w:sz w:val="26"/>
          <w:szCs w:val="26"/>
        </w:rPr>
        <w:t xml:space="preserve">  изложить в следующей редакции: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30CC2">
        <w:rPr>
          <w:sz w:val="26"/>
          <w:szCs w:val="26"/>
        </w:rPr>
        <w:t>«</w:t>
      </w:r>
      <w:r>
        <w:rPr>
          <w:sz w:val="26"/>
          <w:szCs w:val="26"/>
        </w:rPr>
        <w:t xml:space="preserve">4.5.1. </w:t>
      </w:r>
      <w:r w:rsidRPr="00A30CC2">
        <w:rPr>
          <w:sz w:val="26"/>
          <w:szCs w:val="26"/>
        </w:rPr>
        <w:t>На оплату труда, включая начисления на заработную плату, выплаты стимулирующего характера, материальную помощь, надбавки по результатам работы и профессиональное мастерство, высокие достижения в работе и др., - не более 60 % от дохода.»</w:t>
      </w:r>
      <w:r>
        <w:rPr>
          <w:sz w:val="26"/>
          <w:szCs w:val="26"/>
        </w:rPr>
        <w:t>.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30CC2">
        <w:rPr>
          <w:sz w:val="26"/>
          <w:szCs w:val="26"/>
        </w:rPr>
        <w:t>Руководителям муниципальных учреждений</w:t>
      </w:r>
      <w:r>
        <w:rPr>
          <w:sz w:val="26"/>
          <w:szCs w:val="26"/>
        </w:rPr>
        <w:t xml:space="preserve"> культуры</w:t>
      </w:r>
      <w:r w:rsidRPr="00A30CC2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изменения в</w:t>
      </w:r>
      <w:r w:rsidRPr="00A30CC2">
        <w:rPr>
          <w:sz w:val="26"/>
          <w:szCs w:val="26"/>
        </w:rPr>
        <w:t xml:space="preserve"> локальный нормативно-правовой акт, определяющий порядок оказания платных услуг </w:t>
      </w:r>
      <w:r>
        <w:rPr>
          <w:sz w:val="26"/>
          <w:szCs w:val="26"/>
        </w:rPr>
        <w:t xml:space="preserve"> подведомственным </w:t>
      </w:r>
      <w:r w:rsidRPr="00A30CC2">
        <w:rPr>
          <w:sz w:val="26"/>
          <w:szCs w:val="26"/>
        </w:rPr>
        <w:t>учреждением.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0CC2">
        <w:rPr>
          <w:sz w:val="26"/>
          <w:szCs w:val="26"/>
        </w:rPr>
        <w:t>. Начальнику общего отдела администрации город</w:t>
      </w:r>
      <w:r>
        <w:rPr>
          <w:sz w:val="26"/>
          <w:szCs w:val="26"/>
        </w:rPr>
        <w:t xml:space="preserve">ского округа город Шахунья </w:t>
      </w:r>
      <w:r>
        <w:rPr>
          <w:sz w:val="26"/>
          <w:szCs w:val="26"/>
        </w:rPr>
        <w:lastRenderedPageBreak/>
        <w:t>А.А.</w:t>
      </w:r>
      <w:r w:rsidRPr="00A30CC2">
        <w:rPr>
          <w:sz w:val="26"/>
          <w:szCs w:val="26"/>
        </w:rPr>
        <w:t>Шлякову обеспечить размещение</w:t>
      </w:r>
      <w:r>
        <w:rPr>
          <w:sz w:val="26"/>
          <w:szCs w:val="26"/>
        </w:rPr>
        <w:t xml:space="preserve"> данного постановления</w:t>
      </w:r>
      <w:r w:rsidRPr="00A30CC2">
        <w:rPr>
          <w:sz w:val="26"/>
          <w:szCs w:val="26"/>
        </w:rPr>
        <w:t xml:space="preserve"> на официальном </w:t>
      </w:r>
      <w:r>
        <w:rPr>
          <w:sz w:val="26"/>
          <w:szCs w:val="26"/>
        </w:rPr>
        <w:t>сайте</w:t>
      </w:r>
      <w:r w:rsidRPr="00A30CC2">
        <w:rPr>
          <w:sz w:val="26"/>
          <w:szCs w:val="26"/>
        </w:rPr>
        <w:t xml:space="preserve"> администрации городского округа город Шахунья.</w:t>
      </w:r>
    </w:p>
    <w:p w:rsidR="00BE0F68" w:rsidRPr="00A30CC2" w:rsidRDefault="00BE0F68" w:rsidP="00BE0F6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30CC2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E0F68" w:rsidRDefault="00BE0F68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Default="00BE0F68" w:rsidP="000D0CD7">
      <w:pPr>
        <w:jc w:val="both"/>
        <w:rPr>
          <w:sz w:val="26"/>
          <w:szCs w:val="26"/>
        </w:rPr>
      </w:pPr>
    </w:p>
    <w:p w:rsidR="00BE0F68" w:rsidRPr="00BE0F68" w:rsidRDefault="00BE0F68" w:rsidP="000D0CD7">
      <w:pPr>
        <w:jc w:val="both"/>
        <w:rPr>
          <w:sz w:val="22"/>
          <w:szCs w:val="22"/>
        </w:rPr>
      </w:pPr>
    </w:p>
    <w:p w:rsidR="00BE0F68" w:rsidRPr="00BE0F68" w:rsidRDefault="00BE0F68" w:rsidP="00BE0F68">
      <w:pPr>
        <w:jc w:val="both"/>
        <w:rPr>
          <w:sz w:val="22"/>
          <w:szCs w:val="22"/>
        </w:rPr>
      </w:pPr>
    </w:p>
    <w:sectPr w:rsidR="00BE0F68" w:rsidRPr="00BE0F68" w:rsidSect="00BE0F68">
      <w:footerReference w:type="even" r:id="rId13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8F" w:rsidRDefault="00A11B8F">
      <w:r>
        <w:separator/>
      </w:r>
    </w:p>
  </w:endnote>
  <w:endnote w:type="continuationSeparator" w:id="1">
    <w:p w:rsidR="00A11B8F" w:rsidRDefault="00A1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274E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8F" w:rsidRDefault="00A11B8F">
      <w:r>
        <w:separator/>
      </w:r>
    </w:p>
  </w:footnote>
  <w:footnote w:type="continuationSeparator" w:id="1">
    <w:p w:rsidR="00A11B8F" w:rsidRDefault="00A1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3E66"/>
    <w:rsid w:val="001F5E6D"/>
    <w:rsid w:val="001F6CCA"/>
    <w:rsid w:val="001F74EB"/>
    <w:rsid w:val="00200418"/>
    <w:rsid w:val="00205F23"/>
    <w:rsid w:val="00206258"/>
    <w:rsid w:val="00221EB6"/>
    <w:rsid w:val="0022353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3CCD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1B8F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274E5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0F68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66E3499EC1C6E4F466A0F7A193A63A37889B67E58151FD6DA089157z0Q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66E3499EC1C6E4F466A0F7A193A63A37A8DB2745C151FD6DA089157z0Q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766E3499EC1C6E4F466A0F7A193A63A3788AB57459151FD6DA089157z0Q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6E3499EC1C6E4F466A0F7A193A63A37889B5725C151FD6DA08915709399D5761A582B0E14521zEQ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2015-10-02T07:46:00Z</cp:lastPrinted>
  <dcterms:created xsi:type="dcterms:W3CDTF">2015-10-02T07:50:00Z</dcterms:created>
  <dcterms:modified xsi:type="dcterms:W3CDTF">2015-10-02T07:50:00Z</dcterms:modified>
</cp:coreProperties>
</file>