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46" w:rsidRPr="00D94546" w:rsidRDefault="00D94546" w:rsidP="00D945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D94546">
        <w:rPr>
          <w:sz w:val="22"/>
          <w:szCs w:val="22"/>
        </w:rPr>
        <w:t>Утверждены</w:t>
      </w:r>
    </w:p>
    <w:p w:rsidR="00D94546" w:rsidRPr="00D94546" w:rsidRDefault="00D94546" w:rsidP="00D945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94546">
        <w:rPr>
          <w:sz w:val="22"/>
          <w:szCs w:val="22"/>
        </w:rPr>
        <w:t xml:space="preserve">постановлением администрации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</w:t>
      </w:r>
      <w:r w:rsidRPr="00D94546">
        <w:rPr>
          <w:sz w:val="22"/>
          <w:szCs w:val="22"/>
        </w:rPr>
        <w:t>городского округа</w:t>
      </w:r>
      <w:r>
        <w:rPr>
          <w:sz w:val="22"/>
          <w:szCs w:val="22"/>
        </w:rPr>
        <w:t xml:space="preserve"> </w:t>
      </w:r>
      <w:r w:rsidRPr="00D94546">
        <w:rPr>
          <w:sz w:val="22"/>
          <w:szCs w:val="22"/>
        </w:rPr>
        <w:t xml:space="preserve">город Шахунья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</w:t>
      </w:r>
      <w:r w:rsidRPr="00D94546">
        <w:rPr>
          <w:sz w:val="22"/>
          <w:szCs w:val="22"/>
        </w:rPr>
        <w:t>Нижегородской области</w:t>
      </w:r>
    </w:p>
    <w:p w:rsidR="00D94546" w:rsidRPr="00D94546" w:rsidRDefault="00D94546" w:rsidP="00D945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от 17.09.2015 года № 1074</w:t>
      </w:r>
    </w:p>
    <w:p w:rsidR="00D94546" w:rsidRDefault="00D94546" w:rsidP="00D94546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  <w:sz w:val="20"/>
          <w:szCs w:val="20"/>
        </w:rPr>
      </w:pPr>
    </w:p>
    <w:p w:rsidR="00D94546" w:rsidRDefault="00D94546" w:rsidP="00D94546">
      <w:pPr>
        <w:widowControl w:val="0"/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0"/>
          <w:szCs w:val="20"/>
        </w:rPr>
      </w:pPr>
    </w:p>
    <w:p w:rsidR="00D94546" w:rsidRPr="00D94546" w:rsidRDefault="00D94546" w:rsidP="00D945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 w:rsidRPr="00D94546">
        <w:rPr>
          <w:rFonts w:ascii="Times New Roman" w:hAnsi="Times New Roman" w:cs="Times New Roman"/>
          <w:sz w:val="24"/>
          <w:szCs w:val="24"/>
        </w:rPr>
        <w:t>Пункт 2 Положения изложить в следующей редакции:</w:t>
      </w:r>
    </w:p>
    <w:p w:rsidR="00D94546" w:rsidRPr="00D94546" w:rsidRDefault="00D94546" w:rsidP="00D945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4546">
        <w:rPr>
          <w:rFonts w:ascii="Times New Roman" w:hAnsi="Times New Roman" w:cs="Times New Roman"/>
          <w:sz w:val="24"/>
          <w:szCs w:val="24"/>
        </w:rPr>
        <w:t xml:space="preserve">«2. </w:t>
      </w: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D94546" w:rsidRPr="00D94546" w:rsidRDefault="00D94546" w:rsidP="00D94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94546">
        <w:t>а) на гражданина, претендующего на замещение должности муниципальной службы  (далее - гражданин);</w:t>
      </w:r>
    </w:p>
    <w:p w:rsidR="00D94546" w:rsidRPr="00D94546" w:rsidRDefault="00D94546" w:rsidP="00D94546">
      <w:pPr>
        <w:autoSpaceDE w:val="0"/>
        <w:autoSpaceDN w:val="0"/>
        <w:adjustRightInd w:val="0"/>
        <w:ind w:firstLine="540"/>
        <w:jc w:val="both"/>
      </w:pPr>
      <w:r w:rsidRPr="00D94546"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6" w:history="1">
        <w:r w:rsidRPr="00D94546">
          <w:rPr>
            <w:rStyle w:val="a4"/>
            <w:color w:val="auto"/>
            <w:u w:val="none"/>
          </w:rPr>
          <w:t>перечнем</w:t>
        </w:r>
      </w:hyperlink>
      <w:r w:rsidRPr="00D94546">
        <w:t xml:space="preserve"> должностей, утвержденным постановлением администрации городского округа город Шахунья Нижегородской области от 25 марта 2013 года  №285 (далее - муниципальный служащий);</w:t>
      </w:r>
    </w:p>
    <w:p w:rsidR="00D94546" w:rsidRPr="00D94546" w:rsidRDefault="00D94546" w:rsidP="00D94546">
      <w:pPr>
        <w:autoSpaceDE w:val="0"/>
        <w:autoSpaceDN w:val="0"/>
        <w:adjustRightInd w:val="0"/>
        <w:ind w:firstLine="540"/>
        <w:jc w:val="both"/>
      </w:pPr>
      <w:r w:rsidRPr="00D94546">
        <w:t xml:space="preserve">в) на муниципального служащего, замещающего должность муниципальной службы, не предусмотренную </w:t>
      </w:r>
      <w:hyperlink r:id="rId7" w:history="1">
        <w:r w:rsidRPr="00D94546">
          <w:rPr>
            <w:rStyle w:val="a4"/>
            <w:color w:val="auto"/>
            <w:u w:val="none"/>
          </w:rPr>
          <w:t>перечнем</w:t>
        </w:r>
      </w:hyperlink>
      <w:r w:rsidRPr="00D94546">
        <w:t xml:space="preserve"> должностей, утвержденным постановлением администрации городского округа город Шахунья Нижегородской области от 25 марта 2013 года №285,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D94546" w:rsidRPr="00D94546" w:rsidRDefault="00D94546" w:rsidP="00D945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46">
        <w:rPr>
          <w:rFonts w:ascii="Times New Roman" w:hAnsi="Times New Roman" w:cs="Times New Roman"/>
          <w:sz w:val="24"/>
          <w:szCs w:val="24"/>
        </w:rPr>
        <w:t>Пункт 3 Положения  изложить в следующей редакции:</w:t>
      </w:r>
    </w:p>
    <w:p w:rsidR="00D94546" w:rsidRPr="00D94546" w:rsidRDefault="00D94546" w:rsidP="00D945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4546">
        <w:rPr>
          <w:rFonts w:ascii="Times New Roman" w:hAnsi="Times New Roman" w:cs="Times New Roman"/>
          <w:sz w:val="24"/>
          <w:szCs w:val="24"/>
        </w:rPr>
        <w:t xml:space="preserve">«3. </w:t>
      </w: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8" w:history="1">
        <w:r w:rsidRPr="00D94546">
          <w:rPr>
            <w:rStyle w:val="a4"/>
            <w:rFonts w:ascii="Times New Roman" w:eastAsiaTheme="minorHAnsi" w:hAnsi="Times New Roman" w:cs="Times New Roman"/>
            <w:color w:val="000000" w:themeColor="text1"/>
            <w:sz w:val="24"/>
            <w:szCs w:val="24"/>
            <w:u w:val="none"/>
            <w:lang w:eastAsia="en-US"/>
          </w:rPr>
          <w:t>форме</w:t>
        </w:r>
      </w:hyperlink>
      <w:r w:rsidRPr="00D9454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справки:</w:t>
      </w:r>
    </w:p>
    <w:p w:rsidR="00D94546" w:rsidRPr="00D94546" w:rsidRDefault="00D94546" w:rsidP="00D94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94546">
        <w:t xml:space="preserve">а) </w:t>
      </w:r>
      <w:r>
        <w:t xml:space="preserve"> </w:t>
      </w:r>
      <w:r w:rsidRPr="00D94546">
        <w:t>гражданами - при поступлении на муниципальную службу;</w:t>
      </w:r>
    </w:p>
    <w:p w:rsidR="00D94546" w:rsidRPr="00D94546" w:rsidRDefault="00D94546" w:rsidP="00D945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4546">
        <w:rPr>
          <w:rFonts w:ascii="Times New Roman" w:hAnsi="Times New Roman" w:cs="Times New Roman"/>
          <w:sz w:val="24"/>
          <w:szCs w:val="24"/>
        </w:rPr>
        <w:t xml:space="preserve">б) </w:t>
      </w: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кандидатами на должности, предусмотренные перечнем, - при назначении на должности муниципальной службы, предусмотренные перечнем должностей, </w:t>
      </w:r>
      <w:r w:rsidRPr="00D94546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r:id="rId9" w:history="1">
        <w:r w:rsidRPr="00D9454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</w:t>
        </w:r>
      </w:hyperlink>
      <w:r w:rsidRPr="00D94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546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D94546" w:rsidRPr="00D94546" w:rsidRDefault="00D94546" w:rsidP="00D94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в) </w:t>
      </w:r>
      <w:r w:rsidRPr="00D94546">
        <w:t xml:space="preserve">муниципальными служащими, замещающими должности муниципальной, предусмотренные перечнем должностей, указанным в </w:t>
      </w:r>
      <w:hyperlink r:id="rId10" w:history="1">
        <w:r w:rsidRPr="00D94546">
          <w:rPr>
            <w:rStyle w:val="a4"/>
            <w:color w:val="000000" w:themeColor="text1"/>
            <w:u w:val="none"/>
          </w:rPr>
          <w:t>пункте 2</w:t>
        </w:r>
      </w:hyperlink>
      <w:r w:rsidRPr="00D94546">
        <w:t xml:space="preserve"> настоящего Положения, - ежегодно, не позднее 30 апреля года, следующего </w:t>
      </w:r>
      <w:proofErr w:type="gramStart"/>
      <w:r w:rsidRPr="00D94546">
        <w:t>за</w:t>
      </w:r>
      <w:proofErr w:type="gramEnd"/>
      <w:r w:rsidRPr="00D94546">
        <w:t xml:space="preserve"> отчетным.</w:t>
      </w:r>
    </w:p>
    <w:p w:rsidR="00D94546" w:rsidRPr="00D94546" w:rsidRDefault="00D94546" w:rsidP="00D945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46">
        <w:rPr>
          <w:rFonts w:ascii="Times New Roman" w:hAnsi="Times New Roman" w:cs="Times New Roman"/>
          <w:sz w:val="24"/>
          <w:szCs w:val="24"/>
        </w:rPr>
        <w:t>Дополнить пунктом 4.1. следующего содержания:</w:t>
      </w:r>
    </w:p>
    <w:p w:rsidR="00D94546" w:rsidRPr="00D94546" w:rsidRDefault="00D94546" w:rsidP="00D945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4546">
        <w:rPr>
          <w:rFonts w:ascii="Times New Roman" w:hAnsi="Times New Roman" w:cs="Times New Roman"/>
          <w:sz w:val="24"/>
          <w:szCs w:val="24"/>
        </w:rPr>
        <w:t xml:space="preserve">«4.1. </w:t>
      </w: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Кандидат на должность, предусмотренную </w:t>
      </w:r>
      <w:hyperlink r:id="rId11" w:history="1">
        <w:r w:rsidRPr="00D94546">
          <w:rPr>
            <w:rStyle w:val="a4"/>
            <w:rFonts w:ascii="Times New Roman" w:eastAsiaTheme="minorHAnsi" w:hAnsi="Times New Roman" w:cs="Times New Roman"/>
            <w:color w:val="000000" w:themeColor="text1"/>
            <w:sz w:val="24"/>
            <w:szCs w:val="24"/>
            <w:u w:val="none"/>
            <w:lang w:eastAsia="en-US"/>
          </w:rPr>
          <w:t>перечнем</w:t>
        </w:r>
      </w:hyperlink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представляет сведения о доходах, об имуществе и обязательствах имущественного характера в соответствии с </w:t>
      </w:r>
      <w:hyperlink r:id="rId12" w:history="1">
        <w:r w:rsidRPr="00D94546">
          <w:rPr>
            <w:rStyle w:val="a4"/>
            <w:rFonts w:ascii="Times New Roman" w:eastAsiaTheme="minorHAnsi" w:hAnsi="Times New Roman" w:cs="Times New Roman"/>
            <w:color w:val="000000" w:themeColor="text1"/>
            <w:sz w:val="24"/>
            <w:szCs w:val="24"/>
            <w:u w:val="none"/>
            <w:lang w:eastAsia="en-US"/>
          </w:rPr>
          <w:t>пунктом 4</w:t>
        </w:r>
      </w:hyperlink>
      <w:r w:rsidRPr="00D9454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Положения</w:t>
      </w: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4546" w:rsidRPr="00D94546" w:rsidRDefault="00D94546" w:rsidP="00D94546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8 абзац второй изложить в следующей редакции:</w:t>
      </w:r>
    </w:p>
    <w:p w:rsidR="00D94546" w:rsidRPr="00D94546" w:rsidRDefault="00D94546" w:rsidP="00D945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>«Гражданин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"б"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"в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пункта 3 настоящего Положения</w:t>
      </w: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4546" w:rsidRPr="00D94546" w:rsidRDefault="00D94546" w:rsidP="00D94546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14 изложить в следующей редакции:</w:t>
      </w:r>
    </w:p>
    <w:p w:rsidR="00D94546" w:rsidRPr="00D94546" w:rsidRDefault="00D94546" w:rsidP="00D945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  <w:proofErr w:type="gramStart"/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гражданин или кандидат на должность, предусмотренную перечнем, представившие ведущему специалисту по кадрам общего отдела администрации городского округа город Шахунья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</w:t>
      </w:r>
      <w:proofErr w:type="gramEnd"/>
      <w:r w:rsidRPr="00D94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лицам по их письменному заявлени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 вместе с другими документами».</w:t>
      </w:r>
    </w:p>
    <w:p w:rsidR="00D94546" w:rsidRPr="00D94546" w:rsidRDefault="00D94546" w:rsidP="00D94546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4546" w:rsidRPr="00D94546" w:rsidRDefault="00D94546" w:rsidP="00D945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sectPr w:rsidR="00D94546" w:rsidRPr="00D94546" w:rsidSect="00C843A6">
      <w:pgSz w:w="11906" w:h="16838"/>
      <w:pgMar w:top="54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564"/>
    <w:multiLevelType w:val="hybridMultilevel"/>
    <w:tmpl w:val="96EC671E"/>
    <w:lvl w:ilvl="0" w:tplc="368634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43A6"/>
    <w:rsid w:val="007960E8"/>
    <w:rsid w:val="00C843A6"/>
    <w:rsid w:val="00D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94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9454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D94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4EBBFD8D1DF04B8746A94EAB3BD3DD0E545D68ABE1B43B2E9649E4B3547D60B30A85B91DD6EA8t2T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687AB2CD6ABB0143A1C2CF075B9D148CDF03D212D10C859661BBD02142C8BA69DEBC529BB02BFDjDc8H" TargetMode="External"/><Relationship Id="rId12" Type="http://schemas.openxmlformats.org/officeDocument/2006/relationships/hyperlink" Target="consultantplus://offline/ref=08F2275CE321919FE5B551D673C3944262826DADFE82BE28EA2B57D473ACBA90ADD37E04991F0F87cDb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687AB2CD6ABB0143A1C2CF075B9D148CDF03D212D10C859661BBD02142C8BA69DEBC529BB02BFDjDc8H" TargetMode="External"/><Relationship Id="rId11" Type="http://schemas.openxmlformats.org/officeDocument/2006/relationships/hyperlink" Target="consultantplus://offline/ref=08F2275CE321919FE5B551D673C39442628D68A8FF8BBE28EA2B57D473ACBA90ADD37E04991F0D85cDb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B914CAB096242350638681BDF81C9D7512BFA05F9C90BE0F305B1A0EA301ADE62AB43BFB5D77E1iDV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B914CAB096242350638681BDF81C9D7512BFA05F9C90BE0F305B1A0EA301ADE62AB43BFB5D77E1iDV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B0A0-3F9E-4C69-8C1C-A18EBAF8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Аня</cp:lastModifiedBy>
  <cp:revision>2</cp:revision>
  <cp:lastPrinted>2015-09-18T14:35:00Z</cp:lastPrinted>
  <dcterms:created xsi:type="dcterms:W3CDTF">2015-09-18T14:36:00Z</dcterms:created>
  <dcterms:modified xsi:type="dcterms:W3CDTF">2015-09-18T14:36:00Z</dcterms:modified>
</cp:coreProperties>
</file>