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CE" w:rsidRDefault="00BB50CE" w:rsidP="00BB50CE">
      <w:pPr>
        <w:rPr>
          <w:rFonts w:ascii="Times New Roman" w:hAnsi="Times New Roman" w:cs="Times New Roman"/>
          <w:sz w:val="26"/>
          <w:szCs w:val="26"/>
        </w:rPr>
      </w:pPr>
    </w:p>
    <w:p w:rsidR="000842A2" w:rsidRDefault="000842A2" w:rsidP="00BB50CE">
      <w:pPr>
        <w:rPr>
          <w:rFonts w:ascii="Times New Roman" w:hAnsi="Times New Roman" w:cs="Times New Roman"/>
          <w:sz w:val="26"/>
          <w:szCs w:val="26"/>
        </w:rPr>
      </w:pPr>
    </w:p>
    <w:p w:rsidR="00BB50CE" w:rsidRDefault="00BB50CE" w:rsidP="00BB50CE">
      <w:pPr>
        <w:rPr>
          <w:rFonts w:ascii="Times New Roman" w:hAnsi="Times New Roman" w:cs="Times New Roman"/>
          <w:sz w:val="26"/>
          <w:szCs w:val="26"/>
        </w:rPr>
      </w:pPr>
    </w:p>
    <w:p w:rsidR="00F61DF0" w:rsidRDefault="00F61DF0" w:rsidP="00BB50CE">
      <w:pPr>
        <w:rPr>
          <w:rFonts w:ascii="Times New Roman" w:hAnsi="Times New Roman" w:cs="Times New Roman"/>
          <w:sz w:val="26"/>
          <w:szCs w:val="26"/>
        </w:rPr>
      </w:pPr>
    </w:p>
    <w:p w:rsidR="00F61DF0" w:rsidRDefault="00F61DF0" w:rsidP="00BB50CE">
      <w:pPr>
        <w:rPr>
          <w:rFonts w:ascii="Times New Roman" w:hAnsi="Times New Roman" w:cs="Times New Roman"/>
          <w:sz w:val="26"/>
          <w:szCs w:val="26"/>
        </w:rPr>
      </w:pPr>
    </w:p>
    <w:p w:rsidR="00F61DF0" w:rsidRDefault="00F61DF0" w:rsidP="00BB50CE">
      <w:pPr>
        <w:rPr>
          <w:rFonts w:ascii="Times New Roman" w:hAnsi="Times New Roman" w:cs="Times New Roman"/>
          <w:sz w:val="26"/>
          <w:szCs w:val="26"/>
        </w:rPr>
      </w:pPr>
    </w:p>
    <w:p w:rsidR="00F131E1" w:rsidRDefault="00F131E1" w:rsidP="000A0433">
      <w:pPr>
        <w:shd w:val="clear" w:color="auto" w:fill="FFFFFF"/>
        <w:spacing w:line="317" w:lineRule="exact"/>
        <w:ind w:left="637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1E1" w:rsidRDefault="00F131E1" w:rsidP="000A0433">
      <w:pPr>
        <w:shd w:val="clear" w:color="auto" w:fill="FFFFFF"/>
        <w:spacing w:line="317" w:lineRule="exact"/>
        <w:ind w:left="637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1E1" w:rsidRDefault="00F131E1" w:rsidP="000A0433">
      <w:pPr>
        <w:shd w:val="clear" w:color="auto" w:fill="FFFFFF"/>
        <w:spacing w:line="317" w:lineRule="exact"/>
        <w:ind w:left="637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1E1" w:rsidRDefault="00F131E1" w:rsidP="000A0433">
      <w:pPr>
        <w:shd w:val="clear" w:color="auto" w:fill="FFFFFF"/>
        <w:spacing w:line="317" w:lineRule="exact"/>
        <w:ind w:left="637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0433" w:rsidRDefault="000A0433" w:rsidP="00A71FF9">
      <w:pPr>
        <w:ind w:firstLine="225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A0433" w:rsidRDefault="000A0433" w:rsidP="00A71FF9">
      <w:pPr>
        <w:ind w:firstLine="225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A0433" w:rsidRDefault="000A0433" w:rsidP="00A71FF9">
      <w:pPr>
        <w:ind w:firstLine="225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A0433" w:rsidRDefault="000A0433" w:rsidP="00A71FF9">
      <w:pPr>
        <w:ind w:firstLine="225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A0433" w:rsidRDefault="000A0433" w:rsidP="00A71FF9">
      <w:pPr>
        <w:ind w:firstLine="225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A0433" w:rsidRDefault="000A0433" w:rsidP="00A71FF9">
      <w:pPr>
        <w:ind w:firstLine="225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A0433" w:rsidRDefault="000A0433" w:rsidP="00A71FF9">
      <w:pPr>
        <w:ind w:firstLine="225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B03D6" w:rsidRPr="006C1C31" w:rsidRDefault="00EB03D6" w:rsidP="000A0433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EB03D6" w:rsidRPr="006C1C31" w:rsidRDefault="00EB03D6" w:rsidP="000A0433">
      <w:pPr>
        <w:widowControl/>
        <w:autoSpaceDE/>
        <w:autoSpaceDN/>
        <w:adjustRightInd/>
        <w:rPr>
          <w:rFonts w:ascii="Times New Roman" w:hAnsi="Times New Roman" w:cs="Times New Roman"/>
          <w:b/>
          <w:sz w:val="26"/>
          <w:szCs w:val="26"/>
        </w:rPr>
      </w:pPr>
    </w:p>
    <w:p w:rsidR="00896B38" w:rsidRPr="00031314" w:rsidRDefault="00896B38" w:rsidP="00EB03D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aps/>
          <w:sz w:val="44"/>
          <w:szCs w:val="44"/>
        </w:rPr>
      </w:pPr>
      <w:r w:rsidRPr="00031314">
        <w:rPr>
          <w:rFonts w:ascii="Times New Roman" w:hAnsi="Times New Roman" w:cs="Times New Roman"/>
          <w:b/>
          <w:caps/>
          <w:sz w:val="44"/>
          <w:szCs w:val="44"/>
        </w:rPr>
        <w:t xml:space="preserve">Программа </w:t>
      </w:r>
    </w:p>
    <w:p w:rsidR="00031314" w:rsidRDefault="00896B38" w:rsidP="00EB03D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1314">
        <w:rPr>
          <w:rFonts w:ascii="Times New Roman" w:hAnsi="Times New Roman" w:cs="Times New Roman"/>
          <w:b/>
          <w:sz w:val="44"/>
          <w:szCs w:val="44"/>
        </w:rPr>
        <w:t>«К</w:t>
      </w:r>
      <w:r w:rsidR="00EB03D6" w:rsidRPr="00031314">
        <w:rPr>
          <w:rFonts w:ascii="Times New Roman" w:hAnsi="Times New Roman" w:cs="Times New Roman"/>
          <w:b/>
          <w:sz w:val="44"/>
          <w:szCs w:val="44"/>
        </w:rPr>
        <w:t>омплексно</w:t>
      </w:r>
      <w:r w:rsidR="006C1C31" w:rsidRPr="00031314">
        <w:rPr>
          <w:rFonts w:ascii="Times New Roman" w:hAnsi="Times New Roman" w:cs="Times New Roman"/>
          <w:b/>
          <w:sz w:val="44"/>
          <w:szCs w:val="44"/>
        </w:rPr>
        <w:t>е</w:t>
      </w:r>
      <w:r w:rsidR="00EB03D6" w:rsidRPr="00031314">
        <w:rPr>
          <w:rFonts w:ascii="Times New Roman" w:hAnsi="Times New Roman" w:cs="Times New Roman"/>
          <w:b/>
          <w:sz w:val="44"/>
          <w:szCs w:val="44"/>
        </w:rPr>
        <w:t xml:space="preserve"> развити</w:t>
      </w:r>
      <w:r w:rsidR="006C1C31" w:rsidRPr="00031314">
        <w:rPr>
          <w:rFonts w:ascii="Times New Roman" w:hAnsi="Times New Roman" w:cs="Times New Roman"/>
          <w:b/>
          <w:sz w:val="44"/>
          <w:szCs w:val="44"/>
        </w:rPr>
        <w:t>е</w:t>
      </w:r>
      <w:r w:rsidR="00EB03D6" w:rsidRPr="00031314">
        <w:rPr>
          <w:rFonts w:ascii="Times New Roman" w:hAnsi="Times New Roman" w:cs="Times New Roman"/>
          <w:b/>
          <w:sz w:val="44"/>
          <w:szCs w:val="44"/>
        </w:rPr>
        <w:t xml:space="preserve"> систем </w:t>
      </w:r>
      <w:proofErr w:type="gramStart"/>
      <w:r w:rsidR="00EB03D6" w:rsidRPr="00031314">
        <w:rPr>
          <w:rFonts w:ascii="Times New Roman" w:hAnsi="Times New Roman" w:cs="Times New Roman"/>
          <w:b/>
          <w:sz w:val="44"/>
          <w:szCs w:val="44"/>
        </w:rPr>
        <w:t>коммунальной</w:t>
      </w:r>
      <w:proofErr w:type="gramEnd"/>
      <w:r w:rsidR="00EB03D6" w:rsidRPr="00031314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6C1C31" w:rsidRPr="00031314" w:rsidRDefault="00EB03D6" w:rsidP="00EB03D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1314">
        <w:rPr>
          <w:rFonts w:ascii="Times New Roman" w:hAnsi="Times New Roman" w:cs="Times New Roman"/>
          <w:b/>
          <w:sz w:val="44"/>
          <w:szCs w:val="44"/>
        </w:rPr>
        <w:t xml:space="preserve">инфраструктуры </w:t>
      </w:r>
    </w:p>
    <w:p w:rsidR="00031314" w:rsidRDefault="00A71740" w:rsidP="00EB03D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1314">
        <w:rPr>
          <w:rFonts w:ascii="Times New Roman" w:hAnsi="Times New Roman" w:cs="Times New Roman"/>
          <w:b/>
          <w:sz w:val="44"/>
          <w:szCs w:val="44"/>
        </w:rPr>
        <w:t>городского округа город Шахунья</w:t>
      </w:r>
      <w:r w:rsidR="00EB03D6" w:rsidRPr="00031314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B03D6" w:rsidRPr="00031314" w:rsidRDefault="00EB03D6" w:rsidP="00EB03D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1314">
        <w:rPr>
          <w:rFonts w:ascii="Times New Roman" w:hAnsi="Times New Roman" w:cs="Times New Roman"/>
          <w:b/>
          <w:sz w:val="44"/>
          <w:szCs w:val="44"/>
        </w:rPr>
        <w:t>Нижегородской области</w:t>
      </w:r>
    </w:p>
    <w:p w:rsidR="00850F13" w:rsidRPr="00031314" w:rsidRDefault="006837E9" w:rsidP="00EB03D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1314">
        <w:rPr>
          <w:rFonts w:ascii="Times New Roman" w:hAnsi="Times New Roman" w:cs="Times New Roman"/>
          <w:b/>
          <w:color w:val="000000"/>
          <w:sz w:val="44"/>
          <w:szCs w:val="44"/>
        </w:rPr>
        <w:t>на 201</w:t>
      </w:r>
      <w:r w:rsidR="00F131E1" w:rsidRPr="00031314">
        <w:rPr>
          <w:rFonts w:ascii="Times New Roman" w:hAnsi="Times New Roman" w:cs="Times New Roman"/>
          <w:b/>
          <w:color w:val="000000"/>
          <w:sz w:val="44"/>
          <w:szCs w:val="44"/>
        </w:rPr>
        <w:t>8</w:t>
      </w:r>
      <w:r w:rsidRPr="00031314">
        <w:rPr>
          <w:rFonts w:ascii="Times New Roman" w:hAnsi="Times New Roman" w:cs="Times New Roman"/>
          <w:b/>
          <w:color w:val="000000"/>
          <w:sz w:val="44"/>
          <w:szCs w:val="44"/>
        </w:rPr>
        <w:t>-20</w:t>
      </w:r>
      <w:r w:rsidR="00F131E1" w:rsidRPr="00031314">
        <w:rPr>
          <w:rFonts w:ascii="Times New Roman" w:hAnsi="Times New Roman" w:cs="Times New Roman"/>
          <w:b/>
          <w:color w:val="000000"/>
          <w:sz w:val="44"/>
          <w:szCs w:val="44"/>
        </w:rPr>
        <w:t>27</w:t>
      </w:r>
      <w:r w:rsidR="00850F13" w:rsidRPr="00031314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</w:t>
      </w:r>
      <w:r w:rsidR="006C1C31" w:rsidRPr="00031314">
        <w:rPr>
          <w:rFonts w:ascii="Times New Roman" w:hAnsi="Times New Roman" w:cs="Times New Roman"/>
          <w:b/>
          <w:color w:val="000000"/>
          <w:sz w:val="44"/>
          <w:szCs w:val="44"/>
        </w:rPr>
        <w:t>годы</w:t>
      </w:r>
      <w:r w:rsidR="00896B38" w:rsidRPr="00031314">
        <w:rPr>
          <w:rFonts w:ascii="Times New Roman" w:hAnsi="Times New Roman" w:cs="Times New Roman"/>
          <w:b/>
          <w:color w:val="000000"/>
          <w:sz w:val="44"/>
          <w:szCs w:val="44"/>
        </w:rPr>
        <w:t>»</w:t>
      </w:r>
    </w:p>
    <w:p w:rsidR="00EB03D6" w:rsidRPr="00A55B39" w:rsidRDefault="00EB03D6" w:rsidP="00EB03D6">
      <w:pPr>
        <w:ind w:firstLine="2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03D6" w:rsidRDefault="00EB03D6" w:rsidP="0039084B">
      <w:pPr>
        <w:ind w:left="623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B03D6" w:rsidRDefault="00EB03D6" w:rsidP="0039084B">
      <w:pPr>
        <w:ind w:left="623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B03D6" w:rsidRDefault="00EB03D6" w:rsidP="0039084B">
      <w:pPr>
        <w:ind w:left="623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B03D6" w:rsidRDefault="00EB03D6" w:rsidP="0039084B">
      <w:pPr>
        <w:ind w:left="623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B03D6" w:rsidRDefault="00EB03D6" w:rsidP="0039084B">
      <w:pPr>
        <w:ind w:left="623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B03D6" w:rsidRDefault="00EB03D6" w:rsidP="0039084B">
      <w:pPr>
        <w:ind w:left="623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1314" w:rsidRDefault="00031314" w:rsidP="0039084B">
      <w:pPr>
        <w:ind w:left="623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1314" w:rsidRDefault="00031314" w:rsidP="0039084B">
      <w:pPr>
        <w:ind w:left="623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1314" w:rsidRDefault="00031314" w:rsidP="0039084B">
      <w:pPr>
        <w:ind w:left="623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1314" w:rsidRDefault="00031314" w:rsidP="0039084B">
      <w:pPr>
        <w:ind w:left="623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1314" w:rsidRDefault="00031314" w:rsidP="0039084B">
      <w:pPr>
        <w:ind w:left="623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1314" w:rsidRDefault="00031314" w:rsidP="0039084B">
      <w:pPr>
        <w:ind w:left="623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B03D6" w:rsidRDefault="00EB03D6" w:rsidP="0039084B">
      <w:pPr>
        <w:ind w:left="623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B03D6" w:rsidRDefault="00EB03D6" w:rsidP="0039084B">
      <w:pPr>
        <w:ind w:left="623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B03D6" w:rsidRDefault="00EB03D6" w:rsidP="0039084B">
      <w:pPr>
        <w:ind w:left="623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B03D6" w:rsidRDefault="00EB03D6" w:rsidP="0039084B">
      <w:pPr>
        <w:ind w:left="623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4D3A" w:rsidRPr="00606AC4" w:rsidRDefault="00EB03D6" w:rsidP="00212393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06AC4">
        <w:rPr>
          <w:rFonts w:ascii="Times New Roman" w:hAnsi="Times New Roman" w:cs="Times New Roman"/>
          <w:b/>
          <w:color w:val="000000"/>
          <w:sz w:val="26"/>
          <w:szCs w:val="26"/>
        </w:rPr>
        <w:t>Содержание Программы</w:t>
      </w:r>
    </w:p>
    <w:p w:rsidR="00EB03D6" w:rsidRPr="00606AC4" w:rsidRDefault="00132217" w:rsidP="00EB03D6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06AC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8930"/>
      </w:tblGrid>
      <w:tr w:rsidR="006C1C31" w:rsidRPr="006C1C3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1C31" w:rsidRPr="006C1C31" w:rsidRDefault="006C1C31" w:rsidP="006C1C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C1C31" w:rsidRDefault="006C1C31" w:rsidP="000B25C2">
            <w:pPr>
              <w:ind w:firstLine="2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C3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Паспорт программы</w:t>
            </w: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C1C31">
              <w:rPr>
                <w:rFonts w:ascii="Times New Roman" w:hAnsi="Times New Roman" w:cs="Times New Roman"/>
                <w:sz w:val="26"/>
                <w:szCs w:val="26"/>
              </w:rPr>
              <w:t>«Комплексно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C1C31">
              <w:rPr>
                <w:rFonts w:ascii="Times New Roman" w:hAnsi="Times New Roman" w:cs="Times New Roman"/>
                <w:sz w:val="26"/>
                <w:szCs w:val="26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C1C31">
              <w:rPr>
                <w:rFonts w:ascii="Times New Roman" w:hAnsi="Times New Roman" w:cs="Times New Roman"/>
                <w:sz w:val="26"/>
                <w:szCs w:val="26"/>
              </w:rPr>
              <w:t xml:space="preserve"> систем коммунальной инфр</w:t>
            </w:r>
            <w:r w:rsidRPr="006C1C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C1C31">
              <w:rPr>
                <w:rFonts w:ascii="Times New Roman" w:hAnsi="Times New Roman" w:cs="Times New Roman"/>
                <w:sz w:val="26"/>
                <w:szCs w:val="26"/>
              </w:rPr>
              <w:t xml:space="preserve">структуры </w:t>
            </w:r>
            <w:r w:rsidR="00A71740">
              <w:rPr>
                <w:rFonts w:ascii="Times New Roman" w:hAnsi="Times New Roman" w:cs="Times New Roman"/>
                <w:sz w:val="26"/>
                <w:szCs w:val="26"/>
              </w:rPr>
              <w:t>городского округа город Шахунья</w:t>
            </w:r>
            <w:r w:rsidRPr="006C1C31">
              <w:rPr>
                <w:rFonts w:ascii="Times New Roman" w:hAnsi="Times New Roman" w:cs="Times New Roman"/>
                <w:sz w:val="26"/>
                <w:szCs w:val="26"/>
              </w:rPr>
              <w:t xml:space="preserve"> Нижегородской области на 201</w:t>
            </w:r>
            <w:r w:rsidR="00F131E1">
              <w:rPr>
                <w:rFonts w:ascii="Times New Roman" w:hAnsi="Times New Roman" w:cs="Times New Roman"/>
                <w:sz w:val="26"/>
                <w:szCs w:val="26"/>
              </w:rPr>
              <w:t>8-2027</w:t>
            </w:r>
            <w:r w:rsidRPr="006C1C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Pr="006C1C3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F1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C1C31" w:rsidRPr="006C1C31" w:rsidRDefault="006C1C31" w:rsidP="000B25C2">
            <w:pPr>
              <w:ind w:firstLine="22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C1C31" w:rsidRPr="006C1C3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1C31" w:rsidRPr="006C1C31" w:rsidRDefault="006C1C31" w:rsidP="006C1C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C1C31" w:rsidRDefault="006C1C31" w:rsidP="000B25C2">
            <w:pPr>
              <w:ind w:firstLine="22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Краткая характеристика </w:t>
            </w:r>
            <w:r w:rsidR="00A717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городского округа город Шахунья</w:t>
            </w:r>
            <w:r w:rsidR="00DF16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6C1C31" w:rsidRPr="006C1C31" w:rsidRDefault="006C1C31" w:rsidP="000B25C2">
            <w:pPr>
              <w:ind w:firstLine="227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6C1C31" w:rsidRPr="006C1C3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1C31" w:rsidRPr="006C1C31" w:rsidRDefault="006C1C31" w:rsidP="006C1C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C1C31" w:rsidRDefault="006C1C31" w:rsidP="000B25C2">
            <w:pPr>
              <w:ind w:firstLine="2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C31">
              <w:rPr>
                <w:rFonts w:ascii="Times New Roman" w:hAnsi="Times New Roman" w:cs="Times New Roman"/>
                <w:sz w:val="26"/>
                <w:szCs w:val="26"/>
              </w:rPr>
              <w:t>Краткая характеристика организаций коммунального комплекса</w:t>
            </w:r>
            <w:r w:rsidR="00DF1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C1C31" w:rsidRPr="006C1C31" w:rsidRDefault="006C1C31" w:rsidP="000B25C2">
            <w:pPr>
              <w:ind w:firstLine="22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C1C31" w:rsidRPr="006C1C3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1C31" w:rsidRPr="006C1C31" w:rsidRDefault="006C1C31" w:rsidP="006C1C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C1C31" w:rsidRPr="006C1C31" w:rsidRDefault="006C1C31" w:rsidP="000B25C2">
            <w:pPr>
              <w:ind w:firstLine="2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1C31" w:rsidRPr="006C1C3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1C31" w:rsidRPr="006C1C31" w:rsidRDefault="009B2134" w:rsidP="006C1C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C1C31" w:rsidRDefault="006C1C31" w:rsidP="000B25C2">
            <w:pPr>
              <w:ind w:firstLine="227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C1C3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Цель и задачи Программы</w:t>
            </w:r>
            <w:r w:rsidR="00DF16D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  <w:p w:rsidR="006C1C31" w:rsidRPr="006C1C31" w:rsidRDefault="006C1C31" w:rsidP="000B25C2">
            <w:pPr>
              <w:ind w:firstLine="22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C1C31" w:rsidRPr="006C1C3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1C31" w:rsidRPr="006C1C31" w:rsidRDefault="009B2134" w:rsidP="006C1C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C1C31" w:rsidRDefault="006C1C31" w:rsidP="000B25C2">
            <w:pPr>
              <w:ind w:firstLine="227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C1C3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Задачи совершенствования и развития коммунального комплекса </w:t>
            </w:r>
            <w:r w:rsidR="00682FE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городск</w:t>
            </w:r>
            <w:r w:rsidR="00682FE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</w:t>
            </w:r>
            <w:r w:rsidR="00682FE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го округа город Шахунья</w:t>
            </w:r>
            <w:r w:rsidR="00DF16D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  <w:p w:rsidR="006C1C31" w:rsidRPr="006C1C31" w:rsidRDefault="006C1C31" w:rsidP="000B25C2">
            <w:pPr>
              <w:ind w:firstLine="22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C1C31" w:rsidRPr="006C1C3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1C31" w:rsidRPr="006C1C31" w:rsidRDefault="006C1C31" w:rsidP="006C1C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C1C31" w:rsidRPr="006C1C31" w:rsidRDefault="006C1C31" w:rsidP="000B25C2">
            <w:pPr>
              <w:ind w:firstLine="227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6C1C31" w:rsidRPr="006C1C3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1C31" w:rsidRPr="006C1C31" w:rsidRDefault="009B2134" w:rsidP="006C1C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C1C31" w:rsidRDefault="006C1C31" w:rsidP="000B25C2">
            <w:pPr>
              <w:ind w:firstLine="2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C31">
              <w:rPr>
                <w:rFonts w:ascii="Times New Roman" w:hAnsi="Times New Roman" w:cs="Times New Roman"/>
                <w:sz w:val="26"/>
                <w:szCs w:val="26"/>
              </w:rPr>
              <w:t>Комплексное развитие системы коммунальной инфраструктуры</w:t>
            </w:r>
            <w:r w:rsidR="00DF1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C1C31" w:rsidRPr="006C1C31" w:rsidRDefault="006C1C31" w:rsidP="000B25C2">
            <w:pPr>
              <w:ind w:firstLine="22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C1C31" w:rsidRPr="006C1C3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1C31" w:rsidRPr="006C1C31" w:rsidRDefault="009B2134" w:rsidP="006C1C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C1C31" w:rsidRDefault="006C1C31" w:rsidP="000B25C2">
            <w:pPr>
              <w:ind w:firstLine="2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сводного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плана п</w:t>
            </w:r>
            <w:r w:rsidRPr="006C1C31">
              <w:rPr>
                <w:rFonts w:ascii="Times New Roman" w:hAnsi="Times New Roman" w:cs="Times New Roman"/>
                <w:sz w:val="26"/>
                <w:szCs w:val="26"/>
              </w:rPr>
              <w:t xml:space="preserve">рограммных мероприятий комплексного развития коммунальной инфраструктуры </w:t>
            </w:r>
            <w:r w:rsidR="001D61F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71740">
              <w:rPr>
                <w:rFonts w:ascii="Times New Roman" w:hAnsi="Times New Roman" w:cs="Times New Roman"/>
                <w:sz w:val="26"/>
                <w:szCs w:val="26"/>
              </w:rPr>
              <w:t>ородского округа</w:t>
            </w:r>
            <w:proofErr w:type="gramEnd"/>
            <w:r w:rsidR="00A71740">
              <w:rPr>
                <w:rFonts w:ascii="Times New Roman" w:hAnsi="Times New Roman" w:cs="Times New Roman"/>
                <w:sz w:val="26"/>
                <w:szCs w:val="26"/>
              </w:rPr>
              <w:t xml:space="preserve"> город Шахунья</w:t>
            </w:r>
            <w:r w:rsidRPr="006C1C31">
              <w:rPr>
                <w:rFonts w:ascii="Times New Roman" w:hAnsi="Times New Roman" w:cs="Times New Roman"/>
                <w:sz w:val="26"/>
                <w:szCs w:val="26"/>
              </w:rPr>
              <w:t xml:space="preserve"> с обоснованием сроков и экономических последствий реализации меропри</w:t>
            </w:r>
            <w:r w:rsidRPr="006C1C3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C1C31">
              <w:rPr>
                <w:rFonts w:ascii="Times New Roman" w:hAnsi="Times New Roman" w:cs="Times New Roman"/>
                <w:sz w:val="26"/>
                <w:szCs w:val="26"/>
              </w:rPr>
              <w:t>тий</w:t>
            </w:r>
            <w:r w:rsidR="00DF1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C1C31" w:rsidRPr="006C1C31" w:rsidRDefault="006C1C31" w:rsidP="000B25C2">
            <w:pPr>
              <w:ind w:firstLine="22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C1C31" w:rsidRPr="006C1C3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1C31" w:rsidRPr="006C1C31" w:rsidRDefault="009B2134" w:rsidP="006C1C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C1C31" w:rsidRDefault="006C1C31" w:rsidP="000B25C2">
            <w:pPr>
              <w:ind w:firstLine="2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C31">
              <w:rPr>
                <w:rFonts w:ascii="Times New Roman" w:hAnsi="Times New Roman" w:cs="Times New Roman"/>
                <w:sz w:val="26"/>
                <w:szCs w:val="26"/>
              </w:rPr>
              <w:t>Оценка эффективности мероприятий Программы</w:t>
            </w:r>
            <w:r w:rsidR="00DF1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C1C31" w:rsidRPr="006C1C31" w:rsidRDefault="006C1C31" w:rsidP="000B25C2">
            <w:pPr>
              <w:ind w:firstLine="22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C1C31" w:rsidRPr="006C1C3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1C31" w:rsidRPr="006C1C31" w:rsidRDefault="009B2134" w:rsidP="002B4E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C1C31" w:rsidRPr="006C1C31" w:rsidRDefault="006C1C31" w:rsidP="000B25C2">
            <w:pPr>
              <w:ind w:firstLine="22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1C3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управления Программой и </w:t>
            </w:r>
            <w:proofErr w:type="gramStart"/>
            <w:r w:rsidRPr="006C1C31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6C1C31">
              <w:rPr>
                <w:rFonts w:ascii="Times New Roman" w:hAnsi="Times New Roman" w:cs="Times New Roman"/>
                <w:sz w:val="26"/>
                <w:szCs w:val="26"/>
              </w:rPr>
              <w:t xml:space="preserve"> ходом ее</w:t>
            </w:r>
            <w:r w:rsidRPr="006C1C31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</w:t>
            </w:r>
            <w:r w:rsidR="00DF1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EB03D6" w:rsidRPr="006C1C31" w:rsidRDefault="00EB03D6" w:rsidP="00EB03D6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01711" w:rsidRPr="006C1C31" w:rsidRDefault="00201711" w:rsidP="00EB03D6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01711" w:rsidRDefault="00201711" w:rsidP="00EB03D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1711" w:rsidRDefault="00201711" w:rsidP="00EB03D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1711" w:rsidRDefault="00201711" w:rsidP="00EB03D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1711" w:rsidRDefault="00201711" w:rsidP="00EB03D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1711" w:rsidRDefault="00201711" w:rsidP="00EB03D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643B" w:rsidRDefault="0074643B" w:rsidP="00EB03D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643B" w:rsidRDefault="0074643B" w:rsidP="00EB03D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0A70" w:rsidRDefault="004F0A70" w:rsidP="00EB03D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4EF8" w:rsidRDefault="002B4EF8" w:rsidP="00EB03D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16D4" w:rsidRDefault="00DF16D4" w:rsidP="00EB03D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16D4" w:rsidRDefault="00DF16D4" w:rsidP="00EB03D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1314" w:rsidRDefault="00031314" w:rsidP="00EB03D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2134" w:rsidRDefault="009B2134" w:rsidP="00EB03D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2134" w:rsidRDefault="009B2134" w:rsidP="00EB03D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16D4" w:rsidRDefault="00DF16D4" w:rsidP="00EB03D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25C8" w:rsidRDefault="002E25C8" w:rsidP="000004CE">
      <w:pPr>
        <w:ind w:firstLine="225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1C11" w:rsidRDefault="00321C11" w:rsidP="000004CE">
      <w:pPr>
        <w:ind w:firstLine="225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1C11" w:rsidRDefault="00321C11" w:rsidP="000004CE">
      <w:pPr>
        <w:ind w:firstLine="225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1C11" w:rsidRDefault="00321C11" w:rsidP="000004CE">
      <w:pPr>
        <w:ind w:firstLine="225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E031D" w:rsidRDefault="00850F13" w:rsidP="000004CE">
      <w:pPr>
        <w:ind w:firstLine="2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031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 w:rsidR="00896B38" w:rsidRPr="000E031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Паспорт П</w:t>
      </w:r>
      <w:r w:rsidR="006269C4" w:rsidRPr="000E031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рограммы</w:t>
      </w:r>
      <w:r w:rsidR="006269C4" w:rsidRPr="000E031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6C1C31" w:rsidRPr="000E031D">
        <w:rPr>
          <w:rFonts w:ascii="Times New Roman" w:hAnsi="Times New Roman" w:cs="Times New Roman"/>
          <w:b/>
          <w:sz w:val="26"/>
          <w:szCs w:val="26"/>
        </w:rPr>
        <w:t>«Комплексное</w:t>
      </w:r>
      <w:r w:rsidR="00896B38" w:rsidRPr="000E031D">
        <w:rPr>
          <w:rFonts w:ascii="Times New Roman" w:hAnsi="Times New Roman" w:cs="Times New Roman"/>
          <w:b/>
          <w:sz w:val="26"/>
          <w:szCs w:val="26"/>
        </w:rPr>
        <w:t xml:space="preserve"> развити</w:t>
      </w:r>
      <w:r w:rsidR="006C1C31" w:rsidRPr="000E031D">
        <w:rPr>
          <w:rFonts w:ascii="Times New Roman" w:hAnsi="Times New Roman" w:cs="Times New Roman"/>
          <w:b/>
          <w:sz w:val="26"/>
          <w:szCs w:val="26"/>
        </w:rPr>
        <w:t>е</w:t>
      </w:r>
      <w:r w:rsidR="00896B38" w:rsidRPr="000E031D">
        <w:rPr>
          <w:rFonts w:ascii="Times New Roman" w:hAnsi="Times New Roman" w:cs="Times New Roman"/>
          <w:b/>
          <w:sz w:val="26"/>
          <w:szCs w:val="26"/>
        </w:rPr>
        <w:t xml:space="preserve"> систем коммунальной </w:t>
      </w:r>
    </w:p>
    <w:p w:rsidR="000E031D" w:rsidRDefault="00896B38" w:rsidP="000004CE">
      <w:pPr>
        <w:ind w:firstLine="2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031D">
        <w:rPr>
          <w:rFonts w:ascii="Times New Roman" w:hAnsi="Times New Roman" w:cs="Times New Roman"/>
          <w:b/>
          <w:sz w:val="26"/>
          <w:szCs w:val="26"/>
        </w:rPr>
        <w:t xml:space="preserve">инфраструктуры </w:t>
      </w:r>
      <w:r w:rsidR="001D61FA">
        <w:rPr>
          <w:rFonts w:ascii="Times New Roman" w:hAnsi="Times New Roman" w:cs="Times New Roman"/>
          <w:b/>
          <w:sz w:val="26"/>
          <w:szCs w:val="26"/>
        </w:rPr>
        <w:t>г</w:t>
      </w:r>
      <w:r w:rsidR="00A71740">
        <w:rPr>
          <w:rFonts w:ascii="Times New Roman" w:hAnsi="Times New Roman" w:cs="Times New Roman"/>
          <w:b/>
          <w:sz w:val="26"/>
          <w:szCs w:val="26"/>
        </w:rPr>
        <w:t>ородского округа город Шахунья</w:t>
      </w:r>
      <w:r w:rsidRPr="000E031D">
        <w:rPr>
          <w:rFonts w:ascii="Times New Roman" w:hAnsi="Times New Roman" w:cs="Times New Roman"/>
          <w:b/>
          <w:sz w:val="26"/>
          <w:szCs w:val="26"/>
        </w:rPr>
        <w:t xml:space="preserve"> Нижегородской области </w:t>
      </w:r>
    </w:p>
    <w:p w:rsidR="006269C4" w:rsidRPr="000E031D" w:rsidRDefault="00896B38" w:rsidP="000004CE">
      <w:pPr>
        <w:ind w:firstLine="22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E031D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1C6F53" w:rsidRPr="000E031D">
        <w:rPr>
          <w:rFonts w:ascii="Times New Roman" w:hAnsi="Times New Roman" w:cs="Times New Roman"/>
          <w:b/>
          <w:sz w:val="26"/>
          <w:szCs w:val="26"/>
        </w:rPr>
        <w:t>201</w:t>
      </w:r>
      <w:r w:rsidR="00F131E1">
        <w:rPr>
          <w:rFonts w:ascii="Times New Roman" w:hAnsi="Times New Roman" w:cs="Times New Roman"/>
          <w:b/>
          <w:sz w:val="26"/>
          <w:szCs w:val="26"/>
        </w:rPr>
        <w:t>8-2027</w:t>
      </w:r>
      <w:r w:rsidR="006C1C31" w:rsidRPr="000E031D">
        <w:rPr>
          <w:rFonts w:ascii="Times New Roman" w:hAnsi="Times New Roman" w:cs="Times New Roman"/>
          <w:b/>
          <w:sz w:val="26"/>
          <w:szCs w:val="26"/>
        </w:rPr>
        <w:t xml:space="preserve"> годы</w:t>
      </w:r>
      <w:r w:rsidRPr="000E031D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W w:w="10630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2"/>
        <w:gridCol w:w="1985"/>
        <w:gridCol w:w="1276"/>
        <w:gridCol w:w="1134"/>
        <w:gridCol w:w="1417"/>
        <w:gridCol w:w="993"/>
        <w:gridCol w:w="1273"/>
      </w:tblGrid>
      <w:tr w:rsidR="008C73A4" w:rsidRPr="006C1C31" w:rsidTr="00192AF5">
        <w:tc>
          <w:tcPr>
            <w:tcW w:w="2552" w:type="dxa"/>
          </w:tcPr>
          <w:p w:rsidR="008C73A4" w:rsidRPr="006C1C31" w:rsidRDefault="008C73A4" w:rsidP="00390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1C3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1.1. Наименование Программы</w:t>
            </w: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078" w:type="dxa"/>
            <w:gridSpan w:val="6"/>
          </w:tcPr>
          <w:p w:rsidR="008C73A4" w:rsidRPr="006C1C31" w:rsidRDefault="008C73A4" w:rsidP="00F131E1">
            <w:pPr>
              <w:ind w:firstLine="22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«Комплексное </w:t>
            </w:r>
            <w:r w:rsidRPr="006C1C31">
              <w:rPr>
                <w:rFonts w:ascii="Times New Roman" w:hAnsi="Times New Roman" w:cs="Times New Roman"/>
                <w:sz w:val="26"/>
                <w:szCs w:val="26"/>
              </w:rPr>
              <w:t>развити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C1C31">
              <w:rPr>
                <w:rFonts w:ascii="Times New Roman" w:hAnsi="Times New Roman" w:cs="Times New Roman"/>
                <w:sz w:val="26"/>
                <w:szCs w:val="26"/>
              </w:rPr>
              <w:t xml:space="preserve"> систем коммунальной инфр</w:t>
            </w:r>
            <w:r w:rsidRPr="006C1C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C1C31">
              <w:rPr>
                <w:rFonts w:ascii="Times New Roman" w:hAnsi="Times New Roman" w:cs="Times New Roman"/>
                <w:sz w:val="26"/>
                <w:szCs w:val="26"/>
              </w:rPr>
              <w:t xml:space="preserve">структуры </w:t>
            </w:r>
            <w:r w:rsidR="001D61F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71740">
              <w:rPr>
                <w:rFonts w:ascii="Times New Roman" w:hAnsi="Times New Roman" w:cs="Times New Roman"/>
                <w:sz w:val="26"/>
                <w:szCs w:val="26"/>
              </w:rPr>
              <w:t>ородского округа город Шахунья</w:t>
            </w:r>
            <w:r w:rsidRPr="006C1C31">
              <w:rPr>
                <w:rFonts w:ascii="Times New Roman" w:hAnsi="Times New Roman" w:cs="Times New Roman"/>
                <w:sz w:val="26"/>
                <w:szCs w:val="26"/>
              </w:rPr>
              <w:t xml:space="preserve"> Нижегородской области на 201</w:t>
            </w:r>
            <w:r w:rsidR="00F131E1">
              <w:rPr>
                <w:rFonts w:ascii="Times New Roman" w:hAnsi="Times New Roman" w:cs="Times New Roman"/>
                <w:sz w:val="26"/>
                <w:szCs w:val="26"/>
              </w:rPr>
              <w:t>8-2027</w:t>
            </w:r>
            <w:r w:rsidRPr="006C1C31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C73A4" w:rsidRPr="006C1C31" w:rsidTr="00192AF5">
        <w:tc>
          <w:tcPr>
            <w:tcW w:w="2552" w:type="dxa"/>
          </w:tcPr>
          <w:p w:rsidR="008C73A4" w:rsidRPr="006C1C31" w:rsidRDefault="008C73A4" w:rsidP="00390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1C3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1.2. Основание для разработки Пр</w:t>
            </w:r>
            <w:r w:rsidRPr="006C1C3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</w:t>
            </w:r>
            <w:r w:rsidRPr="006C1C3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граммы</w:t>
            </w: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078" w:type="dxa"/>
            <w:gridSpan w:val="6"/>
          </w:tcPr>
          <w:p w:rsidR="008C73A4" w:rsidRPr="004F0A70" w:rsidRDefault="008C73A4" w:rsidP="0039084B">
            <w:pPr>
              <w:ind w:firstLine="2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A70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4F0A70" w:rsidRPr="004F0A70">
              <w:rPr>
                <w:rFonts w:ascii="Times New Roman" w:hAnsi="Times New Roman" w:cs="Times New Roman"/>
                <w:sz w:val="26"/>
                <w:szCs w:val="26"/>
              </w:rPr>
              <w:t xml:space="preserve">ый </w:t>
            </w:r>
            <w:r w:rsidRPr="004F0A70">
              <w:rPr>
                <w:rFonts w:ascii="Times New Roman" w:hAnsi="Times New Roman" w:cs="Times New Roman"/>
                <w:sz w:val="26"/>
                <w:szCs w:val="26"/>
              </w:rPr>
              <w:t xml:space="preserve">закон от 30 декабря 2004 года № 210-ФЗ «Об основах регулирования тарифов организаций коммунального комплекса» </w:t>
            </w:r>
          </w:p>
          <w:p w:rsidR="008C73A4" w:rsidRPr="006C1C31" w:rsidRDefault="008C73A4" w:rsidP="0039084B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73A4" w:rsidRPr="006C1C31" w:rsidTr="00192AF5">
        <w:trPr>
          <w:trHeight w:val="685"/>
        </w:trPr>
        <w:tc>
          <w:tcPr>
            <w:tcW w:w="2552" w:type="dxa"/>
          </w:tcPr>
          <w:p w:rsidR="008C73A4" w:rsidRPr="006C1C31" w:rsidRDefault="008C73A4" w:rsidP="00390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1C3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1.3. Заказчик Пр</w:t>
            </w:r>
            <w:r w:rsidRPr="006C1C3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</w:t>
            </w:r>
            <w:r w:rsidRPr="006C1C3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граммы</w:t>
            </w: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078" w:type="dxa"/>
            <w:gridSpan w:val="6"/>
          </w:tcPr>
          <w:p w:rsidR="008C73A4" w:rsidRPr="006C1C31" w:rsidRDefault="008C73A4" w:rsidP="00390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Администрация </w:t>
            </w:r>
            <w:r w:rsidR="001D61F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71740">
              <w:rPr>
                <w:rFonts w:ascii="Times New Roman" w:hAnsi="Times New Roman" w:cs="Times New Roman"/>
                <w:sz w:val="26"/>
                <w:szCs w:val="26"/>
              </w:rPr>
              <w:t>ородского округа город Шахунья</w:t>
            </w: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Нижегородской области </w:t>
            </w:r>
          </w:p>
        </w:tc>
      </w:tr>
      <w:tr w:rsidR="008C73A4" w:rsidRPr="006C1C31" w:rsidTr="00192AF5">
        <w:trPr>
          <w:trHeight w:val="555"/>
        </w:trPr>
        <w:tc>
          <w:tcPr>
            <w:tcW w:w="2552" w:type="dxa"/>
          </w:tcPr>
          <w:p w:rsidR="008C73A4" w:rsidRPr="006C1C31" w:rsidRDefault="008C73A4" w:rsidP="00390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1C3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1.4. Разработчик Программы</w:t>
            </w: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078" w:type="dxa"/>
            <w:gridSpan w:val="6"/>
          </w:tcPr>
          <w:p w:rsidR="008C73A4" w:rsidRPr="006C1C31" w:rsidRDefault="008C73A4" w:rsidP="00D37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1C31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промышленности, транспорта, связи,</w:t>
            </w:r>
            <w:r w:rsidRPr="006C1C31">
              <w:rPr>
                <w:rFonts w:ascii="Times New Roman" w:hAnsi="Times New Roman" w:cs="Times New Roman"/>
                <w:sz w:val="26"/>
                <w:szCs w:val="26"/>
              </w:rPr>
              <w:t xml:space="preserve"> ЖКХ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энергетики </w:t>
            </w:r>
            <w:r w:rsidRPr="006C1C31">
              <w:rPr>
                <w:rFonts w:ascii="Times New Roman" w:hAnsi="Times New Roman" w:cs="Times New Roman"/>
                <w:sz w:val="26"/>
                <w:szCs w:val="26"/>
              </w:rPr>
              <w:t xml:space="preserve"> адм</w:t>
            </w:r>
            <w:r w:rsidRPr="006C1C3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C1C31">
              <w:rPr>
                <w:rFonts w:ascii="Times New Roman" w:hAnsi="Times New Roman" w:cs="Times New Roman"/>
                <w:sz w:val="26"/>
                <w:szCs w:val="26"/>
              </w:rPr>
              <w:t xml:space="preserve">нистрации </w:t>
            </w:r>
            <w:r w:rsidR="00682FE8">
              <w:rPr>
                <w:rFonts w:ascii="Times New Roman" w:hAnsi="Times New Roman" w:cs="Times New Roman"/>
                <w:sz w:val="26"/>
                <w:szCs w:val="26"/>
              </w:rPr>
              <w:t>городского округа город Шахунья</w:t>
            </w:r>
            <w:r w:rsidR="00F131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31E1"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Нижегородской области</w:t>
            </w:r>
          </w:p>
        </w:tc>
      </w:tr>
      <w:tr w:rsidR="008C73A4" w:rsidRPr="006C1C31" w:rsidTr="00192AF5">
        <w:trPr>
          <w:trHeight w:val="1137"/>
        </w:trPr>
        <w:tc>
          <w:tcPr>
            <w:tcW w:w="2552" w:type="dxa"/>
          </w:tcPr>
          <w:p w:rsidR="008C73A4" w:rsidRPr="006C1C31" w:rsidRDefault="008C73A4" w:rsidP="00390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1C3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1.5. Основные цели Программы</w:t>
            </w: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078" w:type="dxa"/>
            <w:gridSpan w:val="6"/>
          </w:tcPr>
          <w:p w:rsidR="008C73A4" w:rsidRPr="006C1C31" w:rsidRDefault="008C73A4" w:rsidP="00390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1C31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Создание материальной базы развития </w:t>
            </w:r>
            <w:r w:rsidRPr="006C1C31">
              <w:rPr>
                <w:rFonts w:ascii="Times New Roman" w:hAnsi="Times New Roman" w:cs="Times New Roman"/>
                <w:sz w:val="26"/>
                <w:szCs w:val="26"/>
              </w:rPr>
              <w:t>коммунальной</w:t>
            </w: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инфрастру</w:t>
            </w: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туры для повышения качества жизни населения </w:t>
            </w:r>
            <w:r w:rsidR="00682FE8">
              <w:rPr>
                <w:rFonts w:ascii="Times New Roman" w:hAnsi="Times New Roman" w:cs="Times New Roman"/>
                <w:sz w:val="26"/>
                <w:szCs w:val="26"/>
              </w:rPr>
              <w:t>городского округа г</w:t>
            </w:r>
            <w:r w:rsidR="00682FE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82FE8">
              <w:rPr>
                <w:rFonts w:ascii="Times New Roman" w:hAnsi="Times New Roman" w:cs="Times New Roman"/>
                <w:sz w:val="26"/>
                <w:szCs w:val="26"/>
              </w:rPr>
              <w:t>род Шахунья</w:t>
            </w:r>
          </w:p>
          <w:p w:rsidR="008C73A4" w:rsidRPr="006C1C31" w:rsidRDefault="008C73A4" w:rsidP="00390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1C31">
              <w:rPr>
                <w:rFonts w:ascii="Times New Roman" w:hAnsi="Times New Roman" w:cs="Times New Roman"/>
                <w:sz w:val="26"/>
                <w:szCs w:val="26"/>
              </w:rPr>
              <w:t>2) Улучшение качества предоставления коммунальных услуг потр</w:t>
            </w:r>
            <w:r w:rsidRPr="006C1C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C1C31">
              <w:rPr>
                <w:rFonts w:ascii="Times New Roman" w:hAnsi="Times New Roman" w:cs="Times New Roman"/>
                <w:sz w:val="26"/>
                <w:szCs w:val="26"/>
              </w:rPr>
              <w:t>бителя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 на территории </w:t>
            </w:r>
            <w:r w:rsidR="00682FE8">
              <w:rPr>
                <w:rFonts w:ascii="Times New Roman" w:hAnsi="Times New Roman" w:cs="Times New Roman"/>
                <w:sz w:val="26"/>
                <w:szCs w:val="26"/>
              </w:rPr>
              <w:t>городского округа город Шахунья</w:t>
            </w:r>
            <w:r w:rsidR="00F131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31E1"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Нижег</w:t>
            </w:r>
            <w:r w:rsidR="00F131E1"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F131E1"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родской области</w:t>
            </w:r>
          </w:p>
        </w:tc>
      </w:tr>
      <w:tr w:rsidR="008C73A4" w:rsidRPr="006C1C31" w:rsidTr="00192AF5">
        <w:trPr>
          <w:trHeight w:val="2178"/>
        </w:trPr>
        <w:tc>
          <w:tcPr>
            <w:tcW w:w="2552" w:type="dxa"/>
          </w:tcPr>
          <w:p w:rsidR="008C73A4" w:rsidRPr="006C1C31" w:rsidRDefault="008C73A4" w:rsidP="00390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1C3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1.6. Основные зад</w:t>
            </w:r>
            <w:r w:rsidRPr="006C1C3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</w:t>
            </w:r>
            <w:r w:rsidRPr="006C1C3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чи Программы</w:t>
            </w: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078" w:type="dxa"/>
            <w:gridSpan w:val="6"/>
          </w:tcPr>
          <w:p w:rsidR="008C73A4" w:rsidRPr="006C1C31" w:rsidRDefault="008C73A4" w:rsidP="0039084B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1) </w:t>
            </w:r>
            <w:r w:rsidRPr="006C1C31">
              <w:rPr>
                <w:rFonts w:ascii="Times New Roman" w:hAnsi="Times New Roman" w:cs="Times New Roman"/>
                <w:sz w:val="26"/>
                <w:szCs w:val="26"/>
              </w:rPr>
              <w:t>Своевременное строительство и модернизация объектов комм</w:t>
            </w:r>
            <w:r w:rsidRPr="006C1C3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C1C31">
              <w:rPr>
                <w:rFonts w:ascii="Times New Roman" w:hAnsi="Times New Roman" w:cs="Times New Roman"/>
                <w:sz w:val="26"/>
                <w:szCs w:val="26"/>
              </w:rPr>
              <w:t>нальной инфраструктуры для обеспечения потребности в коммунал</w:t>
            </w:r>
            <w:r w:rsidRPr="006C1C3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C1C31">
              <w:rPr>
                <w:rFonts w:ascii="Times New Roman" w:hAnsi="Times New Roman" w:cs="Times New Roman"/>
                <w:sz w:val="26"/>
                <w:szCs w:val="26"/>
              </w:rPr>
              <w:t>ных услугах новых потребителей</w:t>
            </w:r>
          </w:p>
          <w:p w:rsidR="008C73A4" w:rsidRPr="006C1C31" w:rsidRDefault="008C73A4" w:rsidP="0039084B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2) Повышение оснащенности объектов социальной инфраструктуры инженерными коммуникациями</w:t>
            </w:r>
          </w:p>
          <w:p w:rsidR="008C73A4" w:rsidRPr="006C1C31" w:rsidRDefault="008C73A4" w:rsidP="0039084B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3) </w:t>
            </w:r>
            <w:r w:rsidRPr="006C1C3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перспективных потребностей </w:t>
            </w:r>
            <w:r w:rsidR="00682FE8">
              <w:rPr>
                <w:rFonts w:ascii="Times New Roman" w:hAnsi="Times New Roman" w:cs="Times New Roman"/>
                <w:sz w:val="26"/>
                <w:szCs w:val="26"/>
              </w:rPr>
              <w:t>городского округа г</w:t>
            </w:r>
            <w:r w:rsidR="00682FE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82FE8">
              <w:rPr>
                <w:rFonts w:ascii="Times New Roman" w:hAnsi="Times New Roman" w:cs="Times New Roman"/>
                <w:sz w:val="26"/>
                <w:szCs w:val="26"/>
              </w:rPr>
              <w:t>род Шахунья</w:t>
            </w:r>
            <w:r w:rsidRPr="006C1C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31E1"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Нижегородской области </w:t>
            </w:r>
            <w:r w:rsidRPr="006C1C31">
              <w:rPr>
                <w:rFonts w:ascii="Times New Roman" w:hAnsi="Times New Roman" w:cs="Times New Roman"/>
                <w:sz w:val="26"/>
                <w:szCs w:val="26"/>
              </w:rPr>
              <w:t>в электрической и тепловой энергии</w:t>
            </w:r>
          </w:p>
        </w:tc>
      </w:tr>
      <w:tr w:rsidR="008C73A4" w:rsidRPr="006C1C31" w:rsidTr="00192AF5">
        <w:trPr>
          <w:trHeight w:val="933"/>
        </w:trPr>
        <w:tc>
          <w:tcPr>
            <w:tcW w:w="2552" w:type="dxa"/>
          </w:tcPr>
          <w:p w:rsidR="008C73A4" w:rsidRPr="006C1C31" w:rsidRDefault="008C73A4" w:rsidP="00390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1C3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1.7. Сроки и этапы реализации Пр</w:t>
            </w:r>
            <w:r w:rsidRPr="006C1C3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</w:t>
            </w:r>
            <w:r w:rsidRPr="006C1C3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граммы</w:t>
            </w: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078" w:type="dxa"/>
            <w:gridSpan w:val="6"/>
          </w:tcPr>
          <w:p w:rsidR="008C73A4" w:rsidRPr="006C1C31" w:rsidRDefault="008C73A4" w:rsidP="00F131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201</w:t>
            </w:r>
            <w:r w:rsidR="00F131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</w:t>
            </w:r>
            <w:r w:rsidR="00F131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годы </w:t>
            </w:r>
          </w:p>
        </w:tc>
      </w:tr>
      <w:tr w:rsidR="008C73A4" w:rsidRPr="006C1C31" w:rsidTr="00192AF5">
        <w:trPr>
          <w:trHeight w:val="1555"/>
        </w:trPr>
        <w:tc>
          <w:tcPr>
            <w:tcW w:w="2552" w:type="dxa"/>
          </w:tcPr>
          <w:p w:rsidR="008C73A4" w:rsidRPr="006C1C31" w:rsidRDefault="008C73A4" w:rsidP="00390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1C3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1.8. Исполнители Программы</w:t>
            </w: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078" w:type="dxa"/>
            <w:gridSpan w:val="6"/>
          </w:tcPr>
          <w:p w:rsidR="008C73A4" w:rsidRPr="005968E4" w:rsidRDefault="008C73A4" w:rsidP="00B56FC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1C31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промышленности, транспорта, связи,</w:t>
            </w:r>
            <w:r w:rsidRPr="006C1C31">
              <w:rPr>
                <w:rFonts w:ascii="Times New Roman" w:hAnsi="Times New Roman" w:cs="Times New Roman"/>
                <w:sz w:val="26"/>
                <w:szCs w:val="26"/>
              </w:rPr>
              <w:t xml:space="preserve"> ЖКХ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энергетики </w:t>
            </w:r>
            <w:r w:rsidRPr="006C1C3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682FE8">
              <w:rPr>
                <w:rFonts w:ascii="Times New Roman" w:hAnsi="Times New Roman" w:cs="Times New Roman"/>
                <w:sz w:val="26"/>
                <w:szCs w:val="26"/>
              </w:rPr>
              <w:t>городского округа город Шахунья</w:t>
            </w:r>
            <w:r w:rsidRPr="006C1C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2FE8" w:rsidRDefault="008C73A4" w:rsidP="004F0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="005E78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Финансовое управление</w:t>
            </w: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C1C3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682FE8">
              <w:rPr>
                <w:rFonts w:ascii="Times New Roman" w:hAnsi="Times New Roman" w:cs="Times New Roman"/>
                <w:sz w:val="26"/>
                <w:szCs w:val="26"/>
              </w:rPr>
              <w:t>городского округа город Шахунья</w:t>
            </w:r>
            <w:r w:rsidR="00682FE8" w:rsidRPr="006C1C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C73A4" w:rsidRPr="004F0A70" w:rsidRDefault="008C73A4" w:rsidP="004F0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  организации коммунального комплекса</w:t>
            </w:r>
            <w:r w:rsidR="007464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2FE8">
              <w:rPr>
                <w:rFonts w:ascii="Times New Roman" w:hAnsi="Times New Roman" w:cs="Times New Roman"/>
                <w:sz w:val="26"/>
                <w:szCs w:val="26"/>
              </w:rPr>
              <w:t>городского округа город Шахунья</w:t>
            </w:r>
            <w:r w:rsidR="00F61D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31E1"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Нижегородской области </w:t>
            </w:r>
            <w:r w:rsidR="00F61DF0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8C73A4" w:rsidRPr="006C1C31" w:rsidTr="00192AF5">
        <w:trPr>
          <w:trHeight w:val="1392"/>
        </w:trPr>
        <w:tc>
          <w:tcPr>
            <w:tcW w:w="2552" w:type="dxa"/>
            <w:vMerge w:val="restart"/>
          </w:tcPr>
          <w:p w:rsidR="008C73A4" w:rsidRPr="006C1C31" w:rsidRDefault="008C73A4" w:rsidP="00390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1C3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1.9. Объемы и и</w:t>
            </w:r>
            <w:r w:rsidRPr="006C1C3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</w:t>
            </w:r>
            <w:r w:rsidRPr="006C1C3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точники финансир</w:t>
            </w:r>
            <w:r w:rsidRPr="006C1C3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</w:t>
            </w:r>
            <w:r w:rsidRPr="006C1C3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вания Программы</w:t>
            </w: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078" w:type="dxa"/>
            <w:gridSpan w:val="6"/>
          </w:tcPr>
          <w:p w:rsidR="008C73A4" w:rsidRPr="006C1C31" w:rsidRDefault="008C73A4" w:rsidP="004A5B29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Программа предполагает финансирование за счет сре</w:t>
            </w:r>
            <w:proofErr w:type="gramStart"/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дств пр</w:t>
            </w:r>
            <w:proofErr w:type="gramEnd"/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едпр</w:t>
            </w: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ятий коммунального комплекса, надбавок к тарифам на коммунал</w:t>
            </w: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ные услуги, платы за подключение к системам коммунальной и инж</w:t>
            </w: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нерной инфраструктуры</w:t>
            </w:r>
            <w:r w:rsidR="00FB41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прочих источников</w:t>
            </w: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сумме </w:t>
            </w:r>
            <w:r w:rsidR="004A5B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</w:t>
            </w: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млн. рублей, в том числе по годам и источникам финансир</w:t>
            </w: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вания (млн. руб.):</w:t>
            </w:r>
          </w:p>
        </w:tc>
      </w:tr>
      <w:tr w:rsidR="00F131E1" w:rsidRPr="006C1C31" w:rsidTr="00F131E1">
        <w:trPr>
          <w:trHeight w:val="661"/>
        </w:trPr>
        <w:tc>
          <w:tcPr>
            <w:tcW w:w="2552" w:type="dxa"/>
            <w:vMerge/>
          </w:tcPr>
          <w:p w:rsidR="00F131E1" w:rsidRPr="006C1C31" w:rsidRDefault="00F131E1" w:rsidP="0039084B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F131E1" w:rsidRPr="008C73A4" w:rsidRDefault="00F131E1" w:rsidP="0039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</w:t>
            </w:r>
            <w:r w:rsidRPr="008C7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C7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нансирования</w:t>
            </w:r>
          </w:p>
        </w:tc>
        <w:tc>
          <w:tcPr>
            <w:tcW w:w="1276" w:type="dxa"/>
            <w:vAlign w:val="center"/>
          </w:tcPr>
          <w:p w:rsidR="00F131E1" w:rsidRPr="008C73A4" w:rsidRDefault="00F131E1" w:rsidP="001564CD">
            <w:pPr>
              <w:tabs>
                <w:tab w:val="left" w:pos="746"/>
              </w:tabs>
              <w:ind w:right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</w:t>
            </w:r>
            <w:r w:rsidRPr="008C7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C7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бю</w:t>
            </w:r>
            <w:r w:rsidRPr="008C7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C7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134" w:type="dxa"/>
            <w:vAlign w:val="center"/>
          </w:tcPr>
          <w:p w:rsidR="00F131E1" w:rsidRPr="008C73A4" w:rsidRDefault="00F131E1" w:rsidP="001564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1417" w:type="dxa"/>
            <w:vAlign w:val="center"/>
          </w:tcPr>
          <w:p w:rsidR="00F131E1" w:rsidRPr="008C73A4" w:rsidRDefault="00F131E1" w:rsidP="0039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3A4">
              <w:rPr>
                <w:rFonts w:ascii="Times New Roman" w:hAnsi="Times New Roman" w:cs="Times New Roman"/>
                <w:sz w:val="24"/>
                <w:szCs w:val="24"/>
              </w:rPr>
              <w:t>Средства предпри</w:t>
            </w:r>
            <w:r w:rsidRPr="008C73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73A4">
              <w:rPr>
                <w:rFonts w:ascii="Times New Roman" w:hAnsi="Times New Roman" w:cs="Times New Roman"/>
                <w:sz w:val="24"/>
                <w:szCs w:val="24"/>
              </w:rPr>
              <w:t>тий ко</w:t>
            </w:r>
            <w:r w:rsidRPr="008C73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73A4">
              <w:rPr>
                <w:rFonts w:ascii="Times New Roman" w:hAnsi="Times New Roman" w:cs="Times New Roman"/>
                <w:sz w:val="24"/>
                <w:szCs w:val="24"/>
              </w:rPr>
              <w:t>мунального комплекса</w:t>
            </w:r>
          </w:p>
        </w:tc>
        <w:tc>
          <w:tcPr>
            <w:tcW w:w="993" w:type="dxa"/>
            <w:vAlign w:val="center"/>
          </w:tcPr>
          <w:p w:rsidR="00F131E1" w:rsidRPr="008C73A4" w:rsidRDefault="00F131E1" w:rsidP="0039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исто</w:t>
            </w:r>
            <w:r w:rsidRPr="008C7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C7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1273" w:type="dxa"/>
            <w:vAlign w:val="center"/>
          </w:tcPr>
          <w:p w:rsidR="00F131E1" w:rsidRPr="008C73A4" w:rsidRDefault="00F131E1" w:rsidP="0039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</w:tr>
      <w:tr w:rsidR="00F131E1" w:rsidRPr="006C1C31" w:rsidTr="0056634A">
        <w:trPr>
          <w:trHeight w:val="509"/>
        </w:trPr>
        <w:tc>
          <w:tcPr>
            <w:tcW w:w="2552" w:type="dxa"/>
            <w:vMerge/>
          </w:tcPr>
          <w:p w:rsidR="00F131E1" w:rsidRPr="006C1C31" w:rsidRDefault="00F131E1" w:rsidP="0039084B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F131E1" w:rsidRPr="008C73A4" w:rsidRDefault="00F131E1" w:rsidP="0039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F131E1" w:rsidRPr="008C73A4" w:rsidRDefault="0056634A" w:rsidP="001564CD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31E1" w:rsidRPr="008C73A4" w:rsidRDefault="0056634A" w:rsidP="0015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131E1" w:rsidRPr="008C73A4" w:rsidRDefault="0056634A" w:rsidP="0039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993" w:type="dxa"/>
            <w:vAlign w:val="center"/>
          </w:tcPr>
          <w:p w:rsidR="00F131E1" w:rsidRPr="0056634A" w:rsidRDefault="0056634A" w:rsidP="0056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4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3" w:type="dxa"/>
            <w:vAlign w:val="center"/>
          </w:tcPr>
          <w:p w:rsidR="00F131E1" w:rsidRPr="008C73A4" w:rsidRDefault="0056634A" w:rsidP="00566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65,1</w:t>
            </w:r>
          </w:p>
        </w:tc>
      </w:tr>
      <w:tr w:rsidR="00F131E1" w:rsidRPr="006C1C31" w:rsidTr="0056634A">
        <w:trPr>
          <w:trHeight w:val="650"/>
        </w:trPr>
        <w:tc>
          <w:tcPr>
            <w:tcW w:w="2552" w:type="dxa"/>
            <w:vMerge/>
          </w:tcPr>
          <w:p w:rsidR="00F131E1" w:rsidRPr="006C1C31" w:rsidRDefault="00F131E1" w:rsidP="0039084B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F131E1" w:rsidRPr="008C73A4" w:rsidRDefault="00C33226" w:rsidP="00682F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F131E1" w:rsidRPr="008C73A4" w:rsidRDefault="0056634A" w:rsidP="0015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31E1" w:rsidRPr="008C73A4" w:rsidRDefault="0056634A" w:rsidP="0015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131E1" w:rsidRPr="008C73A4" w:rsidRDefault="0056634A" w:rsidP="0039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93" w:type="dxa"/>
            <w:vAlign w:val="center"/>
          </w:tcPr>
          <w:p w:rsidR="00F131E1" w:rsidRPr="0056634A" w:rsidRDefault="0056634A" w:rsidP="0056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4A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273" w:type="dxa"/>
            <w:vAlign w:val="center"/>
          </w:tcPr>
          <w:p w:rsidR="00F131E1" w:rsidRPr="008C73A4" w:rsidRDefault="0056634A" w:rsidP="00566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109,4</w:t>
            </w:r>
          </w:p>
        </w:tc>
      </w:tr>
      <w:tr w:rsidR="0056634A" w:rsidRPr="006C1C31" w:rsidTr="0056634A">
        <w:trPr>
          <w:trHeight w:val="650"/>
        </w:trPr>
        <w:tc>
          <w:tcPr>
            <w:tcW w:w="2552" w:type="dxa"/>
            <w:vMerge/>
          </w:tcPr>
          <w:p w:rsidR="0056634A" w:rsidRPr="006C1C31" w:rsidRDefault="0056634A" w:rsidP="0039084B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56634A" w:rsidRDefault="0056634A" w:rsidP="0039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56634A" w:rsidRPr="008C73A4" w:rsidRDefault="0056634A" w:rsidP="00345D84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6634A" w:rsidRPr="008C73A4" w:rsidRDefault="0056634A" w:rsidP="0034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56634A" w:rsidRPr="008C73A4" w:rsidRDefault="0056634A" w:rsidP="0039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993" w:type="dxa"/>
            <w:vAlign w:val="center"/>
          </w:tcPr>
          <w:p w:rsidR="0056634A" w:rsidRPr="0056634A" w:rsidRDefault="0056634A" w:rsidP="0056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73" w:type="dxa"/>
            <w:vAlign w:val="center"/>
          </w:tcPr>
          <w:p w:rsidR="0056634A" w:rsidRPr="008C73A4" w:rsidRDefault="0056634A" w:rsidP="00566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55,7</w:t>
            </w:r>
          </w:p>
        </w:tc>
      </w:tr>
      <w:tr w:rsidR="0056634A" w:rsidRPr="006C1C31" w:rsidTr="0056634A">
        <w:trPr>
          <w:trHeight w:val="650"/>
        </w:trPr>
        <w:tc>
          <w:tcPr>
            <w:tcW w:w="2552" w:type="dxa"/>
            <w:vMerge/>
          </w:tcPr>
          <w:p w:rsidR="0056634A" w:rsidRPr="006C1C31" w:rsidRDefault="0056634A" w:rsidP="0039084B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56634A" w:rsidRDefault="0056634A" w:rsidP="0039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56634A" w:rsidRPr="008C73A4" w:rsidRDefault="0056634A" w:rsidP="0034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6634A" w:rsidRPr="008C73A4" w:rsidRDefault="0056634A" w:rsidP="0034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56634A" w:rsidRPr="008C73A4" w:rsidRDefault="0056634A" w:rsidP="0039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993" w:type="dxa"/>
            <w:vAlign w:val="center"/>
          </w:tcPr>
          <w:p w:rsidR="0056634A" w:rsidRPr="0056634A" w:rsidRDefault="0056634A" w:rsidP="0056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3" w:type="dxa"/>
            <w:vAlign w:val="center"/>
          </w:tcPr>
          <w:p w:rsidR="0056634A" w:rsidRPr="008C73A4" w:rsidRDefault="0056634A" w:rsidP="00566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52,4</w:t>
            </w:r>
          </w:p>
        </w:tc>
      </w:tr>
      <w:tr w:rsidR="0056634A" w:rsidRPr="006C1C31" w:rsidTr="0056634A">
        <w:trPr>
          <w:trHeight w:val="650"/>
        </w:trPr>
        <w:tc>
          <w:tcPr>
            <w:tcW w:w="2552" w:type="dxa"/>
            <w:vMerge/>
          </w:tcPr>
          <w:p w:rsidR="0056634A" w:rsidRPr="006C1C31" w:rsidRDefault="0056634A" w:rsidP="0039084B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56634A" w:rsidRDefault="0056634A" w:rsidP="0039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56634A" w:rsidRPr="008C73A4" w:rsidRDefault="0056634A" w:rsidP="00345D84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6634A" w:rsidRPr="008C73A4" w:rsidRDefault="0056634A" w:rsidP="0034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56634A" w:rsidRPr="008C73A4" w:rsidRDefault="0056634A" w:rsidP="0039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993" w:type="dxa"/>
            <w:vAlign w:val="center"/>
          </w:tcPr>
          <w:p w:rsidR="0056634A" w:rsidRPr="0056634A" w:rsidRDefault="0056634A" w:rsidP="0056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3" w:type="dxa"/>
            <w:vAlign w:val="center"/>
          </w:tcPr>
          <w:p w:rsidR="0056634A" w:rsidRPr="008C73A4" w:rsidRDefault="0056634A" w:rsidP="00566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59,1</w:t>
            </w:r>
          </w:p>
        </w:tc>
      </w:tr>
      <w:tr w:rsidR="0056634A" w:rsidRPr="006C1C31" w:rsidTr="0056634A">
        <w:trPr>
          <w:trHeight w:val="650"/>
        </w:trPr>
        <w:tc>
          <w:tcPr>
            <w:tcW w:w="2552" w:type="dxa"/>
            <w:vMerge/>
          </w:tcPr>
          <w:p w:rsidR="0056634A" w:rsidRPr="006C1C31" w:rsidRDefault="0056634A" w:rsidP="0039084B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56634A" w:rsidRDefault="0056634A" w:rsidP="0039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1276" w:type="dxa"/>
            <w:vAlign w:val="center"/>
          </w:tcPr>
          <w:p w:rsidR="0056634A" w:rsidRPr="008C73A4" w:rsidRDefault="0056634A" w:rsidP="0034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6634A" w:rsidRPr="008C73A4" w:rsidRDefault="0056634A" w:rsidP="0034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56634A" w:rsidRPr="008C73A4" w:rsidRDefault="0056634A" w:rsidP="0039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93" w:type="dxa"/>
            <w:vAlign w:val="center"/>
          </w:tcPr>
          <w:p w:rsidR="0056634A" w:rsidRPr="0056634A" w:rsidRDefault="0056634A" w:rsidP="00566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75,1</w:t>
            </w:r>
          </w:p>
        </w:tc>
        <w:tc>
          <w:tcPr>
            <w:tcW w:w="1273" w:type="dxa"/>
            <w:vAlign w:val="center"/>
          </w:tcPr>
          <w:p w:rsidR="0056634A" w:rsidRPr="008C73A4" w:rsidRDefault="0056634A" w:rsidP="00566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136,9</w:t>
            </w:r>
          </w:p>
        </w:tc>
      </w:tr>
      <w:tr w:rsidR="0056634A" w:rsidRPr="006C1C31" w:rsidTr="00F131E1">
        <w:trPr>
          <w:trHeight w:val="422"/>
        </w:trPr>
        <w:tc>
          <w:tcPr>
            <w:tcW w:w="2552" w:type="dxa"/>
            <w:vMerge/>
          </w:tcPr>
          <w:p w:rsidR="0056634A" w:rsidRPr="006C1C31" w:rsidRDefault="0056634A" w:rsidP="0039084B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56634A" w:rsidRPr="008C73A4" w:rsidRDefault="0056634A" w:rsidP="0039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56634A" w:rsidRPr="00DE4ABF" w:rsidRDefault="0056634A" w:rsidP="00A33BFC">
            <w:pPr>
              <w:tabs>
                <w:tab w:val="left" w:pos="6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6634A" w:rsidRPr="00DE4ABF" w:rsidRDefault="0056634A" w:rsidP="00A3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56634A" w:rsidRPr="00DE4ABF" w:rsidRDefault="0056634A" w:rsidP="0027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312,5</w:t>
            </w:r>
          </w:p>
        </w:tc>
        <w:tc>
          <w:tcPr>
            <w:tcW w:w="993" w:type="dxa"/>
            <w:vAlign w:val="center"/>
          </w:tcPr>
          <w:p w:rsidR="0056634A" w:rsidRPr="008C73A4" w:rsidRDefault="0056634A" w:rsidP="00436C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187,1</w:t>
            </w:r>
          </w:p>
        </w:tc>
        <w:tc>
          <w:tcPr>
            <w:tcW w:w="1273" w:type="dxa"/>
            <w:vAlign w:val="center"/>
          </w:tcPr>
          <w:p w:rsidR="0056634A" w:rsidRPr="008C73A4" w:rsidRDefault="0056634A" w:rsidP="00436C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499,6</w:t>
            </w:r>
          </w:p>
        </w:tc>
      </w:tr>
      <w:tr w:rsidR="0056634A" w:rsidRPr="006C1C31" w:rsidTr="00192AF5">
        <w:trPr>
          <w:trHeight w:val="1569"/>
        </w:trPr>
        <w:tc>
          <w:tcPr>
            <w:tcW w:w="2552" w:type="dxa"/>
          </w:tcPr>
          <w:p w:rsidR="0056634A" w:rsidRPr="006C1C31" w:rsidRDefault="0056634A" w:rsidP="00390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1C3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1.10. Система орг</w:t>
            </w:r>
            <w:r w:rsidRPr="006C1C3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</w:t>
            </w:r>
            <w:r w:rsidRPr="006C1C3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низации </w:t>
            </w:r>
            <w:proofErr w:type="gramStart"/>
            <w:r w:rsidRPr="006C1C3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контроля за</w:t>
            </w:r>
            <w:proofErr w:type="gramEnd"/>
            <w:r w:rsidRPr="006C1C3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исполнением Пр</w:t>
            </w:r>
            <w:r w:rsidRPr="006C1C3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</w:t>
            </w:r>
            <w:r w:rsidRPr="006C1C3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граммы</w:t>
            </w: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078" w:type="dxa"/>
            <w:gridSpan w:val="6"/>
          </w:tcPr>
          <w:p w:rsidR="0056634A" w:rsidRPr="006C1C31" w:rsidRDefault="0056634A" w:rsidP="002D51A0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за</w:t>
            </w:r>
            <w:proofErr w:type="gramEnd"/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исполнением Программы осуществляет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Совет депут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тов</w:t>
            </w: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округа город Шахунья</w:t>
            </w: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Нижегоро</w:t>
            </w: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ской области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6634A" w:rsidRPr="006C1C31" w:rsidRDefault="0056634A" w:rsidP="0039084B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Мониторинг выполнения мероприятий Программы осуществляет ежегодно 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округа город Шахунья</w:t>
            </w:r>
            <w:r w:rsidRPr="006C1C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6634A" w:rsidRPr="006C1C31" w:rsidTr="00192AF5">
        <w:tc>
          <w:tcPr>
            <w:tcW w:w="2552" w:type="dxa"/>
          </w:tcPr>
          <w:p w:rsidR="0056634A" w:rsidRPr="006C1C31" w:rsidRDefault="0056634A" w:rsidP="00390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1C3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1.11. Ожидаемые конечные результ</w:t>
            </w:r>
            <w:r w:rsidRPr="006C1C3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</w:t>
            </w:r>
            <w:r w:rsidRPr="006C1C3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ты реализации Пр</w:t>
            </w:r>
            <w:r w:rsidRPr="006C1C3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</w:t>
            </w:r>
            <w:r w:rsidRPr="006C1C3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граммы</w:t>
            </w: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078" w:type="dxa"/>
            <w:gridSpan w:val="6"/>
          </w:tcPr>
          <w:p w:rsidR="0056634A" w:rsidRPr="006C1C31" w:rsidRDefault="0056634A" w:rsidP="0039084B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Рост объемов строительства объектов коммунальной инфр</w:t>
            </w: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структуры по сравнению с предыдущими годами.</w:t>
            </w:r>
          </w:p>
          <w:p w:rsidR="0056634A" w:rsidRPr="006C1C31" w:rsidRDefault="0056634A" w:rsidP="0039084B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В период реализации Программы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планируется</w:t>
            </w: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вве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сти</w:t>
            </w: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действие </w:t>
            </w:r>
            <w:r w:rsidRPr="00C33226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6</w:t>
            </w: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объектов строительства и </w:t>
            </w:r>
            <w:r w:rsidRPr="00C33226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6</w:t>
            </w: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объектов реконструкции, в том числе:</w:t>
            </w:r>
          </w:p>
          <w:p w:rsidR="0056634A" w:rsidRPr="007F7A6D" w:rsidRDefault="0056634A" w:rsidP="0039084B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7A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33226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объекта</w:t>
            </w:r>
            <w:r w:rsidRPr="007F7A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водоснабжения;</w:t>
            </w:r>
          </w:p>
          <w:p w:rsidR="0056634A" w:rsidRPr="007F7A6D" w:rsidRDefault="0056634A" w:rsidP="0039084B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7A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Pr="007F7A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объект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Pr="007F7A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теплоснабжения;</w:t>
            </w:r>
          </w:p>
          <w:p w:rsidR="0056634A" w:rsidRDefault="0056634A" w:rsidP="0039084B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7A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33226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объекта</w:t>
            </w:r>
            <w:r w:rsidRPr="007F7A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водоотведения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6634A" w:rsidRPr="006C1C31" w:rsidRDefault="0056634A" w:rsidP="0039084B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Обеспечение </w:t>
            </w:r>
            <w:proofErr w:type="spellStart"/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софинансирования</w:t>
            </w:r>
            <w:proofErr w:type="spellEnd"/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объектов, заявляемых в  облас</w:t>
            </w: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ную целевую программу</w:t>
            </w:r>
            <w:r w:rsidRPr="00C33226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.</w:t>
            </w:r>
          </w:p>
          <w:p w:rsidR="0056634A" w:rsidRPr="006C1C31" w:rsidRDefault="0056634A" w:rsidP="0039084B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 Проведение проектно-изыскательных работ и обеспечение разр</w:t>
            </w: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6C1C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ботки проектно-сметной документации для объектов.</w:t>
            </w:r>
          </w:p>
        </w:tc>
      </w:tr>
    </w:tbl>
    <w:p w:rsidR="00B56FCF" w:rsidRDefault="00B56FCF" w:rsidP="00665C7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09F1" w:rsidRDefault="004509F1" w:rsidP="00665C7B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B2134" w:rsidRDefault="009B2134" w:rsidP="00665C7B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B2134" w:rsidRDefault="009B2134" w:rsidP="00665C7B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B2134" w:rsidRDefault="009B2134" w:rsidP="00665C7B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B2134" w:rsidRDefault="009B2134" w:rsidP="00665C7B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65C7B" w:rsidRDefault="00665C7B" w:rsidP="00665C7B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4244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2. Краткая характеристика </w:t>
      </w:r>
      <w:r w:rsidR="00F61DF0">
        <w:rPr>
          <w:rFonts w:ascii="Times New Roman" w:hAnsi="Times New Roman" w:cs="Times New Roman"/>
          <w:b/>
          <w:color w:val="000000"/>
          <w:sz w:val="26"/>
          <w:szCs w:val="26"/>
        </w:rPr>
        <w:t>г</w:t>
      </w:r>
      <w:r w:rsidR="00A71740">
        <w:rPr>
          <w:rFonts w:ascii="Times New Roman" w:hAnsi="Times New Roman" w:cs="Times New Roman"/>
          <w:b/>
          <w:color w:val="000000"/>
          <w:sz w:val="26"/>
          <w:szCs w:val="26"/>
        </w:rPr>
        <w:t>ородского округа город Шахунья</w:t>
      </w:r>
    </w:p>
    <w:p w:rsidR="00442444" w:rsidRPr="00442444" w:rsidRDefault="00442444" w:rsidP="00665C7B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65C7B" w:rsidRPr="00442444" w:rsidRDefault="00665C7B" w:rsidP="00665C7B">
      <w:pPr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442444">
        <w:rPr>
          <w:rFonts w:ascii="Times New Roman" w:hAnsi="Times New Roman" w:cs="Times New Roman"/>
          <w:sz w:val="26"/>
          <w:szCs w:val="26"/>
        </w:rPr>
        <w:t xml:space="preserve">2.1. Общая информация  </w:t>
      </w:r>
    </w:p>
    <w:p w:rsidR="00665C7B" w:rsidRPr="00442444" w:rsidRDefault="00655F1D" w:rsidP="00665C7B">
      <w:pPr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Городской округ город Шахунья</w:t>
      </w:r>
      <w:r w:rsidR="00665C7B" w:rsidRPr="00442444">
        <w:rPr>
          <w:rFonts w:ascii="Times New Roman" w:hAnsi="Times New Roman" w:cs="Times New Roman"/>
          <w:sz w:val="26"/>
          <w:szCs w:val="26"/>
        </w:rPr>
        <w:t xml:space="preserve">  расположен в </w:t>
      </w:r>
      <w:r w:rsidR="005968E4">
        <w:rPr>
          <w:rFonts w:ascii="Times New Roman" w:hAnsi="Times New Roman" w:cs="Times New Roman"/>
          <w:sz w:val="26"/>
          <w:szCs w:val="26"/>
        </w:rPr>
        <w:t>северно-восточной</w:t>
      </w:r>
      <w:r w:rsidR="00665C7B" w:rsidRPr="00442444">
        <w:rPr>
          <w:rFonts w:ascii="Times New Roman" w:hAnsi="Times New Roman" w:cs="Times New Roman"/>
          <w:sz w:val="26"/>
          <w:szCs w:val="26"/>
        </w:rPr>
        <w:t xml:space="preserve"> части Нижегородской области и граничит с </w:t>
      </w:r>
      <w:r w:rsidR="005968E4">
        <w:rPr>
          <w:rFonts w:ascii="Times New Roman" w:hAnsi="Times New Roman" w:cs="Times New Roman"/>
          <w:sz w:val="26"/>
          <w:szCs w:val="26"/>
        </w:rPr>
        <w:t xml:space="preserve">Ветлужским, </w:t>
      </w:r>
      <w:proofErr w:type="spellStart"/>
      <w:r w:rsidR="005968E4">
        <w:rPr>
          <w:rFonts w:ascii="Times New Roman" w:hAnsi="Times New Roman" w:cs="Times New Roman"/>
          <w:sz w:val="26"/>
          <w:szCs w:val="26"/>
        </w:rPr>
        <w:t>Тоншаевским</w:t>
      </w:r>
      <w:proofErr w:type="spellEnd"/>
      <w:r w:rsidR="005968E4">
        <w:rPr>
          <w:rFonts w:ascii="Times New Roman" w:hAnsi="Times New Roman" w:cs="Times New Roman"/>
          <w:sz w:val="26"/>
          <w:szCs w:val="26"/>
        </w:rPr>
        <w:t xml:space="preserve">, Тонкинским и </w:t>
      </w:r>
      <w:proofErr w:type="spellStart"/>
      <w:r w:rsidR="005968E4">
        <w:rPr>
          <w:rFonts w:ascii="Times New Roman" w:hAnsi="Times New Roman" w:cs="Times New Roman"/>
          <w:sz w:val="26"/>
          <w:szCs w:val="26"/>
        </w:rPr>
        <w:t>Уренским</w:t>
      </w:r>
      <w:proofErr w:type="spellEnd"/>
      <w:r w:rsidR="00665C7B" w:rsidRPr="00442444">
        <w:rPr>
          <w:rFonts w:ascii="Times New Roman" w:hAnsi="Times New Roman" w:cs="Times New Roman"/>
          <w:sz w:val="26"/>
          <w:szCs w:val="26"/>
        </w:rPr>
        <w:t xml:space="preserve"> районами</w:t>
      </w:r>
      <w:r w:rsidR="005968E4">
        <w:rPr>
          <w:rFonts w:ascii="Times New Roman" w:hAnsi="Times New Roman" w:cs="Times New Roman"/>
          <w:sz w:val="26"/>
          <w:szCs w:val="26"/>
        </w:rPr>
        <w:t xml:space="preserve">, а также с </w:t>
      </w:r>
      <w:r w:rsidR="005968E4">
        <w:rPr>
          <w:rFonts w:ascii="Times New Roman" w:hAnsi="Times New Roman" w:cs="Times New Roman"/>
          <w:sz w:val="26"/>
          <w:szCs w:val="26"/>
        </w:rPr>
        <w:lastRenderedPageBreak/>
        <w:t>Кировской и Костромской областями</w:t>
      </w:r>
      <w:r w:rsidR="00665C7B" w:rsidRPr="0044244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65C7B" w:rsidRPr="00442444" w:rsidRDefault="00665C7B" w:rsidP="00665C7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2444">
        <w:rPr>
          <w:rFonts w:ascii="Times New Roman" w:hAnsi="Times New Roman" w:cs="Times New Roman"/>
          <w:sz w:val="26"/>
          <w:szCs w:val="26"/>
        </w:rPr>
        <w:t xml:space="preserve">Площадь </w:t>
      </w:r>
      <w:r w:rsidR="009C0917">
        <w:rPr>
          <w:rFonts w:ascii="Times New Roman" w:hAnsi="Times New Roman" w:cs="Times New Roman"/>
          <w:sz w:val="26"/>
          <w:szCs w:val="26"/>
        </w:rPr>
        <w:t>округа</w:t>
      </w:r>
      <w:r w:rsidRPr="00442444">
        <w:rPr>
          <w:rFonts w:ascii="Times New Roman" w:hAnsi="Times New Roman" w:cs="Times New Roman"/>
          <w:sz w:val="26"/>
          <w:szCs w:val="26"/>
        </w:rPr>
        <w:t xml:space="preserve">   составляет </w:t>
      </w:r>
      <w:r w:rsidR="005968E4">
        <w:rPr>
          <w:rFonts w:ascii="Times New Roman" w:hAnsi="Times New Roman" w:cs="Times New Roman"/>
          <w:sz w:val="26"/>
          <w:szCs w:val="26"/>
        </w:rPr>
        <w:t>2594 км</w:t>
      </w:r>
      <w:proofErr w:type="gramStart"/>
      <w:r w:rsidR="005968E4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442444">
        <w:rPr>
          <w:rFonts w:ascii="Times New Roman" w:hAnsi="Times New Roman" w:cs="Times New Roman"/>
          <w:sz w:val="26"/>
          <w:szCs w:val="26"/>
        </w:rPr>
        <w:t>.</w:t>
      </w:r>
    </w:p>
    <w:p w:rsidR="00665C7B" w:rsidRPr="00442444" w:rsidRDefault="00665C7B" w:rsidP="00665C7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444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20263D">
        <w:rPr>
          <w:rFonts w:ascii="Times New Roman" w:hAnsi="Times New Roman" w:cs="Times New Roman"/>
          <w:sz w:val="26"/>
          <w:szCs w:val="26"/>
        </w:rPr>
        <w:t>округа</w:t>
      </w:r>
      <w:r w:rsidRPr="00442444">
        <w:rPr>
          <w:rFonts w:ascii="Times New Roman" w:hAnsi="Times New Roman" w:cs="Times New Roman"/>
          <w:sz w:val="26"/>
          <w:szCs w:val="26"/>
        </w:rPr>
        <w:t xml:space="preserve"> расположено </w:t>
      </w:r>
      <w:r w:rsidR="00DF7A0F" w:rsidRPr="009B2134">
        <w:rPr>
          <w:rFonts w:ascii="Times New Roman" w:hAnsi="Times New Roman" w:cs="Times New Roman"/>
          <w:sz w:val="26"/>
          <w:szCs w:val="26"/>
        </w:rPr>
        <w:t>139</w:t>
      </w:r>
      <w:r w:rsidRPr="00442444">
        <w:rPr>
          <w:rFonts w:ascii="Times New Roman" w:hAnsi="Times New Roman" w:cs="Times New Roman"/>
          <w:sz w:val="26"/>
          <w:szCs w:val="26"/>
        </w:rPr>
        <w:t xml:space="preserve"> населенных пунктов. Центром является </w:t>
      </w:r>
      <w:r w:rsidR="005968E4">
        <w:rPr>
          <w:rFonts w:ascii="Times New Roman" w:hAnsi="Times New Roman" w:cs="Times New Roman"/>
          <w:sz w:val="26"/>
          <w:szCs w:val="26"/>
        </w:rPr>
        <w:t>г</w:t>
      </w:r>
      <w:r w:rsidRPr="00442444">
        <w:rPr>
          <w:rFonts w:ascii="Times New Roman" w:hAnsi="Times New Roman" w:cs="Times New Roman"/>
          <w:sz w:val="26"/>
          <w:szCs w:val="26"/>
        </w:rPr>
        <w:t xml:space="preserve">. </w:t>
      </w:r>
      <w:r w:rsidR="005968E4">
        <w:rPr>
          <w:rFonts w:ascii="Times New Roman" w:hAnsi="Times New Roman" w:cs="Times New Roman"/>
          <w:sz w:val="26"/>
          <w:szCs w:val="26"/>
        </w:rPr>
        <w:t>Ш</w:t>
      </w:r>
      <w:r w:rsidR="005968E4">
        <w:rPr>
          <w:rFonts w:ascii="Times New Roman" w:hAnsi="Times New Roman" w:cs="Times New Roman"/>
          <w:sz w:val="26"/>
          <w:szCs w:val="26"/>
        </w:rPr>
        <w:t>а</w:t>
      </w:r>
      <w:r w:rsidR="005968E4">
        <w:rPr>
          <w:rFonts w:ascii="Times New Roman" w:hAnsi="Times New Roman" w:cs="Times New Roman"/>
          <w:sz w:val="26"/>
          <w:szCs w:val="26"/>
        </w:rPr>
        <w:t>хунья</w:t>
      </w:r>
      <w:r w:rsidRPr="00442444">
        <w:rPr>
          <w:rFonts w:ascii="Times New Roman" w:hAnsi="Times New Roman" w:cs="Times New Roman"/>
          <w:sz w:val="26"/>
          <w:szCs w:val="26"/>
        </w:rPr>
        <w:t>.</w:t>
      </w:r>
    </w:p>
    <w:p w:rsidR="00665C7B" w:rsidRPr="00442444" w:rsidRDefault="002B4EF8" w:rsidP="00665C7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</w:t>
      </w:r>
      <w:r w:rsidR="00665C7B" w:rsidRPr="00442444">
        <w:rPr>
          <w:rFonts w:ascii="Times New Roman" w:hAnsi="Times New Roman" w:cs="Times New Roman"/>
          <w:sz w:val="26"/>
          <w:szCs w:val="26"/>
        </w:rPr>
        <w:t xml:space="preserve">  расположен в </w:t>
      </w:r>
      <w:r w:rsidR="005968E4">
        <w:rPr>
          <w:rFonts w:ascii="Times New Roman" w:hAnsi="Times New Roman" w:cs="Times New Roman"/>
          <w:sz w:val="26"/>
          <w:szCs w:val="26"/>
        </w:rPr>
        <w:t>262</w:t>
      </w:r>
      <w:r w:rsidR="00665C7B" w:rsidRPr="00442444">
        <w:rPr>
          <w:rFonts w:ascii="Times New Roman" w:hAnsi="Times New Roman" w:cs="Times New Roman"/>
          <w:sz w:val="26"/>
          <w:szCs w:val="26"/>
        </w:rPr>
        <w:t xml:space="preserve"> км от </w:t>
      </w:r>
      <w:proofErr w:type="spellStart"/>
      <w:r w:rsidR="00665C7B" w:rsidRPr="00442444">
        <w:rPr>
          <w:rFonts w:ascii="Times New Roman" w:hAnsi="Times New Roman" w:cs="Times New Roman"/>
          <w:sz w:val="26"/>
          <w:szCs w:val="26"/>
        </w:rPr>
        <w:t>г.Н.Новгород</w:t>
      </w:r>
      <w:proofErr w:type="spellEnd"/>
      <w:r w:rsidR="00665C7B" w:rsidRPr="00442444">
        <w:rPr>
          <w:rFonts w:ascii="Times New Roman" w:hAnsi="Times New Roman" w:cs="Times New Roman"/>
          <w:sz w:val="26"/>
          <w:szCs w:val="26"/>
        </w:rPr>
        <w:t xml:space="preserve">  и имеет следующую транспортную инфр</w:t>
      </w:r>
      <w:r w:rsidR="00665C7B" w:rsidRPr="00442444">
        <w:rPr>
          <w:rFonts w:ascii="Times New Roman" w:hAnsi="Times New Roman" w:cs="Times New Roman"/>
          <w:sz w:val="26"/>
          <w:szCs w:val="26"/>
        </w:rPr>
        <w:t>а</w:t>
      </w:r>
      <w:r w:rsidR="00665C7B" w:rsidRPr="00442444">
        <w:rPr>
          <w:rFonts w:ascii="Times New Roman" w:hAnsi="Times New Roman" w:cs="Times New Roman"/>
          <w:sz w:val="26"/>
          <w:szCs w:val="26"/>
        </w:rPr>
        <w:t xml:space="preserve">структуру: </w:t>
      </w:r>
    </w:p>
    <w:p w:rsidR="00665C7B" w:rsidRPr="00442444" w:rsidRDefault="00665C7B" w:rsidP="00665C7B">
      <w:pPr>
        <w:widowControl/>
        <w:numPr>
          <w:ilvl w:val="0"/>
          <w:numId w:val="3"/>
        </w:numPr>
        <w:autoSpaceDE/>
        <w:autoSpaceDN/>
        <w:adjustRightInd/>
        <w:ind w:left="0" w:firstLine="1260"/>
        <w:jc w:val="both"/>
        <w:rPr>
          <w:rFonts w:ascii="Times New Roman" w:hAnsi="Times New Roman" w:cs="Times New Roman"/>
          <w:sz w:val="26"/>
          <w:szCs w:val="26"/>
        </w:rPr>
      </w:pPr>
      <w:r w:rsidRPr="00442444">
        <w:rPr>
          <w:rFonts w:ascii="Times New Roman" w:hAnsi="Times New Roman" w:cs="Times New Roman"/>
          <w:sz w:val="26"/>
          <w:szCs w:val="26"/>
        </w:rPr>
        <w:t>трасса федерального значения «Нижний Новгород-</w:t>
      </w:r>
      <w:r w:rsidR="005968E4">
        <w:rPr>
          <w:rFonts w:ascii="Times New Roman" w:hAnsi="Times New Roman" w:cs="Times New Roman"/>
          <w:sz w:val="26"/>
          <w:szCs w:val="26"/>
        </w:rPr>
        <w:t>Шахунья-Киров</w:t>
      </w:r>
      <w:r w:rsidRPr="00442444">
        <w:rPr>
          <w:rFonts w:ascii="Times New Roman" w:hAnsi="Times New Roman" w:cs="Times New Roman"/>
          <w:sz w:val="26"/>
          <w:szCs w:val="26"/>
        </w:rPr>
        <w:t xml:space="preserve">» находится в </w:t>
      </w:r>
      <w:r w:rsidR="005968E4">
        <w:rPr>
          <w:rFonts w:ascii="Times New Roman" w:hAnsi="Times New Roman" w:cs="Times New Roman"/>
          <w:sz w:val="26"/>
          <w:szCs w:val="26"/>
        </w:rPr>
        <w:t>3</w:t>
      </w:r>
      <w:r w:rsidR="00F61DF0">
        <w:rPr>
          <w:rFonts w:ascii="Times New Roman" w:hAnsi="Times New Roman" w:cs="Times New Roman"/>
          <w:sz w:val="26"/>
          <w:szCs w:val="26"/>
        </w:rPr>
        <w:t xml:space="preserve"> км от </w:t>
      </w:r>
      <w:r w:rsidRPr="00442444">
        <w:rPr>
          <w:rFonts w:ascii="Times New Roman" w:hAnsi="Times New Roman" w:cs="Times New Roman"/>
          <w:sz w:val="26"/>
          <w:szCs w:val="26"/>
        </w:rPr>
        <w:t xml:space="preserve"> центра </w:t>
      </w:r>
      <w:r w:rsidR="005968E4">
        <w:rPr>
          <w:rFonts w:ascii="Times New Roman" w:hAnsi="Times New Roman" w:cs="Times New Roman"/>
          <w:sz w:val="26"/>
          <w:szCs w:val="26"/>
        </w:rPr>
        <w:t>г</w:t>
      </w:r>
      <w:r w:rsidRPr="00442444">
        <w:rPr>
          <w:rFonts w:ascii="Times New Roman" w:hAnsi="Times New Roman" w:cs="Times New Roman"/>
          <w:sz w:val="26"/>
          <w:szCs w:val="26"/>
        </w:rPr>
        <w:t xml:space="preserve">. </w:t>
      </w:r>
      <w:r w:rsidR="005968E4">
        <w:rPr>
          <w:rFonts w:ascii="Times New Roman" w:hAnsi="Times New Roman" w:cs="Times New Roman"/>
          <w:sz w:val="26"/>
          <w:szCs w:val="26"/>
        </w:rPr>
        <w:t>Шахунья</w:t>
      </w:r>
      <w:r w:rsidRPr="00442444">
        <w:rPr>
          <w:rFonts w:ascii="Times New Roman" w:hAnsi="Times New Roman" w:cs="Times New Roman"/>
          <w:sz w:val="26"/>
          <w:szCs w:val="26"/>
        </w:rPr>
        <w:t xml:space="preserve">,  </w:t>
      </w:r>
    </w:p>
    <w:p w:rsidR="00665C7B" w:rsidRPr="00442444" w:rsidRDefault="00665C7B" w:rsidP="00665C7B">
      <w:pPr>
        <w:widowControl/>
        <w:numPr>
          <w:ilvl w:val="0"/>
          <w:numId w:val="3"/>
        </w:numPr>
        <w:autoSpaceDE/>
        <w:autoSpaceDN/>
        <w:adjustRightInd/>
        <w:ind w:left="0" w:firstLine="1260"/>
        <w:jc w:val="both"/>
        <w:rPr>
          <w:rFonts w:ascii="Times New Roman" w:hAnsi="Times New Roman" w:cs="Times New Roman"/>
          <w:sz w:val="26"/>
          <w:szCs w:val="26"/>
        </w:rPr>
      </w:pPr>
      <w:r w:rsidRPr="00442444">
        <w:rPr>
          <w:rFonts w:ascii="Times New Roman" w:hAnsi="Times New Roman" w:cs="Times New Roman"/>
          <w:sz w:val="26"/>
          <w:szCs w:val="26"/>
        </w:rPr>
        <w:t>железнодорожная ветка «</w:t>
      </w:r>
      <w:proofErr w:type="spellStart"/>
      <w:r w:rsidR="005968E4">
        <w:rPr>
          <w:rFonts w:ascii="Times New Roman" w:hAnsi="Times New Roman" w:cs="Times New Roman"/>
          <w:sz w:val="26"/>
          <w:szCs w:val="26"/>
        </w:rPr>
        <w:t>Н.Новгород</w:t>
      </w:r>
      <w:proofErr w:type="spellEnd"/>
      <w:r w:rsidR="005968E4">
        <w:rPr>
          <w:rFonts w:ascii="Times New Roman" w:hAnsi="Times New Roman" w:cs="Times New Roman"/>
          <w:sz w:val="26"/>
          <w:szCs w:val="26"/>
        </w:rPr>
        <w:t>-Киров</w:t>
      </w:r>
      <w:r w:rsidRPr="00442444">
        <w:rPr>
          <w:rFonts w:ascii="Times New Roman" w:hAnsi="Times New Roman" w:cs="Times New Roman"/>
          <w:sz w:val="26"/>
          <w:szCs w:val="26"/>
        </w:rPr>
        <w:t>»</w:t>
      </w:r>
      <w:r w:rsidR="005968E4">
        <w:rPr>
          <w:rFonts w:ascii="Times New Roman" w:hAnsi="Times New Roman" w:cs="Times New Roman"/>
          <w:sz w:val="26"/>
          <w:szCs w:val="26"/>
        </w:rPr>
        <w:t>.</w:t>
      </w:r>
    </w:p>
    <w:p w:rsidR="00665C7B" w:rsidRPr="00442444" w:rsidRDefault="00665C7B" w:rsidP="00665C7B">
      <w:pPr>
        <w:ind w:left="720" w:right="284"/>
        <w:jc w:val="both"/>
        <w:rPr>
          <w:rFonts w:ascii="Times New Roman" w:hAnsi="Times New Roman" w:cs="Times New Roman"/>
          <w:sz w:val="26"/>
          <w:szCs w:val="26"/>
        </w:rPr>
      </w:pPr>
      <w:r w:rsidRPr="00442444">
        <w:rPr>
          <w:rFonts w:ascii="Times New Roman" w:hAnsi="Times New Roman" w:cs="Times New Roman"/>
          <w:sz w:val="26"/>
          <w:szCs w:val="26"/>
        </w:rPr>
        <w:t>2.2. Природно-климатические условия</w:t>
      </w:r>
      <w:r w:rsidR="00FC1749">
        <w:rPr>
          <w:rFonts w:ascii="Times New Roman" w:hAnsi="Times New Roman" w:cs="Times New Roman"/>
          <w:sz w:val="26"/>
          <w:szCs w:val="26"/>
        </w:rPr>
        <w:t>:</w:t>
      </w:r>
    </w:p>
    <w:p w:rsidR="00665C7B" w:rsidRPr="00442444" w:rsidRDefault="00665C7B" w:rsidP="00665C7B">
      <w:pPr>
        <w:ind w:righ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444">
        <w:rPr>
          <w:rFonts w:ascii="Times New Roman" w:hAnsi="Times New Roman" w:cs="Times New Roman"/>
          <w:sz w:val="26"/>
          <w:szCs w:val="26"/>
        </w:rPr>
        <w:t xml:space="preserve"> Территория </w:t>
      </w:r>
      <w:r w:rsidR="00C43D40">
        <w:rPr>
          <w:rFonts w:ascii="Times New Roman" w:hAnsi="Times New Roman" w:cs="Times New Roman"/>
          <w:sz w:val="26"/>
          <w:szCs w:val="26"/>
        </w:rPr>
        <w:t>г</w:t>
      </w:r>
      <w:r w:rsidR="00682FE8">
        <w:rPr>
          <w:rFonts w:ascii="Times New Roman" w:hAnsi="Times New Roman" w:cs="Times New Roman"/>
          <w:sz w:val="26"/>
          <w:szCs w:val="26"/>
        </w:rPr>
        <w:t>ородского округа город Шахунья</w:t>
      </w:r>
      <w:r w:rsidRPr="00442444">
        <w:rPr>
          <w:rFonts w:ascii="Times New Roman" w:hAnsi="Times New Roman" w:cs="Times New Roman"/>
          <w:sz w:val="26"/>
          <w:szCs w:val="26"/>
        </w:rPr>
        <w:t xml:space="preserve"> относится к зоне с умеренно-континентальным климатом, для которой характерна продолжительная холодная, снежная зима и сравнительно недолгое жаркое лето.</w:t>
      </w:r>
    </w:p>
    <w:p w:rsidR="00665C7B" w:rsidRPr="00442444" w:rsidRDefault="00665C7B" w:rsidP="00665C7B">
      <w:pPr>
        <w:ind w:righ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444">
        <w:rPr>
          <w:rFonts w:ascii="Times New Roman" w:hAnsi="Times New Roman" w:cs="Times New Roman"/>
          <w:sz w:val="26"/>
          <w:szCs w:val="26"/>
        </w:rPr>
        <w:t>По агроклиматическому районированию Нижегор</w:t>
      </w:r>
      <w:r w:rsidR="00DF16D4">
        <w:rPr>
          <w:rFonts w:ascii="Times New Roman" w:hAnsi="Times New Roman" w:cs="Times New Roman"/>
          <w:sz w:val="26"/>
          <w:szCs w:val="26"/>
        </w:rPr>
        <w:t>одской области территория округа</w:t>
      </w:r>
      <w:r w:rsidRPr="00442444">
        <w:rPr>
          <w:rFonts w:ascii="Times New Roman" w:hAnsi="Times New Roman" w:cs="Times New Roman"/>
          <w:sz w:val="26"/>
          <w:szCs w:val="26"/>
        </w:rPr>
        <w:t xml:space="preserve"> относится к четвертому агроклиматическому району - умеренно теплому, умеренно влажн</w:t>
      </w:r>
      <w:r w:rsidRPr="00442444">
        <w:rPr>
          <w:rFonts w:ascii="Times New Roman" w:hAnsi="Times New Roman" w:cs="Times New Roman"/>
          <w:sz w:val="26"/>
          <w:szCs w:val="26"/>
        </w:rPr>
        <w:t>о</w:t>
      </w:r>
      <w:r w:rsidRPr="00442444">
        <w:rPr>
          <w:rFonts w:ascii="Times New Roman" w:hAnsi="Times New Roman" w:cs="Times New Roman"/>
          <w:sz w:val="26"/>
          <w:szCs w:val="26"/>
        </w:rPr>
        <w:t>му. Гидротермический коэффициент равен 1,2. Сумма температур воздуха за период с те</w:t>
      </w:r>
      <w:r w:rsidRPr="00442444">
        <w:rPr>
          <w:rFonts w:ascii="Times New Roman" w:hAnsi="Times New Roman" w:cs="Times New Roman"/>
          <w:sz w:val="26"/>
          <w:szCs w:val="26"/>
        </w:rPr>
        <w:t>м</w:t>
      </w:r>
      <w:r w:rsidRPr="00442444">
        <w:rPr>
          <w:rFonts w:ascii="Times New Roman" w:hAnsi="Times New Roman" w:cs="Times New Roman"/>
          <w:sz w:val="26"/>
          <w:szCs w:val="26"/>
        </w:rPr>
        <w:t>пературой выше +10</w:t>
      </w:r>
      <w:r w:rsidRPr="00442444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442444">
        <w:rPr>
          <w:rFonts w:ascii="Times New Roman" w:hAnsi="Times New Roman" w:cs="Times New Roman"/>
          <w:sz w:val="26"/>
          <w:szCs w:val="26"/>
        </w:rPr>
        <w:t>С составляет 2100-2200</w:t>
      </w:r>
      <w:r w:rsidRPr="00442444">
        <w:rPr>
          <w:rFonts w:ascii="Times New Roman" w:hAnsi="Times New Roman" w:cs="Times New Roman"/>
          <w:sz w:val="26"/>
          <w:szCs w:val="26"/>
          <w:vertAlign w:val="superscript"/>
        </w:rPr>
        <w:t>о</w:t>
      </w:r>
      <w:r w:rsidRPr="00442444">
        <w:rPr>
          <w:rFonts w:ascii="Times New Roman" w:hAnsi="Times New Roman" w:cs="Times New Roman"/>
          <w:sz w:val="26"/>
          <w:szCs w:val="26"/>
        </w:rPr>
        <w:t>С.</w:t>
      </w:r>
    </w:p>
    <w:p w:rsidR="00665C7B" w:rsidRPr="00442444" w:rsidRDefault="00665C7B" w:rsidP="00665C7B">
      <w:pPr>
        <w:ind w:right="284"/>
        <w:jc w:val="both"/>
        <w:rPr>
          <w:rFonts w:ascii="Times New Roman" w:hAnsi="Times New Roman" w:cs="Times New Roman"/>
          <w:sz w:val="26"/>
          <w:szCs w:val="26"/>
        </w:rPr>
      </w:pPr>
      <w:r w:rsidRPr="00442444">
        <w:rPr>
          <w:rFonts w:ascii="Times New Roman" w:hAnsi="Times New Roman" w:cs="Times New Roman"/>
          <w:sz w:val="26"/>
          <w:szCs w:val="26"/>
        </w:rPr>
        <w:t>Продолжительность периода с температурой выше +10</w:t>
      </w:r>
      <w:r w:rsidRPr="00442444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442444">
        <w:rPr>
          <w:rFonts w:ascii="Times New Roman" w:hAnsi="Times New Roman" w:cs="Times New Roman"/>
          <w:sz w:val="26"/>
          <w:szCs w:val="26"/>
        </w:rPr>
        <w:t>С равна 130-135 дням.</w:t>
      </w:r>
    </w:p>
    <w:p w:rsidR="00665C7B" w:rsidRPr="00442444" w:rsidRDefault="00665C7B" w:rsidP="00665C7B">
      <w:pPr>
        <w:ind w:right="284"/>
        <w:jc w:val="both"/>
        <w:rPr>
          <w:rFonts w:ascii="Times New Roman" w:hAnsi="Times New Roman" w:cs="Times New Roman"/>
          <w:sz w:val="26"/>
          <w:szCs w:val="26"/>
        </w:rPr>
      </w:pPr>
      <w:r w:rsidRPr="00442444">
        <w:rPr>
          <w:rFonts w:ascii="Times New Roman" w:hAnsi="Times New Roman" w:cs="Times New Roman"/>
          <w:sz w:val="26"/>
          <w:szCs w:val="26"/>
        </w:rPr>
        <w:t xml:space="preserve">Климат </w:t>
      </w:r>
      <w:r w:rsidR="002B4EF8">
        <w:rPr>
          <w:rFonts w:ascii="Times New Roman" w:hAnsi="Times New Roman" w:cs="Times New Roman"/>
          <w:sz w:val="26"/>
          <w:szCs w:val="26"/>
        </w:rPr>
        <w:t>округа</w:t>
      </w:r>
      <w:r w:rsidRPr="00442444">
        <w:rPr>
          <w:rFonts w:ascii="Times New Roman" w:hAnsi="Times New Roman" w:cs="Times New Roman"/>
          <w:sz w:val="26"/>
          <w:szCs w:val="26"/>
        </w:rPr>
        <w:t xml:space="preserve"> характеризуется следующими данными:</w:t>
      </w:r>
    </w:p>
    <w:p w:rsidR="00665C7B" w:rsidRPr="00442444" w:rsidRDefault="00665C7B" w:rsidP="00665C7B">
      <w:pPr>
        <w:ind w:right="284"/>
        <w:jc w:val="both"/>
        <w:rPr>
          <w:rFonts w:ascii="Times New Roman" w:hAnsi="Times New Roman" w:cs="Times New Roman"/>
          <w:sz w:val="26"/>
          <w:szCs w:val="26"/>
        </w:rPr>
      </w:pPr>
      <w:r w:rsidRPr="00442444">
        <w:rPr>
          <w:rFonts w:ascii="Times New Roman" w:hAnsi="Times New Roman" w:cs="Times New Roman"/>
          <w:sz w:val="26"/>
          <w:szCs w:val="26"/>
        </w:rPr>
        <w:tab/>
        <w:t>- сре</w:t>
      </w:r>
      <w:r w:rsidR="00E92BE3">
        <w:rPr>
          <w:rFonts w:ascii="Times New Roman" w:hAnsi="Times New Roman" w:cs="Times New Roman"/>
          <w:sz w:val="26"/>
          <w:szCs w:val="26"/>
        </w:rPr>
        <w:t xml:space="preserve">днегодовая температура воздуха </w:t>
      </w:r>
      <w:r w:rsidRPr="00442444">
        <w:rPr>
          <w:rFonts w:ascii="Times New Roman" w:hAnsi="Times New Roman" w:cs="Times New Roman"/>
          <w:sz w:val="26"/>
          <w:szCs w:val="26"/>
        </w:rPr>
        <w:t>- 3,2-3,4</w:t>
      </w:r>
      <w:r w:rsidRPr="00442444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442444">
        <w:rPr>
          <w:rFonts w:ascii="Times New Roman" w:hAnsi="Times New Roman" w:cs="Times New Roman"/>
          <w:sz w:val="26"/>
          <w:szCs w:val="26"/>
        </w:rPr>
        <w:t>С.</w:t>
      </w:r>
    </w:p>
    <w:p w:rsidR="00665C7B" w:rsidRPr="00442444" w:rsidRDefault="00E92BE3" w:rsidP="00665C7B">
      <w:pPr>
        <w:ind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средняя сумма осадков в год </w:t>
      </w:r>
      <w:r w:rsidR="00665C7B" w:rsidRPr="00442444">
        <w:rPr>
          <w:rFonts w:ascii="Times New Roman" w:hAnsi="Times New Roman" w:cs="Times New Roman"/>
          <w:sz w:val="26"/>
          <w:szCs w:val="26"/>
        </w:rPr>
        <w:t>- 450-500 мм</w:t>
      </w:r>
    </w:p>
    <w:p w:rsidR="00665C7B" w:rsidRPr="00442444" w:rsidRDefault="00665C7B" w:rsidP="00665C7B">
      <w:pPr>
        <w:ind w:right="284"/>
        <w:jc w:val="both"/>
        <w:rPr>
          <w:rFonts w:ascii="Times New Roman" w:hAnsi="Times New Roman" w:cs="Times New Roman"/>
          <w:sz w:val="26"/>
          <w:szCs w:val="26"/>
        </w:rPr>
      </w:pPr>
      <w:r w:rsidRPr="00442444">
        <w:rPr>
          <w:rFonts w:ascii="Times New Roman" w:hAnsi="Times New Roman" w:cs="Times New Roman"/>
          <w:sz w:val="26"/>
          <w:szCs w:val="26"/>
        </w:rPr>
        <w:tab/>
        <w:t>- средняя сумма оса</w:t>
      </w:r>
      <w:r w:rsidR="00E92BE3">
        <w:rPr>
          <w:rFonts w:ascii="Times New Roman" w:hAnsi="Times New Roman" w:cs="Times New Roman"/>
          <w:sz w:val="26"/>
          <w:szCs w:val="26"/>
        </w:rPr>
        <w:t xml:space="preserve">дков за вегетационный период </w:t>
      </w:r>
      <w:r w:rsidRPr="00442444">
        <w:rPr>
          <w:rFonts w:ascii="Times New Roman" w:hAnsi="Times New Roman" w:cs="Times New Roman"/>
          <w:sz w:val="26"/>
          <w:szCs w:val="26"/>
        </w:rPr>
        <w:t>- 250-300 мм</w:t>
      </w:r>
    </w:p>
    <w:p w:rsidR="00665C7B" w:rsidRPr="00442444" w:rsidRDefault="00665C7B" w:rsidP="00665C7B">
      <w:pPr>
        <w:ind w:left="284" w:righ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442444">
        <w:rPr>
          <w:rFonts w:ascii="Times New Roman" w:hAnsi="Times New Roman" w:cs="Times New Roman"/>
          <w:sz w:val="26"/>
          <w:szCs w:val="26"/>
        </w:rPr>
        <w:t>-</w:t>
      </w:r>
      <w:r w:rsidR="00E92BE3">
        <w:rPr>
          <w:rFonts w:ascii="Times New Roman" w:hAnsi="Times New Roman" w:cs="Times New Roman"/>
          <w:sz w:val="26"/>
          <w:szCs w:val="26"/>
        </w:rPr>
        <w:t xml:space="preserve"> </w:t>
      </w:r>
      <w:r w:rsidRPr="00442444">
        <w:rPr>
          <w:rFonts w:ascii="Times New Roman" w:hAnsi="Times New Roman" w:cs="Times New Roman"/>
          <w:sz w:val="26"/>
          <w:szCs w:val="26"/>
        </w:rPr>
        <w:t>продолжи</w:t>
      </w:r>
      <w:r w:rsidR="00E92BE3">
        <w:rPr>
          <w:rFonts w:ascii="Times New Roman" w:hAnsi="Times New Roman" w:cs="Times New Roman"/>
          <w:sz w:val="26"/>
          <w:szCs w:val="26"/>
        </w:rPr>
        <w:t xml:space="preserve">тельность безморозного периода </w:t>
      </w:r>
      <w:r w:rsidRPr="00442444">
        <w:rPr>
          <w:rFonts w:ascii="Times New Roman" w:hAnsi="Times New Roman" w:cs="Times New Roman"/>
          <w:sz w:val="26"/>
          <w:szCs w:val="26"/>
        </w:rPr>
        <w:t>- 13</w:t>
      </w:r>
      <w:r w:rsidR="00DF7A0F">
        <w:rPr>
          <w:rFonts w:ascii="Times New Roman" w:hAnsi="Times New Roman" w:cs="Times New Roman"/>
          <w:sz w:val="26"/>
          <w:szCs w:val="26"/>
        </w:rPr>
        <w:t>7</w:t>
      </w:r>
      <w:r w:rsidRPr="00442444">
        <w:rPr>
          <w:rFonts w:ascii="Times New Roman" w:hAnsi="Times New Roman" w:cs="Times New Roman"/>
          <w:sz w:val="26"/>
          <w:szCs w:val="26"/>
        </w:rPr>
        <w:t>-14</w:t>
      </w:r>
      <w:r w:rsidR="00DF7A0F">
        <w:rPr>
          <w:rFonts w:ascii="Times New Roman" w:hAnsi="Times New Roman" w:cs="Times New Roman"/>
          <w:sz w:val="26"/>
          <w:szCs w:val="26"/>
        </w:rPr>
        <w:t>3</w:t>
      </w:r>
      <w:r w:rsidRPr="00442444">
        <w:rPr>
          <w:rFonts w:ascii="Times New Roman" w:hAnsi="Times New Roman" w:cs="Times New Roman"/>
          <w:sz w:val="26"/>
          <w:szCs w:val="26"/>
        </w:rPr>
        <w:t xml:space="preserve"> дней</w:t>
      </w:r>
    </w:p>
    <w:p w:rsidR="00665C7B" w:rsidRPr="00442444" w:rsidRDefault="00665C7B" w:rsidP="00E92BE3">
      <w:pPr>
        <w:pStyle w:val="a9"/>
        <w:rPr>
          <w:sz w:val="26"/>
          <w:szCs w:val="26"/>
        </w:rPr>
      </w:pPr>
      <w:r w:rsidRPr="00442444">
        <w:rPr>
          <w:sz w:val="26"/>
          <w:szCs w:val="26"/>
        </w:rPr>
        <w:t xml:space="preserve">2.3. Экологическая обстановка (загрязнение атмосферного воздуха, состояние водных ресурсов, состояние очистных сооружений и </w:t>
      </w:r>
      <w:proofErr w:type="spellStart"/>
      <w:r w:rsidRPr="00442444">
        <w:rPr>
          <w:sz w:val="26"/>
          <w:szCs w:val="26"/>
        </w:rPr>
        <w:t>водоохранных</w:t>
      </w:r>
      <w:proofErr w:type="spellEnd"/>
      <w:r w:rsidRPr="00442444">
        <w:rPr>
          <w:sz w:val="26"/>
          <w:szCs w:val="26"/>
        </w:rPr>
        <w:t xml:space="preserve"> объектов)</w:t>
      </w:r>
      <w:r w:rsidR="000C2B84" w:rsidRPr="00442444">
        <w:rPr>
          <w:sz w:val="26"/>
          <w:szCs w:val="26"/>
        </w:rPr>
        <w:t>.</w:t>
      </w:r>
    </w:p>
    <w:p w:rsidR="000C2B84" w:rsidRPr="00442444" w:rsidRDefault="000C2B84" w:rsidP="000C2B84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442444">
        <w:rPr>
          <w:rFonts w:ascii="Times New Roman" w:hAnsi="Times New Roman" w:cs="Times New Roman"/>
          <w:sz w:val="26"/>
          <w:szCs w:val="26"/>
        </w:rPr>
        <w:t xml:space="preserve">Питьевая вода в </w:t>
      </w:r>
      <w:r w:rsidR="00C43D40">
        <w:rPr>
          <w:rFonts w:ascii="Times New Roman" w:hAnsi="Times New Roman" w:cs="Times New Roman"/>
          <w:sz w:val="26"/>
          <w:szCs w:val="26"/>
        </w:rPr>
        <w:t>городском округе город Шахунья</w:t>
      </w:r>
      <w:r w:rsidRPr="00442444">
        <w:rPr>
          <w:rFonts w:ascii="Times New Roman" w:hAnsi="Times New Roman" w:cs="Times New Roman"/>
          <w:sz w:val="26"/>
          <w:szCs w:val="26"/>
        </w:rPr>
        <w:t xml:space="preserve"> не соответству</w:t>
      </w:r>
      <w:r w:rsidR="00E92BE3">
        <w:rPr>
          <w:rFonts w:ascii="Times New Roman" w:hAnsi="Times New Roman" w:cs="Times New Roman"/>
          <w:sz w:val="26"/>
          <w:szCs w:val="26"/>
        </w:rPr>
        <w:t xml:space="preserve">ет нормам СанПиН 2.1.4.1074-01 </w:t>
      </w:r>
      <w:r w:rsidRPr="00442444">
        <w:rPr>
          <w:rFonts w:ascii="Times New Roman" w:hAnsi="Times New Roman" w:cs="Times New Roman"/>
          <w:sz w:val="26"/>
          <w:szCs w:val="26"/>
        </w:rPr>
        <w:t xml:space="preserve">(вода повышенной </w:t>
      </w:r>
      <w:r w:rsidR="0049142E">
        <w:rPr>
          <w:rFonts w:ascii="Times New Roman" w:hAnsi="Times New Roman" w:cs="Times New Roman"/>
          <w:sz w:val="26"/>
          <w:szCs w:val="26"/>
        </w:rPr>
        <w:t>мутности</w:t>
      </w:r>
      <w:r w:rsidR="005B6E23">
        <w:rPr>
          <w:rFonts w:ascii="Times New Roman" w:hAnsi="Times New Roman" w:cs="Times New Roman"/>
          <w:sz w:val="26"/>
          <w:szCs w:val="26"/>
        </w:rPr>
        <w:t xml:space="preserve"> и цветности</w:t>
      </w:r>
      <w:r w:rsidRPr="00442444">
        <w:rPr>
          <w:rFonts w:ascii="Times New Roman" w:hAnsi="Times New Roman" w:cs="Times New Roman"/>
          <w:sz w:val="26"/>
          <w:szCs w:val="26"/>
        </w:rPr>
        <w:t>).</w:t>
      </w:r>
    </w:p>
    <w:p w:rsidR="006A7028" w:rsidRPr="00442444" w:rsidRDefault="006A7028" w:rsidP="00665C7B">
      <w:pPr>
        <w:pStyle w:val="a9"/>
        <w:rPr>
          <w:sz w:val="26"/>
          <w:szCs w:val="26"/>
        </w:rPr>
      </w:pPr>
      <w:bookmarkStart w:id="1" w:name="_Toc134333597"/>
      <w:bookmarkStart w:id="2" w:name="_Toc132542215"/>
      <w:bookmarkStart w:id="3" w:name="_Toc127415944"/>
    </w:p>
    <w:p w:rsidR="006A7028" w:rsidRDefault="006A7028" w:rsidP="006A7028">
      <w:pPr>
        <w:pStyle w:val="a9"/>
        <w:jc w:val="center"/>
        <w:rPr>
          <w:b/>
          <w:sz w:val="26"/>
          <w:szCs w:val="26"/>
        </w:rPr>
      </w:pPr>
      <w:r w:rsidRPr="00442444">
        <w:rPr>
          <w:b/>
          <w:sz w:val="26"/>
          <w:szCs w:val="26"/>
        </w:rPr>
        <w:t xml:space="preserve">3. Краткая характеристика </w:t>
      </w:r>
      <w:r w:rsidR="00B307F6" w:rsidRPr="00442444">
        <w:rPr>
          <w:b/>
          <w:sz w:val="26"/>
          <w:szCs w:val="26"/>
        </w:rPr>
        <w:t>организаций коммунального комплекса</w:t>
      </w:r>
    </w:p>
    <w:p w:rsidR="00442444" w:rsidRPr="00442444" w:rsidRDefault="00442444" w:rsidP="006A7028">
      <w:pPr>
        <w:pStyle w:val="a9"/>
        <w:jc w:val="center"/>
        <w:rPr>
          <w:b/>
          <w:sz w:val="26"/>
          <w:szCs w:val="26"/>
        </w:rPr>
      </w:pPr>
    </w:p>
    <w:p w:rsidR="006A7028" w:rsidRPr="00442444" w:rsidRDefault="006A7028" w:rsidP="006A7028">
      <w:pPr>
        <w:pStyle w:val="a9"/>
        <w:rPr>
          <w:sz w:val="26"/>
          <w:szCs w:val="26"/>
        </w:rPr>
      </w:pPr>
      <w:r w:rsidRPr="00442444">
        <w:rPr>
          <w:sz w:val="26"/>
          <w:szCs w:val="26"/>
        </w:rPr>
        <w:t xml:space="preserve">3.1. </w:t>
      </w:r>
      <w:r w:rsidR="00B307F6" w:rsidRPr="00442444">
        <w:rPr>
          <w:sz w:val="26"/>
          <w:szCs w:val="26"/>
        </w:rPr>
        <w:t>В настоящее время жилищно-коммуналь</w:t>
      </w:r>
      <w:r w:rsidR="007737D7">
        <w:rPr>
          <w:sz w:val="26"/>
          <w:szCs w:val="26"/>
        </w:rPr>
        <w:t>ные услуги на территории района</w:t>
      </w:r>
      <w:r w:rsidR="00442444">
        <w:rPr>
          <w:sz w:val="26"/>
          <w:szCs w:val="26"/>
        </w:rPr>
        <w:t>,</w:t>
      </w:r>
      <w:r w:rsidR="007737D7">
        <w:rPr>
          <w:sz w:val="26"/>
          <w:szCs w:val="26"/>
        </w:rPr>
        <w:t xml:space="preserve"> </w:t>
      </w:r>
      <w:r w:rsidR="007737D7" w:rsidRPr="00442444">
        <w:rPr>
          <w:sz w:val="26"/>
          <w:szCs w:val="26"/>
        </w:rPr>
        <w:t>за и</w:t>
      </w:r>
      <w:r w:rsidR="007737D7" w:rsidRPr="00442444">
        <w:rPr>
          <w:sz w:val="26"/>
          <w:szCs w:val="26"/>
        </w:rPr>
        <w:t>с</w:t>
      </w:r>
      <w:r w:rsidR="007737D7" w:rsidRPr="00442444">
        <w:rPr>
          <w:sz w:val="26"/>
          <w:szCs w:val="26"/>
        </w:rPr>
        <w:t>ключением услуг по газоснабжению и электроснабжению</w:t>
      </w:r>
      <w:r w:rsidR="007737D7">
        <w:rPr>
          <w:sz w:val="26"/>
          <w:szCs w:val="26"/>
        </w:rPr>
        <w:t>,</w:t>
      </w:r>
      <w:r w:rsidR="007737D7" w:rsidRPr="00442444">
        <w:rPr>
          <w:sz w:val="26"/>
          <w:szCs w:val="26"/>
        </w:rPr>
        <w:t xml:space="preserve"> </w:t>
      </w:r>
      <w:r w:rsidR="00B307F6" w:rsidRPr="00442444">
        <w:rPr>
          <w:sz w:val="26"/>
          <w:szCs w:val="26"/>
        </w:rPr>
        <w:t>оказыва</w:t>
      </w:r>
      <w:r w:rsidR="001040C3">
        <w:rPr>
          <w:sz w:val="26"/>
          <w:szCs w:val="26"/>
        </w:rPr>
        <w:t>ют</w:t>
      </w:r>
      <w:r w:rsidR="00B307F6" w:rsidRPr="00442444">
        <w:rPr>
          <w:sz w:val="26"/>
          <w:szCs w:val="26"/>
        </w:rPr>
        <w:t xml:space="preserve"> </w:t>
      </w:r>
      <w:r w:rsidR="004A5B29">
        <w:rPr>
          <w:sz w:val="26"/>
          <w:szCs w:val="26"/>
        </w:rPr>
        <w:t>тринадцать</w:t>
      </w:r>
      <w:r w:rsidR="00B307F6" w:rsidRPr="00442444">
        <w:rPr>
          <w:sz w:val="26"/>
          <w:szCs w:val="26"/>
        </w:rPr>
        <w:t xml:space="preserve"> </w:t>
      </w:r>
      <w:r w:rsidR="00D26FCA">
        <w:rPr>
          <w:sz w:val="26"/>
          <w:szCs w:val="26"/>
        </w:rPr>
        <w:t>предпри</w:t>
      </w:r>
      <w:r w:rsidR="001974D4">
        <w:rPr>
          <w:sz w:val="26"/>
          <w:szCs w:val="26"/>
        </w:rPr>
        <w:t>ятий</w:t>
      </w:r>
      <w:r w:rsidR="00F61DF0">
        <w:rPr>
          <w:sz w:val="26"/>
          <w:szCs w:val="26"/>
        </w:rPr>
        <w:t xml:space="preserve">: </w:t>
      </w:r>
      <w:proofErr w:type="gramStart"/>
      <w:r w:rsidR="00F61DF0">
        <w:rPr>
          <w:sz w:val="26"/>
          <w:szCs w:val="26"/>
        </w:rPr>
        <w:t>ОАО «Ниже</w:t>
      </w:r>
      <w:r w:rsidR="006012FC">
        <w:rPr>
          <w:sz w:val="26"/>
          <w:szCs w:val="26"/>
        </w:rPr>
        <w:t>городская областная коммунальная</w:t>
      </w:r>
      <w:r w:rsidR="00CB366C">
        <w:rPr>
          <w:sz w:val="26"/>
          <w:szCs w:val="26"/>
        </w:rPr>
        <w:t xml:space="preserve"> компания», МУП «В</w:t>
      </w:r>
      <w:r w:rsidR="00F61DF0">
        <w:rPr>
          <w:sz w:val="26"/>
          <w:szCs w:val="26"/>
        </w:rPr>
        <w:t>одоканал», ООО «</w:t>
      </w:r>
      <w:proofErr w:type="spellStart"/>
      <w:r w:rsidR="00F61DF0">
        <w:rPr>
          <w:sz w:val="26"/>
          <w:szCs w:val="26"/>
        </w:rPr>
        <w:t>Эк</w:t>
      </w:r>
      <w:r w:rsidR="00F61DF0">
        <w:rPr>
          <w:sz w:val="26"/>
          <w:szCs w:val="26"/>
        </w:rPr>
        <w:t>о</w:t>
      </w:r>
      <w:r w:rsidR="00F61DF0">
        <w:rPr>
          <w:sz w:val="26"/>
          <w:szCs w:val="26"/>
        </w:rPr>
        <w:t>ТеплоСервис</w:t>
      </w:r>
      <w:proofErr w:type="spellEnd"/>
      <w:r w:rsidR="00F61DF0">
        <w:rPr>
          <w:sz w:val="26"/>
          <w:szCs w:val="26"/>
        </w:rPr>
        <w:t xml:space="preserve">-Шахунья», ООО «Тепло», </w:t>
      </w:r>
      <w:r w:rsidR="00CB366C">
        <w:rPr>
          <w:sz w:val="26"/>
          <w:szCs w:val="26"/>
        </w:rPr>
        <w:t>ООО «</w:t>
      </w:r>
      <w:proofErr w:type="spellStart"/>
      <w:r w:rsidR="00194A66">
        <w:rPr>
          <w:sz w:val="26"/>
          <w:szCs w:val="26"/>
        </w:rPr>
        <w:t>Домоуправляющая</w:t>
      </w:r>
      <w:proofErr w:type="spellEnd"/>
      <w:r w:rsidR="00194A66">
        <w:rPr>
          <w:sz w:val="26"/>
          <w:szCs w:val="26"/>
        </w:rPr>
        <w:t xml:space="preserve"> компания </w:t>
      </w:r>
      <w:proofErr w:type="spellStart"/>
      <w:r w:rsidR="00194A66">
        <w:rPr>
          <w:sz w:val="26"/>
          <w:szCs w:val="26"/>
        </w:rPr>
        <w:t>Сява</w:t>
      </w:r>
      <w:proofErr w:type="spellEnd"/>
      <w:r w:rsidR="00194A66">
        <w:rPr>
          <w:sz w:val="26"/>
          <w:szCs w:val="26"/>
        </w:rPr>
        <w:t xml:space="preserve"> </w:t>
      </w:r>
      <w:r w:rsidR="00CB366C">
        <w:rPr>
          <w:sz w:val="26"/>
          <w:szCs w:val="26"/>
        </w:rPr>
        <w:t xml:space="preserve">», МУП </w:t>
      </w:r>
      <w:proofErr w:type="spellStart"/>
      <w:r w:rsidR="00CB366C">
        <w:rPr>
          <w:sz w:val="26"/>
          <w:szCs w:val="26"/>
        </w:rPr>
        <w:t>Сява</w:t>
      </w:r>
      <w:r w:rsidR="008056CE">
        <w:rPr>
          <w:sz w:val="26"/>
          <w:szCs w:val="26"/>
        </w:rPr>
        <w:t>Теп</w:t>
      </w:r>
      <w:r w:rsidR="00CB366C">
        <w:rPr>
          <w:sz w:val="26"/>
          <w:szCs w:val="26"/>
        </w:rPr>
        <w:t>ло</w:t>
      </w:r>
      <w:proofErr w:type="spellEnd"/>
      <w:r w:rsidR="00CB366C">
        <w:rPr>
          <w:sz w:val="26"/>
          <w:szCs w:val="26"/>
        </w:rPr>
        <w:t>»</w:t>
      </w:r>
      <w:r w:rsidR="0020263D">
        <w:rPr>
          <w:sz w:val="26"/>
          <w:szCs w:val="26"/>
        </w:rPr>
        <w:t>, ООО «</w:t>
      </w:r>
      <w:proofErr w:type="spellStart"/>
      <w:r w:rsidR="0020263D">
        <w:rPr>
          <w:sz w:val="26"/>
          <w:szCs w:val="26"/>
        </w:rPr>
        <w:t>Жилсервис</w:t>
      </w:r>
      <w:proofErr w:type="spellEnd"/>
      <w:r w:rsidR="0020263D">
        <w:rPr>
          <w:sz w:val="26"/>
          <w:szCs w:val="26"/>
        </w:rPr>
        <w:t xml:space="preserve">», </w:t>
      </w:r>
      <w:r w:rsidR="00194A66">
        <w:rPr>
          <w:sz w:val="26"/>
          <w:szCs w:val="26"/>
        </w:rPr>
        <w:t>ООО «</w:t>
      </w:r>
      <w:proofErr w:type="spellStart"/>
      <w:r w:rsidR="00194A66">
        <w:rPr>
          <w:sz w:val="26"/>
          <w:szCs w:val="26"/>
        </w:rPr>
        <w:t>Домоуправляющая</w:t>
      </w:r>
      <w:proofErr w:type="spellEnd"/>
      <w:r w:rsidR="00194A66">
        <w:rPr>
          <w:sz w:val="26"/>
          <w:szCs w:val="26"/>
        </w:rPr>
        <w:t xml:space="preserve"> компания», </w:t>
      </w:r>
      <w:r w:rsidR="008056CE">
        <w:rPr>
          <w:sz w:val="26"/>
          <w:szCs w:val="26"/>
        </w:rPr>
        <w:t>АО «Дорожно-ремонтное строите</w:t>
      </w:r>
      <w:r w:rsidR="0020263D">
        <w:rPr>
          <w:sz w:val="26"/>
          <w:szCs w:val="26"/>
        </w:rPr>
        <w:t xml:space="preserve">льное предприятие» и </w:t>
      </w:r>
      <w:r w:rsidR="008056CE">
        <w:rPr>
          <w:sz w:val="26"/>
          <w:szCs w:val="26"/>
        </w:rPr>
        <w:t>АО «Молоко»</w:t>
      </w:r>
      <w:r w:rsidR="00194A66">
        <w:rPr>
          <w:sz w:val="26"/>
          <w:szCs w:val="26"/>
        </w:rPr>
        <w:t>, ООО «Гефест» и ИП Копытова Н.В.</w:t>
      </w:r>
      <w:proofErr w:type="gramEnd"/>
    </w:p>
    <w:p w:rsidR="007737D7" w:rsidRDefault="007737D7" w:rsidP="00AA215F">
      <w:pPr>
        <w:pStyle w:val="a9"/>
        <w:rPr>
          <w:sz w:val="26"/>
          <w:szCs w:val="26"/>
        </w:rPr>
      </w:pPr>
      <w:r>
        <w:rPr>
          <w:sz w:val="26"/>
          <w:szCs w:val="26"/>
        </w:rPr>
        <w:t>3.1.</w:t>
      </w:r>
      <w:r w:rsidR="00762E80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646E7F" w:rsidRPr="00442444">
        <w:rPr>
          <w:sz w:val="26"/>
          <w:szCs w:val="26"/>
        </w:rPr>
        <w:t xml:space="preserve">Основные виды деятельности. </w:t>
      </w:r>
    </w:p>
    <w:p w:rsidR="00AA215F" w:rsidRPr="00442444" w:rsidRDefault="00646E7F" w:rsidP="00AA215F">
      <w:pPr>
        <w:pStyle w:val="a9"/>
        <w:rPr>
          <w:sz w:val="26"/>
          <w:szCs w:val="26"/>
        </w:rPr>
      </w:pPr>
      <w:proofErr w:type="gramStart"/>
      <w:r w:rsidRPr="00442444">
        <w:rPr>
          <w:sz w:val="26"/>
          <w:szCs w:val="26"/>
        </w:rPr>
        <w:t>Предприяти</w:t>
      </w:r>
      <w:r w:rsidR="009538EE">
        <w:rPr>
          <w:sz w:val="26"/>
          <w:szCs w:val="26"/>
        </w:rPr>
        <w:t>я</w:t>
      </w:r>
      <w:r w:rsidRPr="00442444">
        <w:rPr>
          <w:sz w:val="26"/>
          <w:szCs w:val="26"/>
        </w:rPr>
        <w:t xml:space="preserve"> осуществля</w:t>
      </w:r>
      <w:r w:rsidR="009538EE">
        <w:rPr>
          <w:sz w:val="26"/>
          <w:szCs w:val="26"/>
        </w:rPr>
        <w:t>ю</w:t>
      </w:r>
      <w:r w:rsidRPr="00442444">
        <w:rPr>
          <w:sz w:val="26"/>
          <w:szCs w:val="26"/>
        </w:rPr>
        <w:t xml:space="preserve">т в установленном законодательством Российской Федерации и Нижегородской </w:t>
      </w:r>
      <w:r w:rsidR="001865FA" w:rsidRPr="00442444">
        <w:rPr>
          <w:sz w:val="26"/>
          <w:szCs w:val="26"/>
        </w:rPr>
        <w:t>области,</w:t>
      </w:r>
      <w:r w:rsidRPr="00442444">
        <w:rPr>
          <w:sz w:val="26"/>
          <w:szCs w:val="26"/>
        </w:rPr>
        <w:t xml:space="preserve"> следующие основные виды деятельности: предоставление жили</w:t>
      </w:r>
      <w:r w:rsidRPr="00442444">
        <w:rPr>
          <w:sz w:val="26"/>
          <w:szCs w:val="26"/>
        </w:rPr>
        <w:t>щ</w:t>
      </w:r>
      <w:r w:rsidRPr="00442444">
        <w:rPr>
          <w:sz w:val="26"/>
          <w:szCs w:val="26"/>
        </w:rPr>
        <w:t xml:space="preserve">но-коммунальных услуг (содержание, техническое обслуживание объектов жилищно-коммунального назначения, водопровода, очистка нечистот, обеспечение тепловой энергией, внешнее благоустройство, обследование дымоходов и </w:t>
      </w:r>
      <w:r w:rsidR="00AA215F" w:rsidRPr="00442444">
        <w:rPr>
          <w:sz w:val="26"/>
          <w:szCs w:val="26"/>
        </w:rPr>
        <w:t>вентиляционных каналов в жилом фо</w:t>
      </w:r>
      <w:r w:rsidR="00AA215F" w:rsidRPr="00442444">
        <w:rPr>
          <w:sz w:val="26"/>
          <w:szCs w:val="26"/>
        </w:rPr>
        <w:t>н</w:t>
      </w:r>
      <w:r w:rsidR="00AA215F" w:rsidRPr="00442444">
        <w:rPr>
          <w:sz w:val="26"/>
          <w:szCs w:val="26"/>
        </w:rPr>
        <w:t xml:space="preserve">де, </w:t>
      </w:r>
      <w:r w:rsidR="00B307F6" w:rsidRPr="00442444">
        <w:rPr>
          <w:sz w:val="26"/>
          <w:szCs w:val="26"/>
        </w:rPr>
        <w:t>ремонт</w:t>
      </w:r>
      <w:r w:rsidR="00AA215F" w:rsidRPr="00442444">
        <w:rPr>
          <w:sz w:val="26"/>
          <w:szCs w:val="26"/>
        </w:rPr>
        <w:t xml:space="preserve"> водопроводных, канализационных коммуникаций и установка санитарно-технического оборудования во всех видах домов, расчеты за электрическую энергию в жилых домах муниципального фонда</w:t>
      </w:r>
      <w:proofErr w:type="gramEnd"/>
      <w:r w:rsidR="00AA215F" w:rsidRPr="00442444">
        <w:rPr>
          <w:sz w:val="26"/>
          <w:szCs w:val="26"/>
        </w:rPr>
        <w:t xml:space="preserve">, </w:t>
      </w:r>
      <w:proofErr w:type="gramStart"/>
      <w:r w:rsidR="00AA215F" w:rsidRPr="00442444">
        <w:rPr>
          <w:sz w:val="26"/>
          <w:szCs w:val="26"/>
        </w:rPr>
        <w:t>имеющих</w:t>
      </w:r>
      <w:proofErr w:type="gramEnd"/>
      <w:r w:rsidR="00AA215F" w:rsidRPr="00442444">
        <w:rPr>
          <w:sz w:val="26"/>
          <w:szCs w:val="26"/>
        </w:rPr>
        <w:t xml:space="preserve"> общий счетчик); коммерческая деятельность, соо</w:t>
      </w:r>
      <w:r w:rsidR="00AA215F" w:rsidRPr="00442444">
        <w:rPr>
          <w:sz w:val="26"/>
          <w:szCs w:val="26"/>
        </w:rPr>
        <w:t>т</w:t>
      </w:r>
      <w:r w:rsidR="00AA215F" w:rsidRPr="00442444">
        <w:rPr>
          <w:sz w:val="26"/>
          <w:szCs w:val="26"/>
        </w:rPr>
        <w:t>ветствующая основному виду деятельности</w:t>
      </w:r>
      <w:r w:rsidR="00CC652C">
        <w:rPr>
          <w:sz w:val="26"/>
          <w:szCs w:val="26"/>
        </w:rPr>
        <w:t>.</w:t>
      </w:r>
    </w:p>
    <w:p w:rsidR="002E25C8" w:rsidRDefault="002E25C8" w:rsidP="00665C7B">
      <w:pPr>
        <w:pStyle w:val="a9"/>
        <w:rPr>
          <w:sz w:val="26"/>
          <w:szCs w:val="26"/>
        </w:rPr>
      </w:pPr>
    </w:p>
    <w:p w:rsidR="002E25C8" w:rsidRDefault="002E25C8" w:rsidP="00665C7B">
      <w:pPr>
        <w:pStyle w:val="a9"/>
        <w:rPr>
          <w:sz w:val="26"/>
          <w:szCs w:val="26"/>
        </w:rPr>
      </w:pPr>
    </w:p>
    <w:p w:rsidR="002E25C8" w:rsidRDefault="002E25C8" w:rsidP="00665C7B">
      <w:pPr>
        <w:pStyle w:val="a9"/>
        <w:rPr>
          <w:sz w:val="26"/>
          <w:szCs w:val="26"/>
        </w:rPr>
      </w:pPr>
    </w:p>
    <w:p w:rsidR="002E25C8" w:rsidRDefault="002E25C8" w:rsidP="00665C7B">
      <w:pPr>
        <w:pStyle w:val="a9"/>
        <w:rPr>
          <w:sz w:val="26"/>
          <w:szCs w:val="26"/>
        </w:rPr>
      </w:pPr>
    </w:p>
    <w:p w:rsidR="00AA215F" w:rsidRDefault="007737D7" w:rsidP="00665C7B">
      <w:pPr>
        <w:pStyle w:val="a9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AA215F" w:rsidRPr="00442444">
        <w:rPr>
          <w:sz w:val="26"/>
          <w:szCs w:val="26"/>
        </w:rPr>
        <w:t xml:space="preserve">Характеристика технического состояния объектов </w:t>
      </w:r>
      <w:r w:rsidR="00226D40">
        <w:rPr>
          <w:sz w:val="26"/>
          <w:szCs w:val="26"/>
        </w:rPr>
        <w:t>коммунального хозяйства</w:t>
      </w:r>
      <w:r>
        <w:rPr>
          <w:sz w:val="26"/>
          <w:szCs w:val="26"/>
        </w:rPr>
        <w:t>:</w:t>
      </w:r>
      <w:r w:rsidR="00AA215F" w:rsidRPr="00442444">
        <w:rPr>
          <w:sz w:val="26"/>
          <w:szCs w:val="26"/>
        </w:rPr>
        <w:t xml:space="preserve"> </w:t>
      </w:r>
    </w:p>
    <w:p w:rsidR="00CC652C" w:rsidRPr="00442444" w:rsidRDefault="00CC652C" w:rsidP="00665C7B">
      <w:pPr>
        <w:pStyle w:val="a9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2"/>
        <w:gridCol w:w="1634"/>
        <w:gridCol w:w="2261"/>
        <w:gridCol w:w="2500"/>
      </w:tblGrid>
      <w:tr w:rsidR="00AA215F" w:rsidRPr="005A7F13" w:rsidTr="009B2134">
        <w:tc>
          <w:tcPr>
            <w:tcW w:w="3792" w:type="dxa"/>
          </w:tcPr>
          <w:p w:rsidR="00AA215F" w:rsidRPr="005A7F13" w:rsidRDefault="00AA215F" w:rsidP="005A7F13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5A7F1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634" w:type="dxa"/>
          </w:tcPr>
          <w:p w:rsidR="00AA215F" w:rsidRPr="005A7F13" w:rsidRDefault="00AA215F" w:rsidP="005A7F13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5A7F13">
              <w:rPr>
                <w:sz w:val="26"/>
                <w:szCs w:val="26"/>
              </w:rPr>
              <w:t xml:space="preserve">Единица </w:t>
            </w:r>
          </w:p>
          <w:p w:rsidR="00AA215F" w:rsidRPr="005A7F13" w:rsidRDefault="00AA215F" w:rsidP="005A7F13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5A7F13">
              <w:rPr>
                <w:sz w:val="26"/>
                <w:szCs w:val="26"/>
              </w:rPr>
              <w:t>измерения</w:t>
            </w:r>
          </w:p>
        </w:tc>
        <w:tc>
          <w:tcPr>
            <w:tcW w:w="2261" w:type="dxa"/>
          </w:tcPr>
          <w:p w:rsidR="00AA215F" w:rsidRPr="005A7F13" w:rsidRDefault="00AC05B1" w:rsidP="005A7F13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5A7F13">
              <w:rPr>
                <w:sz w:val="26"/>
                <w:szCs w:val="26"/>
              </w:rPr>
              <w:t>Количество, пр</w:t>
            </w:r>
            <w:r w:rsidRPr="005A7F13">
              <w:rPr>
                <w:sz w:val="26"/>
                <w:szCs w:val="26"/>
              </w:rPr>
              <w:t>о</w:t>
            </w:r>
            <w:r w:rsidRPr="005A7F13">
              <w:rPr>
                <w:sz w:val="26"/>
                <w:szCs w:val="26"/>
              </w:rPr>
              <w:t>тяженность</w:t>
            </w:r>
          </w:p>
        </w:tc>
        <w:tc>
          <w:tcPr>
            <w:tcW w:w="2500" w:type="dxa"/>
          </w:tcPr>
          <w:p w:rsidR="00AA215F" w:rsidRPr="005A7F13" w:rsidRDefault="00AC05B1" w:rsidP="005A7F13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5A7F13">
              <w:rPr>
                <w:sz w:val="26"/>
                <w:szCs w:val="26"/>
              </w:rPr>
              <w:t>Средний физич</w:t>
            </w:r>
            <w:r w:rsidRPr="005A7F13">
              <w:rPr>
                <w:sz w:val="26"/>
                <w:szCs w:val="26"/>
              </w:rPr>
              <w:t>е</w:t>
            </w:r>
            <w:r w:rsidRPr="005A7F13">
              <w:rPr>
                <w:sz w:val="26"/>
                <w:szCs w:val="26"/>
              </w:rPr>
              <w:t>ский износ</w:t>
            </w:r>
          </w:p>
        </w:tc>
      </w:tr>
      <w:tr w:rsidR="00AA215F" w:rsidRPr="005A7F13" w:rsidTr="009B2134">
        <w:tc>
          <w:tcPr>
            <w:tcW w:w="3792" w:type="dxa"/>
          </w:tcPr>
          <w:p w:rsidR="00AA215F" w:rsidRPr="005A7F13" w:rsidRDefault="00AC05B1" w:rsidP="005A7F13">
            <w:pPr>
              <w:pStyle w:val="a9"/>
              <w:ind w:firstLine="0"/>
              <w:rPr>
                <w:sz w:val="26"/>
                <w:szCs w:val="26"/>
              </w:rPr>
            </w:pPr>
            <w:r w:rsidRPr="005A7F13">
              <w:rPr>
                <w:sz w:val="26"/>
                <w:szCs w:val="26"/>
              </w:rPr>
              <w:t>Котельные</w:t>
            </w:r>
          </w:p>
        </w:tc>
        <w:tc>
          <w:tcPr>
            <w:tcW w:w="1634" w:type="dxa"/>
          </w:tcPr>
          <w:p w:rsidR="00AA215F" w:rsidRPr="005A7F13" w:rsidRDefault="00EB26E8" w:rsidP="005A7F13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5A7F13">
              <w:rPr>
                <w:sz w:val="26"/>
                <w:szCs w:val="26"/>
              </w:rPr>
              <w:t>ш</w:t>
            </w:r>
            <w:r w:rsidR="00AC05B1" w:rsidRPr="005A7F13">
              <w:rPr>
                <w:sz w:val="26"/>
                <w:szCs w:val="26"/>
              </w:rPr>
              <w:t>т.</w:t>
            </w:r>
          </w:p>
        </w:tc>
        <w:tc>
          <w:tcPr>
            <w:tcW w:w="2261" w:type="dxa"/>
            <w:vAlign w:val="center"/>
          </w:tcPr>
          <w:p w:rsidR="00AA215F" w:rsidRPr="005A7F13" w:rsidRDefault="00D33C35" w:rsidP="005A7F13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2500" w:type="dxa"/>
            <w:vAlign w:val="center"/>
          </w:tcPr>
          <w:p w:rsidR="00AA215F" w:rsidRPr="005A7F13" w:rsidRDefault="00DF16D4" w:rsidP="00DF16D4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</w:tr>
      <w:tr w:rsidR="00AC05B1" w:rsidRPr="005A7F13" w:rsidTr="009B2134">
        <w:tc>
          <w:tcPr>
            <w:tcW w:w="3792" w:type="dxa"/>
          </w:tcPr>
          <w:p w:rsidR="00AC05B1" w:rsidRPr="005A7F13" w:rsidRDefault="00AC05B1" w:rsidP="005A7F13">
            <w:pPr>
              <w:pStyle w:val="a9"/>
              <w:ind w:firstLine="0"/>
              <w:rPr>
                <w:sz w:val="26"/>
                <w:szCs w:val="26"/>
              </w:rPr>
            </w:pPr>
            <w:r w:rsidRPr="005A7F13">
              <w:rPr>
                <w:sz w:val="26"/>
                <w:szCs w:val="26"/>
              </w:rPr>
              <w:t>Перекачивающие станции</w:t>
            </w:r>
          </w:p>
        </w:tc>
        <w:tc>
          <w:tcPr>
            <w:tcW w:w="1634" w:type="dxa"/>
          </w:tcPr>
          <w:p w:rsidR="00AC05B1" w:rsidRPr="005A7F13" w:rsidRDefault="00EB26E8" w:rsidP="005A7F13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5A7F13">
              <w:rPr>
                <w:sz w:val="26"/>
                <w:szCs w:val="26"/>
              </w:rPr>
              <w:t>ш</w:t>
            </w:r>
            <w:r w:rsidR="00AC05B1" w:rsidRPr="005A7F13">
              <w:rPr>
                <w:sz w:val="26"/>
                <w:szCs w:val="26"/>
              </w:rPr>
              <w:t>т.</w:t>
            </w:r>
          </w:p>
        </w:tc>
        <w:tc>
          <w:tcPr>
            <w:tcW w:w="2261" w:type="dxa"/>
            <w:vAlign w:val="center"/>
          </w:tcPr>
          <w:p w:rsidR="00AC05B1" w:rsidRPr="005A7F13" w:rsidRDefault="00AC05B1" w:rsidP="005A7F13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5A7F13">
              <w:rPr>
                <w:sz w:val="26"/>
                <w:szCs w:val="26"/>
              </w:rPr>
              <w:t>2</w:t>
            </w:r>
          </w:p>
        </w:tc>
        <w:tc>
          <w:tcPr>
            <w:tcW w:w="2500" w:type="dxa"/>
            <w:vAlign w:val="center"/>
          </w:tcPr>
          <w:p w:rsidR="00AC05B1" w:rsidRPr="005A7F13" w:rsidRDefault="00AC05B1" w:rsidP="005A7F13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5A7F13">
              <w:rPr>
                <w:sz w:val="26"/>
                <w:szCs w:val="26"/>
              </w:rPr>
              <w:t>62</w:t>
            </w:r>
          </w:p>
        </w:tc>
      </w:tr>
      <w:tr w:rsidR="00AC05B1" w:rsidRPr="005A7F13" w:rsidTr="009B2134">
        <w:tc>
          <w:tcPr>
            <w:tcW w:w="3792" w:type="dxa"/>
          </w:tcPr>
          <w:p w:rsidR="00AC05B1" w:rsidRPr="005A7F13" w:rsidRDefault="00AC05B1" w:rsidP="005A7F13">
            <w:pPr>
              <w:pStyle w:val="a9"/>
              <w:ind w:firstLine="0"/>
              <w:rPr>
                <w:sz w:val="26"/>
                <w:szCs w:val="26"/>
              </w:rPr>
            </w:pPr>
            <w:r w:rsidRPr="005A7F13">
              <w:rPr>
                <w:sz w:val="26"/>
                <w:szCs w:val="26"/>
              </w:rPr>
              <w:t>Очистные сооружения (здание)</w:t>
            </w:r>
          </w:p>
        </w:tc>
        <w:tc>
          <w:tcPr>
            <w:tcW w:w="1634" w:type="dxa"/>
          </w:tcPr>
          <w:p w:rsidR="00AC05B1" w:rsidRPr="005A7F13" w:rsidRDefault="00EB26E8" w:rsidP="005A7F13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5A7F13">
              <w:rPr>
                <w:sz w:val="26"/>
                <w:szCs w:val="26"/>
              </w:rPr>
              <w:t>ш</w:t>
            </w:r>
            <w:r w:rsidR="00AC05B1" w:rsidRPr="005A7F13">
              <w:rPr>
                <w:sz w:val="26"/>
                <w:szCs w:val="26"/>
              </w:rPr>
              <w:t>т.</w:t>
            </w:r>
          </w:p>
        </w:tc>
        <w:tc>
          <w:tcPr>
            <w:tcW w:w="2261" w:type="dxa"/>
            <w:vAlign w:val="center"/>
          </w:tcPr>
          <w:p w:rsidR="00AC05B1" w:rsidRPr="005A7F13" w:rsidRDefault="004124D0" w:rsidP="005A7F13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5A7F13">
              <w:rPr>
                <w:sz w:val="26"/>
                <w:szCs w:val="26"/>
              </w:rPr>
              <w:t>2</w:t>
            </w:r>
          </w:p>
        </w:tc>
        <w:tc>
          <w:tcPr>
            <w:tcW w:w="2500" w:type="dxa"/>
            <w:vAlign w:val="center"/>
          </w:tcPr>
          <w:p w:rsidR="00AC05B1" w:rsidRPr="005A7F13" w:rsidRDefault="00AC05B1" w:rsidP="005A7F13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5A7F13">
              <w:rPr>
                <w:sz w:val="26"/>
                <w:szCs w:val="26"/>
              </w:rPr>
              <w:t>52</w:t>
            </w:r>
          </w:p>
        </w:tc>
      </w:tr>
      <w:tr w:rsidR="00AC05B1" w:rsidRPr="005A7F13" w:rsidTr="009B2134">
        <w:tc>
          <w:tcPr>
            <w:tcW w:w="3792" w:type="dxa"/>
          </w:tcPr>
          <w:p w:rsidR="00AC05B1" w:rsidRPr="005A7F13" w:rsidRDefault="00AC05B1" w:rsidP="005A7F13">
            <w:pPr>
              <w:pStyle w:val="a9"/>
              <w:ind w:firstLine="0"/>
              <w:rPr>
                <w:sz w:val="26"/>
                <w:szCs w:val="26"/>
              </w:rPr>
            </w:pPr>
            <w:r w:rsidRPr="005A7F13">
              <w:rPr>
                <w:sz w:val="26"/>
                <w:szCs w:val="26"/>
              </w:rPr>
              <w:t>Водозаборные скважины</w:t>
            </w:r>
          </w:p>
        </w:tc>
        <w:tc>
          <w:tcPr>
            <w:tcW w:w="1634" w:type="dxa"/>
          </w:tcPr>
          <w:p w:rsidR="00AC05B1" w:rsidRPr="005A7F13" w:rsidRDefault="00EB26E8" w:rsidP="005A7F13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5A7F13">
              <w:rPr>
                <w:sz w:val="26"/>
                <w:szCs w:val="26"/>
              </w:rPr>
              <w:t>ш</w:t>
            </w:r>
            <w:r w:rsidR="00AC05B1" w:rsidRPr="005A7F13">
              <w:rPr>
                <w:sz w:val="26"/>
                <w:szCs w:val="26"/>
              </w:rPr>
              <w:t>т.</w:t>
            </w:r>
          </w:p>
        </w:tc>
        <w:tc>
          <w:tcPr>
            <w:tcW w:w="2261" w:type="dxa"/>
            <w:vAlign w:val="center"/>
          </w:tcPr>
          <w:p w:rsidR="00AC05B1" w:rsidRPr="005A7F13" w:rsidRDefault="00AC05B1" w:rsidP="005A7F13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5A7F13">
              <w:rPr>
                <w:sz w:val="26"/>
                <w:szCs w:val="26"/>
              </w:rPr>
              <w:t>4</w:t>
            </w:r>
            <w:r w:rsidR="00F66A9D">
              <w:rPr>
                <w:sz w:val="26"/>
                <w:szCs w:val="26"/>
              </w:rPr>
              <w:t>8</w:t>
            </w:r>
          </w:p>
        </w:tc>
        <w:tc>
          <w:tcPr>
            <w:tcW w:w="2500" w:type="dxa"/>
            <w:vAlign w:val="center"/>
          </w:tcPr>
          <w:p w:rsidR="00AC05B1" w:rsidRPr="005A7F13" w:rsidRDefault="00DF16D4" w:rsidP="005A7F13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</w:tr>
      <w:tr w:rsidR="00AC05B1" w:rsidRPr="005A7F13" w:rsidTr="009B2134">
        <w:tc>
          <w:tcPr>
            <w:tcW w:w="3792" w:type="dxa"/>
          </w:tcPr>
          <w:p w:rsidR="00AC05B1" w:rsidRPr="005A7F13" w:rsidRDefault="00F66A9D" w:rsidP="005A7F13">
            <w:pPr>
              <w:pStyle w:val="a9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Канализационные насосные станции</w:t>
            </w:r>
          </w:p>
        </w:tc>
        <w:tc>
          <w:tcPr>
            <w:tcW w:w="1634" w:type="dxa"/>
          </w:tcPr>
          <w:p w:rsidR="00AC05B1" w:rsidRPr="005A7F13" w:rsidRDefault="00EB26E8" w:rsidP="005A7F13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5A7F13">
              <w:rPr>
                <w:sz w:val="26"/>
                <w:szCs w:val="26"/>
              </w:rPr>
              <w:t>ш</w:t>
            </w:r>
            <w:r w:rsidR="00AC05B1" w:rsidRPr="005A7F13">
              <w:rPr>
                <w:sz w:val="26"/>
                <w:szCs w:val="26"/>
              </w:rPr>
              <w:t>т.</w:t>
            </w:r>
          </w:p>
        </w:tc>
        <w:tc>
          <w:tcPr>
            <w:tcW w:w="2261" w:type="dxa"/>
            <w:vAlign w:val="center"/>
          </w:tcPr>
          <w:p w:rsidR="00AC05B1" w:rsidRPr="005A7F13" w:rsidRDefault="00F66A9D" w:rsidP="005A7F13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13C9D" w:rsidRPr="005A7F13">
              <w:rPr>
                <w:sz w:val="26"/>
                <w:szCs w:val="26"/>
              </w:rPr>
              <w:t>6</w:t>
            </w:r>
          </w:p>
        </w:tc>
        <w:tc>
          <w:tcPr>
            <w:tcW w:w="2500" w:type="dxa"/>
            <w:vAlign w:val="center"/>
          </w:tcPr>
          <w:p w:rsidR="00AC05B1" w:rsidRPr="005A7F13" w:rsidRDefault="00AC05B1" w:rsidP="005A7F13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5A7F13">
              <w:rPr>
                <w:sz w:val="26"/>
                <w:szCs w:val="26"/>
              </w:rPr>
              <w:t>52</w:t>
            </w:r>
          </w:p>
        </w:tc>
      </w:tr>
      <w:tr w:rsidR="00AA215F" w:rsidRPr="005A7F13" w:rsidTr="009B2134">
        <w:tc>
          <w:tcPr>
            <w:tcW w:w="3792" w:type="dxa"/>
          </w:tcPr>
          <w:p w:rsidR="00AC05B1" w:rsidRPr="005A7F13" w:rsidRDefault="00AC05B1" w:rsidP="005A7F13">
            <w:pPr>
              <w:pStyle w:val="a9"/>
              <w:ind w:firstLine="0"/>
              <w:rPr>
                <w:sz w:val="26"/>
                <w:szCs w:val="26"/>
              </w:rPr>
            </w:pPr>
            <w:r w:rsidRPr="005A7F13">
              <w:rPr>
                <w:sz w:val="26"/>
                <w:szCs w:val="26"/>
              </w:rPr>
              <w:t>Сети:</w:t>
            </w:r>
          </w:p>
        </w:tc>
        <w:tc>
          <w:tcPr>
            <w:tcW w:w="1634" w:type="dxa"/>
          </w:tcPr>
          <w:p w:rsidR="00AA215F" w:rsidRPr="005A7F13" w:rsidRDefault="00AA215F" w:rsidP="005A7F13">
            <w:pPr>
              <w:pStyle w:val="a9"/>
              <w:ind w:firstLine="0"/>
              <w:rPr>
                <w:sz w:val="26"/>
                <w:szCs w:val="26"/>
              </w:rPr>
            </w:pPr>
          </w:p>
        </w:tc>
        <w:tc>
          <w:tcPr>
            <w:tcW w:w="2261" w:type="dxa"/>
            <w:vAlign w:val="center"/>
          </w:tcPr>
          <w:p w:rsidR="00AA215F" w:rsidRPr="005A7F13" w:rsidRDefault="00AA215F" w:rsidP="005A7F13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  <w:vAlign w:val="center"/>
          </w:tcPr>
          <w:p w:rsidR="00AA215F" w:rsidRPr="005A7F13" w:rsidRDefault="00AA215F" w:rsidP="005A7F13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C05B1" w:rsidRPr="005A7F13" w:rsidTr="009B2134">
        <w:tc>
          <w:tcPr>
            <w:tcW w:w="3792" w:type="dxa"/>
          </w:tcPr>
          <w:p w:rsidR="00AC05B1" w:rsidRPr="005A7F13" w:rsidRDefault="00AC05B1" w:rsidP="005A7F13">
            <w:pPr>
              <w:pStyle w:val="a9"/>
              <w:ind w:firstLine="0"/>
              <w:rPr>
                <w:sz w:val="26"/>
                <w:szCs w:val="26"/>
              </w:rPr>
            </w:pPr>
            <w:r w:rsidRPr="005A7F13">
              <w:rPr>
                <w:sz w:val="26"/>
                <w:szCs w:val="26"/>
              </w:rPr>
              <w:t>- тепловые</w:t>
            </w:r>
          </w:p>
        </w:tc>
        <w:tc>
          <w:tcPr>
            <w:tcW w:w="1634" w:type="dxa"/>
          </w:tcPr>
          <w:p w:rsidR="00AC05B1" w:rsidRPr="005A7F13" w:rsidRDefault="00EB26E8" w:rsidP="005A7F13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5A7F13">
              <w:rPr>
                <w:sz w:val="26"/>
                <w:szCs w:val="26"/>
              </w:rPr>
              <w:t>к</w:t>
            </w:r>
            <w:r w:rsidR="00AC05B1" w:rsidRPr="005A7F13">
              <w:rPr>
                <w:sz w:val="26"/>
                <w:szCs w:val="26"/>
              </w:rPr>
              <w:t>м</w:t>
            </w:r>
            <w:proofErr w:type="gramEnd"/>
            <w:r w:rsidR="00AC05B1" w:rsidRPr="005A7F13">
              <w:rPr>
                <w:sz w:val="26"/>
                <w:szCs w:val="26"/>
              </w:rPr>
              <w:t>.</w:t>
            </w:r>
          </w:p>
        </w:tc>
        <w:tc>
          <w:tcPr>
            <w:tcW w:w="2261" w:type="dxa"/>
            <w:vAlign w:val="center"/>
          </w:tcPr>
          <w:p w:rsidR="00AC05B1" w:rsidRPr="005A7F13" w:rsidRDefault="00F66A9D" w:rsidP="005A7F13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68,5</w:t>
            </w:r>
          </w:p>
        </w:tc>
        <w:tc>
          <w:tcPr>
            <w:tcW w:w="2500" w:type="dxa"/>
            <w:vAlign w:val="center"/>
          </w:tcPr>
          <w:p w:rsidR="00AC05B1" w:rsidRPr="005A7F13" w:rsidRDefault="00C43D40" w:rsidP="005A7F13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</w:tr>
      <w:tr w:rsidR="00AC05B1" w:rsidRPr="005A7F13" w:rsidTr="009B2134">
        <w:tc>
          <w:tcPr>
            <w:tcW w:w="3792" w:type="dxa"/>
          </w:tcPr>
          <w:p w:rsidR="00AC05B1" w:rsidRPr="005A7F13" w:rsidRDefault="00AC05B1" w:rsidP="005A7F13">
            <w:pPr>
              <w:pStyle w:val="a9"/>
              <w:ind w:firstLine="0"/>
              <w:rPr>
                <w:sz w:val="26"/>
                <w:szCs w:val="26"/>
              </w:rPr>
            </w:pPr>
            <w:r w:rsidRPr="005A7F13">
              <w:rPr>
                <w:sz w:val="26"/>
                <w:szCs w:val="26"/>
              </w:rPr>
              <w:t>- водопроводные</w:t>
            </w:r>
          </w:p>
        </w:tc>
        <w:tc>
          <w:tcPr>
            <w:tcW w:w="1634" w:type="dxa"/>
          </w:tcPr>
          <w:p w:rsidR="00AC05B1" w:rsidRPr="005A7F13" w:rsidRDefault="00EB26E8" w:rsidP="005A7F13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5A7F13">
              <w:rPr>
                <w:sz w:val="26"/>
                <w:szCs w:val="26"/>
              </w:rPr>
              <w:t>к</w:t>
            </w:r>
            <w:r w:rsidR="00AC05B1" w:rsidRPr="005A7F13">
              <w:rPr>
                <w:sz w:val="26"/>
                <w:szCs w:val="26"/>
              </w:rPr>
              <w:t>м</w:t>
            </w:r>
            <w:proofErr w:type="gramEnd"/>
            <w:r w:rsidR="00AC05B1" w:rsidRPr="005A7F13">
              <w:rPr>
                <w:sz w:val="26"/>
                <w:szCs w:val="26"/>
              </w:rPr>
              <w:t>.</w:t>
            </w:r>
          </w:p>
        </w:tc>
        <w:tc>
          <w:tcPr>
            <w:tcW w:w="2261" w:type="dxa"/>
            <w:vAlign w:val="center"/>
          </w:tcPr>
          <w:p w:rsidR="00AC05B1" w:rsidRPr="005A7F13" w:rsidRDefault="006B002E" w:rsidP="005A7F13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5A7F13">
              <w:rPr>
                <w:sz w:val="26"/>
                <w:szCs w:val="26"/>
              </w:rPr>
              <w:t>162,1</w:t>
            </w:r>
          </w:p>
        </w:tc>
        <w:tc>
          <w:tcPr>
            <w:tcW w:w="2500" w:type="dxa"/>
            <w:vAlign w:val="center"/>
          </w:tcPr>
          <w:p w:rsidR="00AC05B1" w:rsidRPr="005A7F13" w:rsidRDefault="00DF16D4" w:rsidP="005A7F13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AC05B1" w:rsidRPr="005A7F13" w:rsidTr="009B2134">
        <w:tc>
          <w:tcPr>
            <w:tcW w:w="3792" w:type="dxa"/>
          </w:tcPr>
          <w:p w:rsidR="00AC05B1" w:rsidRPr="005A7F13" w:rsidRDefault="00AC05B1" w:rsidP="005A7F13">
            <w:pPr>
              <w:pStyle w:val="a9"/>
              <w:ind w:firstLine="0"/>
              <w:rPr>
                <w:sz w:val="26"/>
                <w:szCs w:val="26"/>
              </w:rPr>
            </w:pPr>
            <w:r w:rsidRPr="005A7F13">
              <w:rPr>
                <w:sz w:val="26"/>
                <w:szCs w:val="26"/>
              </w:rPr>
              <w:t>- канализационные</w:t>
            </w:r>
          </w:p>
        </w:tc>
        <w:tc>
          <w:tcPr>
            <w:tcW w:w="1634" w:type="dxa"/>
          </w:tcPr>
          <w:p w:rsidR="00AC05B1" w:rsidRPr="005A7F13" w:rsidRDefault="00EB26E8" w:rsidP="005A7F13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5A7F13">
              <w:rPr>
                <w:sz w:val="26"/>
                <w:szCs w:val="26"/>
              </w:rPr>
              <w:t>к</w:t>
            </w:r>
            <w:r w:rsidR="00AC05B1" w:rsidRPr="005A7F13">
              <w:rPr>
                <w:sz w:val="26"/>
                <w:szCs w:val="26"/>
              </w:rPr>
              <w:t>м</w:t>
            </w:r>
            <w:proofErr w:type="gramEnd"/>
            <w:r w:rsidR="00AC05B1" w:rsidRPr="005A7F13">
              <w:rPr>
                <w:sz w:val="26"/>
                <w:szCs w:val="26"/>
              </w:rPr>
              <w:t>.</w:t>
            </w:r>
          </w:p>
        </w:tc>
        <w:tc>
          <w:tcPr>
            <w:tcW w:w="2261" w:type="dxa"/>
            <w:vAlign w:val="center"/>
          </w:tcPr>
          <w:p w:rsidR="00AC05B1" w:rsidRPr="005A7F13" w:rsidRDefault="006B002E" w:rsidP="005A7F13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5A7F13">
              <w:rPr>
                <w:sz w:val="26"/>
                <w:szCs w:val="26"/>
              </w:rPr>
              <w:t>72,9</w:t>
            </w:r>
          </w:p>
        </w:tc>
        <w:tc>
          <w:tcPr>
            <w:tcW w:w="2500" w:type="dxa"/>
            <w:vAlign w:val="center"/>
          </w:tcPr>
          <w:p w:rsidR="00AC05B1" w:rsidRPr="005A7F13" w:rsidRDefault="000C2B84" w:rsidP="005A7F13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5A7F13">
              <w:rPr>
                <w:sz w:val="26"/>
                <w:szCs w:val="26"/>
              </w:rPr>
              <w:t>62</w:t>
            </w:r>
          </w:p>
        </w:tc>
      </w:tr>
      <w:tr w:rsidR="00AC05B1" w:rsidRPr="005A7F13" w:rsidTr="009B2134">
        <w:tc>
          <w:tcPr>
            <w:tcW w:w="3792" w:type="dxa"/>
          </w:tcPr>
          <w:p w:rsidR="00AC05B1" w:rsidRPr="005A7F13" w:rsidRDefault="000C2B84" w:rsidP="005A7F13">
            <w:pPr>
              <w:pStyle w:val="a9"/>
              <w:ind w:firstLine="0"/>
              <w:rPr>
                <w:sz w:val="26"/>
                <w:szCs w:val="26"/>
              </w:rPr>
            </w:pPr>
            <w:r w:rsidRPr="005A7F13">
              <w:rPr>
                <w:sz w:val="26"/>
                <w:szCs w:val="26"/>
              </w:rPr>
              <w:t>Жилищный фонд (муниципал</w:t>
            </w:r>
            <w:r w:rsidRPr="005A7F13">
              <w:rPr>
                <w:sz w:val="26"/>
                <w:szCs w:val="26"/>
              </w:rPr>
              <w:t>ь</w:t>
            </w:r>
            <w:r w:rsidRPr="005A7F13">
              <w:rPr>
                <w:sz w:val="26"/>
                <w:szCs w:val="26"/>
              </w:rPr>
              <w:t>ный)</w:t>
            </w:r>
          </w:p>
        </w:tc>
        <w:tc>
          <w:tcPr>
            <w:tcW w:w="1634" w:type="dxa"/>
          </w:tcPr>
          <w:p w:rsidR="00AC05B1" w:rsidRPr="005A7F13" w:rsidRDefault="00EB26E8" w:rsidP="005A7F13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5A7F13">
              <w:rPr>
                <w:sz w:val="26"/>
                <w:szCs w:val="26"/>
              </w:rPr>
              <w:t>т</w:t>
            </w:r>
            <w:r w:rsidR="000C2B84" w:rsidRPr="005A7F13">
              <w:rPr>
                <w:sz w:val="26"/>
                <w:szCs w:val="26"/>
              </w:rPr>
              <w:t>ыс. м</w:t>
            </w:r>
            <w:proofErr w:type="gramStart"/>
            <w:r w:rsidR="000C2B84" w:rsidRPr="005A7F13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2261" w:type="dxa"/>
            <w:vAlign w:val="center"/>
          </w:tcPr>
          <w:p w:rsidR="00AC05B1" w:rsidRPr="005A7F13" w:rsidRDefault="00E13C9D" w:rsidP="005A7F13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5A7F13">
              <w:rPr>
                <w:sz w:val="26"/>
                <w:szCs w:val="26"/>
              </w:rPr>
              <w:t>55</w:t>
            </w:r>
            <w:r w:rsidR="00F66A9D">
              <w:rPr>
                <w:sz w:val="26"/>
                <w:szCs w:val="26"/>
              </w:rPr>
              <w:t>3,3</w:t>
            </w:r>
          </w:p>
        </w:tc>
        <w:tc>
          <w:tcPr>
            <w:tcW w:w="2500" w:type="dxa"/>
            <w:vAlign w:val="center"/>
          </w:tcPr>
          <w:p w:rsidR="00AC05B1" w:rsidRPr="005A7F13" w:rsidRDefault="00655F1D" w:rsidP="005A7F13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</w:tr>
      <w:bookmarkEnd w:id="1"/>
      <w:bookmarkEnd w:id="2"/>
      <w:bookmarkEnd w:id="3"/>
    </w:tbl>
    <w:p w:rsidR="009B2134" w:rsidRDefault="009B2134" w:rsidP="005D0F9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36E01" w:rsidRDefault="00C36E01" w:rsidP="00C36E0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2444">
        <w:rPr>
          <w:rFonts w:ascii="Times New Roman" w:hAnsi="Times New Roman" w:cs="Times New Roman"/>
          <w:sz w:val="26"/>
          <w:szCs w:val="26"/>
        </w:rPr>
        <w:t>Благоустройство жилищного фонда и оснащенность социальных объектов инженерными коммуникациями составляет:</w:t>
      </w:r>
    </w:p>
    <w:p w:rsidR="00E92BE3" w:rsidRPr="00442444" w:rsidRDefault="00E92BE3" w:rsidP="00C36E0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центральным отоплением – 46,9 %;</w:t>
      </w:r>
    </w:p>
    <w:p w:rsidR="00C36E01" w:rsidRPr="00E92BE3" w:rsidRDefault="00AC0C20" w:rsidP="00C36E0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92BE3">
        <w:rPr>
          <w:rFonts w:ascii="Times New Roman" w:hAnsi="Times New Roman" w:cs="Times New Roman"/>
          <w:sz w:val="26"/>
          <w:szCs w:val="26"/>
        </w:rPr>
        <w:t xml:space="preserve">- </w:t>
      </w:r>
      <w:r w:rsidR="00C36E01" w:rsidRPr="00E92BE3">
        <w:rPr>
          <w:rFonts w:ascii="Times New Roman" w:hAnsi="Times New Roman" w:cs="Times New Roman"/>
          <w:sz w:val="26"/>
          <w:szCs w:val="26"/>
        </w:rPr>
        <w:t xml:space="preserve">водоснабжением - </w:t>
      </w:r>
      <w:r w:rsidR="00E92BE3">
        <w:rPr>
          <w:rFonts w:ascii="Times New Roman" w:hAnsi="Times New Roman" w:cs="Times New Roman"/>
          <w:sz w:val="26"/>
          <w:szCs w:val="26"/>
        </w:rPr>
        <w:t>63</w:t>
      </w:r>
      <w:r w:rsidR="00C36E01" w:rsidRPr="00E92BE3">
        <w:rPr>
          <w:rFonts w:ascii="Times New Roman" w:hAnsi="Times New Roman" w:cs="Times New Roman"/>
          <w:sz w:val="26"/>
          <w:szCs w:val="26"/>
        </w:rPr>
        <w:t xml:space="preserve"> %, </w:t>
      </w:r>
    </w:p>
    <w:p w:rsidR="00C36E01" w:rsidRPr="00E92BE3" w:rsidRDefault="00C36E01" w:rsidP="00C36E0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92BE3">
        <w:rPr>
          <w:rFonts w:ascii="Times New Roman" w:hAnsi="Times New Roman" w:cs="Times New Roman"/>
          <w:sz w:val="26"/>
          <w:szCs w:val="26"/>
        </w:rPr>
        <w:t xml:space="preserve">- </w:t>
      </w:r>
      <w:r w:rsidR="00E92BE3">
        <w:rPr>
          <w:rFonts w:ascii="Times New Roman" w:hAnsi="Times New Roman" w:cs="Times New Roman"/>
          <w:sz w:val="26"/>
          <w:szCs w:val="26"/>
        </w:rPr>
        <w:t>сжиженным газом – 69,8</w:t>
      </w:r>
      <w:r w:rsidRPr="00E92BE3">
        <w:rPr>
          <w:rFonts w:ascii="Times New Roman" w:hAnsi="Times New Roman" w:cs="Times New Roman"/>
          <w:sz w:val="26"/>
          <w:szCs w:val="26"/>
        </w:rPr>
        <w:t xml:space="preserve"> %, </w:t>
      </w:r>
    </w:p>
    <w:p w:rsidR="00082CC9" w:rsidRPr="00E92BE3" w:rsidRDefault="00AC0C20" w:rsidP="00AC0C2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92BE3">
        <w:rPr>
          <w:rFonts w:ascii="Times New Roman" w:hAnsi="Times New Roman" w:cs="Times New Roman"/>
          <w:sz w:val="26"/>
          <w:szCs w:val="26"/>
        </w:rPr>
        <w:t>-</w:t>
      </w:r>
      <w:r w:rsidR="00C36E01" w:rsidRPr="00E92BE3">
        <w:rPr>
          <w:rFonts w:ascii="Times New Roman" w:hAnsi="Times New Roman" w:cs="Times New Roman"/>
          <w:sz w:val="26"/>
          <w:szCs w:val="26"/>
        </w:rPr>
        <w:t xml:space="preserve"> </w:t>
      </w:r>
      <w:r w:rsidR="00E92BE3">
        <w:rPr>
          <w:rFonts w:ascii="Times New Roman" w:hAnsi="Times New Roman" w:cs="Times New Roman"/>
          <w:sz w:val="26"/>
          <w:szCs w:val="26"/>
        </w:rPr>
        <w:t>водоотведением</w:t>
      </w:r>
      <w:r w:rsidR="00C36E01" w:rsidRPr="00E92BE3">
        <w:rPr>
          <w:rFonts w:ascii="Times New Roman" w:hAnsi="Times New Roman" w:cs="Times New Roman"/>
          <w:sz w:val="26"/>
          <w:szCs w:val="26"/>
        </w:rPr>
        <w:t xml:space="preserve"> – </w:t>
      </w:r>
      <w:r w:rsidR="00E92BE3">
        <w:rPr>
          <w:rFonts w:ascii="Times New Roman" w:hAnsi="Times New Roman" w:cs="Times New Roman"/>
          <w:sz w:val="26"/>
          <w:szCs w:val="26"/>
        </w:rPr>
        <w:t>50,6</w:t>
      </w:r>
      <w:r w:rsidR="00C36E01" w:rsidRPr="00E92BE3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C36E01" w:rsidRPr="00442444" w:rsidRDefault="00C36E01" w:rsidP="00C36E01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B2134" w:rsidRDefault="009B2134" w:rsidP="00082CC9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B2134" w:rsidRDefault="009B2134" w:rsidP="00082CC9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B2134" w:rsidRDefault="009B2134" w:rsidP="00082CC9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B7CC6" w:rsidRDefault="009B2134" w:rsidP="00082CC9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4</w:t>
      </w:r>
      <w:r w:rsidR="006269C4" w:rsidRPr="004424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Цель и задачи Программы</w:t>
      </w:r>
    </w:p>
    <w:p w:rsidR="007737D7" w:rsidRPr="00442444" w:rsidRDefault="007737D7" w:rsidP="00082CC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269C4" w:rsidRPr="00442444" w:rsidRDefault="006269C4" w:rsidP="0039084B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2444">
        <w:rPr>
          <w:rFonts w:ascii="Times New Roman" w:hAnsi="Times New Roman" w:cs="Times New Roman"/>
          <w:color w:val="000000"/>
          <w:sz w:val="26"/>
          <w:szCs w:val="26"/>
        </w:rPr>
        <w:t xml:space="preserve">Главной целью реализации Программы является создание материальной базы развития </w:t>
      </w:r>
      <w:r w:rsidR="00A225B8" w:rsidRPr="00442444">
        <w:rPr>
          <w:rFonts w:ascii="Times New Roman" w:hAnsi="Times New Roman" w:cs="Times New Roman"/>
          <w:sz w:val="26"/>
          <w:szCs w:val="26"/>
        </w:rPr>
        <w:t>коммунальной</w:t>
      </w:r>
      <w:r w:rsidR="00A225B8" w:rsidRPr="004424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42444">
        <w:rPr>
          <w:rFonts w:ascii="Times New Roman" w:hAnsi="Times New Roman" w:cs="Times New Roman"/>
          <w:color w:val="000000"/>
          <w:sz w:val="26"/>
          <w:szCs w:val="26"/>
        </w:rPr>
        <w:t xml:space="preserve">инфраструктуры для обеспечения </w:t>
      </w:r>
      <w:r w:rsidR="00A225B8" w:rsidRPr="00442444">
        <w:rPr>
          <w:rFonts w:ascii="Times New Roman" w:hAnsi="Times New Roman" w:cs="Times New Roman"/>
          <w:sz w:val="26"/>
          <w:szCs w:val="26"/>
        </w:rPr>
        <w:t>потребности в коммунальных услугах потр</w:t>
      </w:r>
      <w:r w:rsidR="00A225B8" w:rsidRPr="00442444">
        <w:rPr>
          <w:rFonts w:ascii="Times New Roman" w:hAnsi="Times New Roman" w:cs="Times New Roman"/>
          <w:sz w:val="26"/>
          <w:szCs w:val="26"/>
        </w:rPr>
        <w:t>е</w:t>
      </w:r>
      <w:r w:rsidR="00A225B8" w:rsidRPr="00442444">
        <w:rPr>
          <w:rFonts w:ascii="Times New Roman" w:hAnsi="Times New Roman" w:cs="Times New Roman"/>
          <w:sz w:val="26"/>
          <w:szCs w:val="26"/>
        </w:rPr>
        <w:t xml:space="preserve">бителей и </w:t>
      </w:r>
      <w:r w:rsidR="00A225B8" w:rsidRPr="00442444">
        <w:rPr>
          <w:rFonts w:ascii="Times New Roman" w:hAnsi="Times New Roman" w:cs="Times New Roman"/>
          <w:color w:val="000000"/>
          <w:sz w:val="26"/>
          <w:szCs w:val="26"/>
        </w:rPr>
        <w:t>повышения</w:t>
      </w:r>
      <w:r w:rsidRPr="00442444">
        <w:rPr>
          <w:rFonts w:ascii="Times New Roman" w:hAnsi="Times New Roman" w:cs="Times New Roman"/>
          <w:color w:val="000000"/>
          <w:sz w:val="26"/>
          <w:szCs w:val="26"/>
        </w:rPr>
        <w:t xml:space="preserve"> качества жизни населения </w:t>
      </w:r>
      <w:r w:rsidR="002B4EF8">
        <w:rPr>
          <w:rFonts w:ascii="Times New Roman" w:hAnsi="Times New Roman" w:cs="Times New Roman"/>
          <w:sz w:val="26"/>
          <w:szCs w:val="26"/>
        </w:rPr>
        <w:t>г</w:t>
      </w:r>
      <w:r w:rsidR="00682FE8">
        <w:rPr>
          <w:rFonts w:ascii="Times New Roman" w:hAnsi="Times New Roman" w:cs="Times New Roman"/>
          <w:sz w:val="26"/>
          <w:szCs w:val="26"/>
        </w:rPr>
        <w:t>ородского округа город Шахунья</w:t>
      </w:r>
      <w:r w:rsidR="00A225B8" w:rsidRPr="00442444">
        <w:rPr>
          <w:rFonts w:ascii="Times New Roman" w:hAnsi="Times New Roman" w:cs="Times New Roman"/>
          <w:sz w:val="26"/>
          <w:szCs w:val="26"/>
        </w:rPr>
        <w:t>.</w:t>
      </w:r>
      <w:r w:rsidRPr="00442444">
        <w:rPr>
          <w:rFonts w:ascii="Times New Roman" w:hAnsi="Times New Roman" w:cs="Times New Roman"/>
          <w:color w:val="000000"/>
          <w:sz w:val="26"/>
          <w:szCs w:val="26"/>
        </w:rPr>
        <w:t xml:space="preserve"> Для д</w:t>
      </w:r>
      <w:r w:rsidRPr="00442444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42444">
        <w:rPr>
          <w:rFonts w:ascii="Times New Roman" w:hAnsi="Times New Roman" w:cs="Times New Roman"/>
          <w:color w:val="000000"/>
          <w:sz w:val="26"/>
          <w:szCs w:val="26"/>
        </w:rPr>
        <w:t>стижения поставленной цели необходимо выполнение следующих задач:</w:t>
      </w:r>
    </w:p>
    <w:p w:rsidR="006269C4" w:rsidRPr="00442444" w:rsidRDefault="006269C4" w:rsidP="0039084B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2444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C7775A" w:rsidRPr="0044244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662D36" w:rsidRPr="00442444">
        <w:rPr>
          <w:rFonts w:ascii="Times New Roman" w:hAnsi="Times New Roman" w:cs="Times New Roman"/>
          <w:sz w:val="26"/>
          <w:szCs w:val="26"/>
        </w:rPr>
        <w:t xml:space="preserve">Своевременное строительство и модернизация </w:t>
      </w:r>
      <w:r w:rsidR="00AC0C20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="00662D36" w:rsidRPr="00442444">
        <w:rPr>
          <w:rFonts w:ascii="Times New Roman" w:hAnsi="Times New Roman" w:cs="Times New Roman"/>
          <w:sz w:val="26"/>
          <w:szCs w:val="26"/>
        </w:rPr>
        <w:t>коммунальной инфраструкт</w:t>
      </w:r>
      <w:r w:rsidR="00662D36" w:rsidRPr="00442444">
        <w:rPr>
          <w:rFonts w:ascii="Times New Roman" w:hAnsi="Times New Roman" w:cs="Times New Roman"/>
          <w:sz w:val="26"/>
          <w:szCs w:val="26"/>
        </w:rPr>
        <w:t>у</w:t>
      </w:r>
      <w:r w:rsidR="00662D36" w:rsidRPr="00442444">
        <w:rPr>
          <w:rFonts w:ascii="Times New Roman" w:hAnsi="Times New Roman" w:cs="Times New Roman"/>
          <w:sz w:val="26"/>
          <w:szCs w:val="26"/>
        </w:rPr>
        <w:t>ры для обеспечения потребности в коммунальных услугах потребителей</w:t>
      </w:r>
      <w:r w:rsidRPr="0044244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269C4" w:rsidRPr="00442444" w:rsidRDefault="006269C4" w:rsidP="0039084B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2444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C7775A" w:rsidRPr="0044244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42444">
        <w:rPr>
          <w:rFonts w:ascii="Times New Roman" w:hAnsi="Times New Roman" w:cs="Times New Roman"/>
          <w:color w:val="000000"/>
          <w:sz w:val="26"/>
          <w:szCs w:val="26"/>
        </w:rPr>
        <w:t>Повышение оснащенности объектов социальной инфраструктуры инженерными ко</w:t>
      </w:r>
      <w:r w:rsidRPr="00442444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442444">
        <w:rPr>
          <w:rFonts w:ascii="Times New Roman" w:hAnsi="Times New Roman" w:cs="Times New Roman"/>
          <w:color w:val="000000"/>
          <w:sz w:val="26"/>
          <w:szCs w:val="26"/>
        </w:rPr>
        <w:t>муникациями.</w:t>
      </w:r>
    </w:p>
    <w:p w:rsidR="00662D36" w:rsidRPr="00442444" w:rsidRDefault="006269C4" w:rsidP="0039084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444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C7775A" w:rsidRPr="0044244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662D36" w:rsidRPr="00442444">
        <w:rPr>
          <w:rFonts w:ascii="Times New Roman" w:hAnsi="Times New Roman" w:cs="Times New Roman"/>
          <w:sz w:val="26"/>
          <w:szCs w:val="26"/>
        </w:rPr>
        <w:t xml:space="preserve">Обеспечение перспективных потребностей </w:t>
      </w:r>
      <w:r w:rsidR="002B4EF8">
        <w:rPr>
          <w:rFonts w:ascii="Times New Roman" w:hAnsi="Times New Roman" w:cs="Times New Roman"/>
          <w:sz w:val="26"/>
          <w:szCs w:val="26"/>
        </w:rPr>
        <w:t>г</w:t>
      </w:r>
      <w:r w:rsidR="00682FE8">
        <w:rPr>
          <w:rFonts w:ascii="Times New Roman" w:hAnsi="Times New Roman" w:cs="Times New Roman"/>
          <w:sz w:val="26"/>
          <w:szCs w:val="26"/>
        </w:rPr>
        <w:t>ородского округа город Шахунья</w:t>
      </w:r>
      <w:r w:rsidR="00662D36" w:rsidRPr="00442444">
        <w:rPr>
          <w:rFonts w:ascii="Times New Roman" w:hAnsi="Times New Roman" w:cs="Times New Roman"/>
          <w:sz w:val="26"/>
          <w:szCs w:val="26"/>
        </w:rPr>
        <w:t xml:space="preserve"> в эле</w:t>
      </w:r>
      <w:r w:rsidR="00662D36" w:rsidRPr="00442444">
        <w:rPr>
          <w:rFonts w:ascii="Times New Roman" w:hAnsi="Times New Roman" w:cs="Times New Roman"/>
          <w:sz w:val="26"/>
          <w:szCs w:val="26"/>
        </w:rPr>
        <w:t>к</w:t>
      </w:r>
      <w:r w:rsidR="00662D36" w:rsidRPr="00442444">
        <w:rPr>
          <w:rFonts w:ascii="Times New Roman" w:hAnsi="Times New Roman" w:cs="Times New Roman"/>
          <w:sz w:val="26"/>
          <w:szCs w:val="26"/>
        </w:rPr>
        <w:t>трической и тепловой энергии.</w:t>
      </w:r>
    </w:p>
    <w:p w:rsidR="000004CE" w:rsidRPr="00442444" w:rsidRDefault="000004CE" w:rsidP="0039084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34A2" w:rsidRPr="00442444" w:rsidRDefault="009B2134" w:rsidP="0039084B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5</w:t>
      </w:r>
      <w:r w:rsidR="00F434A2" w:rsidRPr="004424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Задачи совершенствования и развития коммунального </w:t>
      </w:r>
    </w:p>
    <w:p w:rsidR="00F434A2" w:rsidRPr="00442444" w:rsidRDefault="00F434A2" w:rsidP="000004CE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424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комплекса </w:t>
      </w:r>
      <w:r w:rsidR="002B4E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</w:t>
      </w:r>
      <w:r w:rsidR="00682FE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ородского округа город Шахунья</w:t>
      </w:r>
      <w:r w:rsidRPr="004424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521B5" w:rsidRPr="00442444" w:rsidRDefault="00A521B5" w:rsidP="0039084B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2444">
        <w:rPr>
          <w:rFonts w:ascii="Times New Roman" w:hAnsi="Times New Roman" w:cs="Times New Roman"/>
          <w:color w:val="000000"/>
          <w:sz w:val="26"/>
          <w:szCs w:val="26"/>
        </w:rPr>
        <w:t>Настоящая Программа включает в себя комплекс мероприятий (строительство и реко</w:t>
      </w:r>
      <w:r w:rsidRPr="00442444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442444">
        <w:rPr>
          <w:rFonts w:ascii="Times New Roman" w:hAnsi="Times New Roman" w:cs="Times New Roman"/>
          <w:color w:val="000000"/>
          <w:sz w:val="26"/>
          <w:szCs w:val="26"/>
        </w:rPr>
        <w:lastRenderedPageBreak/>
        <w:t>струкцию объектов социальной и инженерной инфраструктуры, проведение проектно-изыскательских работ и разработку проектно-сметной документации), повышающих обесп</w:t>
      </w:r>
      <w:r w:rsidRPr="00442444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442444">
        <w:rPr>
          <w:rFonts w:ascii="Times New Roman" w:hAnsi="Times New Roman" w:cs="Times New Roman"/>
          <w:color w:val="000000"/>
          <w:sz w:val="26"/>
          <w:szCs w:val="26"/>
        </w:rPr>
        <w:t xml:space="preserve">ченность населения </w:t>
      </w:r>
      <w:r w:rsidR="002B4EF8">
        <w:rPr>
          <w:rFonts w:ascii="Times New Roman" w:hAnsi="Times New Roman" w:cs="Times New Roman"/>
          <w:sz w:val="26"/>
          <w:szCs w:val="26"/>
        </w:rPr>
        <w:t>г</w:t>
      </w:r>
      <w:r w:rsidR="00682FE8">
        <w:rPr>
          <w:rFonts w:ascii="Times New Roman" w:hAnsi="Times New Roman" w:cs="Times New Roman"/>
          <w:sz w:val="26"/>
          <w:szCs w:val="26"/>
        </w:rPr>
        <w:t>ородского округа город Шахунья</w:t>
      </w:r>
      <w:r w:rsidR="00662D36" w:rsidRPr="00442444">
        <w:rPr>
          <w:rFonts w:ascii="Times New Roman" w:hAnsi="Times New Roman" w:cs="Times New Roman"/>
          <w:sz w:val="26"/>
          <w:szCs w:val="26"/>
        </w:rPr>
        <w:t xml:space="preserve"> </w:t>
      </w:r>
      <w:r w:rsidRPr="00442444">
        <w:rPr>
          <w:rFonts w:ascii="Times New Roman" w:hAnsi="Times New Roman" w:cs="Times New Roman"/>
          <w:color w:val="000000"/>
          <w:sz w:val="26"/>
          <w:szCs w:val="26"/>
        </w:rPr>
        <w:t>объектами коммунальной инфрастру</w:t>
      </w:r>
      <w:r w:rsidRPr="00442444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442444">
        <w:rPr>
          <w:rFonts w:ascii="Times New Roman" w:hAnsi="Times New Roman" w:cs="Times New Roman"/>
          <w:color w:val="000000"/>
          <w:sz w:val="26"/>
          <w:szCs w:val="26"/>
        </w:rPr>
        <w:t xml:space="preserve">туры. </w:t>
      </w:r>
    </w:p>
    <w:p w:rsidR="00A521B5" w:rsidRPr="00442444" w:rsidRDefault="00A521B5" w:rsidP="0039084B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2444">
        <w:rPr>
          <w:rFonts w:ascii="Times New Roman" w:hAnsi="Times New Roman" w:cs="Times New Roman"/>
          <w:color w:val="000000"/>
          <w:sz w:val="26"/>
          <w:szCs w:val="26"/>
        </w:rPr>
        <w:t>Социально-экономическое развитие общества в целом, и, в частности, населения, зав</w:t>
      </w:r>
      <w:r w:rsidRPr="0044244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42444">
        <w:rPr>
          <w:rFonts w:ascii="Times New Roman" w:hAnsi="Times New Roman" w:cs="Times New Roman"/>
          <w:color w:val="000000"/>
          <w:sz w:val="26"/>
          <w:szCs w:val="26"/>
        </w:rPr>
        <w:t>сит от функционирования системы удовлетворения многообразных потребностей. На качество жизни населения влияют обеспеченность жильем</w:t>
      </w:r>
      <w:r w:rsidR="00F434A2" w:rsidRPr="00442444">
        <w:rPr>
          <w:rFonts w:ascii="Times New Roman" w:hAnsi="Times New Roman" w:cs="Times New Roman"/>
          <w:sz w:val="26"/>
          <w:szCs w:val="26"/>
        </w:rPr>
        <w:t xml:space="preserve">, </w:t>
      </w:r>
      <w:r w:rsidR="00414B0D" w:rsidRPr="00442444">
        <w:rPr>
          <w:rFonts w:ascii="Times New Roman" w:hAnsi="Times New Roman" w:cs="Times New Roman"/>
          <w:sz w:val="26"/>
          <w:szCs w:val="26"/>
        </w:rPr>
        <w:t>качество</w:t>
      </w:r>
      <w:r w:rsidR="00F434A2" w:rsidRPr="00442444">
        <w:rPr>
          <w:rFonts w:ascii="Times New Roman" w:hAnsi="Times New Roman" w:cs="Times New Roman"/>
          <w:sz w:val="26"/>
          <w:szCs w:val="26"/>
        </w:rPr>
        <w:t xml:space="preserve"> предоставления коммунальных услуг</w:t>
      </w:r>
      <w:r w:rsidR="00B273EE" w:rsidRPr="00442444">
        <w:rPr>
          <w:rFonts w:ascii="Times New Roman" w:hAnsi="Times New Roman" w:cs="Times New Roman"/>
          <w:sz w:val="26"/>
          <w:szCs w:val="26"/>
        </w:rPr>
        <w:t>.</w:t>
      </w:r>
    </w:p>
    <w:p w:rsidR="00A521B5" w:rsidRPr="00442444" w:rsidRDefault="00A521B5" w:rsidP="0039084B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2444">
        <w:rPr>
          <w:rFonts w:ascii="Times New Roman" w:hAnsi="Times New Roman" w:cs="Times New Roman"/>
          <w:color w:val="000000"/>
          <w:sz w:val="26"/>
          <w:szCs w:val="26"/>
        </w:rPr>
        <w:t xml:space="preserve">Своевременное финансирование и осознанный выбор приоритетности строительства объектов необходимы для сбалансированного (поэтапного) создания системы </w:t>
      </w:r>
      <w:r w:rsidR="00A64BEA" w:rsidRPr="00442444">
        <w:rPr>
          <w:rFonts w:ascii="Times New Roman" w:hAnsi="Times New Roman" w:cs="Times New Roman"/>
          <w:color w:val="000000"/>
          <w:sz w:val="26"/>
          <w:szCs w:val="26"/>
        </w:rPr>
        <w:t>ком</w:t>
      </w:r>
      <w:r w:rsidR="000F1B2D" w:rsidRPr="00442444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A64BEA" w:rsidRPr="00442444">
        <w:rPr>
          <w:rFonts w:ascii="Times New Roman" w:hAnsi="Times New Roman" w:cs="Times New Roman"/>
          <w:color w:val="000000"/>
          <w:sz w:val="26"/>
          <w:szCs w:val="26"/>
        </w:rPr>
        <w:t>уналь</w:t>
      </w:r>
      <w:r w:rsidRPr="00442444">
        <w:rPr>
          <w:rFonts w:ascii="Times New Roman" w:hAnsi="Times New Roman" w:cs="Times New Roman"/>
          <w:color w:val="000000"/>
          <w:sz w:val="26"/>
          <w:szCs w:val="26"/>
        </w:rPr>
        <w:t>ной инфраструктуры, обеспечивающей возрастающие потребности в качественном улучшении жизни населения, вместе с тем, уч</w:t>
      </w:r>
      <w:r w:rsidR="000456D1" w:rsidRPr="00442444">
        <w:rPr>
          <w:rFonts w:ascii="Times New Roman" w:hAnsi="Times New Roman" w:cs="Times New Roman"/>
          <w:color w:val="000000"/>
          <w:sz w:val="26"/>
          <w:szCs w:val="26"/>
        </w:rPr>
        <w:t xml:space="preserve">итывающей интересы </w:t>
      </w:r>
      <w:r w:rsidR="00655F1D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A71740">
        <w:rPr>
          <w:rFonts w:ascii="Times New Roman" w:hAnsi="Times New Roman" w:cs="Times New Roman"/>
          <w:color w:val="000000"/>
          <w:sz w:val="26"/>
          <w:szCs w:val="26"/>
        </w:rPr>
        <w:t>ородского округа город Шахунья</w:t>
      </w:r>
      <w:r w:rsidR="000456D1" w:rsidRPr="00442444">
        <w:rPr>
          <w:rFonts w:ascii="Times New Roman" w:hAnsi="Times New Roman" w:cs="Times New Roman"/>
          <w:color w:val="000000"/>
          <w:sz w:val="26"/>
          <w:szCs w:val="26"/>
        </w:rPr>
        <w:t xml:space="preserve"> в целом</w:t>
      </w:r>
      <w:r w:rsidRPr="0044244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521B5" w:rsidRPr="00442444" w:rsidRDefault="00A521B5" w:rsidP="0039084B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2444">
        <w:rPr>
          <w:rFonts w:ascii="Times New Roman" w:hAnsi="Times New Roman" w:cs="Times New Roman"/>
          <w:color w:val="000000"/>
          <w:sz w:val="26"/>
          <w:szCs w:val="26"/>
        </w:rPr>
        <w:t>Строительство объектов социальной и инженерной инфраструктуры необходимо ос</w:t>
      </w:r>
      <w:r w:rsidRPr="00442444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442444">
        <w:rPr>
          <w:rFonts w:ascii="Times New Roman" w:hAnsi="Times New Roman" w:cs="Times New Roman"/>
          <w:color w:val="000000"/>
          <w:sz w:val="26"/>
          <w:szCs w:val="26"/>
        </w:rPr>
        <w:t>ществлять с учетом потребностей район</w:t>
      </w:r>
      <w:r w:rsidR="000456D1" w:rsidRPr="00442444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4244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0456D1" w:rsidRPr="00442444" w:rsidRDefault="000456D1" w:rsidP="0039084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2444">
        <w:rPr>
          <w:rFonts w:ascii="Times New Roman" w:hAnsi="Times New Roman" w:cs="Times New Roman"/>
          <w:sz w:val="26"/>
          <w:szCs w:val="26"/>
        </w:rPr>
        <w:t xml:space="preserve">Для </w:t>
      </w:r>
      <w:r w:rsidRPr="00442444">
        <w:rPr>
          <w:rFonts w:ascii="Times New Roman" w:hAnsi="Times New Roman" w:cs="Times New Roman"/>
          <w:color w:val="000000"/>
          <w:sz w:val="26"/>
          <w:szCs w:val="26"/>
        </w:rPr>
        <w:t xml:space="preserve">улучшения </w:t>
      </w:r>
      <w:r w:rsidRPr="00442444">
        <w:rPr>
          <w:rFonts w:ascii="Times New Roman" w:hAnsi="Times New Roman" w:cs="Times New Roman"/>
          <w:sz w:val="26"/>
          <w:szCs w:val="26"/>
        </w:rPr>
        <w:t xml:space="preserve">работы жилищно-коммунального хозяйства и </w:t>
      </w:r>
      <w:r w:rsidRPr="00442444">
        <w:rPr>
          <w:rFonts w:ascii="Times New Roman" w:hAnsi="Times New Roman" w:cs="Times New Roman"/>
          <w:color w:val="000000"/>
          <w:sz w:val="26"/>
          <w:szCs w:val="26"/>
        </w:rPr>
        <w:t>объектов коммунальной инфраструктуры</w:t>
      </w:r>
      <w:r w:rsidR="00F06806" w:rsidRPr="00442444">
        <w:rPr>
          <w:rFonts w:ascii="Times New Roman" w:hAnsi="Times New Roman" w:cs="Times New Roman"/>
          <w:sz w:val="26"/>
          <w:szCs w:val="26"/>
        </w:rPr>
        <w:t xml:space="preserve"> необходимо</w:t>
      </w:r>
      <w:r w:rsidRPr="00442444">
        <w:rPr>
          <w:rFonts w:ascii="Times New Roman" w:hAnsi="Times New Roman" w:cs="Times New Roman"/>
          <w:sz w:val="26"/>
          <w:szCs w:val="26"/>
        </w:rPr>
        <w:t>:</w:t>
      </w:r>
    </w:p>
    <w:p w:rsidR="000456D1" w:rsidRPr="00442444" w:rsidRDefault="000456D1" w:rsidP="0039084B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442444">
        <w:rPr>
          <w:rFonts w:ascii="Times New Roman" w:hAnsi="Times New Roman" w:cs="Times New Roman"/>
          <w:sz w:val="26"/>
          <w:szCs w:val="26"/>
        </w:rPr>
        <w:t>внедрени</w:t>
      </w:r>
      <w:r w:rsidR="007737D7">
        <w:rPr>
          <w:rFonts w:ascii="Times New Roman" w:hAnsi="Times New Roman" w:cs="Times New Roman"/>
          <w:sz w:val="26"/>
          <w:szCs w:val="26"/>
        </w:rPr>
        <w:t>е</w:t>
      </w:r>
      <w:r w:rsidRPr="00442444">
        <w:rPr>
          <w:rFonts w:ascii="Times New Roman" w:hAnsi="Times New Roman" w:cs="Times New Roman"/>
          <w:sz w:val="26"/>
          <w:szCs w:val="26"/>
        </w:rPr>
        <w:t xml:space="preserve"> энергосберегающих и </w:t>
      </w:r>
      <w:proofErr w:type="spellStart"/>
      <w:r w:rsidRPr="00442444">
        <w:rPr>
          <w:rFonts w:ascii="Times New Roman" w:hAnsi="Times New Roman" w:cs="Times New Roman"/>
          <w:sz w:val="26"/>
          <w:szCs w:val="26"/>
        </w:rPr>
        <w:t>энергоэффективных</w:t>
      </w:r>
      <w:proofErr w:type="spellEnd"/>
      <w:r w:rsidRPr="00442444">
        <w:rPr>
          <w:rFonts w:ascii="Times New Roman" w:hAnsi="Times New Roman" w:cs="Times New Roman"/>
          <w:sz w:val="26"/>
          <w:szCs w:val="26"/>
        </w:rPr>
        <w:t xml:space="preserve"> технологий;</w:t>
      </w:r>
    </w:p>
    <w:p w:rsidR="000456D1" w:rsidRPr="00442444" w:rsidRDefault="000456D1" w:rsidP="0039084B">
      <w:pPr>
        <w:numPr>
          <w:ilvl w:val="0"/>
          <w:numId w:val="4"/>
        </w:numPr>
        <w:tabs>
          <w:tab w:val="left" w:pos="1120"/>
          <w:tab w:val="left" w:pos="1494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442444">
        <w:rPr>
          <w:rFonts w:ascii="Times New Roman" w:hAnsi="Times New Roman" w:cs="Times New Roman"/>
          <w:sz w:val="26"/>
          <w:szCs w:val="26"/>
        </w:rPr>
        <w:t>повышени</w:t>
      </w:r>
      <w:r w:rsidR="007737D7">
        <w:rPr>
          <w:rFonts w:ascii="Times New Roman" w:hAnsi="Times New Roman" w:cs="Times New Roman"/>
          <w:sz w:val="26"/>
          <w:szCs w:val="26"/>
        </w:rPr>
        <w:t>е</w:t>
      </w:r>
      <w:r w:rsidRPr="00442444">
        <w:rPr>
          <w:rFonts w:ascii="Times New Roman" w:hAnsi="Times New Roman" w:cs="Times New Roman"/>
          <w:sz w:val="26"/>
          <w:szCs w:val="26"/>
        </w:rPr>
        <w:t xml:space="preserve"> качества оказываемых населению коммунальных услуг;</w:t>
      </w:r>
    </w:p>
    <w:p w:rsidR="000456D1" w:rsidRPr="00442444" w:rsidRDefault="000456D1" w:rsidP="0039084B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442444">
        <w:rPr>
          <w:rFonts w:ascii="Times New Roman" w:hAnsi="Times New Roman" w:cs="Times New Roman"/>
          <w:sz w:val="26"/>
          <w:szCs w:val="26"/>
        </w:rPr>
        <w:t>сокращение сброса загрязняющих веществ в водные объекты;</w:t>
      </w:r>
    </w:p>
    <w:p w:rsidR="000456D1" w:rsidRPr="00442444" w:rsidRDefault="000456D1" w:rsidP="0039084B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442444">
        <w:rPr>
          <w:rFonts w:ascii="Times New Roman" w:hAnsi="Times New Roman" w:cs="Times New Roman"/>
          <w:sz w:val="26"/>
          <w:szCs w:val="26"/>
        </w:rPr>
        <w:t>обеспечение населения качественной питьевой водой;</w:t>
      </w:r>
    </w:p>
    <w:p w:rsidR="000456D1" w:rsidRPr="00442444" w:rsidRDefault="000456D1" w:rsidP="0039084B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442444">
        <w:rPr>
          <w:rFonts w:ascii="Times New Roman" w:hAnsi="Times New Roman" w:cs="Times New Roman"/>
          <w:sz w:val="26"/>
          <w:szCs w:val="26"/>
        </w:rPr>
        <w:t>снижение уровня загрязнения атмосферного воздуха;</w:t>
      </w:r>
    </w:p>
    <w:p w:rsidR="000456D1" w:rsidRPr="00442444" w:rsidRDefault="000456D1" w:rsidP="0039084B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442444">
        <w:rPr>
          <w:rFonts w:ascii="Times New Roman" w:hAnsi="Times New Roman" w:cs="Times New Roman"/>
          <w:sz w:val="26"/>
          <w:szCs w:val="26"/>
        </w:rPr>
        <w:t>утилизация токсичных отходов промышленных предприятий;</w:t>
      </w:r>
    </w:p>
    <w:p w:rsidR="000456D1" w:rsidRPr="00442444" w:rsidRDefault="000456D1" w:rsidP="0039084B">
      <w:pPr>
        <w:numPr>
          <w:ilvl w:val="0"/>
          <w:numId w:val="4"/>
        </w:numPr>
        <w:tabs>
          <w:tab w:val="left" w:pos="1120"/>
          <w:tab w:val="left" w:pos="1494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442444">
        <w:rPr>
          <w:rFonts w:ascii="Times New Roman" w:hAnsi="Times New Roman" w:cs="Times New Roman"/>
          <w:sz w:val="26"/>
          <w:szCs w:val="26"/>
        </w:rPr>
        <w:t>организация переработки бытовых отходов.</w:t>
      </w:r>
    </w:p>
    <w:p w:rsidR="00DD61C3" w:rsidRPr="00442444" w:rsidRDefault="00DD61C3" w:rsidP="00DD61C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F6EE3" w:rsidRPr="00442444" w:rsidRDefault="009B2134" w:rsidP="005F6E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5F6EE3" w:rsidRPr="00442444">
        <w:rPr>
          <w:rFonts w:ascii="Times New Roman" w:hAnsi="Times New Roman" w:cs="Times New Roman"/>
          <w:b/>
          <w:sz w:val="26"/>
          <w:szCs w:val="26"/>
        </w:rPr>
        <w:t>. Комплексное развитие системы коммунальной инфраструктуры</w:t>
      </w:r>
    </w:p>
    <w:p w:rsidR="00AD296E" w:rsidRPr="00442444" w:rsidRDefault="00AD296E" w:rsidP="00AD296E">
      <w:pPr>
        <w:jc w:val="both"/>
        <w:rPr>
          <w:rFonts w:ascii="Times New Roman" w:hAnsi="Times New Roman" w:cs="Times New Roman"/>
          <w:sz w:val="26"/>
          <w:szCs w:val="26"/>
        </w:rPr>
      </w:pPr>
      <w:r w:rsidRPr="00442444">
        <w:rPr>
          <w:rFonts w:ascii="Times New Roman" w:hAnsi="Times New Roman" w:cs="Times New Roman"/>
          <w:b/>
          <w:sz w:val="26"/>
          <w:szCs w:val="26"/>
        </w:rPr>
        <w:tab/>
      </w:r>
      <w:r w:rsidRPr="00442444">
        <w:rPr>
          <w:rFonts w:ascii="Times New Roman" w:hAnsi="Times New Roman" w:cs="Times New Roman"/>
          <w:sz w:val="26"/>
          <w:szCs w:val="26"/>
        </w:rPr>
        <w:t xml:space="preserve">По </w:t>
      </w:r>
      <w:r w:rsidR="008705DF" w:rsidRPr="00442444">
        <w:rPr>
          <w:rFonts w:ascii="Times New Roman" w:hAnsi="Times New Roman" w:cs="Times New Roman"/>
          <w:sz w:val="26"/>
          <w:szCs w:val="26"/>
        </w:rPr>
        <w:t xml:space="preserve">объектам и сетям </w:t>
      </w:r>
      <w:r w:rsidR="00662F8B" w:rsidRPr="00442444">
        <w:rPr>
          <w:rFonts w:ascii="Times New Roman" w:hAnsi="Times New Roman" w:cs="Times New Roman"/>
          <w:sz w:val="26"/>
          <w:szCs w:val="26"/>
        </w:rPr>
        <w:t xml:space="preserve">коммунальной инфраструктуры </w:t>
      </w:r>
      <w:r w:rsidRPr="00442444">
        <w:rPr>
          <w:rFonts w:ascii="Times New Roman" w:hAnsi="Times New Roman" w:cs="Times New Roman"/>
          <w:sz w:val="26"/>
          <w:szCs w:val="26"/>
        </w:rPr>
        <w:t>формируется</w:t>
      </w:r>
      <w:r w:rsidR="009C51FC" w:rsidRPr="00442444">
        <w:rPr>
          <w:rFonts w:ascii="Times New Roman" w:hAnsi="Times New Roman" w:cs="Times New Roman"/>
          <w:sz w:val="26"/>
          <w:szCs w:val="26"/>
        </w:rPr>
        <w:t xml:space="preserve"> </w:t>
      </w:r>
      <w:r w:rsidRPr="00442444">
        <w:rPr>
          <w:rFonts w:ascii="Times New Roman" w:hAnsi="Times New Roman" w:cs="Times New Roman"/>
          <w:b/>
          <w:sz w:val="26"/>
          <w:szCs w:val="26"/>
        </w:rPr>
        <w:t>Перечень организ</w:t>
      </w:r>
      <w:r w:rsidRPr="00442444">
        <w:rPr>
          <w:rFonts w:ascii="Times New Roman" w:hAnsi="Times New Roman" w:cs="Times New Roman"/>
          <w:b/>
          <w:sz w:val="26"/>
          <w:szCs w:val="26"/>
        </w:rPr>
        <w:t>а</w:t>
      </w:r>
      <w:r w:rsidRPr="00442444">
        <w:rPr>
          <w:rFonts w:ascii="Times New Roman" w:hAnsi="Times New Roman" w:cs="Times New Roman"/>
          <w:b/>
          <w:sz w:val="26"/>
          <w:szCs w:val="26"/>
        </w:rPr>
        <w:t xml:space="preserve">ционно-технических мероприятий по </w:t>
      </w:r>
      <w:r w:rsidR="008705DF" w:rsidRPr="00442444">
        <w:rPr>
          <w:rFonts w:ascii="Times New Roman" w:hAnsi="Times New Roman" w:cs="Times New Roman"/>
          <w:b/>
          <w:sz w:val="26"/>
          <w:szCs w:val="26"/>
        </w:rPr>
        <w:t>совершенствованию работы систем</w:t>
      </w:r>
      <w:r w:rsidRPr="004424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5F1D">
        <w:rPr>
          <w:rFonts w:ascii="Times New Roman" w:hAnsi="Times New Roman" w:cs="Times New Roman"/>
          <w:b/>
          <w:sz w:val="26"/>
          <w:szCs w:val="26"/>
        </w:rPr>
        <w:t>г</w:t>
      </w:r>
      <w:r w:rsidR="00A71740">
        <w:rPr>
          <w:rFonts w:ascii="Times New Roman" w:hAnsi="Times New Roman" w:cs="Times New Roman"/>
          <w:b/>
          <w:sz w:val="26"/>
          <w:szCs w:val="26"/>
        </w:rPr>
        <w:t>ородского округа город Шахунья</w:t>
      </w:r>
      <w:r w:rsidR="004F2197" w:rsidRPr="00442444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587680">
        <w:rPr>
          <w:rFonts w:ascii="Times New Roman" w:hAnsi="Times New Roman" w:cs="Times New Roman"/>
          <w:b/>
          <w:sz w:val="26"/>
          <w:szCs w:val="26"/>
        </w:rPr>
        <w:t>8</w:t>
      </w:r>
      <w:r w:rsidR="004F2197" w:rsidRPr="00442444">
        <w:rPr>
          <w:rFonts w:ascii="Times New Roman" w:hAnsi="Times New Roman" w:cs="Times New Roman"/>
          <w:b/>
          <w:sz w:val="26"/>
          <w:szCs w:val="26"/>
        </w:rPr>
        <w:t>-20</w:t>
      </w:r>
      <w:r w:rsidR="00587680">
        <w:rPr>
          <w:rFonts w:ascii="Times New Roman" w:hAnsi="Times New Roman" w:cs="Times New Roman"/>
          <w:b/>
          <w:sz w:val="26"/>
          <w:szCs w:val="26"/>
        </w:rPr>
        <w:t>27</w:t>
      </w:r>
      <w:r w:rsidRPr="004424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37D7">
        <w:rPr>
          <w:rFonts w:ascii="Times New Roman" w:hAnsi="Times New Roman" w:cs="Times New Roman"/>
          <w:b/>
          <w:sz w:val="26"/>
          <w:szCs w:val="26"/>
        </w:rPr>
        <w:t>годы</w:t>
      </w:r>
      <w:r w:rsidRPr="00442444">
        <w:rPr>
          <w:rFonts w:ascii="Times New Roman" w:hAnsi="Times New Roman" w:cs="Times New Roman"/>
          <w:sz w:val="26"/>
          <w:szCs w:val="26"/>
        </w:rPr>
        <w:t>.</w:t>
      </w:r>
      <w:r w:rsidR="008705DF" w:rsidRPr="00442444">
        <w:rPr>
          <w:rFonts w:ascii="Times New Roman" w:hAnsi="Times New Roman" w:cs="Times New Roman"/>
          <w:sz w:val="26"/>
          <w:szCs w:val="26"/>
        </w:rPr>
        <w:t xml:space="preserve"> </w:t>
      </w:r>
      <w:r w:rsidR="00B76200" w:rsidRPr="00442444">
        <w:rPr>
          <w:rFonts w:ascii="Times New Roman" w:hAnsi="Times New Roman" w:cs="Times New Roman"/>
          <w:sz w:val="26"/>
          <w:szCs w:val="26"/>
        </w:rPr>
        <w:t>На основании анализа существующей организ</w:t>
      </w:r>
      <w:r w:rsidR="00B76200" w:rsidRPr="00442444">
        <w:rPr>
          <w:rFonts w:ascii="Times New Roman" w:hAnsi="Times New Roman" w:cs="Times New Roman"/>
          <w:sz w:val="26"/>
          <w:szCs w:val="26"/>
        </w:rPr>
        <w:t>а</w:t>
      </w:r>
      <w:r w:rsidR="00B76200" w:rsidRPr="00442444">
        <w:rPr>
          <w:rFonts w:ascii="Times New Roman" w:hAnsi="Times New Roman" w:cs="Times New Roman"/>
          <w:sz w:val="26"/>
          <w:szCs w:val="26"/>
        </w:rPr>
        <w:t>ции системы коммунальной инфраструктуры и выявления проблем функционирования форм</w:t>
      </w:r>
      <w:r w:rsidR="00B76200" w:rsidRPr="00442444">
        <w:rPr>
          <w:rFonts w:ascii="Times New Roman" w:hAnsi="Times New Roman" w:cs="Times New Roman"/>
          <w:sz w:val="26"/>
          <w:szCs w:val="26"/>
        </w:rPr>
        <w:t>и</w:t>
      </w:r>
      <w:r w:rsidR="00B76200" w:rsidRPr="00442444">
        <w:rPr>
          <w:rFonts w:ascii="Times New Roman" w:hAnsi="Times New Roman" w:cs="Times New Roman"/>
          <w:sz w:val="26"/>
          <w:szCs w:val="26"/>
        </w:rPr>
        <w:t xml:space="preserve">руются </w:t>
      </w:r>
      <w:r w:rsidR="003262C9" w:rsidRPr="00442444">
        <w:rPr>
          <w:rFonts w:ascii="Times New Roman" w:hAnsi="Times New Roman" w:cs="Times New Roman"/>
          <w:sz w:val="26"/>
          <w:szCs w:val="26"/>
        </w:rPr>
        <w:t>мероприятия:</w:t>
      </w:r>
    </w:p>
    <w:p w:rsidR="003262C9" w:rsidRPr="00442444" w:rsidRDefault="003262C9" w:rsidP="00B7620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2444">
        <w:rPr>
          <w:rFonts w:ascii="Times New Roman" w:hAnsi="Times New Roman" w:cs="Times New Roman"/>
          <w:sz w:val="26"/>
          <w:szCs w:val="26"/>
        </w:rPr>
        <w:t xml:space="preserve">- </w:t>
      </w:r>
      <w:r w:rsidR="00582AAE" w:rsidRPr="00442444">
        <w:rPr>
          <w:rFonts w:ascii="Times New Roman" w:hAnsi="Times New Roman" w:cs="Times New Roman"/>
          <w:sz w:val="26"/>
          <w:szCs w:val="26"/>
        </w:rPr>
        <w:t xml:space="preserve">по </w:t>
      </w:r>
      <w:r w:rsidR="00B76200" w:rsidRPr="00442444">
        <w:rPr>
          <w:rFonts w:ascii="Times New Roman" w:hAnsi="Times New Roman" w:cs="Times New Roman"/>
          <w:sz w:val="26"/>
          <w:szCs w:val="26"/>
        </w:rPr>
        <w:t>модернизации системы с учетом потенциала энергосбережения;</w:t>
      </w:r>
    </w:p>
    <w:p w:rsidR="00B76200" w:rsidRPr="00442444" w:rsidRDefault="00B76200" w:rsidP="00B7620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2444">
        <w:rPr>
          <w:rFonts w:ascii="Times New Roman" w:hAnsi="Times New Roman" w:cs="Times New Roman"/>
          <w:sz w:val="26"/>
          <w:szCs w:val="26"/>
        </w:rPr>
        <w:t>- по развитию системы (новое строительство).</w:t>
      </w:r>
    </w:p>
    <w:p w:rsidR="002534C3" w:rsidRPr="00442444" w:rsidRDefault="002534C3" w:rsidP="00B7620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2444">
        <w:rPr>
          <w:rFonts w:ascii="Times New Roman" w:hAnsi="Times New Roman" w:cs="Times New Roman"/>
          <w:sz w:val="26"/>
          <w:szCs w:val="26"/>
        </w:rPr>
        <w:t xml:space="preserve">По каждому из мероприятий составляется перечень </w:t>
      </w:r>
      <w:r w:rsidR="007D6077" w:rsidRPr="00442444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="00B11F9C" w:rsidRPr="00442444">
        <w:rPr>
          <w:rFonts w:ascii="Times New Roman" w:hAnsi="Times New Roman" w:cs="Times New Roman"/>
          <w:sz w:val="26"/>
          <w:szCs w:val="26"/>
        </w:rPr>
        <w:t>по совершенствованию с</w:t>
      </w:r>
      <w:r w:rsidR="00B11F9C" w:rsidRPr="00442444">
        <w:rPr>
          <w:rFonts w:ascii="Times New Roman" w:hAnsi="Times New Roman" w:cs="Times New Roman"/>
          <w:sz w:val="26"/>
          <w:szCs w:val="26"/>
        </w:rPr>
        <w:t>и</w:t>
      </w:r>
      <w:r w:rsidR="00B11F9C" w:rsidRPr="00442444">
        <w:rPr>
          <w:rFonts w:ascii="Times New Roman" w:hAnsi="Times New Roman" w:cs="Times New Roman"/>
          <w:sz w:val="26"/>
          <w:szCs w:val="26"/>
        </w:rPr>
        <w:t>стемы коммунальной инфраструктуры с указанием адреса</w:t>
      </w:r>
      <w:r w:rsidR="007D6077" w:rsidRPr="00442444">
        <w:rPr>
          <w:rFonts w:ascii="Times New Roman" w:hAnsi="Times New Roman" w:cs="Times New Roman"/>
          <w:sz w:val="26"/>
          <w:szCs w:val="26"/>
        </w:rPr>
        <w:t xml:space="preserve"> объекта</w:t>
      </w:r>
      <w:r w:rsidR="00936BEE" w:rsidRPr="00442444">
        <w:rPr>
          <w:rFonts w:ascii="Times New Roman" w:hAnsi="Times New Roman" w:cs="Times New Roman"/>
          <w:sz w:val="26"/>
          <w:szCs w:val="26"/>
        </w:rPr>
        <w:t xml:space="preserve"> (район, населенный пункт, улица)</w:t>
      </w:r>
      <w:r w:rsidR="007D6077" w:rsidRPr="00442444">
        <w:rPr>
          <w:rFonts w:ascii="Times New Roman" w:hAnsi="Times New Roman" w:cs="Times New Roman"/>
          <w:sz w:val="26"/>
          <w:szCs w:val="26"/>
        </w:rPr>
        <w:t xml:space="preserve">, </w:t>
      </w:r>
      <w:r w:rsidR="007737D7">
        <w:rPr>
          <w:rFonts w:ascii="Times New Roman" w:hAnsi="Times New Roman" w:cs="Times New Roman"/>
          <w:sz w:val="26"/>
          <w:szCs w:val="26"/>
        </w:rPr>
        <w:t>численности</w:t>
      </w:r>
      <w:r w:rsidR="00936BEE" w:rsidRPr="00442444">
        <w:rPr>
          <w:rFonts w:ascii="Times New Roman" w:hAnsi="Times New Roman" w:cs="Times New Roman"/>
          <w:sz w:val="26"/>
          <w:szCs w:val="26"/>
        </w:rPr>
        <w:t xml:space="preserve"> населения, проживающего в данном населенном пункте, протяженност</w:t>
      </w:r>
      <w:r w:rsidR="007737D7">
        <w:rPr>
          <w:rFonts w:ascii="Times New Roman" w:hAnsi="Times New Roman" w:cs="Times New Roman"/>
          <w:sz w:val="26"/>
          <w:szCs w:val="26"/>
        </w:rPr>
        <w:t>и</w:t>
      </w:r>
      <w:r w:rsidR="00936BEE" w:rsidRPr="00442444">
        <w:rPr>
          <w:rFonts w:ascii="Times New Roman" w:hAnsi="Times New Roman" w:cs="Times New Roman"/>
          <w:sz w:val="26"/>
          <w:szCs w:val="26"/>
        </w:rPr>
        <w:t xml:space="preserve"> сетей коммунальной инфраструктуры, </w:t>
      </w:r>
      <w:r w:rsidR="007737D7">
        <w:rPr>
          <w:rFonts w:ascii="Times New Roman" w:hAnsi="Times New Roman" w:cs="Times New Roman"/>
          <w:sz w:val="26"/>
          <w:szCs w:val="26"/>
        </w:rPr>
        <w:t>технических</w:t>
      </w:r>
      <w:r w:rsidR="00936BEE" w:rsidRPr="00442444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7737D7">
        <w:rPr>
          <w:rFonts w:ascii="Times New Roman" w:hAnsi="Times New Roman" w:cs="Times New Roman"/>
          <w:sz w:val="26"/>
          <w:szCs w:val="26"/>
        </w:rPr>
        <w:t>й</w:t>
      </w:r>
      <w:r w:rsidR="00936BEE" w:rsidRPr="00442444">
        <w:rPr>
          <w:rFonts w:ascii="Times New Roman" w:hAnsi="Times New Roman" w:cs="Times New Roman"/>
          <w:sz w:val="26"/>
          <w:szCs w:val="26"/>
        </w:rPr>
        <w:t>, количеств</w:t>
      </w:r>
      <w:r w:rsidR="007737D7">
        <w:rPr>
          <w:rFonts w:ascii="Times New Roman" w:hAnsi="Times New Roman" w:cs="Times New Roman"/>
          <w:sz w:val="26"/>
          <w:szCs w:val="26"/>
        </w:rPr>
        <w:t>а</w:t>
      </w:r>
      <w:r w:rsidR="00936BEE" w:rsidRPr="00442444">
        <w:rPr>
          <w:rFonts w:ascii="Times New Roman" w:hAnsi="Times New Roman" w:cs="Times New Roman"/>
          <w:sz w:val="26"/>
          <w:szCs w:val="26"/>
        </w:rPr>
        <w:t xml:space="preserve"> и обосновани</w:t>
      </w:r>
      <w:r w:rsidR="007737D7">
        <w:rPr>
          <w:rFonts w:ascii="Times New Roman" w:hAnsi="Times New Roman" w:cs="Times New Roman"/>
          <w:sz w:val="26"/>
          <w:szCs w:val="26"/>
        </w:rPr>
        <w:t>я</w:t>
      </w:r>
      <w:r w:rsidR="00936BEE" w:rsidRPr="00442444">
        <w:rPr>
          <w:rFonts w:ascii="Times New Roman" w:hAnsi="Times New Roman" w:cs="Times New Roman"/>
          <w:sz w:val="26"/>
          <w:szCs w:val="26"/>
        </w:rPr>
        <w:t xml:space="preserve"> мероприятий.</w:t>
      </w:r>
      <w:r w:rsidR="00930155" w:rsidRPr="004424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71BC" w:rsidRPr="00442444" w:rsidRDefault="00930155" w:rsidP="00FC77C6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2444">
        <w:rPr>
          <w:rFonts w:ascii="Times New Roman" w:hAnsi="Times New Roman" w:cs="Times New Roman"/>
          <w:sz w:val="26"/>
          <w:szCs w:val="26"/>
        </w:rPr>
        <w:t>Перечень организационно-технических мероприятий по совершенствованию работы с</w:t>
      </w:r>
      <w:r w:rsidRPr="00442444">
        <w:rPr>
          <w:rFonts w:ascii="Times New Roman" w:hAnsi="Times New Roman" w:cs="Times New Roman"/>
          <w:sz w:val="26"/>
          <w:szCs w:val="26"/>
        </w:rPr>
        <w:t>и</w:t>
      </w:r>
      <w:r w:rsidRPr="00442444">
        <w:rPr>
          <w:rFonts w:ascii="Times New Roman" w:hAnsi="Times New Roman" w:cs="Times New Roman"/>
          <w:sz w:val="26"/>
          <w:szCs w:val="26"/>
        </w:rPr>
        <w:t xml:space="preserve">стем </w:t>
      </w:r>
      <w:r w:rsidR="00655F1D">
        <w:rPr>
          <w:rFonts w:ascii="Times New Roman" w:hAnsi="Times New Roman" w:cs="Times New Roman"/>
          <w:sz w:val="26"/>
          <w:szCs w:val="26"/>
        </w:rPr>
        <w:t>г</w:t>
      </w:r>
      <w:r w:rsidR="00A71740">
        <w:rPr>
          <w:rFonts w:ascii="Times New Roman" w:hAnsi="Times New Roman" w:cs="Times New Roman"/>
          <w:sz w:val="26"/>
          <w:szCs w:val="26"/>
        </w:rPr>
        <w:t>ородского округа город Шахунья</w:t>
      </w:r>
      <w:r w:rsidR="004F2197" w:rsidRPr="00442444">
        <w:rPr>
          <w:rFonts w:ascii="Times New Roman" w:hAnsi="Times New Roman" w:cs="Times New Roman"/>
          <w:sz w:val="26"/>
          <w:szCs w:val="26"/>
        </w:rPr>
        <w:t xml:space="preserve"> на 20</w:t>
      </w:r>
      <w:r w:rsidR="00B1509E">
        <w:rPr>
          <w:rFonts w:ascii="Times New Roman" w:hAnsi="Times New Roman" w:cs="Times New Roman"/>
          <w:sz w:val="26"/>
          <w:szCs w:val="26"/>
        </w:rPr>
        <w:t>1</w:t>
      </w:r>
      <w:r w:rsidR="00587680">
        <w:rPr>
          <w:rFonts w:ascii="Times New Roman" w:hAnsi="Times New Roman" w:cs="Times New Roman"/>
          <w:sz w:val="26"/>
          <w:szCs w:val="26"/>
        </w:rPr>
        <w:t>8</w:t>
      </w:r>
      <w:r w:rsidR="004F2197" w:rsidRPr="00442444">
        <w:rPr>
          <w:rFonts w:ascii="Times New Roman" w:hAnsi="Times New Roman" w:cs="Times New Roman"/>
          <w:sz w:val="26"/>
          <w:szCs w:val="26"/>
        </w:rPr>
        <w:t>-20</w:t>
      </w:r>
      <w:r w:rsidR="00587680">
        <w:rPr>
          <w:rFonts w:ascii="Times New Roman" w:hAnsi="Times New Roman" w:cs="Times New Roman"/>
          <w:sz w:val="26"/>
          <w:szCs w:val="26"/>
        </w:rPr>
        <w:t>27</w:t>
      </w:r>
      <w:r w:rsidR="007737D7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442444">
        <w:rPr>
          <w:rFonts w:ascii="Times New Roman" w:hAnsi="Times New Roman" w:cs="Times New Roman"/>
          <w:sz w:val="26"/>
          <w:szCs w:val="26"/>
        </w:rPr>
        <w:t xml:space="preserve"> приводится </w:t>
      </w:r>
      <w:r w:rsidR="00B6574E" w:rsidRPr="00442444">
        <w:rPr>
          <w:rFonts w:ascii="Times New Roman" w:hAnsi="Times New Roman" w:cs="Times New Roman"/>
          <w:sz w:val="26"/>
          <w:szCs w:val="26"/>
        </w:rPr>
        <w:t xml:space="preserve">в </w:t>
      </w:r>
      <w:r w:rsidR="00B6574E" w:rsidRPr="006E506C">
        <w:rPr>
          <w:rFonts w:ascii="Times New Roman" w:hAnsi="Times New Roman" w:cs="Times New Roman"/>
          <w:sz w:val="26"/>
          <w:szCs w:val="26"/>
        </w:rPr>
        <w:t xml:space="preserve">приложениях </w:t>
      </w:r>
      <w:r w:rsidR="007737D7" w:rsidRPr="006E506C">
        <w:rPr>
          <w:rFonts w:ascii="Times New Roman" w:hAnsi="Times New Roman" w:cs="Times New Roman"/>
          <w:sz w:val="26"/>
          <w:szCs w:val="26"/>
        </w:rPr>
        <w:t xml:space="preserve"> №№ </w:t>
      </w:r>
      <w:r w:rsidR="00B6574E" w:rsidRPr="006E506C">
        <w:rPr>
          <w:rFonts w:ascii="Times New Roman" w:hAnsi="Times New Roman" w:cs="Times New Roman"/>
          <w:sz w:val="26"/>
          <w:szCs w:val="26"/>
        </w:rPr>
        <w:t>1, 2, 3, 4</w:t>
      </w:r>
      <w:r w:rsidR="00F67C9D" w:rsidRPr="006E506C">
        <w:rPr>
          <w:rFonts w:ascii="Times New Roman" w:hAnsi="Times New Roman" w:cs="Times New Roman"/>
          <w:sz w:val="26"/>
          <w:szCs w:val="26"/>
        </w:rPr>
        <w:t xml:space="preserve"> </w:t>
      </w:r>
      <w:r w:rsidR="00B6574E" w:rsidRPr="006E506C">
        <w:rPr>
          <w:rFonts w:ascii="Times New Roman" w:hAnsi="Times New Roman" w:cs="Times New Roman"/>
          <w:sz w:val="26"/>
          <w:szCs w:val="26"/>
        </w:rPr>
        <w:t>к Программе</w:t>
      </w:r>
      <w:r w:rsidRPr="006E506C">
        <w:rPr>
          <w:rFonts w:ascii="Times New Roman" w:hAnsi="Times New Roman" w:cs="Times New Roman"/>
          <w:sz w:val="26"/>
          <w:szCs w:val="26"/>
        </w:rPr>
        <w:t>.</w:t>
      </w:r>
    </w:p>
    <w:p w:rsidR="00CF08A9" w:rsidRDefault="00CF08A9" w:rsidP="009F3E6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F08A9" w:rsidRDefault="00CF08A9" w:rsidP="009F3E6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F08A9" w:rsidRDefault="00CF08A9" w:rsidP="009F3E6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F08A9" w:rsidRDefault="00CF08A9" w:rsidP="009F3E6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F08A9" w:rsidRDefault="00CF08A9" w:rsidP="009F3E6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F08A9" w:rsidRDefault="00CF08A9" w:rsidP="009F3E6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F08A9" w:rsidRDefault="00CF08A9" w:rsidP="009F3E6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4279D" w:rsidRPr="003C70D5" w:rsidRDefault="004F3950" w:rsidP="009F3E62">
      <w:pPr>
        <w:jc w:val="right"/>
        <w:rPr>
          <w:rFonts w:ascii="Times New Roman" w:hAnsi="Times New Roman" w:cs="Times New Roman"/>
          <w:sz w:val="24"/>
          <w:szCs w:val="24"/>
        </w:rPr>
      </w:pPr>
      <w:r w:rsidRPr="003C70D5">
        <w:rPr>
          <w:rFonts w:ascii="Times New Roman" w:hAnsi="Times New Roman" w:cs="Times New Roman"/>
          <w:sz w:val="24"/>
          <w:szCs w:val="24"/>
        </w:rPr>
        <w:t>Приложение</w:t>
      </w:r>
      <w:r w:rsidR="009F3E62" w:rsidRPr="003C70D5">
        <w:rPr>
          <w:rFonts w:ascii="Times New Roman" w:hAnsi="Times New Roman" w:cs="Times New Roman"/>
          <w:sz w:val="24"/>
          <w:szCs w:val="24"/>
        </w:rPr>
        <w:t xml:space="preserve"> </w:t>
      </w:r>
      <w:r w:rsidR="00E4279D" w:rsidRPr="003C70D5">
        <w:rPr>
          <w:rFonts w:ascii="Times New Roman" w:hAnsi="Times New Roman" w:cs="Times New Roman"/>
          <w:sz w:val="24"/>
          <w:szCs w:val="24"/>
        </w:rPr>
        <w:t xml:space="preserve"> № 1 к Программе</w:t>
      </w:r>
    </w:p>
    <w:p w:rsidR="00E4279D" w:rsidRPr="003C70D5" w:rsidRDefault="00E4279D" w:rsidP="009F3E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3E62" w:rsidRPr="003C70D5" w:rsidRDefault="009F3E62" w:rsidP="009F3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0D5">
        <w:rPr>
          <w:rFonts w:ascii="Times New Roman" w:hAnsi="Times New Roman" w:cs="Times New Roman"/>
          <w:b/>
          <w:sz w:val="24"/>
          <w:szCs w:val="24"/>
        </w:rPr>
        <w:t xml:space="preserve">Перечень организационно-технических мероприятий по совершенствованию работы системы </w:t>
      </w:r>
    </w:p>
    <w:p w:rsidR="009F3E62" w:rsidRPr="003C70D5" w:rsidRDefault="009F3E62" w:rsidP="009F3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0D5">
        <w:rPr>
          <w:rFonts w:ascii="Times New Roman" w:hAnsi="Times New Roman" w:cs="Times New Roman"/>
          <w:b/>
          <w:sz w:val="24"/>
          <w:szCs w:val="24"/>
        </w:rPr>
        <w:t xml:space="preserve">теплоснабжения </w:t>
      </w:r>
      <w:r w:rsidR="00655F1D" w:rsidRPr="003C70D5">
        <w:rPr>
          <w:rFonts w:ascii="Times New Roman" w:hAnsi="Times New Roman" w:cs="Times New Roman"/>
          <w:b/>
          <w:sz w:val="24"/>
          <w:szCs w:val="24"/>
        </w:rPr>
        <w:t>г</w:t>
      </w:r>
      <w:r w:rsidR="00A71740" w:rsidRPr="003C70D5">
        <w:rPr>
          <w:rFonts w:ascii="Times New Roman" w:hAnsi="Times New Roman" w:cs="Times New Roman"/>
          <w:b/>
          <w:sz w:val="24"/>
          <w:szCs w:val="24"/>
        </w:rPr>
        <w:t>ородского округа город Шахунья</w:t>
      </w:r>
      <w:r w:rsidR="004F2197" w:rsidRPr="003C70D5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587680" w:rsidRPr="003C70D5">
        <w:rPr>
          <w:rFonts w:ascii="Times New Roman" w:hAnsi="Times New Roman" w:cs="Times New Roman"/>
          <w:b/>
          <w:sz w:val="24"/>
          <w:szCs w:val="24"/>
        </w:rPr>
        <w:t>8</w:t>
      </w:r>
      <w:r w:rsidR="004F2197" w:rsidRPr="003C70D5">
        <w:rPr>
          <w:rFonts w:ascii="Times New Roman" w:hAnsi="Times New Roman" w:cs="Times New Roman"/>
          <w:b/>
          <w:sz w:val="24"/>
          <w:szCs w:val="24"/>
        </w:rPr>
        <w:t>-20</w:t>
      </w:r>
      <w:r w:rsidR="00587680" w:rsidRPr="003C70D5">
        <w:rPr>
          <w:rFonts w:ascii="Times New Roman" w:hAnsi="Times New Roman" w:cs="Times New Roman"/>
          <w:b/>
          <w:sz w:val="24"/>
          <w:szCs w:val="24"/>
        </w:rPr>
        <w:t>27</w:t>
      </w:r>
      <w:r w:rsidRPr="003C70D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4279D" w:rsidRPr="003C70D5">
        <w:rPr>
          <w:rFonts w:ascii="Times New Roman" w:hAnsi="Times New Roman" w:cs="Times New Roman"/>
          <w:b/>
          <w:sz w:val="24"/>
          <w:szCs w:val="24"/>
        </w:rPr>
        <w:t>оды</w:t>
      </w:r>
    </w:p>
    <w:p w:rsidR="00E4279D" w:rsidRPr="003C70D5" w:rsidRDefault="00E4279D" w:rsidP="009F3E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925"/>
        <w:gridCol w:w="1120"/>
        <w:gridCol w:w="1276"/>
        <w:gridCol w:w="2808"/>
        <w:gridCol w:w="1417"/>
        <w:gridCol w:w="1743"/>
      </w:tblGrid>
      <w:tr w:rsidR="009F3E62" w:rsidRPr="003C70D5" w:rsidTr="00AA639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62" w:rsidRPr="003C70D5" w:rsidRDefault="009F3E62" w:rsidP="005A7F13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62" w:rsidRPr="003C70D5" w:rsidRDefault="009F3E62" w:rsidP="005A7F13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Населенный пункт, ули</w:t>
            </w:r>
            <w:r w:rsidR="00AF261E" w:rsidRPr="003C70D5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62" w:rsidRPr="003C70D5" w:rsidRDefault="009F3E62" w:rsidP="005A7F13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Насел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9F3E62" w:rsidRPr="003C70D5" w:rsidRDefault="009F3E62" w:rsidP="005A7F13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62" w:rsidRPr="003C70D5" w:rsidRDefault="009F3E62" w:rsidP="005A7F13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женность сетей, (</w:t>
            </w:r>
            <w:proofErr w:type="gramStart"/>
            <w:r w:rsidR="005D7817" w:rsidRPr="003C70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62" w:rsidRPr="003C70D5" w:rsidRDefault="009F3E62" w:rsidP="005A7F13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Технические меропри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62" w:rsidRPr="003C70D5" w:rsidRDefault="009F3E62" w:rsidP="005A7F13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F3E62" w:rsidRPr="003C70D5" w:rsidRDefault="009F3E62" w:rsidP="005A7F13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(шт./</w:t>
            </w:r>
            <w:proofErr w:type="spell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62" w:rsidRPr="003C70D5" w:rsidRDefault="009F3E62" w:rsidP="005A7F13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Обоснование мероприятий</w:t>
            </w:r>
          </w:p>
        </w:tc>
      </w:tr>
      <w:tr w:rsidR="009F3E62" w:rsidRPr="003C70D5" w:rsidTr="00AA639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62" w:rsidRPr="003C70D5" w:rsidRDefault="009F3E62" w:rsidP="005A7F13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62" w:rsidRPr="003C70D5" w:rsidRDefault="00031314" w:rsidP="005A7F13">
            <w:pPr>
              <w:spacing w:line="25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новых объектов системы централизованного теплоснабжения, не связанных с подключением (технологическим присоединением) новых потребителей</w:t>
            </w:r>
          </w:p>
        </w:tc>
      </w:tr>
      <w:tr w:rsidR="009826EC" w:rsidRPr="003C70D5" w:rsidTr="00AA639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EC" w:rsidRPr="003C70D5" w:rsidRDefault="009826EC" w:rsidP="005A7F13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400C9" w:rsidRPr="003C7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EC" w:rsidRPr="003C70D5" w:rsidRDefault="00C14E18" w:rsidP="002027D0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F15C1" w:rsidRPr="003C70D5">
              <w:rPr>
                <w:rFonts w:ascii="Times New Roman" w:hAnsi="Times New Roman" w:cs="Times New Roman"/>
                <w:sz w:val="24"/>
                <w:szCs w:val="24"/>
              </w:rPr>
              <w:t>ород Шахунья</w:t>
            </w:r>
            <w:r w:rsidR="009826EC"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27D0" w:rsidRPr="003C7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2027D0" w:rsidRPr="003C70D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2027D0" w:rsidRPr="003C70D5">
              <w:rPr>
                <w:rFonts w:ascii="Times New Roman" w:hAnsi="Times New Roman" w:cs="Times New Roman"/>
                <w:sz w:val="24"/>
                <w:szCs w:val="24"/>
              </w:rPr>
              <w:t>ужайки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EC" w:rsidRPr="003C70D5" w:rsidRDefault="00716F60" w:rsidP="00956D0C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6D0C" w:rsidRPr="003C70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EC" w:rsidRPr="003C70D5" w:rsidRDefault="009826EC" w:rsidP="005A7F13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EC" w:rsidRPr="003C70D5" w:rsidRDefault="00031314" w:rsidP="00031314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блочно</w:t>
            </w:r>
            <w:proofErr w:type="spellEnd"/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-модульной котельной №23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EC" w:rsidRPr="003C70D5" w:rsidRDefault="009826EC" w:rsidP="005A7F13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котельной </w:t>
            </w:r>
            <w:r w:rsidR="00031314"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1,89 МВт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EC" w:rsidRPr="003C70D5" w:rsidRDefault="00321C11" w:rsidP="00C01191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</w:t>
            </w:r>
            <w:r w:rsidR="009826EC"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5E4" w:rsidRPr="003C70D5">
              <w:rPr>
                <w:rFonts w:ascii="Times New Roman" w:hAnsi="Times New Roman" w:cs="Times New Roman"/>
                <w:sz w:val="24"/>
                <w:szCs w:val="24"/>
              </w:rPr>
              <w:t>надежности снабжения теплом</w:t>
            </w:r>
          </w:p>
        </w:tc>
      </w:tr>
      <w:tr w:rsidR="009F3E62" w:rsidRPr="003C70D5" w:rsidTr="00AA639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E62" w:rsidRPr="003C70D5" w:rsidRDefault="009F3E62" w:rsidP="005A7F13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E62" w:rsidRPr="003C70D5" w:rsidRDefault="003C70D5" w:rsidP="005A7F13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 или модернизация существующих объектов централизованного теплосна</w:t>
            </w: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жения</w:t>
            </w:r>
          </w:p>
        </w:tc>
      </w:tr>
      <w:tr w:rsidR="00AA6394" w:rsidRPr="003C70D5" w:rsidTr="00AA639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2027D0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Город Шахунья, </w:t>
            </w:r>
            <w:proofErr w:type="spell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елешиха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5A7F13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AA6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котел</w:t>
            </w: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№34 с установкой </w:t>
            </w:r>
            <w:proofErr w:type="spellStart"/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пеллетного</w:t>
            </w:r>
            <w:proofErr w:type="spellEnd"/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5A7F13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 МВт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0842A2" w:rsidP="005A7F13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 надежности снабжения теплом</w:t>
            </w:r>
          </w:p>
        </w:tc>
      </w:tr>
      <w:tr w:rsidR="00AA6394" w:rsidRPr="003C70D5" w:rsidTr="00AA639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2027D0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Город Шахунья, </w:t>
            </w:r>
            <w:proofErr w:type="spell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5A7F13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котел</w:t>
            </w: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№5-Хм с установкой </w:t>
            </w:r>
            <w:proofErr w:type="spellStart"/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пеллетного</w:t>
            </w:r>
            <w:proofErr w:type="spellEnd"/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котла – 0,06 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5A7F13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0842A2" w:rsidP="005A7F13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 надежности снабжения теплом</w:t>
            </w:r>
          </w:p>
        </w:tc>
      </w:tr>
      <w:tr w:rsidR="00AA6394" w:rsidRPr="003C70D5" w:rsidTr="00AA639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2027D0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Город Шахунья, </w:t>
            </w:r>
            <w:proofErr w:type="spell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5A7F13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330,1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котел</w:t>
            </w: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№5-Хм с установкой 2-х </w:t>
            </w:r>
            <w:proofErr w:type="spellStart"/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пеллетых</w:t>
            </w:r>
            <w:proofErr w:type="spellEnd"/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котлов по 0,15 МВт каждый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5A7F13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0842A2" w:rsidP="005A7F13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 надежности снабжения теплом</w:t>
            </w:r>
          </w:p>
        </w:tc>
      </w:tr>
      <w:tr w:rsidR="00AA6394" w:rsidRPr="003C70D5" w:rsidTr="00AA639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Город Шахунья, с. Хмелевицы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котел</w:t>
            </w: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№7-Хм с установкой 2-х </w:t>
            </w:r>
            <w:proofErr w:type="spellStart"/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пеллетых</w:t>
            </w:r>
            <w:proofErr w:type="spellEnd"/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котлов по 0,15 МВт каждый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0842A2" w:rsidP="003900B8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 надежности снабжения теплом</w:t>
            </w:r>
          </w:p>
        </w:tc>
      </w:tr>
      <w:tr w:rsidR="00AA6394" w:rsidRPr="003C70D5" w:rsidTr="00AA639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Город Шахунья, </w:t>
            </w:r>
            <w:proofErr w:type="spell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ербаж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котел</w:t>
            </w: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№32 с установкой </w:t>
            </w:r>
            <w:proofErr w:type="spellStart"/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пеллетного</w:t>
            </w:r>
            <w:proofErr w:type="spellEnd"/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котла – 0,15 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0842A2" w:rsidP="003900B8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 надежности снабжения теплом</w:t>
            </w:r>
          </w:p>
        </w:tc>
      </w:tr>
      <w:tr w:rsidR="00AA6394" w:rsidRPr="003C70D5" w:rsidTr="00AA639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Город Шахунья, </w:t>
            </w:r>
            <w:proofErr w:type="spell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артяхино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котел</w:t>
            </w: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№33 с установкой </w:t>
            </w:r>
            <w:proofErr w:type="spellStart"/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пеллетного</w:t>
            </w:r>
            <w:proofErr w:type="spellEnd"/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котла – 0,06 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0842A2" w:rsidP="003900B8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 надежности снабжения теплом</w:t>
            </w:r>
          </w:p>
        </w:tc>
      </w:tr>
      <w:tr w:rsidR="00AA6394" w:rsidRPr="003C70D5" w:rsidTr="00AA639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Город Шахунья, </w:t>
            </w:r>
            <w:proofErr w:type="spell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етрово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котел</w:t>
            </w: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№39 с установкой </w:t>
            </w:r>
            <w:proofErr w:type="spellStart"/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пеллетного</w:t>
            </w:r>
            <w:proofErr w:type="spellEnd"/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котла – 0,05 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0842A2" w:rsidP="003900B8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 надежности снабжения теплом</w:t>
            </w:r>
          </w:p>
        </w:tc>
      </w:tr>
      <w:tr w:rsidR="00AA6394" w:rsidRPr="003C70D5" w:rsidTr="00AA639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Город Шахунья п. Комсомол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659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котел</w:t>
            </w: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№24 с установкой 2-х </w:t>
            </w:r>
            <w:proofErr w:type="spellStart"/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пеллетых</w:t>
            </w:r>
            <w:proofErr w:type="spellEnd"/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котлов по 0,125 МВт каждый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0842A2" w:rsidP="003900B8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 надежности снабжения теплом</w:t>
            </w:r>
          </w:p>
        </w:tc>
      </w:tr>
      <w:tr w:rsidR="00AA6394" w:rsidRPr="003C70D5" w:rsidTr="00AA639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Город Шахунья с. </w:t>
            </w: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Черное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котел</w:t>
            </w: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№35 с установкой 2-</w:t>
            </w: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 </w:t>
            </w:r>
            <w:proofErr w:type="spellStart"/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пеллетых</w:t>
            </w:r>
            <w:proofErr w:type="spellEnd"/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котлов по 0,045 МВт каждый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0842A2" w:rsidP="003900B8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 надежности 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снабжения теплом</w:t>
            </w:r>
          </w:p>
        </w:tc>
      </w:tr>
      <w:tr w:rsidR="00AA6394" w:rsidRPr="003C70D5" w:rsidTr="00AA639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Город Шахунья, </w:t>
            </w:r>
            <w:proofErr w:type="spell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ургенева</w:t>
            </w:r>
            <w:proofErr w:type="spell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, д.40В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9055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котел</w:t>
            </w: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№7 (увеличение площади котельной)  с установкой дополн</w:t>
            </w: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котла 4 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0842A2" w:rsidP="003900B8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 надежности снабжения теплом</w:t>
            </w:r>
          </w:p>
        </w:tc>
      </w:tr>
      <w:tr w:rsidR="00AA6394" w:rsidRPr="003C70D5" w:rsidTr="00F3473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Реконструкция тепловых сетей </w:t>
            </w: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город Шахунья</w:t>
            </w:r>
          </w:p>
        </w:tc>
      </w:tr>
      <w:tr w:rsidR="00AA6394" w:rsidRPr="003C70D5" w:rsidTr="00AA639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Шахунья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AA6394" w:rsidRDefault="00AA6394" w:rsidP="0039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94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AA6394" w:rsidRDefault="00AA6394" w:rsidP="0039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тепловых сетей с заменой стал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труб на трубы ППУ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AA6394" w:rsidP="003900B8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4" w:rsidRPr="003C70D5" w:rsidRDefault="000842A2" w:rsidP="003900B8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 надежности снабжения теплом</w:t>
            </w:r>
          </w:p>
        </w:tc>
      </w:tr>
    </w:tbl>
    <w:p w:rsidR="00E4279D" w:rsidRPr="003C70D5" w:rsidRDefault="00E4279D" w:rsidP="00E427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FCF" w:rsidRPr="003C70D5" w:rsidRDefault="00B56FCF" w:rsidP="00E427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FCF" w:rsidRPr="003C70D5" w:rsidRDefault="00B56FCF" w:rsidP="00E427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00C9" w:rsidRPr="003C70D5" w:rsidRDefault="006400C9" w:rsidP="00E427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3950" w:rsidRPr="003C70D5" w:rsidRDefault="00E4279D" w:rsidP="00E4279D">
      <w:pPr>
        <w:jc w:val="right"/>
        <w:rPr>
          <w:rFonts w:ascii="Times New Roman" w:hAnsi="Times New Roman" w:cs="Times New Roman"/>
          <w:sz w:val="24"/>
          <w:szCs w:val="24"/>
        </w:rPr>
      </w:pPr>
      <w:r w:rsidRPr="003C70D5">
        <w:rPr>
          <w:rFonts w:ascii="Times New Roman" w:hAnsi="Times New Roman" w:cs="Times New Roman"/>
          <w:sz w:val="24"/>
          <w:szCs w:val="24"/>
        </w:rPr>
        <w:t>Приложение № 2 к Программе</w:t>
      </w:r>
    </w:p>
    <w:p w:rsidR="00E4279D" w:rsidRPr="003C70D5" w:rsidRDefault="00E4279D" w:rsidP="004F39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3950" w:rsidRPr="003C70D5" w:rsidRDefault="004F3950" w:rsidP="004F3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0D5">
        <w:rPr>
          <w:rFonts w:ascii="Times New Roman" w:hAnsi="Times New Roman" w:cs="Times New Roman"/>
          <w:b/>
          <w:sz w:val="24"/>
          <w:szCs w:val="24"/>
        </w:rPr>
        <w:t xml:space="preserve">Перечень организационно-технических мероприятий по совершенствованию работы системы </w:t>
      </w:r>
    </w:p>
    <w:p w:rsidR="004F3950" w:rsidRPr="003C70D5" w:rsidRDefault="004F3950" w:rsidP="004F3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0D5">
        <w:rPr>
          <w:rFonts w:ascii="Times New Roman" w:hAnsi="Times New Roman" w:cs="Times New Roman"/>
          <w:b/>
          <w:sz w:val="24"/>
          <w:szCs w:val="24"/>
        </w:rPr>
        <w:t xml:space="preserve">водоснабжения </w:t>
      </w:r>
      <w:r w:rsidR="00655F1D" w:rsidRPr="003C70D5">
        <w:rPr>
          <w:rFonts w:ascii="Times New Roman" w:hAnsi="Times New Roman" w:cs="Times New Roman"/>
          <w:b/>
          <w:sz w:val="24"/>
          <w:szCs w:val="24"/>
        </w:rPr>
        <w:t>г</w:t>
      </w:r>
      <w:r w:rsidR="00A71740" w:rsidRPr="003C70D5">
        <w:rPr>
          <w:rFonts w:ascii="Times New Roman" w:hAnsi="Times New Roman" w:cs="Times New Roman"/>
          <w:b/>
          <w:sz w:val="24"/>
          <w:szCs w:val="24"/>
        </w:rPr>
        <w:t>ородского округа город Шахунья</w:t>
      </w:r>
      <w:r w:rsidR="004F2197" w:rsidRPr="003C70D5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16FA3" w:rsidRPr="003C70D5">
        <w:rPr>
          <w:rFonts w:ascii="Times New Roman" w:hAnsi="Times New Roman" w:cs="Times New Roman"/>
          <w:b/>
          <w:sz w:val="24"/>
          <w:szCs w:val="24"/>
        </w:rPr>
        <w:t>2018</w:t>
      </w:r>
      <w:r w:rsidR="004F2197" w:rsidRPr="003C70D5">
        <w:rPr>
          <w:rFonts w:ascii="Times New Roman" w:hAnsi="Times New Roman" w:cs="Times New Roman"/>
          <w:b/>
          <w:sz w:val="24"/>
          <w:szCs w:val="24"/>
        </w:rPr>
        <w:t>-</w:t>
      </w:r>
      <w:r w:rsidR="00116FA3" w:rsidRPr="003C70D5">
        <w:rPr>
          <w:rFonts w:ascii="Times New Roman" w:hAnsi="Times New Roman" w:cs="Times New Roman"/>
          <w:b/>
          <w:sz w:val="24"/>
          <w:szCs w:val="24"/>
        </w:rPr>
        <w:t>2027</w:t>
      </w:r>
      <w:r w:rsidRPr="003C7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AC4" w:rsidRPr="003C70D5">
        <w:rPr>
          <w:rFonts w:ascii="Times New Roman" w:hAnsi="Times New Roman" w:cs="Times New Roman"/>
          <w:b/>
          <w:sz w:val="24"/>
          <w:szCs w:val="24"/>
        </w:rPr>
        <w:t>годы</w:t>
      </w:r>
    </w:p>
    <w:p w:rsidR="00E4279D" w:rsidRPr="003C70D5" w:rsidRDefault="00E4279D" w:rsidP="004F395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1772"/>
        <w:gridCol w:w="1449"/>
        <w:gridCol w:w="1494"/>
        <w:gridCol w:w="1938"/>
        <w:gridCol w:w="1567"/>
        <w:gridCol w:w="2063"/>
      </w:tblGrid>
      <w:tr w:rsidR="004F3950" w:rsidRPr="003C70D5" w:rsidTr="0020587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50" w:rsidRPr="003C70D5" w:rsidRDefault="004F3950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50" w:rsidRPr="003C70D5" w:rsidRDefault="004F3950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Населенный пункт, ули</w:t>
            </w:r>
            <w:r w:rsidR="00400238" w:rsidRPr="003C70D5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50" w:rsidRPr="003C70D5" w:rsidRDefault="004F3950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4F3950" w:rsidRPr="003C70D5" w:rsidRDefault="004F3950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50" w:rsidRPr="003C70D5" w:rsidRDefault="004F3950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Протяже</w:t>
            </w: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F261E" w:rsidRPr="003C7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F261E"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 сетей, (</w:t>
            </w:r>
            <w:r w:rsidR="00B77722" w:rsidRPr="003C70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50" w:rsidRPr="003C70D5" w:rsidRDefault="004F3950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Технические мероприятия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50" w:rsidRPr="003C70D5" w:rsidRDefault="004F3950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F3950" w:rsidRPr="003C70D5" w:rsidRDefault="004F3950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(шт./</w:t>
            </w:r>
            <w:proofErr w:type="spell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50" w:rsidRPr="003C70D5" w:rsidRDefault="004F3950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Обоснование м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</w:p>
        </w:tc>
      </w:tr>
      <w:tr w:rsidR="004F3950" w:rsidRPr="003C70D5" w:rsidTr="0020587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50" w:rsidRPr="003C70D5" w:rsidRDefault="004F3950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50" w:rsidRPr="003C70D5" w:rsidRDefault="004F3950" w:rsidP="00A6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модернизации системы водоснабжения с уче</w:t>
            </w:r>
            <w:r w:rsidR="00E4279D"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том потенциала энергосбер</w:t>
            </w:r>
            <w:r w:rsidR="00E4279D"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E4279D"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жения</w:t>
            </w:r>
          </w:p>
        </w:tc>
      </w:tr>
      <w:tr w:rsidR="003C59DD" w:rsidRPr="003C70D5" w:rsidTr="0020587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DD" w:rsidRPr="003C70D5" w:rsidRDefault="003C59DD" w:rsidP="0020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027D0" w:rsidRPr="003C7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DD" w:rsidRPr="003C70D5" w:rsidRDefault="00C14E18" w:rsidP="005A7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Город Шах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нья</w:t>
            </w:r>
            <w:r w:rsidR="006648F6"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</w:p>
          <w:p w:rsidR="003C59DD" w:rsidRPr="003C70D5" w:rsidRDefault="003C59DD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DD" w:rsidRPr="003C70D5" w:rsidRDefault="003C59DD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DD" w:rsidRPr="003C70D5" w:rsidRDefault="003C59DD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DD" w:rsidRPr="003C70D5" w:rsidRDefault="003C59DD" w:rsidP="0011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водопровода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DD" w:rsidRPr="003C70D5" w:rsidRDefault="003C59DD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DD" w:rsidRPr="003C70D5" w:rsidRDefault="003C59DD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Замена ветхих сетей водопров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да из металлич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ских труб на </w:t>
            </w: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лиэтиленовые</w:t>
            </w:r>
            <w:proofErr w:type="gramEnd"/>
          </w:p>
        </w:tc>
      </w:tr>
      <w:tr w:rsidR="003C59DD" w:rsidRPr="003C70D5" w:rsidTr="0020587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DD" w:rsidRPr="003C70D5" w:rsidRDefault="003C59DD" w:rsidP="0020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027D0" w:rsidRPr="003C7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DD" w:rsidRPr="003C70D5" w:rsidRDefault="00C14E18" w:rsidP="005A7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Город Шах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нья</w:t>
            </w: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648F6"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12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gramStart"/>
            <w:r w:rsidR="00112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="00112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ахтан</w:t>
            </w:r>
            <w:proofErr w:type="spellEnd"/>
          </w:p>
          <w:p w:rsidR="003C59DD" w:rsidRPr="003C70D5" w:rsidRDefault="003C59DD" w:rsidP="005A7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DD" w:rsidRPr="003C70D5" w:rsidRDefault="003C59DD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DD" w:rsidRPr="003C70D5" w:rsidRDefault="003C59DD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DD" w:rsidRPr="003C70D5" w:rsidRDefault="003C59DD" w:rsidP="0011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водопровода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DD" w:rsidRPr="003C70D5" w:rsidRDefault="003C59DD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DD" w:rsidRPr="003C70D5" w:rsidRDefault="003C59DD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Замена ветхих сетей водопров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да из металлич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ских труб на </w:t>
            </w: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лиэтиленовые</w:t>
            </w:r>
            <w:proofErr w:type="gramEnd"/>
          </w:p>
        </w:tc>
      </w:tr>
      <w:tr w:rsidR="005C5943" w:rsidRPr="003C70D5" w:rsidTr="0020587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943" w:rsidRPr="003C70D5" w:rsidRDefault="005C5943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943" w:rsidRPr="003C70D5" w:rsidRDefault="005C5943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системы водоснабжения (новое строительство)</w:t>
            </w:r>
          </w:p>
        </w:tc>
      </w:tr>
      <w:tr w:rsidR="005C5943" w:rsidRPr="003C70D5" w:rsidTr="0020587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943" w:rsidRPr="003C70D5" w:rsidRDefault="005C5943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6" w:rsidRPr="003C70D5" w:rsidRDefault="00C14E18" w:rsidP="005A7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Город Шах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нья</w:t>
            </w: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F65E6"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Черная,</w:t>
            </w:r>
          </w:p>
          <w:p w:rsidR="005C5943" w:rsidRPr="003C70D5" w:rsidRDefault="005C5943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943" w:rsidRPr="003C70D5" w:rsidRDefault="006F65E6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943" w:rsidRPr="003C70D5" w:rsidRDefault="006F65E6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7 700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943" w:rsidRPr="003C70D5" w:rsidRDefault="005C5943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6F65E6" w:rsidRPr="003C70D5">
              <w:rPr>
                <w:rFonts w:ascii="Times New Roman" w:hAnsi="Times New Roman" w:cs="Times New Roman"/>
                <w:sz w:val="24"/>
                <w:szCs w:val="24"/>
              </w:rPr>
              <w:t>водозаборных сооружений с водоводами в г. Шахунья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943" w:rsidRPr="003C70D5" w:rsidRDefault="005C5943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943" w:rsidRPr="003C70D5" w:rsidRDefault="006F65E6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Старые водоз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борные сооруж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ния не соотве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ствуют действ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ющим нормам СНиП 2.04.02-84</w:t>
            </w:r>
          </w:p>
        </w:tc>
      </w:tr>
    </w:tbl>
    <w:p w:rsidR="004F3950" w:rsidRPr="003C70D5" w:rsidRDefault="004F3950" w:rsidP="001C1E3A">
      <w:pPr>
        <w:rPr>
          <w:rFonts w:ascii="Times New Roman" w:hAnsi="Times New Roman" w:cs="Times New Roman"/>
          <w:b/>
          <w:sz w:val="24"/>
          <w:szCs w:val="24"/>
        </w:rPr>
      </w:pPr>
    </w:p>
    <w:p w:rsidR="00414F32" w:rsidRPr="003C70D5" w:rsidRDefault="00414F32" w:rsidP="001C1E3A">
      <w:pPr>
        <w:rPr>
          <w:rFonts w:ascii="Times New Roman" w:hAnsi="Times New Roman" w:cs="Times New Roman"/>
          <w:b/>
          <w:sz w:val="24"/>
          <w:szCs w:val="24"/>
        </w:rPr>
      </w:pPr>
    </w:p>
    <w:p w:rsidR="0020587F" w:rsidRPr="003C70D5" w:rsidRDefault="0020587F" w:rsidP="001C1E3A">
      <w:pPr>
        <w:rPr>
          <w:rFonts w:ascii="Times New Roman" w:hAnsi="Times New Roman" w:cs="Times New Roman"/>
          <w:b/>
          <w:sz w:val="24"/>
          <w:szCs w:val="24"/>
        </w:rPr>
      </w:pPr>
    </w:p>
    <w:p w:rsidR="0020587F" w:rsidRDefault="0020587F" w:rsidP="001C1E3A">
      <w:pPr>
        <w:rPr>
          <w:rFonts w:ascii="Times New Roman" w:hAnsi="Times New Roman" w:cs="Times New Roman"/>
          <w:b/>
          <w:sz w:val="24"/>
          <w:szCs w:val="24"/>
        </w:rPr>
      </w:pPr>
    </w:p>
    <w:p w:rsidR="00FD5517" w:rsidRDefault="00FD5517" w:rsidP="001C1E3A">
      <w:pPr>
        <w:rPr>
          <w:rFonts w:ascii="Times New Roman" w:hAnsi="Times New Roman" w:cs="Times New Roman"/>
          <w:b/>
          <w:sz w:val="24"/>
          <w:szCs w:val="24"/>
        </w:rPr>
      </w:pPr>
    </w:p>
    <w:p w:rsidR="00FD5517" w:rsidRDefault="00FD5517" w:rsidP="001C1E3A">
      <w:pPr>
        <w:rPr>
          <w:rFonts w:ascii="Times New Roman" w:hAnsi="Times New Roman" w:cs="Times New Roman"/>
          <w:b/>
          <w:sz w:val="24"/>
          <w:szCs w:val="24"/>
        </w:rPr>
      </w:pPr>
    </w:p>
    <w:p w:rsidR="00FD5517" w:rsidRPr="003C70D5" w:rsidRDefault="00FD5517" w:rsidP="001C1E3A">
      <w:pPr>
        <w:rPr>
          <w:rFonts w:ascii="Times New Roman" w:hAnsi="Times New Roman" w:cs="Times New Roman"/>
          <w:b/>
          <w:sz w:val="24"/>
          <w:szCs w:val="24"/>
        </w:rPr>
      </w:pPr>
    </w:p>
    <w:p w:rsidR="0020587F" w:rsidRPr="003C70D5" w:rsidRDefault="0020587F" w:rsidP="001C1E3A">
      <w:pPr>
        <w:rPr>
          <w:rFonts w:ascii="Times New Roman" w:hAnsi="Times New Roman" w:cs="Times New Roman"/>
          <w:b/>
          <w:sz w:val="24"/>
          <w:szCs w:val="24"/>
        </w:rPr>
      </w:pPr>
    </w:p>
    <w:p w:rsidR="004F3950" w:rsidRPr="003C70D5" w:rsidRDefault="004F3950" w:rsidP="00426469">
      <w:pPr>
        <w:rPr>
          <w:rFonts w:ascii="Times New Roman" w:hAnsi="Times New Roman" w:cs="Times New Roman"/>
          <w:b/>
          <w:sz w:val="24"/>
          <w:szCs w:val="24"/>
        </w:rPr>
      </w:pPr>
    </w:p>
    <w:p w:rsidR="004F3950" w:rsidRPr="003C70D5" w:rsidRDefault="004F3950" w:rsidP="004F3950">
      <w:pPr>
        <w:jc w:val="right"/>
        <w:rPr>
          <w:rFonts w:ascii="Times New Roman" w:hAnsi="Times New Roman" w:cs="Times New Roman"/>
          <w:sz w:val="24"/>
          <w:szCs w:val="24"/>
        </w:rPr>
      </w:pPr>
      <w:r w:rsidRPr="003C70D5">
        <w:rPr>
          <w:rFonts w:ascii="Times New Roman" w:hAnsi="Times New Roman" w:cs="Times New Roman"/>
          <w:sz w:val="24"/>
          <w:szCs w:val="24"/>
        </w:rPr>
        <w:t>Приложение</w:t>
      </w:r>
      <w:r w:rsidR="00E4279D" w:rsidRPr="003C70D5">
        <w:rPr>
          <w:rFonts w:ascii="Times New Roman" w:hAnsi="Times New Roman" w:cs="Times New Roman"/>
          <w:sz w:val="24"/>
          <w:szCs w:val="24"/>
        </w:rPr>
        <w:t xml:space="preserve"> №</w:t>
      </w:r>
      <w:r w:rsidRPr="003C70D5">
        <w:rPr>
          <w:rFonts w:ascii="Times New Roman" w:hAnsi="Times New Roman" w:cs="Times New Roman"/>
          <w:sz w:val="24"/>
          <w:szCs w:val="24"/>
        </w:rPr>
        <w:t xml:space="preserve"> 3</w:t>
      </w:r>
      <w:r w:rsidR="00E4279D" w:rsidRPr="003C70D5">
        <w:rPr>
          <w:rFonts w:ascii="Times New Roman" w:hAnsi="Times New Roman" w:cs="Times New Roman"/>
          <w:sz w:val="24"/>
          <w:szCs w:val="24"/>
        </w:rPr>
        <w:t xml:space="preserve"> к Программе</w:t>
      </w:r>
    </w:p>
    <w:p w:rsidR="00E4279D" w:rsidRPr="003C70D5" w:rsidRDefault="00E4279D" w:rsidP="004F39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3950" w:rsidRPr="003C70D5" w:rsidRDefault="004F3950" w:rsidP="004F3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0D5">
        <w:rPr>
          <w:rFonts w:ascii="Times New Roman" w:hAnsi="Times New Roman" w:cs="Times New Roman"/>
          <w:b/>
          <w:sz w:val="24"/>
          <w:szCs w:val="24"/>
        </w:rPr>
        <w:t xml:space="preserve">Перечень организационно-технических мероприятий по совершенствованию работы системы </w:t>
      </w:r>
    </w:p>
    <w:p w:rsidR="004F3950" w:rsidRPr="003C70D5" w:rsidRDefault="004F3950" w:rsidP="004F3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0D5">
        <w:rPr>
          <w:rFonts w:ascii="Times New Roman" w:hAnsi="Times New Roman" w:cs="Times New Roman"/>
          <w:b/>
          <w:sz w:val="24"/>
          <w:szCs w:val="24"/>
        </w:rPr>
        <w:t xml:space="preserve">водоотведения </w:t>
      </w:r>
      <w:r w:rsidR="00655F1D" w:rsidRPr="003C70D5">
        <w:rPr>
          <w:rFonts w:ascii="Times New Roman" w:hAnsi="Times New Roman" w:cs="Times New Roman"/>
          <w:b/>
          <w:sz w:val="24"/>
          <w:szCs w:val="24"/>
        </w:rPr>
        <w:t>г</w:t>
      </w:r>
      <w:r w:rsidR="00A71740" w:rsidRPr="003C70D5">
        <w:rPr>
          <w:rFonts w:ascii="Times New Roman" w:hAnsi="Times New Roman" w:cs="Times New Roman"/>
          <w:b/>
          <w:sz w:val="24"/>
          <w:szCs w:val="24"/>
        </w:rPr>
        <w:t>ородского округа город Шахунья</w:t>
      </w:r>
      <w:r w:rsidR="004F2197" w:rsidRPr="003C70D5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16FA3" w:rsidRPr="003C70D5">
        <w:rPr>
          <w:rFonts w:ascii="Times New Roman" w:hAnsi="Times New Roman" w:cs="Times New Roman"/>
          <w:b/>
          <w:sz w:val="24"/>
          <w:szCs w:val="24"/>
        </w:rPr>
        <w:t>2018</w:t>
      </w:r>
      <w:r w:rsidR="004F2197" w:rsidRPr="003C70D5">
        <w:rPr>
          <w:rFonts w:ascii="Times New Roman" w:hAnsi="Times New Roman" w:cs="Times New Roman"/>
          <w:b/>
          <w:sz w:val="24"/>
          <w:szCs w:val="24"/>
        </w:rPr>
        <w:t>-</w:t>
      </w:r>
      <w:r w:rsidR="00116FA3" w:rsidRPr="003C70D5">
        <w:rPr>
          <w:rFonts w:ascii="Times New Roman" w:hAnsi="Times New Roman" w:cs="Times New Roman"/>
          <w:b/>
          <w:sz w:val="24"/>
          <w:szCs w:val="24"/>
        </w:rPr>
        <w:t>2027</w:t>
      </w:r>
      <w:r w:rsidRPr="003C7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79D" w:rsidRPr="003C70D5">
        <w:rPr>
          <w:rFonts w:ascii="Times New Roman" w:hAnsi="Times New Roman" w:cs="Times New Roman"/>
          <w:b/>
          <w:sz w:val="24"/>
          <w:szCs w:val="24"/>
        </w:rPr>
        <w:t>годы</w:t>
      </w:r>
    </w:p>
    <w:p w:rsidR="00E4279D" w:rsidRPr="003C70D5" w:rsidRDefault="00E4279D" w:rsidP="004F395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1754"/>
        <w:gridCol w:w="1398"/>
        <w:gridCol w:w="1867"/>
        <w:gridCol w:w="1879"/>
        <w:gridCol w:w="1505"/>
        <w:gridCol w:w="1906"/>
      </w:tblGrid>
      <w:tr w:rsidR="004F3950" w:rsidRPr="003C70D5" w:rsidTr="005A7F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50" w:rsidRPr="003C70D5" w:rsidRDefault="004F3950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50" w:rsidRPr="003C70D5" w:rsidRDefault="004F3950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Населенный пункт, ули</w:t>
            </w:r>
            <w:r w:rsidR="00400238" w:rsidRPr="003C70D5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50" w:rsidRPr="003C70D5" w:rsidRDefault="004F3950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4F3950" w:rsidRPr="003C70D5" w:rsidRDefault="004F3950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50" w:rsidRPr="003C70D5" w:rsidRDefault="004F3950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Протяженность сетей, (</w:t>
            </w:r>
            <w:proofErr w:type="gramStart"/>
            <w:r w:rsidR="00414F32" w:rsidRPr="003C70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50" w:rsidRPr="003C70D5" w:rsidRDefault="004F3950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Технические мероприятия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50" w:rsidRPr="003C70D5" w:rsidRDefault="004F3950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F3950" w:rsidRPr="003C70D5" w:rsidRDefault="004F3950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(шт./</w:t>
            </w:r>
            <w:proofErr w:type="spell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50" w:rsidRPr="003C70D5" w:rsidRDefault="004F3950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Обоснование мероприятий</w:t>
            </w:r>
          </w:p>
        </w:tc>
      </w:tr>
      <w:tr w:rsidR="004F3950" w:rsidRPr="003C70D5" w:rsidTr="005A7F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50" w:rsidRPr="003C70D5" w:rsidRDefault="00F67C9D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F3950"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50" w:rsidRPr="003C70D5" w:rsidRDefault="004F3950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развитию системы водоотведения </w:t>
            </w:r>
            <w:r w:rsidR="00606AC4"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(новое строительство)</w:t>
            </w:r>
          </w:p>
        </w:tc>
      </w:tr>
      <w:tr w:rsidR="004F3950" w:rsidRPr="003C70D5" w:rsidTr="005A7F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50" w:rsidRPr="003C70D5" w:rsidRDefault="00F67C9D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950" w:rsidRPr="003C70D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50" w:rsidRPr="003C70D5" w:rsidRDefault="00C14E18" w:rsidP="005A7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Город Шах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нья</w:t>
            </w:r>
            <w:r w:rsidR="00F67C9D"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="00F67C9D" w:rsidRPr="003C70D5">
              <w:rPr>
                <w:rFonts w:ascii="Times New Roman" w:hAnsi="Times New Roman" w:cs="Times New Roman"/>
                <w:sz w:val="24"/>
                <w:szCs w:val="24"/>
              </w:rPr>
              <w:t>Вахтан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50" w:rsidRPr="003C70D5" w:rsidRDefault="004F3950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50" w:rsidRPr="003C70D5" w:rsidRDefault="004F3950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50" w:rsidRPr="003C70D5" w:rsidRDefault="004F3950" w:rsidP="005A7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</w:t>
            </w:r>
            <w:r w:rsidR="00F67C9D"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очистных с</w:t>
            </w:r>
            <w:r w:rsidR="00F67C9D"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67C9D"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оружений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50" w:rsidRPr="003C70D5" w:rsidRDefault="00627E1D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50" w:rsidRPr="003C70D5" w:rsidRDefault="00F67C9D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В виду отсу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ствия очистных сооружений</w:t>
            </w:r>
          </w:p>
        </w:tc>
      </w:tr>
      <w:tr w:rsidR="004F3950" w:rsidRPr="003C70D5" w:rsidTr="005A7F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50" w:rsidRPr="003C70D5" w:rsidRDefault="00F67C9D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5AE" w:rsidRPr="003C70D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4F3950" w:rsidRPr="003C7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50" w:rsidRPr="003C70D5" w:rsidRDefault="00C14E18" w:rsidP="005A7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Город Шах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нья</w:t>
            </w:r>
            <w:r w:rsidR="00F67C9D"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="00F67C9D" w:rsidRPr="003C70D5">
              <w:rPr>
                <w:rFonts w:ascii="Times New Roman" w:hAnsi="Times New Roman" w:cs="Times New Roman"/>
                <w:sz w:val="24"/>
                <w:szCs w:val="24"/>
              </w:rPr>
              <w:t>Сява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50" w:rsidRPr="003C70D5" w:rsidRDefault="004F3950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50" w:rsidRPr="003C70D5" w:rsidRDefault="004F3950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50" w:rsidRPr="003C70D5" w:rsidRDefault="00F67C9D" w:rsidP="005A7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очистных с</w:t>
            </w: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оружений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50" w:rsidRPr="003C70D5" w:rsidRDefault="00627E1D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50" w:rsidRPr="003C70D5" w:rsidRDefault="006400C9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Из-за большого денежного с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держания </w:t>
            </w: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ствующих</w:t>
            </w:r>
            <w:proofErr w:type="gram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 очистных</w:t>
            </w:r>
          </w:p>
        </w:tc>
      </w:tr>
    </w:tbl>
    <w:p w:rsidR="00400238" w:rsidRPr="003C70D5" w:rsidRDefault="00400238" w:rsidP="008B25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0238" w:rsidRPr="003C70D5" w:rsidRDefault="00400238" w:rsidP="008B25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0238" w:rsidRPr="003C70D5" w:rsidRDefault="00400238" w:rsidP="008B25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0238" w:rsidRPr="003C70D5" w:rsidRDefault="00400238" w:rsidP="008B25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0238" w:rsidRPr="003C70D5" w:rsidRDefault="00400238" w:rsidP="008B25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0238" w:rsidRPr="003C70D5" w:rsidRDefault="00400238" w:rsidP="008B25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0238" w:rsidRPr="003C70D5" w:rsidRDefault="00400238" w:rsidP="008B25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587F" w:rsidRPr="003C70D5" w:rsidRDefault="0020587F" w:rsidP="008B25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587F" w:rsidRPr="003C70D5" w:rsidRDefault="0020587F" w:rsidP="008B25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587F" w:rsidRPr="003C70D5" w:rsidRDefault="0020587F" w:rsidP="008B25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0238" w:rsidRPr="003C70D5" w:rsidRDefault="00400238" w:rsidP="008B25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25A4" w:rsidRPr="003C70D5" w:rsidRDefault="008B25A4" w:rsidP="008B25A4">
      <w:pPr>
        <w:jc w:val="right"/>
        <w:rPr>
          <w:rFonts w:ascii="Times New Roman" w:hAnsi="Times New Roman" w:cs="Times New Roman"/>
          <w:sz w:val="24"/>
          <w:szCs w:val="24"/>
        </w:rPr>
      </w:pPr>
      <w:r w:rsidRPr="003C70D5">
        <w:rPr>
          <w:rFonts w:ascii="Times New Roman" w:hAnsi="Times New Roman" w:cs="Times New Roman"/>
          <w:sz w:val="24"/>
          <w:szCs w:val="24"/>
        </w:rPr>
        <w:t xml:space="preserve">Приложение  № </w:t>
      </w:r>
      <w:r w:rsidR="00F67C9D" w:rsidRPr="003C70D5">
        <w:rPr>
          <w:rFonts w:ascii="Times New Roman" w:hAnsi="Times New Roman" w:cs="Times New Roman"/>
          <w:sz w:val="24"/>
          <w:szCs w:val="24"/>
        </w:rPr>
        <w:t>4</w:t>
      </w:r>
      <w:r w:rsidRPr="003C70D5">
        <w:rPr>
          <w:rFonts w:ascii="Times New Roman" w:hAnsi="Times New Roman" w:cs="Times New Roman"/>
          <w:sz w:val="24"/>
          <w:szCs w:val="24"/>
        </w:rPr>
        <w:t xml:space="preserve"> к Программе</w:t>
      </w:r>
    </w:p>
    <w:p w:rsidR="008B25A4" w:rsidRPr="003C70D5" w:rsidRDefault="008B25A4" w:rsidP="008B25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574E" w:rsidRPr="003C70D5" w:rsidRDefault="00B6574E" w:rsidP="00B65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0D5">
        <w:rPr>
          <w:rFonts w:ascii="Times New Roman" w:hAnsi="Times New Roman" w:cs="Times New Roman"/>
          <w:b/>
          <w:sz w:val="24"/>
          <w:szCs w:val="24"/>
        </w:rPr>
        <w:t xml:space="preserve">Перечень организационно-технических мероприятий по совершенствованию работы системы </w:t>
      </w:r>
    </w:p>
    <w:p w:rsidR="00B6574E" w:rsidRPr="003C70D5" w:rsidRDefault="00B6574E" w:rsidP="00B65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0D5">
        <w:rPr>
          <w:rFonts w:ascii="Times New Roman" w:hAnsi="Times New Roman" w:cs="Times New Roman"/>
          <w:b/>
          <w:sz w:val="24"/>
          <w:szCs w:val="24"/>
        </w:rPr>
        <w:t xml:space="preserve">утилизации ТБО </w:t>
      </w:r>
      <w:r w:rsidR="00655F1D" w:rsidRPr="003C70D5">
        <w:rPr>
          <w:rFonts w:ascii="Times New Roman" w:hAnsi="Times New Roman" w:cs="Times New Roman"/>
          <w:b/>
          <w:sz w:val="24"/>
          <w:szCs w:val="24"/>
        </w:rPr>
        <w:t>г</w:t>
      </w:r>
      <w:r w:rsidR="00A71740" w:rsidRPr="003C70D5">
        <w:rPr>
          <w:rFonts w:ascii="Times New Roman" w:hAnsi="Times New Roman" w:cs="Times New Roman"/>
          <w:b/>
          <w:sz w:val="24"/>
          <w:szCs w:val="24"/>
        </w:rPr>
        <w:t>ородского округа город Шахунья</w:t>
      </w:r>
      <w:r w:rsidR="004F2197" w:rsidRPr="003C70D5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16FA3" w:rsidRPr="003C70D5">
        <w:rPr>
          <w:rFonts w:ascii="Times New Roman" w:hAnsi="Times New Roman" w:cs="Times New Roman"/>
          <w:b/>
          <w:sz w:val="24"/>
          <w:szCs w:val="24"/>
        </w:rPr>
        <w:t>2018</w:t>
      </w:r>
      <w:r w:rsidR="004F2197" w:rsidRPr="003C70D5">
        <w:rPr>
          <w:rFonts w:ascii="Times New Roman" w:hAnsi="Times New Roman" w:cs="Times New Roman"/>
          <w:b/>
          <w:sz w:val="24"/>
          <w:szCs w:val="24"/>
        </w:rPr>
        <w:t>-</w:t>
      </w:r>
      <w:r w:rsidR="00116FA3" w:rsidRPr="003C70D5">
        <w:rPr>
          <w:rFonts w:ascii="Times New Roman" w:hAnsi="Times New Roman" w:cs="Times New Roman"/>
          <w:b/>
          <w:sz w:val="24"/>
          <w:szCs w:val="24"/>
        </w:rPr>
        <w:t>2027</w:t>
      </w:r>
      <w:r w:rsidR="008B25A4" w:rsidRPr="003C70D5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8B25A4" w:rsidRPr="003C70D5" w:rsidRDefault="008B25A4" w:rsidP="00B657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587"/>
        <w:gridCol w:w="1388"/>
        <w:gridCol w:w="1063"/>
        <w:gridCol w:w="2748"/>
        <w:gridCol w:w="796"/>
        <w:gridCol w:w="2708"/>
      </w:tblGrid>
      <w:tr w:rsidR="00D50FF0" w:rsidRPr="003C70D5" w:rsidTr="00D50FF0">
        <w:trPr>
          <w:trHeight w:val="15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4E" w:rsidRPr="003C70D5" w:rsidRDefault="00B6574E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4E" w:rsidRPr="003C70D5" w:rsidRDefault="00B6574E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Населенный пункт, ули</w:t>
            </w:r>
            <w:r w:rsidR="00400238" w:rsidRPr="003C70D5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4E" w:rsidRPr="003C70D5" w:rsidRDefault="00B6574E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B6574E" w:rsidRPr="003C70D5" w:rsidRDefault="00B6574E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F0" w:rsidRPr="003C70D5" w:rsidRDefault="00B6574E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="006648F6" w:rsidRPr="003C7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0FF0" w:rsidRPr="003C70D5" w:rsidRDefault="00B6574E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0FF0" w:rsidRPr="003C70D5" w:rsidRDefault="00B6574E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сетей, </w:t>
            </w:r>
          </w:p>
          <w:p w:rsidR="00B6574E" w:rsidRPr="003C70D5" w:rsidRDefault="0072716E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5D7817" w:rsidRPr="003C70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574E" w:rsidRPr="003C70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B6574E" w:rsidRPr="003C70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4E" w:rsidRPr="003C70D5" w:rsidRDefault="00B6574E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Технические меропри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4E" w:rsidRPr="003C70D5" w:rsidRDefault="00B6574E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6648F6" w:rsidRPr="003C7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648F6"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spellEnd"/>
          </w:p>
          <w:p w:rsidR="00B6574E" w:rsidRPr="003C70D5" w:rsidRDefault="00B6574E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(шт./</w:t>
            </w:r>
            <w:proofErr w:type="spell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4E" w:rsidRPr="003C70D5" w:rsidRDefault="00B6574E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Обоснование меропр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</w:tr>
      <w:tr w:rsidR="00B6574E" w:rsidRPr="003C70D5" w:rsidTr="00D50FF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4E" w:rsidRPr="003C70D5" w:rsidRDefault="00031314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574E"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4E" w:rsidRPr="003C70D5" w:rsidRDefault="00B6574E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системы утилизации ТБО (новое строительство)</w:t>
            </w:r>
          </w:p>
        </w:tc>
      </w:tr>
      <w:tr w:rsidR="00D50FF0" w:rsidRPr="003C70D5" w:rsidTr="00D50FF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01" w:rsidRPr="003C70D5" w:rsidRDefault="00031314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B01" w:rsidRPr="003C70D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40925" w:rsidRPr="003C7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01" w:rsidRPr="003C70D5" w:rsidRDefault="00321C11" w:rsidP="004E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11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Юго-западная окраина </w:t>
            </w:r>
            <w:proofErr w:type="spellStart"/>
            <w:r w:rsidRPr="00321C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1C1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21C11">
              <w:rPr>
                <w:rFonts w:ascii="Times New Roman" w:hAnsi="Times New Roman" w:cs="Times New Roman"/>
                <w:sz w:val="24"/>
                <w:szCs w:val="24"/>
              </w:rPr>
              <w:t>ахуньи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01" w:rsidRPr="003C70D5" w:rsidRDefault="00D50FF0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39185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01" w:rsidRPr="003C70D5" w:rsidRDefault="009826EC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01" w:rsidRPr="003C70D5" w:rsidRDefault="00615B01" w:rsidP="0040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="00407FB6" w:rsidRPr="003C70D5">
              <w:rPr>
                <w:rFonts w:ascii="Times New Roman" w:hAnsi="Times New Roman" w:cs="Times New Roman"/>
                <w:sz w:val="24"/>
                <w:szCs w:val="24"/>
              </w:rPr>
              <w:t>мусоп</w:t>
            </w:r>
            <w:r w:rsidR="00407FB6" w:rsidRPr="003C70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7FB6" w:rsidRPr="003C70D5">
              <w:rPr>
                <w:rFonts w:ascii="Times New Roman" w:hAnsi="Times New Roman" w:cs="Times New Roman"/>
                <w:sz w:val="24"/>
                <w:szCs w:val="24"/>
              </w:rPr>
              <w:t>регрузочной</w:t>
            </w:r>
            <w:proofErr w:type="spellEnd"/>
            <w:r w:rsidR="00407FB6"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 станции</w:t>
            </w:r>
            <w:r w:rsidR="009826EC"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и утил</w:t>
            </w:r>
            <w:r w:rsidR="009826EC" w:rsidRPr="003C70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26EC" w:rsidRPr="003C70D5">
              <w:rPr>
                <w:rFonts w:ascii="Times New Roman" w:hAnsi="Times New Roman" w:cs="Times New Roman"/>
                <w:sz w:val="24"/>
                <w:szCs w:val="24"/>
              </w:rPr>
              <w:t>зации твердых бытовых отходов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01" w:rsidRPr="003C70D5" w:rsidRDefault="009826EC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01" w:rsidRPr="003C70D5" w:rsidRDefault="009826EC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Устранение замечаний и предписаний Росп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требнадзора и улучш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ние санитарного сост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яния</w:t>
            </w:r>
          </w:p>
        </w:tc>
      </w:tr>
      <w:tr w:rsidR="00D50FF0" w:rsidRPr="003C70D5" w:rsidTr="00D50FF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EC" w:rsidRPr="003C70D5" w:rsidRDefault="00031314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6EC" w:rsidRPr="003C70D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EC" w:rsidRPr="003C70D5" w:rsidRDefault="00D50FF0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Шахунья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EC" w:rsidRPr="003C70D5" w:rsidRDefault="004E71F3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39185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EC" w:rsidRPr="003C70D5" w:rsidRDefault="009826EC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EC" w:rsidRPr="003C70D5" w:rsidRDefault="0040120C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Установка дополн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тельных контейнеров, реконструкция сущ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ствующих контейне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ных площадок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EC" w:rsidRPr="003C70D5" w:rsidRDefault="009826EC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186 ед.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EC" w:rsidRPr="003C70D5" w:rsidRDefault="009826EC" w:rsidP="0032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Улучшение санитарн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го состояния улиц </w:t>
            </w:r>
            <w:r w:rsidR="00321C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21C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1C11">
              <w:rPr>
                <w:rFonts w:ascii="Times New Roman" w:hAnsi="Times New Roman" w:cs="Times New Roman"/>
                <w:sz w:val="24"/>
                <w:szCs w:val="24"/>
              </w:rPr>
              <w:t>родского округа город Шахунья</w:t>
            </w:r>
          </w:p>
        </w:tc>
      </w:tr>
    </w:tbl>
    <w:p w:rsidR="00B6574E" w:rsidRPr="003C70D5" w:rsidRDefault="00B6574E" w:rsidP="00B6574E">
      <w:pPr>
        <w:rPr>
          <w:rFonts w:ascii="Times New Roman" w:hAnsi="Times New Roman" w:cs="Times New Roman"/>
          <w:sz w:val="24"/>
          <w:szCs w:val="24"/>
        </w:rPr>
      </w:pPr>
    </w:p>
    <w:p w:rsidR="00AF261E" w:rsidRPr="003C70D5" w:rsidRDefault="00AF261E" w:rsidP="00E326F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61E" w:rsidRPr="003C70D5" w:rsidRDefault="00AF261E" w:rsidP="00E326F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4DC" w:rsidRPr="003C70D5" w:rsidRDefault="009B2134" w:rsidP="00E326F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0D5">
        <w:rPr>
          <w:rFonts w:ascii="Times New Roman" w:hAnsi="Times New Roman" w:cs="Times New Roman"/>
          <w:b/>
          <w:sz w:val="24"/>
          <w:szCs w:val="24"/>
        </w:rPr>
        <w:t>7</w:t>
      </w:r>
      <w:r w:rsidR="000F74DC" w:rsidRPr="003C70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25A4" w:rsidRPr="003C70D5">
        <w:rPr>
          <w:rFonts w:ascii="Times New Roman" w:hAnsi="Times New Roman" w:cs="Times New Roman"/>
          <w:b/>
          <w:sz w:val="24"/>
          <w:szCs w:val="24"/>
        </w:rPr>
        <w:t xml:space="preserve">Формирование сводного </w:t>
      </w:r>
      <w:proofErr w:type="gramStart"/>
      <w:r w:rsidR="008B25A4" w:rsidRPr="003C70D5">
        <w:rPr>
          <w:rFonts w:ascii="Times New Roman" w:hAnsi="Times New Roman" w:cs="Times New Roman"/>
          <w:b/>
          <w:sz w:val="24"/>
          <w:szCs w:val="24"/>
        </w:rPr>
        <w:t>плана п</w:t>
      </w:r>
      <w:r w:rsidR="000F74DC" w:rsidRPr="003C70D5">
        <w:rPr>
          <w:rFonts w:ascii="Times New Roman" w:hAnsi="Times New Roman" w:cs="Times New Roman"/>
          <w:b/>
          <w:sz w:val="24"/>
          <w:szCs w:val="24"/>
        </w:rPr>
        <w:t>рограммных мероприятий</w:t>
      </w:r>
      <w:r w:rsidR="00E326F1" w:rsidRPr="003C70D5">
        <w:rPr>
          <w:rFonts w:ascii="Times New Roman" w:hAnsi="Times New Roman" w:cs="Times New Roman"/>
          <w:b/>
          <w:sz w:val="24"/>
          <w:szCs w:val="24"/>
        </w:rPr>
        <w:t xml:space="preserve"> комплексного</w:t>
      </w:r>
      <w:r w:rsidR="000F74DC" w:rsidRPr="003C7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6BE" w:rsidRPr="003C70D5">
        <w:rPr>
          <w:rFonts w:ascii="Times New Roman" w:hAnsi="Times New Roman" w:cs="Times New Roman"/>
          <w:b/>
          <w:sz w:val="24"/>
          <w:szCs w:val="24"/>
        </w:rPr>
        <w:t xml:space="preserve">развития коммунальной инфраструктуры </w:t>
      </w:r>
      <w:r w:rsidR="00682FE8" w:rsidRPr="003C70D5">
        <w:rPr>
          <w:rFonts w:ascii="Times New Roman" w:hAnsi="Times New Roman" w:cs="Times New Roman"/>
          <w:b/>
          <w:sz w:val="24"/>
          <w:szCs w:val="24"/>
        </w:rPr>
        <w:t>г</w:t>
      </w:r>
      <w:r w:rsidR="00A71740" w:rsidRPr="003C70D5">
        <w:rPr>
          <w:rFonts w:ascii="Times New Roman" w:hAnsi="Times New Roman" w:cs="Times New Roman"/>
          <w:b/>
          <w:sz w:val="24"/>
          <w:szCs w:val="24"/>
        </w:rPr>
        <w:t>ородского округа</w:t>
      </w:r>
      <w:proofErr w:type="gramEnd"/>
      <w:r w:rsidR="00A71740" w:rsidRPr="003C70D5">
        <w:rPr>
          <w:rFonts w:ascii="Times New Roman" w:hAnsi="Times New Roman" w:cs="Times New Roman"/>
          <w:b/>
          <w:sz w:val="24"/>
          <w:szCs w:val="24"/>
        </w:rPr>
        <w:t xml:space="preserve"> город Шахунья</w:t>
      </w:r>
      <w:r w:rsidR="00E326F1" w:rsidRPr="003C70D5">
        <w:rPr>
          <w:rFonts w:ascii="Times New Roman" w:hAnsi="Times New Roman" w:cs="Times New Roman"/>
          <w:b/>
          <w:sz w:val="24"/>
          <w:szCs w:val="24"/>
        </w:rPr>
        <w:t xml:space="preserve"> с обоснованием сроков и эк</w:t>
      </w:r>
      <w:r w:rsidR="00E326F1" w:rsidRPr="003C70D5">
        <w:rPr>
          <w:rFonts w:ascii="Times New Roman" w:hAnsi="Times New Roman" w:cs="Times New Roman"/>
          <w:b/>
          <w:sz w:val="24"/>
          <w:szCs w:val="24"/>
        </w:rPr>
        <w:t>о</w:t>
      </w:r>
      <w:r w:rsidR="00E326F1" w:rsidRPr="003C70D5">
        <w:rPr>
          <w:rFonts w:ascii="Times New Roman" w:hAnsi="Times New Roman" w:cs="Times New Roman"/>
          <w:b/>
          <w:sz w:val="24"/>
          <w:szCs w:val="24"/>
        </w:rPr>
        <w:t>номических последствий реализации мероприятий</w:t>
      </w:r>
    </w:p>
    <w:p w:rsidR="008B25A4" w:rsidRPr="003C70D5" w:rsidRDefault="008B25A4" w:rsidP="00E326F1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16869" w:rsidRPr="003C70D5" w:rsidRDefault="00216869" w:rsidP="0021686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70D5">
        <w:rPr>
          <w:rFonts w:ascii="Times New Roman" w:hAnsi="Times New Roman" w:cs="Times New Roman"/>
          <w:sz w:val="24"/>
          <w:szCs w:val="24"/>
        </w:rPr>
        <w:t>На основании сформированного Перечня организационно-технических мероприятий по сове</w:t>
      </w:r>
      <w:r w:rsidRPr="003C70D5">
        <w:rPr>
          <w:rFonts w:ascii="Times New Roman" w:hAnsi="Times New Roman" w:cs="Times New Roman"/>
          <w:sz w:val="24"/>
          <w:szCs w:val="24"/>
        </w:rPr>
        <w:t>р</w:t>
      </w:r>
      <w:r w:rsidRPr="003C70D5">
        <w:rPr>
          <w:rFonts w:ascii="Times New Roman" w:hAnsi="Times New Roman" w:cs="Times New Roman"/>
          <w:sz w:val="24"/>
          <w:szCs w:val="24"/>
        </w:rPr>
        <w:t xml:space="preserve">шенствованию работы систем </w:t>
      </w:r>
      <w:r w:rsidR="00682FE8" w:rsidRPr="003C70D5">
        <w:rPr>
          <w:rFonts w:ascii="Times New Roman" w:hAnsi="Times New Roman" w:cs="Times New Roman"/>
          <w:sz w:val="24"/>
          <w:szCs w:val="24"/>
        </w:rPr>
        <w:t>г</w:t>
      </w:r>
      <w:r w:rsidR="00A71740" w:rsidRPr="003C70D5">
        <w:rPr>
          <w:rFonts w:ascii="Times New Roman" w:hAnsi="Times New Roman" w:cs="Times New Roman"/>
          <w:sz w:val="24"/>
          <w:szCs w:val="24"/>
        </w:rPr>
        <w:t>ородского округа город Шахунья</w:t>
      </w:r>
      <w:r w:rsidR="004F2197" w:rsidRPr="003C70D5">
        <w:rPr>
          <w:rFonts w:ascii="Times New Roman" w:hAnsi="Times New Roman" w:cs="Times New Roman"/>
          <w:sz w:val="24"/>
          <w:szCs w:val="24"/>
        </w:rPr>
        <w:t xml:space="preserve"> на </w:t>
      </w:r>
      <w:r w:rsidR="00116FA3" w:rsidRPr="003C70D5">
        <w:rPr>
          <w:rFonts w:ascii="Times New Roman" w:hAnsi="Times New Roman" w:cs="Times New Roman"/>
          <w:sz w:val="24"/>
          <w:szCs w:val="24"/>
        </w:rPr>
        <w:t>2018</w:t>
      </w:r>
      <w:r w:rsidR="004F2197" w:rsidRPr="003C70D5">
        <w:rPr>
          <w:rFonts w:ascii="Times New Roman" w:hAnsi="Times New Roman" w:cs="Times New Roman"/>
          <w:sz w:val="24"/>
          <w:szCs w:val="24"/>
        </w:rPr>
        <w:t>-</w:t>
      </w:r>
      <w:r w:rsidR="00116FA3" w:rsidRPr="003C70D5">
        <w:rPr>
          <w:rFonts w:ascii="Times New Roman" w:hAnsi="Times New Roman" w:cs="Times New Roman"/>
          <w:sz w:val="24"/>
          <w:szCs w:val="24"/>
        </w:rPr>
        <w:t>2027</w:t>
      </w:r>
      <w:r w:rsidRPr="003C70D5">
        <w:rPr>
          <w:rFonts w:ascii="Times New Roman" w:hAnsi="Times New Roman" w:cs="Times New Roman"/>
          <w:sz w:val="24"/>
          <w:szCs w:val="24"/>
        </w:rPr>
        <w:t xml:space="preserve"> </w:t>
      </w:r>
      <w:r w:rsidR="008B25A4" w:rsidRPr="003C70D5">
        <w:rPr>
          <w:rFonts w:ascii="Times New Roman" w:hAnsi="Times New Roman" w:cs="Times New Roman"/>
          <w:sz w:val="24"/>
          <w:szCs w:val="24"/>
        </w:rPr>
        <w:t>годы</w:t>
      </w:r>
      <w:r w:rsidRPr="003C70D5">
        <w:rPr>
          <w:rFonts w:ascii="Times New Roman" w:hAnsi="Times New Roman" w:cs="Times New Roman"/>
          <w:sz w:val="24"/>
          <w:szCs w:val="24"/>
        </w:rPr>
        <w:t xml:space="preserve"> составляются </w:t>
      </w:r>
      <w:r w:rsidRPr="003C70D5">
        <w:rPr>
          <w:rFonts w:ascii="Times New Roman" w:hAnsi="Times New Roman" w:cs="Times New Roman"/>
          <w:b/>
          <w:sz w:val="24"/>
          <w:szCs w:val="24"/>
        </w:rPr>
        <w:t>Ра</w:t>
      </w:r>
      <w:r w:rsidRPr="003C70D5">
        <w:rPr>
          <w:rFonts w:ascii="Times New Roman" w:hAnsi="Times New Roman" w:cs="Times New Roman"/>
          <w:b/>
          <w:sz w:val="24"/>
          <w:szCs w:val="24"/>
        </w:rPr>
        <w:t>с</w:t>
      </w:r>
      <w:r w:rsidRPr="003C70D5">
        <w:rPr>
          <w:rFonts w:ascii="Times New Roman" w:hAnsi="Times New Roman" w:cs="Times New Roman"/>
          <w:b/>
          <w:sz w:val="24"/>
          <w:szCs w:val="24"/>
        </w:rPr>
        <w:t>четы суммы капитальных вложений на проведение технологических и организационных мер</w:t>
      </w:r>
      <w:r w:rsidRPr="003C70D5">
        <w:rPr>
          <w:rFonts w:ascii="Times New Roman" w:hAnsi="Times New Roman" w:cs="Times New Roman"/>
          <w:b/>
          <w:sz w:val="24"/>
          <w:szCs w:val="24"/>
        </w:rPr>
        <w:t>о</w:t>
      </w:r>
      <w:r w:rsidRPr="003C70D5">
        <w:rPr>
          <w:rFonts w:ascii="Times New Roman" w:hAnsi="Times New Roman" w:cs="Times New Roman"/>
          <w:b/>
          <w:sz w:val="24"/>
          <w:szCs w:val="24"/>
        </w:rPr>
        <w:t xml:space="preserve">приятий программы комплексного развития систем </w:t>
      </w:r>
      <w:r w:rsidR="00682FE8" w:rsidRPr="003C70D5">
        <w:rPr>
          <w:rFonts w:ascii="Times New Roman" w:hAnsi="Times New Roman" w:cs="Times New Roman"/>
          <w:b/>
          <w:sz w:val="24"/>
          <w:szCs w:val="24"/>
        </w:rPr>
        <w:t>г</w:t>
      </w:r>
      <w:r w:rsidR="00A71740" w:rsidRPr="003C70D5">
        <w:rPr>
          <w:rFonts w:ascii="Times New Roman" w:hAnsi="Times New Roman" w:cs="Times New Roman"/>
          <w:b/>
          <w:sz w:val="24"/>
          <w:szCs w:val="24"/>
        </w:rPr>
        <w:t>ородского округа город Шахунья</w:t>
      </w:r>
      <w:r w:rsidR="004F2197" w:rsidRPr="003C70D5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16FA3" w:rsidRPr="003C70D5">
        <w:rPr>
          <w:rFonts w:ascii="Times New Roman" w:hAnsi="Times New Roman" w:cs="Times New Roman"/>
          <w:b/>
          <w:sz w:val="24"/>
          <w:szCs w:val="24"/>
        </w:rPr>
        <w:t>2018</w:t>
      </w:r>
      <w:r w:rsidR="004F2197" w:rsidRPr="003C70D5">
        <w:rPr>
          <w:rFonts w:ascii="Times New Roman" w:hAnsi="Times New Roman" w:cs="Times New Roman"/>
          <w:b/>
          <w:sz w:val="24"/>
          <w:szCs w:val="24"/>
        </w:rPr>
        <w:t>-</w:t>
      </w:r>
      <w:r w:rsidR="00116FA3" w:rsidRPr="003C70D5">
        <w:rPr>
          <w:rFonts w:ascii="Times New Roman" w:hAnsi="Times New Roman" w:cs="Times New Roman"/>
          <w:b/>
          <w:sz w:val="24"/>
          <w:szCs w:val="24"/>
        </w:rPr>
        <w:t>2027</w:t>
      </w:r>
      <w:r w:rsidR="008B25A4" w:rsidRPr="003C70D5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3C70D5">
        <w:rPr>
          <w:rFonts w:ascii="Times New Roman" w:hAnsi="Times New Roman" w:cs="Times New Roman"/>
          <w:b/>
          <w:sz w:val="24"/>
          <w:szCs w:val="24"/>
        </w:rPr>
        <w:t>.</w:t>
      </w:r>
    </w:p>
    <w:p w:rsidR="00216869" w:rsidRPr="003C70D5" w:rsidRDefault="00216869" w:rsidP="0021686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70D5">
        <w:rPr>
          <w:rFonts w:ascii="Times New Roman" w:hAnsi="Times New Roman" w:cs="Times New Roman"/>
          <w:sz w:val="24"/>
          <w:szCs w:val="24"/>
        </w:rPr>
        <w:t>В данном подразделе в соответствии с разработанными технологическими и организационными мероприятиями производится расчет капитальных затрат по модернизации и новому строительству объектов системы коммунальной инфраструктуры с целью повышения эффективности работы и рег</w:t>
      </w:r>
      <w:r w:rsidRPr="003C70D5">
        <w:rPr>
          <w:rFonts w:ascii="Times New Roman" w:hAnsi="Times New Roman" w:cs="Times New Roman"/>
          <w:sz w:val="24"/>
          <w:szCs w:val="24"/>
        </w:rPr>
        <w:t>у</w:t>
      </w:r>
      <w:r w:rsidRPr="003C70D5">
        <w:rPr>
          <w:rFonts w:ascii="Times New Roman" w:hAnsi="Times New Roman" w:cs="Times New Roman"/>
          <w:sz w:val="24"/>
          <w:szCs w:val="24"/>
        </w:rPr>
        <w:t>лирования действующих рыночных цен на данные виды работ.</w:t>
      </w:r>
    </w:p>
    <w:p w:rsidR="00216869" w:rsidRPr="003C70D5" w:rsidRDefault="00216869" w:rsidP="0021686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70D5">
        <w:rPr>
          <w:rFonts w:ascii="Times New Roman" w:hAnsi="Times New Roman" w:cs="Times New Roman"/>
          <w:sz w:val="24"/>
          <w:szCs w:val="24"/>
        </w:rPr>
        <w:t>Расчет затрат на совершенствование системы коммунальной инфраструктуры производится по каждому виду коммунальных услуг (теплоснабжение, водоснабжение, водоотведение, утилизации ТБО) и каждому мероприятию</w:t>
      </w:r>
      <w:r w:rsidRPr="003C7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0D5">
        <w:rPr>
          <w:rFonts w:ascii="Times New Roman" w:hAnsi="Times New Roman" w:cs="Times New Roman"/>
          <w:sz w:val="24"/>
          <w:szCs w:val="24"/>
        </w:rPr>
        <w:t xml:space="preserve">с разбивкой по годам реализации. </w:t>
      </w:r>
    </w:p>
    <w:p w:rsidR="00216869" w:rsidRPr="003C70D5" w:rsidRDefault="00216869" w:rsidP="0021686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70D5">
        <w:rPr>
          <w:rFonts w:ascii="Times New Roman" w:hAnsi="Times New Roman" w:cs="Times New Roman"/>
          <w:sz w:val="24"/>
          <w:szCs w:val="24"/>
        </w:rPr>
        <w:t>Расчеты суммы капитальных вложений на проведение технологических и организационных м</w:t>
      </w:r>
      <w:r w:rsidRPr="003C70D5">
        <w:rPr>
          <w:rFonts w:ascii="Times New Roman" w:hAnsi="Times New Roman" w:cs="Times New Roman"/>
          <w:sz w:val="24"/>
          <w:szCs w:val="24"/>
        </w:rPr>
        <w:t>е</w:t>
      </w:r>
      <w:r w:rsidRPr="003C70D5">
        <w:rPr>
          <w:rFonts w:ascii="Times New Roman" w:hAnsi="Times New Roman" w:cs="Times New Roman"/>
          <w:sz w:val="24"/>
          <w:szCs w:val="24"/>
        </w:rPr>
        <w:t xml:space="preserve">роприятий программы комплексного развития систем </w:t>
      </w:r>
      <w:r w:rsidR="00682FE8" w:rsidRPr="003C70D5">
        <w:rPr>
          <w:rFonts w:ascii="Times New Roman" w:hAnsi="Times New Roman" w:cs="Times New Roman"/>
          <w:sz w:val="24"/>
          <w:szCs w:val="24"/>
        </w:rPr>
        <w:t>г</w:t>
      </w:r>
      <w:r w:rsidR="00A71740" w:rsidRPr="003C70D5">
        <w:rPr>
          <w:rFonts w:ascii="Times New Roman" w:hAnsi="Times New Roman" w:cs="Times New Roman"/>
          <w:sz w:val="24"/>
          <w:szCs w:val="24"/>
        </w:rPr>
        <w:t>ородского округа город Шахунья</w:t>
      </w:r>
      <w:r w:rsidR="004F2197" w:rsidRPr="003C70D5">
        <w:rPr>
          <w:rFonts w:ascii="Times New Roman" w:hAnsi="Times New Roman" w:cs="Times New Roman"/>
          <w:sz w:val="24"/>
          <w:szCs w:val="24"/>
        </w:rPr>
        <w:t xml:space="preserve"> на </w:t>
      </w:r>
      <w:r w:rsidR="00116FA3" w:rsidRPr="003C70D5">
        <w:rPr>
          <w:rFonts w:ascii="Times New Roman" w:hAnsi="Times New Roman" w:cs="Times New Roman"/>
          <w:sz w:val="24"/>
          <w:szCs w:val="24"/>
        </w:rPr>
        <w:t>2018</w:t>
      </w:r>
      <w:r w:rsidR="004F2197" w:rsidRPr="003C70D5">
        <w:rPr>
          <w:rFonts w:ascii="Times New Roman" w:hAnsi="Times New Roman" w:cs="Times New Roman"/>
          <w:sz w:val="24"/>
          <w:szCs w:val="24"/>
        </w:rPr>
        <w:t>-</w:t>
      </w:r>
      <w:r w:rsidR="00116FA3" w:rsidRPr="003C70D5">
        <w:rPr>
          <w:rFonts w:ascii="Times New Roman" w:hAnsi="Times New Roman" w:cs="Times New Roman"/>
          <w:sz w:val="24"/>
          <w:szCs w:val="24"/>
        </w:rPr>
        <w:t>2027</w:t>
      </w:r>
      <w:r w:rsidR="008B25A4" w:rsidRPr="003C70D5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3C70D5">
        <w:rPr>
          <w:rFonts w:ascii="Times New Roman" w:hAnsi="Times New Roman" w:cs="Times New Roman"/>
          <w:sz w:val="24"/>
          <w:szCs w:val="24"/>
        </w:rPr>
        <w:t xml:space="preserve"> приводятся в приложениях </w:t>
      </w:r>
      <w:r w:rsidR="008B25A4" w:rsidRPr="003C70D5">
        <w:rPr>
          <w:rFonts w:ascii="Times New Roman" w:hAnsi="Times New Roman" w:cs="Times New Roman"/>
          <w:sz w:val="24"/>
          <w:szCs w:val="24"/>
        </w:rPr>
        <w:t xml:space="preserve">№№ </w:t>
      </w:r>
      <w:r w:rsidR="00F67C9D" w:rsidRPr="003C70D5">
        <w:rPr>
          <w:rFonts w:ascii="Times New Roman" w:hAnsi="Times New Roman" w:cs="Times New Roman"/>
          <w:sz w:val="24"/>
          <w:szCs w:val="24"/>
        </w:rPr>
        <w:t>5</w:t>
      </w:r>
      <w:r w:rsidRPr="003C70D5">
        <w:rPr>
          <w:rFonts w:ascii="Times New Roman" w:hAnsi="Times New Roman" w:cs="Times New Roman"/>
          <w:sz w:val="24"/>
          <w:szCs w:val="24"/>
        </w:rPr>
        <w:t xml:space="preserve">, </w:t>
      </w:r>
      <w:r w:rsidR="00F67C9D" w:rsidRPr="003C70D5">
        <w:rPr>
          <w:rFonts w:ascii="Times New Roman" w:hAnsi="Times New Roman" w:cs="Times New Roman"/>
          <w:sz w:val="24"/>
          <w:szCs w:val="24"/>
        </w:rPr>
        <w:t>6</w:t>
      </w:r>
      <w:r w:rsidRPr="003C70D5">
        <w:rPr>
          <w:rFonts w:ascii="Times New Roman" w:hAnsi="Times New Roman" w:cs="Times New Roman"/>
          <w:sz w:val="24"/>
          <w:szCs w:val="24"/>
        </w:rPr>
        <w:t xml:space="preserve">, </w:t>
      </w:r>
      <w:r w:rsidR="00F67C9D" w:rsidRPr="003C70D5">
        <w:rPr>
          <w:rFonts w:ascii="Times New Roman" w:hAnsi="Times New Roman" w:cs="Times New Roman"/>
          <w:sz w:val="24"/>
          <w:szCs w:val="24"/>
        </w:rPr>
        <w:t>7</w:t>
      </w:r>
      <w:r w:rsidRPr="003C70D5">
        <w:rPr>
          <w:rFonts w:ascii="Times New Roman" w:hAnsi="Times New Roman" w:cs="Times New Roman"/>
          <w:sz w:val="24"/>
          <w:szCs w:val="24"/>
        </w:rPr>
        <w:t xml:space="preserve">, </w:t>
      </w:r>
      <w:r w:rsidR="00F67C9D" w:rsidRPr="003C70D5">
        <w:rPr>
          <w:rFonts w:ascii="Times New Roman" w:hAnsi="Times New Roman" w:cs="Times New Roman"/>
          <w:sz w:val="24"/>
          <w:szCs w:val="24"/>
        </w:rPr>
        <w:t>8</w:t>
      </w:r>
      <w:r w:rsidRPr="003C70D5">
        <w:rPr>
          <w:rFonts w:ascii="Times New Roman" w:hAnsi="Times New Roman" w:cs="Times New Roman"/>
          <w:sz w:val="24"/>
          <w:szCs w:val="24"/>
        </w:rPr>
        <w:t xml:space="preserve"> к Программе. </w:t>
      </w:r>
    </w:p>
    <w:p w:rsidR="003235EF" w:rsidRPr="003C70D5" w:rsidRDefault="003235EF" w:rsidP="003235E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70D5">
        <w:rPr>
          <w:rFonts w:ascii="Times New Roman" w:hAnsi="Times New Roman" w:cs="Times New Roman"/>
          <w:sz w:val="24"/>
          <w:szCs w:val="24"/>
        </w:rPr>
        <w:t>На основании выполненных Расчетов сумм капитальных вложений на проведение технологич</w:t>
      </w:r>
      <w:r w:rsidRPr="003C70D5">
        <w:rPr>
          <w:rFonts w:ascii="Times New Roman" w:hAnsi="Times New Roman" w:cs="Times New Roman"/>
          <w:sz w:val="24"/>
          <w:szCs w:val="24"/>
        </w:rPr>
        <w:t>е</w:t>
      </w:r>
      <w:r w:rsidRPr="003C70D5">
        <w:rPr>
          <w:rFonts w:ascii="Times New Roman" w:hAnsi="Times New Roman" w:cs="Times New Roman"/>
          <w:sz w:val="24"/>
          <w:szCs w:val="24"/>
        </w:rPr>
        <w:t xml:space="preserve">ских и организационных мероприятий программы комплексного развития систем </w:t>
      </w:r>
      <w:r w:rsidR="00682FE8" w:rsidRPr="003C70D5">
        <w:rPr>
          <w:rFonts w:ascii="Times New Roman" w:hAnsi="Times New Roman" w:cs="Times New Roman"/>
          <w:sz w:val="24"/>
          <w:szCs w:val="24"/>
        </w:rPr>
        <w:t>г</w:t>
      </w:r>
      <w:r w:rsidR="00A71740" w:rsidRPr="003C70D5">
        <w:rPr>
          <w:rFonts w:ascii="Times New Roman" w:hAnsi="Times New Roman" w:cs="Times New Roman"/>
          <w:sz w:val="24"/>
          <w:szCs w:val="24"/>
        </w:rPr>
        <w:t>ородского округа город Шахунья</w:t>
      </w:r>
      <w:r w:rsidR="00E8203A" w:rsidRPr="003C70D5">
        <w:rPr>
          <w:rFonts w:ascii="Times New Roman" w:hAnsi="Times New Roman" w:cs="Times New Roman"/>
          <w:sz w:val="24"/>
          <w:szCs w:val="24"/>
        </w:rPr>
        <w:t xml:space="preserve"> на </w:t>
      </w:r>
      <w:r w:rsidR="00116FA3" w:rsidRPr="003C70D5">
        <w:rPr>
          <w:rFonts w:ascii="Times New Roman" w:hAnsi="Times New Roman" w:cs="Times New Roman"/>
          <w:sz w:val="24"/>
          <w:szCs w:val="24"/>
        </w:rPr>
        <w:t>2018</w:t>
      </w:r>
      <w:r w:rsidR="00E8203A" w:rsidRPr="003C70D5">
        <w:rPr>
          <w:rFonts w:ascii="Times New Roman" w:hAnsi="Times New Roman" w:cs="Times New Roman"/>
          <w:sz w:val="24"/>
          <w:szCs w:val="24"/>
        </w:rPr>
        <w:t>-</w:t>
      </w:r>
      <w:r w:rsidR="00116FA3" w:rsidRPr="003C70D5">
        <w:rPr>
          <w:rFonts w:ascii="Times New Roman" w:hAnsi="Times New Roman" w:cs="Times New Roman"/>
          <w:sz w:val="24"/>
          <w:szCs w:val="24"/>
        </w:rPr>
        <w:t>2027</w:t>
      </w:r>
      <w:r w:rsidRPr="003C70D5">
        <w:rPr>
          <w:rFonts w:ascii="Times New Roman" w:hAnsi="Times New Roman" w:cs="Times New Roman"/>
          <w:sz w:val="24"/>
          <w:szCs w:val="24"/>
        </w:rPr>
        <w:t xml:space="preserve"> </w:t>
      </w:r>
      <w:r w:rsidR="008B25A4" w:rsidRPr="003C70D5">
        <w:rPr>
          <w:rFonts w:ascii="Times New Roman" w:hAnsi="Times New Roman" w:cs="Times New Roman"/>
          <w:sz w:val="24"/>
          <w:szCs w:val="24"/>
        </w:rPr>
        <w:t>годы</w:t>
      </w:r>
      <w:r w:rsidRPr="003C70D5">
        <w:rPr>
          <w:rFonts w:ascii="Times New Roman" w:hAnsi="Times New Roman" w:cs="Times New Roman"/>
          <w:sz w:val="24"/>
          <w:szCs w:val="24"/>
        </w:rPr>
        <w:t xml:space="preserve"> формируется </w:t>
      </w:r>
      <w:r w:rsidRPr="003C70D5">
        <w:rPr>
          <w:rFonts w:ascii="Times New Roman" w:hAnsi="Times New Roman" w:cs="Times New Roman"/>
          <w:b/>
          <w:sz w:val="24"/>
          <w:szCs w:val="24"/>
        </w:rPr>
        <w:t xml:space="preserve">Сводный </w:t>
      </w:r>
      <w:r w:rsidR="008B25A4" w:rsidRPr="003C70D5">
        <w:rPr>
          <w:rFonts w:ascii="Times New Roman" w:hAnsi="Times New Roman" w:cs="Times New Roman"/>
          <w:b/>
          <w:sz w:val="24"/>
          <w:szCs w:val="24"/>
        </w:rPr>
        <w:t>перечень мероприятий по развитию</w:t>
      </w:r>
      <w:r w:rsidRPr="003C70D5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3C70D5">
        <w:rPr>
          <w:rFonts w:ascii="Times New Roman" w:hAnsi="Times New Roman" w:cs="Times New Roman"/>
          <w:b/>
          <w:sz w:val="24"/>
          <w:szCs w:val="24"/>
        </w:rPr>
        <w:t>и</w:t>
      </w:r>
      <w:r w:rsidRPr="003C70D5">
        <w:rPr>
          <w:rFonts w:ascii="Times New Roman" w:hAnsi="Times New Roman" w:cs="Times New Roman"/>
          <w:b/>
          <w:sz w:val="24"/>
          <w:szCs w:val="24"/>
        </w:rPr>
        <w:t xml:space="preserve">стем коммунальной инфраструктуры </w:t>
      </w:r>
      <w:r w:rsidR="00682FE8" w:rsidRPr="003C70D5">
        <w:rPr>
          <w:rFonts w:ascii="Times New Roman" w:hAnsi="Times New Roman" w:cs="Times New Roman"/>
          <w:b/>
          <w:sz w:val="24"/>
          <w:szCs w:val="24"/>
        </w:rPr>
        <w:t>г</w:t>
      </w:r>
      <w:r w:rsidR="00A71740" w:rsidRPr="003C70D5">
        <w:rPr>
          <w:rFonts w:ascii="Times New Roman" w:hAnsi="Times New Roman" w:cs="Times New Roman"/>
          <w:b/>
          <w:sz w:val="24"/>
          <w:szCs w:val="24"/>
        </w:rPr>
        <w:t>ородского округа город Шахунья</w:t>
      </w:r>
      <w:r w:rsidRPr="003C70D5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16FA3" w:rsidRPr="003C70D5">
        <w:rPr>
          <w:rFonts w:ascii="Times New Roman" w:hAnsi="Times New Roman" w:cs="Times New Roman"/>
          <w:b/>
          <w:sz w:val="24"/>
          <w:szCs w:val="24"/>
        </w:rPr>
        <w:t>2018</w:t>
      </w:r>
      <w:r w:rsidR="004F2197" w:rsidRPr="003C70D5">
        <w:rPr>
          <w:rFonts w:ascii="Times New Roman" w:hAnsi="Times New Roman" w:cs="Times New Roman"/>
          <w:b/>
          <w:sz w:val="24"/>
          <w:szCs w:val="24"/>
        </w:rPr>
        <w:t>-</w:t>
      </w:r>
      <w:r w:rsidR="00116FA3" w:rsidRPr="003C70D5">
        <w:rPr>
          <w:rFonts w:ascii="Times New Roman" w:hAnsi="Times New Roman" w:cs="Times New Roman"/>
          <w:b/>
          <w:sz w:val="24"/>
          <w:szCs w:val="24"/>
        </w:rPr>
        <w:t>2027</w:t>
      </w:r>
      <w:r w:rsidR="008B25A4" w:rsidRPr="003C70D5">
        <w:rPr>
          <w:rFonts w:ascii="Times New Roman" w:hAnsi="Times New Roman" w:cs="Times New Roman"/>
          <w:b/>
          <w:sz w:val="24"/>
          <w:szCs w:val="24"/>
        </w:rPr>
        <w:t xml:space="preserve"> годы </w:t>
      </w:r>
      <w:r w:rsidR="008B25A4" w:rsidRPr="003C70D5">
        <w:rPr>
          <w:rFonts w:ascii="Times New Roman" w:hAnsi="Times New Roman" w:cs="Times New Roman"/>
          <w:sz w:val="24"/>
          <w:szCs w:val="24"/>
        </w:rPr>
        <w:t>(</w:t>
      </w:r>
      <w:r w:rsidRPr="003C70D5">
        <w:rPr>
          <w:rFonts w:ascii="Times New Roman" w:hAnsi="Times New Roman" w:cs="Times New Roman"/>
          <w:sz w:val="24"/>
          <w:szCs w:val="24"/>
        </w:rPr>
        <w:t>пр</w:t>
      </w:r>
      <w:r w:rsidRPr="003C70D5">
        <w:rPr>
          <w:rFonts w:ascii="Times New Roman" w:hAnsi="Times New Roman" w:cs="Times New Roman"/>
          <w:sz w:val="24"/>
          <w:szCs w:val="24"/>
        </w:rPr>
        <w:t>и</w:t>
      </w:r>
      <w:r w:rsidRPr="003C70D5">
        <w:rPr>
          <w:rFonts w:ascii="Times New Roman" w:hAnsi="Times New Roman" w:cs="Times New Roman"/>
          <w:sz w:val="24"/>
          <w:szCs w:val="24"/>
        </w:rPr>
        <w:t>ложение</w:t>
      </w:r>
      <w:r w:rsidR="008B25A4" w:rsidRPr="003C70D5">
        <w:rPr>
          <w:rFonts w:ascii="Times New Roman" w:hAnsi="Times New Roman" w:cs="Times New Roman"/>
          <w:sz w:val="24"/>
          <w:szCs w:val="24"/>
        </w:rPr>
        <w:t xml:space="preserve"> №</w:t>
      </w:r>
      <w:r w:rsidRPr="003C70D5">
        <w:rPr>
          <w:rFonts w:ascii="Times New Roman" w:hAnsi="Times New Roman" w:cs="Times New Roman"/>
          <w:sz w:val="24"/>
          <w:szCs w:val="24"/>
        </w:rPr>
        <w:t xml:space="preserve"> </w:t>
      </w:r>
      <w:r w:rsidR="00F67C9D" w:rsidRPr="003C70D5">
        <w:rPr>
          <w:rFonts w:ascii="Times New Roman" w:hAnsi="Times New Roman" w:cs="Times New Roman"/>
          <w:sz w:val="24"/>
          <w:szCs w:val="24"/>
        </w:rPr>
        <w:t>9</w:t>
      </w:r>
      <w:r w:rsidRPr="003C70D5">
        <w:rPr>
          <w:rFonts w:ascii="Times New Roman" w:hAnsi="Times New Roman" w:cs="Times New Roman"/>
          <w:sz w:val="24"/>
          <w:szCs w:val="24"/>
        </w:rPr>
        <w:t xml:space="preserve"> к Программе</w:t>
      </w:r>
      <w:r w:rsidR="008B25A4" w:rsidRPr="003C70D5">
        <w:rPr>
          <w:rFonts w:ascii="Times New Roman" w:hAnsi="Times New Roman" w:cs="Times New Roman"/>
          <w:sz w:val="24"/>
          <w:szCs w:val="24"/>
        </w:rPr>
        <w:t>)</w:t>
      </w:r>
      <w:r w:rsidRPr="003C70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0B39" w:rsidRPr="003C70D5" w:rsidRDefault="003C0B39" w:rsidP="00910A32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0B39" w:rsidRPr="003C70D5" w:rsidRDefault="003C0B39" w:rsidP="003C0B3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3C0B39" w:rsidRPr="003C70D5" w:rsidRDefault="003C0B39" w:rsidP="003C0B3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3C0B39" w:rsidRPr="003C70D5" w:rsidRDefault="003C0B39" w:rsidP="003C0B3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3C0B39" w:rsidRPr="003C70D5" w:rsidRDefault="003C0B39" w:rsidP="003C0B3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3C0B39" w:rsidRPr="003C70D5" w:rsidRDefault="003C0B39" w:rsidP="003C0B3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3C0B39" w:rsidRPr="003C70D5" w:rsidRDefault="003C0B39" w:rsidP="003C0B3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3C0B39" w:rsidRPr="003C70D5" w:rsidRDefault="003C0B39" w:rsidP="003C0B39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 w:rsidRPr="003C70D5">
        <w:rPr>
          <w:rFonts w:ascii="Times New Roman" w:hAnsi="Times New Roman" w:cs="Times New Roman"/>
          <w:sz w:val="24"/>
          <w:szCs w:val="24"/>
        </w:rPr>
        <w:tab/>
      </w:r>
    </w:p>
    <w:p w:rsidR="003C0B39" w:rsidRPr="003C70D5" w:rsidRDefault="003C0B39" w:rsidP="003C0B39">
      <w:pPr>
        <w:tabs>
          <w:tab w:val="left" w:pos="1050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:rsidR="003C0B39" w:rsidRPr="003C70D5" w:rsidRDefault="003C0B39" w:rsidP="003C0B3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3235EF" w:rsidRPr="003C70D5" w:rsidRDefault="003235EF" w:rsidP="003C0B39">
      <w:pPr>
        <w:rPr>
          <w:rFonts w:ascii="Times New Roman" w:hAnsi="Times New Roman" w:cs="Times New Roman"/>
          <w:sz w:val="24"/>
          <w:szCs w:val="24"/>
          <w:highlight w:val="yellow"/>
        </w:rPr>
        <w:sectPr w:rsidR="003235EF" w:rsidRPr="003C70D5" w:rsidSect="003235EF">
          <w:headerReference w:type="even" r:id="rId9"/>
          <w:pgSz w:w="12240" w:h="15840"/>
          <w:pgMar w:top="992" w:right="709" w:bottom="709" w:left="851" w:header="720" w:footer="720" w:gutter="0"/>
          <w:cols w:space="720"/>
          <w:noEndnote/>
          <w:titlePg/>
        </w:sectPr>
      </w:pPr>
    </w:p>
    <w:p w:rsidR="00216869" w:rsidRPr="003C70D5" w:rsidRDefault="00216869" w:rsidP="00216869">
      <w:pPr>
        <w:jc w:val="right"/>
        <w:rPr>
          <w:rFonts w:ascii="Times New Roman" w:hAnsi="Times New Roman" w:cs="Times New Roman"/>
          <w:sz w:val="24"/>
          <w:szCs w:val="24"/>
        </w:rPr>
      </w:pPr>
      <w:r w:rsidRPr="003C70D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B25A4" w:rsidRPr="003C70D5">
        <w:rPr>
          <w:rFonts w:ascii="Times New Roman" w:hAnsi="Times New Roman" w:cs="Times New Roman"/>
          <w:sz w:val="24"/>
          <w:szCs w:val="24"/>
        </w:rPr>
        <w:t xml:space="preserve">№ </w:t>
      </w:r>
      <w:r w:rsidR="00F67C9D" w:rsidRPr="003C70D5">
        <w:rPr>
          <w:rFonts w:ascii="Times New Roman" w:hAnsi="Times New Roman" w:cs="Times New Roman"/>
          <w:sz w:val="24"/>
          <w:szCs w:val="24"/>
        </w:rPr>
        <w:t>5</w:t>
      </w:r>
      <w:r w:rsidR="008B25A4" w:rsidRPr="003C70D5">
        <w:rPr>
          <w:rFonts w:ascii="Times New Roman" w:hAnsi="Times New Roman" w:cs="Times New Roman"/>
          <w:sz w:val="24"/>
          <w:szCs w:val="24"/>
        </w:rPr>
        <w:t xml:space="preserve"> к Программе</w:t>
      </w:r>
    </w:p>
    <w:p w:rsidR="008B25A4" w:rsidRPr="003C70D5" w:rsidRDefault="008B25A4" w:rsidP="002168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6869" w:rsidRPr="003C70D5" w:rsidRDefault="00216869" w:rsidP="00216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0D5">
        <w:rPr>
          <w:rFonts w:ascii="Times New Roman" w:hAnsi="Times New Roman" w:cs="Times New Roman"/>
          <w:b/>
          <w:sz w:val="24"/>
          <w:szCs w:val="24"/>
        </w:rPr>
        <w:t>Расчет суммы капитальных вложений на проведение технологических</w:t>
      </w:r>
      <w:r w:rsidR="008B25A4" w:rsidRPr="003C70D5">
        <w:rPr>
          <w:rFonts w:ascii="Times New Roman" w:hAnsi="Times New Roman" w:cs="Times New Roman"/>
          <w:b/>
          <w:sz w:val="24"/>
          <w:szCs w:val="24"/>
        </w:rPr>
        <w:t xml:space="preserve"> и организационных мероприятий </w:t>
      </w:r>
      <w:proofErr w:type="gramStart"/>
      <w:r w:rsidR="008B25A4" w:rsidRPr="003C70D5">
        <w:rPr>
          <w:rFonts w:ascii="Times New Roman" w:hAnsi="Times New Roman" w:cs="Times New Roman"/>
          <w:b/>
          <w:sz w:val="24"/>
          <w:szCs w:val="24"/>
        </w:rPr>
        <w:t>П</w:t>
      </w:r>
      <w:r w:rsidRPr="003C70D5">
        <w:rPr>
          <w:rFonts w:ascii="Times New Roman" w:hAnsi="Times New Roman" w:cs="Times New Roman"/>
          <w:b/>
          <w:sz w:val="24"/>
          <w:szCs w:val="24"/>
        </w:rPr>
        <w:t>рограммы комплек</w:t>
      </w:r>
      <w:r w:rsidRPr="003C70D5">
        <w:rPr>
          <w:rFonts w:ascii="Times New Roman" w:hAnsi="Times New Roman" w:cs="Times New Roman"/>
          <w:b/>
          <w:sz w:val="24"/>
          <w:szCs w:val="24"/>
        </w:rPr>
        <w:t>с</w:t>
      </w:r>
      <w:r w:rsidRPr="003C70D5">
        <w:rPr>
          <w:rFonts w:ascii="Times New Roman" w:hAnsi="Times New Roman" w:cs="Times New Roman"/>
          <w:b/>
          <w:sz w:val="24"/>
          <w:szCs w:val="24"/>
        </w:rPr>
        <w:t xml:space="preserve">ного развития системы теплоснабжения </w:t>
      </w:r>
      <w:r w:rsidR="00682FE8" w:rsidRPr="003C70D5">
        <w:rPr>
          <w:rFonts w:ascii="Times New Roman" w:hAnsi="Times New Roman" w:cs="Times New Roman"/>
          <w:b/>
          <w:sz w:val="24"/>
          <w:szCs w:val="24"/>
        </w:rPr>
        <w:t>г</w:t>
      </w:r>
      <w:r w:rsidR="00A71740" w:rsidRPr="003C70D5">
        <w:rPr>
          <w:rFonts w:ascii="Times New Roman" w:hAnsi="Times New Roman" w:cs="Times New Roman"/>
          <w:b/>
          <w:sz w:val="24"/>
          <w:szCs w:val="24"/>
        </w:rPr>
        <w:t>ородского округа</w:t>
      </w:r>
      <w:proofErr w:type="gramEnd"/>
      <w:r w:rsidR="00A71740" w:rsidRPr="003C70D5">
        <w:rPr>
          <w:rFonts w:ascii="Times New Roman" w:hAnsi="Times New Roman" w:cs="Times New Roman"/>
          <w:b/>
          <w:sz w:val="24"/>
          <w:szCs w:val="24"/>
        </w:rPr>
        <w:t xml:space="preserve"> город Шахунья</w:t>
      </w:r>
      <w:r w:rsidR="008E2AB7" w:rsidRPr="003C70D5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16FA3" w:rsidRPr="003C70D5">
        <w:rPr>
          <w:rFonts w:ascii="Times New Roman" w:hAnsi="Times New Roman" w:cs="Times New Roman"/>
          <w:b/>
          <w:sz w:val="24"/>
          <w:szCs w:val="24"/>
        </w:rPr>
        <w:t>2018</w:t>
      </w:r>
      <w:r w:rsidR="008E2AB7" w:rsidRPr="003C70D5">
        <w:rPr>
          <w:rFonts w:ascii="Times New Roman" w:hAnsi="Times New Roman" w:cs="Times New Roman"/>
          <w:b/>
          <w:sz w:val="24"/>
          <w:szCs w:val="24"/>
        </w:rPr>
        <w:t>-</w:t>
      </w:r>
      <w:r w:rsidR="00116FA3" w:rsidRPr="003C70D5">
        <w:rPr>
          <w:rFonts w:ascii="Times New Roman" w:hAnsi="Times New Roman" w:cs="Times New Roman"/>
          <w:b/>
          <w:sz w:val="24"/>
          <w:szCs w:val="24"/>
        </w:rPr>
        <w:t>2027</w:t>
      </w:r>
      <w:r w:rsidRPr="003C70D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8B25A4" w:rsidRPr="003C70D5">
        <w:rPr>
          <w:rFonts w:ascii="Times New Roman" w:hAnsi="Times New Roman" w:cs="Times New Roman"/>
          <w:b/>
          <w:sz w:val="24"/>
          <w:szCs w:val="24"/>
        </w:rPr>
        <w:t>оды</w:t>
      </w: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533"/>
        <w:gridCol w:w="851"/>
        <w:gridCol w:w="850"/>
        <w:gridCol w:w="3811"/>
        <w:gridCol w:w="850"/>
        <w:gridCol w:w="1134"/>
        <w:gridCol w:w="740"/>
        <w:gridCol w:w="741"/>
        <w:gridCol w:w="741"/>
        <w:gridCol w:w="740"/>
        <w:gridCol w:w="741"/>
        <w:gridCol w:w="741"/>
      </w:tblGrid>
      <w:tr w:rsidR="0086440D" w:rsidRPr="003C70D5" w:rsidTr="009D0D5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40D" w:rsidRPr="003C70D5" w:rsidRDefault="0086440D" w:rsidP="0016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6440D" w:rsidRPr="003C70D5" w:rsidRDefault="0086440D" w:rsidP="0016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40D" w:rsidRPr="003C70D5" w:rsidRDefault="0086440D" w:rsidP="0016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Населенный пункт, улица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440D" w:rsidRPr="003C70D5" w:rsidRDefault="0086440D" w:rsidP="00165D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r w:rsidR="009D0D53" w:rsidRPr="003C70D5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  <w:p w:rsidR="0086440D" w:rsidRPr="003C70D5" w:rsidRDefault="0086440D" w:rsidP="00165D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440D" w:rsidRPr="003C70D5" w:rsidRDefault="0086440D" w:rsidP="00165D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Потребители</w:t>
            </w:r>
          </w:p>
          <w:p w:rsidR="0086440D" w:rsidRPr="003C70D5" w:rsidRDefault="0086440D" w:rsidP="00165D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(кол</w:t>
            </w: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даний)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440D" w:rsidRPr="003C70D5" w:rsidRDefault="0086440D" w:rsidP="00165D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</w:p>
          <w:p w:rsidR="0086440D" w:rsidRPr="003C70D5" w:rsidRDefault="0086440D" w:rsidP="00165D1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    сетей, (</w:t>
            </w: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40D" w:rsidRPr="003C70D5" w:rsidRDefault="0086440D" w:rsidP="0016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Технические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40D" w:rsidRPr="003C70D5" w:rsidRDefault="0086440D" w:rsidP="0016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</w:p>
          <w:p w:rsidR="0086440D" w:rsidRPr="003C70D5" w:rsidRDefault="0086440D" w:rsidP="0016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</w:p>
          <w:p w:rsidR="0086440D" w:rsidRPr="003C70D5" w:rsidRDefault="0086440D" w:rsidP="0016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(шт./</w:t>
            </w:r>
            <w:proofErr w:type="gramEnd"/>
          </w:p>
          <w:p w:rsidR="0086440D" w:rsidRPr="003C70D5" w:rsidRDefault="0086440D" w:rsidP="0016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40D" w:rsidRPr="003C70D5" w:rsidRDefault="0086440D" w:rsidP="0016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6440D" w:rsidRPr="003C70D5" w:rsidRDefault="0086440D" w:rsidP="0016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капита-льных</w:t>
            </w:r>
            <w:proofErr w:type="spellEnd"/>
            <w:proofErr w:type="gram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 затрат всего, (млн. руб.)</w:t>
            </w:r>
          </w:p>
        </w:tc>
        <w:tc>
          <w:tcPr>
            <w:tcW w:w="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40D" w:rsidRPr="003C70D5" w:rsidRDefault="0086440D" w:rsidP="0016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Разбивка капитальных затрат по годам, (млн. руб.)</w:t>
            </w:r>
          </w:p>
        </w:tc>
      </w:tr>
      <w:tr w:rsidR="003C0B39" w:rsidRPr="003C70D5" w:rsidTr="002E25C8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39" w:rsidRPr="003C70D5" w:rsidRDefault="003C0B39" w:rsidP="00165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39" w:rsidRPr="003C70D5" w:rsidRDefault="003C0B39" w:rsidP="00165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39" w:rsidRPr="003C70D5" w:rsidRDefault="003C0B39" w:rsidP="00165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39" w:rsidRPr="003C70D5" w:rsidRDefault="003C0B39" w:rsidP="00165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39" w:rsidRPr="003C70D5" w:rsidRDefault="003C0B39" w:rsidP="00165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39" w:rsidRPr="003C70D5" w:rsidRDefault="003C0B39" w:rsidP="00165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39" w:rsidRPr="003C70D5" w:rsidRDefault="003C0B39" w:rsidP="00165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39" w:rsidRPr="003C70D5" w:rsidRDefault="003C0B39" w:rsidP="00165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0B39" w:rsidRPr="003C70D5" w:rsidRDefault="003C0B39" w:rsidP="002E25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0B39" w:rsidRPr="003C70D5" w:rsidRDefault="003C0B39" w:rsidP="002E25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0B39" w:rsidRPr="003C70D5" w:rsidRDefault="003C0B39" w:rsidP="002E25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0B39" w:rsidRPr="003C70D5" w:rsidRDefault="003C0B39" w:rsidP="002E25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0B39" w:rsidRPr="003C70D5" w:rsidRDefault="003C0B39" w:rsidP="00165D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0B39" w:rsidRPr="003C70D5" w:rsidRDefault="003C0B39" w:rsidP="00165D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2023 - 2027</w:t>
            </w:r>
          </w:p>
        </w:tc>
      </w:tr>
      <w:tr w:rsidR="0086440D" w:rsidRPr="003C70D5" w:rsidTr="0019406A">
        <w:trPr>
          <w:cantSplit/>
          <w:trHeight w:val="7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0D" w:rsidRPr="003C70D5" w:rsidRDefault="0086440D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0D" w:rsidRPr="003C70D5" w:rsidRDefault="0086440D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новых объектов системы централизованного теплоснабжения, не связанных с подключением (технологич</w:t>
            </w: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ским присоединением) новых потребителей</w:t>
            </w:r>
          </w:p>
        </w:tc>
      </w:tr>
      <w:tr w:rsidR="003C0B39" w:rsidRPr="003C70D5" w:rsidTr="002E25C8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39" w:rsidRPr="003C70D5" w:rsidRDefault="003C0B39" w:rsidP="0019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39" w:rsidRPr="003C70D5" w:rsidRDefault="003C0B39" w:rsidP="00165D10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Город Шах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нья, </w:t>
            </w:r>
            <w:proofErr w:type="spell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ужайки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0B39" w:rsidRPr="003C70D5" w:rsidRDefault="003C0B39" w:rsidP="009D0D53">
            <w:pPr>
              <w:spacing w:line="25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39" w:rsidRPr="003C70D5" w:rsidRDefault="003C0B39" w:rsidP="0016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39" w:rsidRPr="003C70D5" w:rsidRDefault="003C0B39" w:rsidP="0016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39" w:rsidRPr="003C70D5" w:rsidRDefault="003C0B39" w:rsidP="001940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блочно</w:t>
            </w:r>
            <w:proofErr w:type="spellEnd"/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-модульной к</w:t>
            </w: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№23 - 1,89 МВт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39" w:rsidRPr="003C70D5" w:rsidRDefault="003C0B39" w:rsidP="0016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39" w:rsidRPr="003C70D5" w:rsidRDefault="003C0B39" w:rsidP="0016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0B39" w:rsidRPr="003C70D5" w:rsidRDefault="003C0B39" w:rsidP="00165D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0B39" w:rsidRPr="003C70D5" w:rsidRDefault="003C0B39" w:rsidP="00165D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0B39" w:rsidRPr="003C70D5" w:rsidRDefault="003C0B39" w:rsidP="00165D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0B39" w:rsidRPr="003C70D5" w:rsidRDefault="00EE1041" w:rsidP="00165D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0B39" w:rsidRPr="003C70D5" w:rsidRDefault="003C0B39" w:rsidP="00165D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0B39" w:rsidRPr="003C70D5" w:rsidRDefault="003C0B39" w:rsidP="00165D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BA" w:rsidRPr="003C70D5" w:rsidTr="00165D10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BA" w:rsidRPr="003C70D5" w:rsidRDefault="00A556BA" w:rsidP="0016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BA" w:rsidRPr="003C70D5" w:rsidRDefault="009D0D53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 или модернизация существующих объектов централизованного теплоснабжения</w:t>
            </w:r>
          </w:p>
        </w:tc>
      </w:tr>
      <w:tr w:rsidR="00EE1041" w:rsidRPr="003C70D5" w:rsidTr="002E25C8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41" w:rsidRPr="003C70D5" w:rsidRDefault="00EE1041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41" w:rsidRPr="003C70D5" w:rsidRDefault="00EE1041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Город Шах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нья, </w:t>
            </w:r>
            <w:proofErr w:type="spell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елешиха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41" w:rsidRPr="003C70D5" w:rsidRDefault="00EE1041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41" w:rsidRPr="003C70D5" w:rsidRDefault="00EE1041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41" w:rsidRPr="003C70D5" w:rsidRDefault="00EE1041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41" w:rsidRPr="003C70D5" w:rsidRDefault="00EE1041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котельной №34 с установкой </w:t>
            </w:r>
            <w:proofErr w:type="spellStart"/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пеллетного</w:t>
            </w:r>
            <w:proofErr w:type="spellEnd"/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котла – 0,06 МВт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41" w:rsidRPr="003C70D5" w:rsidRDefault="00EE1041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41" w:rsidRPr="003C70D5" w:rsidRDefault="00EE1041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0,65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041" w:rsidRPr="003C70D5" w:rsidRDefault="00EE1041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0,65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041" w:rsidRPr="003C70D5" w:rsidRDefault="00EE1041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041" w:rsidRPr="003C70D5" w:rsidRDefault="00EE1041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041" w:rsidRPr="003C70D5" w:rsidRDefault="00EE1041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041" w:rsidRPr="003C70D5" w:rsidRDefault="00EE1041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041" w:rsidRPr="003C70D5" w:rsidRDefault="00EE1041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041" w:rsidRPr="003C70D5" w:rsidTr="002E25C8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41" w:rsidRPr="003C70D5" w:rsidRDefault="00EE1041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41" w:rsidRPr="003C70D5" w:rsidRDefault="00EE1041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Город Шах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нья, </w:t>
            </w:r>
            <w:proofErr w:type="spell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41" w:rsidRPr="003C70D5" w:rsidRDefault="00EE1041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41" w:rsidRPr="003C70D5" w:rsidRDefault="00EE1041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41" w:rsidRPr="003C70D5" w:rsidRDefault="00EE1041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41" w:rsidRPr="003C70D5" w:rsidRDefault="00EE1041" w:rsidP="0045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котельной №5-Хм с установкой </w:t>
            </w:r>
            <w:proofErr w:type="spellStart"/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пеллетного</w:t>
            </w:r>
            <w:proofErr w:type="spellEnd"/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котла – 0,06 МВт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41" w:rsidRPr="003C70D5" w:rsidRDefault="00EE1041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41" w:rsidRPr="003C70D5" w:rsidRDefault="00EE1041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0,65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041" w:rsidRPr="003C70D5" w:rsidRDefault="00EE1041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0,65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041" w:rsidRPr="003C70D5" w:rsidRDefault="00EE1041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041" w:rsidRPr="003C70D5" w:rsidRDefault="00EE1041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041" w:rsidRPr="003C70D5" w:rsidRDefault="00EE1041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041" w:rsidRPr="003C70D5" w:rsidRDefault="00EE1041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041" w:rsidRPr="003C70D5" w:rsidRDefault="00EE1041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041" w:rsidRPr="003C70D5" w:rsidTr="002E25C8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41" w:rsidRPr="003C70D5" w:rsidRDefault="00EE1041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41" w:rsidRPr="003C70D5" w:rsidRDefault="00EE1041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Город Шах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нья, </w:t>
            </w:r>
            <w:proofErr w:type="spell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41" w:rsidRPr="003C70D5" w:rsidRDefault="00EE1041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41" w:rsidRPr="003C70D5" w:rsidRDefault="00EE1041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41" w:rsidRPr="003C70D5" w:rsidRDefault="00EE1041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330,1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41" w:rsidRPr="003C70D5" w:rsidRDefault="00EE1041" w:rsidP="0045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котельной №5-Хм с установкой 2-х </w:t>
            </w:r>
            <w:proofErr w:type="spellStart"/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пеллетых</w:t>
            </w:r>
            <w:proofErr w:type="spellEnd"/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котлов по 0,15 МВт каждый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41" w:rsidRPr="003C70D5" w:rsidRDefault="00EE1041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41" w:rsidRPr="003C70D5" w:rsidRDefault="00EE1041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1,89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041" w:rsidRPr="003C70D5" w:rsidRDefault="00EE1041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1,89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041" w:rsidRPr="003C70D5" w:rsidRDefault="00EE1041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041" w:rsidRPr="003C70D5" w:rsidRDefault="00EE1041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041" w:rsidRPr="003C70D5" w:rsidRDefault="00EE1041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041" w:rsidRPr="003C70D5" w:rsidRDefault="00EE1041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041" w:rsidRPr="003C70D5" w:rsidRDefault="00EE1041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041" w:rsidRPr="003C70D5" w:rsidTr="002E25C8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41" w:rsidRPr="003C70D5" w:rsidRDefault="00EE1041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41" w:rsidRPr="003C70D5" w:rsidRDefault="00EE1041" w:rsidP="0045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Город Шах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нья, с. Хмел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вицы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41" w:rsidRPr="003C70D5" w:rsidRDefault="00EE1041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41" w:rsidRPr="003C70D5" w:rsidRDefault="00EE1041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41" w:rsidRPr="003C70D5" w:rsidRDefault="00EE1041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41" w:rsidRPr="003C70D5" w:rsidRDefault="00EE1041" w:rsidP="0045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котельной №7-Хм с установкой 2-х </w:t>
            </w:r>
            <w:proofErr w:type="spellStart"/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пеллетых</w:t>
            </w:r>
            <w:proofErr w:type="spellEnd"/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котлов по 0,15 МВт каждый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41" w:rsidRPr="003C70D5" w:rsidRDefault="00EE1041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41" w:rsidRPr="003C70D5" w:rsidRDefault="00EE1041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1,89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041" w:rsidRPr="003C70D5" w:rsidRDefault="00EE1041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041" w:rsidRPr="003C70D5" w:rsidRDefault="00EE1041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1,89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041" w:rsidRPr="003C70D5" w:rsidRDefault="00EE1041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041" w:rsidRPr="003C70D5" w:rsidRDefault="00EE1041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041" w:rsidRPr="003C70D5" w:rsidRDefault="00EE1041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041" w:rsidRPr="003C70D5" w:rsidRDefault="00EE1041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75E" w:rsidRPr="003C70D5" w:rsidTr="0099475E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3C70D5" w:rsidRDefault="0099475E" w:rsidP="002E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3C70D5" w:rsidRDefault="0099475E" w:rsidP="002E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Город Шах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нья, </w:t>
            </w:r>
            <w:proofErr w:type="spell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ербаж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3C70D5" w:rsidRDefault="0099475E" w:rsidP="002E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3C70D5" w:rsidRDefault="0099475E" w:rsidP="002E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3C70D5" w:rsidRDefault="0099475E" w:rsidP="002E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3C70D5" w:rsidRDefault="0099475E" w:rsidP="00EE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котельной №32 с установкой </w:t>
            </w:r>
            <w:proofErr w:type="spellStart"/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пеллетного</w:t>
            </w:r>
            <w:proofErr w:type="spellEnd"/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котла – 0,15 МВт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3C70D5" w:rsidRDefault="0099475E" w:rsidP="002E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3C70D5" w:rsidRDefault="0099475E" w:rsidP="00994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1,55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475E" w:rsidRPr="003C70D5" w:rsidRDefault="0099475E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475E" w:rsidRPr="003C70D5" w:rsidRDefault="0099475E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1,55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475E" w:rsidRPr="003C70D5" w:rsidRDefault="0099475E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475E" w:rsidRPr="003C70D5" w:rsidRDefault="0099475E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475E" w:rsidRPr="003C70D5" w:rsidRDefault="0099475E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475E" w:rsidRPr="003C70D5" w:rsidRDefault="0099475E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75E" w:rsidRPr="003C70D5" w:rsidTr="0099475E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3C70D5" w:rsidRDefault="0099475E" w:rsidP="002E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3C70D5" w:rsidRDefault="0099475E" w:rsidP="002E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Город Шах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нья, </w:t>
            </w:r>
            <w:proofErr w:type="spell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артяхино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3C70D5" w:rsidRDefault="0099475E" w:rsidP="002E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3C70D5" w:rsidRDefault="0099475E" w:rsidP="002E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3C70D5" w:rsidRDefault="0099475E" w:rsidP="002E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3C70D5" w:rsidRDefault="0099475E" w:rsidP="002E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котельной №33 с установкой </w:t>
            </w:r>
            <w:proofErr w:type="spellStart"/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пеллетного</w:t>
            </w:r>
            <w:proofErr w:type="spellEnd"/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котла – 0,06 МВт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3C70D5" w:rsidRDefault="0099475E" w:rsidP="002E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3C70D5" w:rsidRDefault="0099475E" w:rsidP="00994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0,98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475E" w:rsidRPr="003C70D5" w:rsidRDefault="0099475E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475E" w:rsidRPr="003C70D5" w:rsidRDefault="0099475E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0,98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475E" w:rsidRPr="003C70D5" w:rsidRDefault="0099475E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475E" w:rsidRPr="003C70D5" w:rsidRDefault="0099475E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475E" w:rsidRPr="003C70D5" w:rsidRDefault="0099475E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475E" w:rsidRPr="003C70D5" w:rsidRDefault="0099475E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75E" w:rsidRPr="003C70D5" w:rsidTr="0099475E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3C70D5" w:rsidRDefault="0099475E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3C70D5" w:rsidRDefault="0099475E" w:rsidP="002E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Город Шах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нья, </w:t>
            </w:r>
            <w:proofErr w:type="spell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етрово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3C70D5" w:rsidRDefault="0099475E" w:rsidP="002E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3C70D5" w:rsidRDefault="0099475E" w:rsidP="002E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3C70D5" w:rsidRDefault="0099475E" w:rsidP="002E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3C70D5" w:rsidRDefault="0099475E" w:rsidP="002E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котельной №39 с установкой </w:t>
            </w:r>
            <w:proofErr w:type="spellStart"/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пеллетного</w:t>
            </w:r>
            <w:proofErr w:type="spellEnd"/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котла – 0,05 МВт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3C70D5" w:rsidRDefault="0099475E" w:rsidP="002E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3C70D5" w:rsidRDefault="0099475E" w:rsidP="00994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0,98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475E" w:rsidRPr="003C70D5" w:rsidRDefault="0099475E" w:rsidP="002E25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475E" w:rsidRPr="003C70D5" w:rsidRDefault="0099475E" w:rsidP="002E25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0,98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475E" w:rsidRPr="003C70D5" w:rsidRDefault="0099475E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475E" w:rsidRPr="003C70D5" w:rsidRDefault="0099475E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475E" w:rsidRPr="003C70D5" w:rsidRDefault="0099475E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475E" w:rsidRPr="003C70D5" w:rsidRDefault="0099475E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2ED" w:rsidRPr="003C70D5" w:rsidTr="002E25C8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ED" w:rsidRPr="003C70D5" w:rsidRDefault="006A12ED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ED" w:rsidRPr="003C70D5" w:rsidRDefault="006A12ED" w:rsidP="006A1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Город Шах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нья п. Комс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мольский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ED" w:rsidRPr="003C70D5" w:rsidRDefault="006A12ED" w:rsidP="002E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ED" w:rsidRPr="003C70D5" w:rsidRDefault="006A12ED" w:rsidP="002E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ED" w:rsidRPr="003C70D5" w:rsidRDefault="00583C3A" w:rsidP="002E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659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ED" w:rsidRPr="003C70D5" w:rsidRDefault="006A12ED" w:rsidP="006A1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котельной №24 с установкой 2-х </w:t>
            </w:r>
            <w:proofErr w:type="spellStart"/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пеллетых</w:t>
            </w:r>
            <w:proofErr w:type="spellEnd"/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котлов по 0,125 МВт каждый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ED" w:rsidRPr="003C70D5" w:rsidRDefault="006A12ED" w:rsidP="002E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ED" w:rsidRPr="003C70D5" w:rsidRDefault="006A12ED" w:rsidP="006A1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1,87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12ED" w:rsidRPr="003C70D5" w:rsidRDefault="006A12ED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12ED" w:rsidRPr="003C70D5" w:rsidRDefault="006A12ED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1,87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12ED" w:rsidRPr="003C70D5" w:rsidRDefault="006A12ED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12ED" w:rsidRPr="003C70D5" w:rsidRDefault="006A12ED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12ED" w:rsidRPr="003C70D5" w:rsidRDefault="006A12ED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12ED" w:rsidRPr="003C70D5" w:rsidRDefault="006A12ED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75E" w:rsidRPr="003C70D5" w:rsidTr="002E25C8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3C70D5" w:rsidRDefault="0099475E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2.9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3C70D5" w:rsidRDefault="0099475E" w:rsidP="00994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Город Шах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нья с. </w:t>
            </w: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Черное</w:t>
            </w:r>
            <w:proofErr w:type="gram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3C70D5" w:rsidRDefault="0099475E" w:rsidP="002E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3C70D5" w:rsidRDefault="0099475E" w:rsidP="002E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3C70D5" w:rsidRDefault="009B4BEF" w:rsidP="002E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3C70D5" w:rsidRDefault="0099475E" w:rsidP="00994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котельной №35 с установкой 2-х </w:t>
            </w:r>
            <w:proofErr w:type="spellStart"/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пеллетых</w:t>
            </w:r>
            <w:proofErr w:type="spellEnd"/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котлов по 0,045 МВт каждый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3C70D5" w:rsidRDefault="0099475E" w:rsidP="002E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3C70D5" w:rsidRDefault="0099475E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1,02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475E" w:rsidRPr="003C70D5" w:rsidRDefault="0099475E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475E" w:rsidRPr="003C70D5" w:rsidRDefault="0099475E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1,02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475E" w:rsidRPr="003C70D5" w:rsidRDefault="0099475E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475E" w:rsidRPr="003C70D5" w:rsidRDefault="0099475E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475E" w:rsidRPr="003C70D5" w:rsidRDefault="0099475E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475E" w:rsidRPr="003C70D5" w:rsidRDefault="0099475E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A9D" w:rsidRPr="003C70D5" w:rsidTr="002E25C8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9D" w:rsidRPr="003C70D5" w:rsidRDefault="001E3A9D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9D" w:rsidRPr="003C70D5" w:rsidRDefault="001E3A9D" w:rsidP="0099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Город Шах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нья, </w:t>
            </w:r>
            <w:proofErr w:type="spell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ургенева</w:t>
            </w:r>
            <w:proofErr w:type="spell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, д.40В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9D" w:rsidRPr="003C70D5" w:rsidRDefault="001E3A9D" w:rsidP="002E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9D" w:rsidRPr="003C70D5" w:rsidRDefault="001E3A9D" w:rsidP="002E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9D" w:rsidRPr="003C70D5" w:rsidRDefault="001E3A9D" w:rsidP="002E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9055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9D" w:rsidRPr="003C70D5" w:rsidRDefault="001E3A9D" w:rsidP="009947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котельной №7 (увеличение площади котельной)  с установкой дополнительного котла 4 МВт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9D" w:rsidRPr="003C70D5" w:rsidRDefault="001E3A9D" w:rsidP="002E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9D" w:rsidRPr="003C70D5" w:rsidRDefault="001E3A9D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65,00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A9D" w:rsidRPr="003C70D5" w:rsidRDefault="001E3A9D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A9D" w:rsidRPr="003C70D5" w:rsidRDefault="00AF6A09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65.00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A9D" w:rsidRPr="003C70D5" w:rsidRDefault="001E3A9D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A9D" w:rsidRPr="003C70D5" w:rsidRDefault="001E3A9D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A9D" w:rsidRPr="003C70D5" w:rsidRDefault="001E3A9D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A9D" w:rsidRPr="003C70D5" w:rsidRDefault="001E3A9D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75E" w:rsidRPr="003C70D5" w:rsidTr="002E25C8">
        <w:trPr>
          <w:cantSplit/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3C70D5" w:rsidRDefault="003C70D5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9475E"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3C70D5" w:rsidRDefault="003C70D5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Реконструкция тепловых сетей </w:t>
            </w: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город Шахунья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475E" w:rsidRPr="003C70D5" w:rsidRDefault="0099475E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475E" w:rsidRPr="003C70D5" w:rsidRDefault="0099475E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475E" w:rsidRPr="003C70D5" w:rsidRDefault="0099475E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475E" w:rsidRPr="003C70D5" w:rsidRDefault="0099475E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475E" w:rsidRPr="003C70D5" w:rsidRDefault="0099475E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475E" w:rsidRPr="003C70D5" w:rsidRDefault="0099475E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75E" w:rsidRPr="00AA6394" w:rsidTr="002E25C8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AA6394" w:rsidRDefault="0099475E" w:rsidP="0016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9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AA6394" w:rsidRDefault="003C70D5" w:rsidP="0016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94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Шахунья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AA6394" w:rsidRDefault="0099475E" w:rsidP="0016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AA6394" w:rsidRDefault="0099475E" w:rsidP="0016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AA6394" w:rsidRDefault="003C70D5" w:rsidP="0016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94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AA6394" w:rsidRDefault="00AA6394" w:rsidP="00AA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тепловых сетей с заменой стальных труб на трубы ППУ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AA6394" w:rsidRDefault="0099475E" w:rsidP="0016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AA6394" w:rsidRDefault="000842A2" w:rsidP="0016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475E" w:rsidRPr="00AA6394" w:rsidRDefault="0099475E" w:rsidP="00165D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475E" w:rsidRPr="00AA6394" w:rsidRDefault="0099475E" w:rsidP="00165D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475E" w:rsidRPr="00AA6394" w:rsidRDefault="0099475E" w:rsidP="00165D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475E" w:rsidRPr="00AA6394" w:rsidRDefault="0099475E" w:rsidP="00165D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475E" w:rsidRPr="00AA6394" w:rsidRDefault="0099475E" w:rsidP="00165D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475E" w:rsidRPr="00AA6394" w:rsidRDefault="000842A2" w:rsidP="00165D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99475E" w:rsidRPr="003C70D5" w:rsidTr="002E25C8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3C70D5" w:rsidRDefault="0099475E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3C70D5" w:rsidRDefault="0099475E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3C70D5" w:rsidRDefault="0099475E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3C70D5" w:rsidRDefault="0099475E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3C70D5" w:rsidRDefault="0099475E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3C70D5" w:rsidRDefault="0099475E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3C70D5" w:rsidRDefault="0099475E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3C70D5" w:rsidRDefault="000842A2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163,56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475E" w:rsidRPr="003C70D5" w:rsidRDefault="0099475E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475E" w:rsidRPr="003C70D5" w:rsidRDefault="0099475E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475E" w:rsidRPr="003C70D5" w:rsidRDefault="0099475E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475E" w:rsidRPr="003C70D5" w:rsidRDefault="0099475E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475E" w:rsidRPr="003C70D5" w:rsidRDefault="0099475E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475E" w:rsidRPr="003C70D5" w:rsidRDefault="000842A2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43,3</w:t>
            </w:r>
          </w:p>
        </w:tc>
      </w:tr>
      <w:tr w:rsidR="0099475E" w:rsidRPr="003C70D5" w:rsidTr="002E25C8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3C70D5" w:rsidRDefault="0099475E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3C70D5" w:rsidRDefault="00FD5517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 по тепл</w:t>
            </w:r>
            <w:r w:rsidR="0099475E"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осна</w:t>
            </w:r>
            <w:r w:rsidR="0099475E"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99475E"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жению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3C70D5" w:rsidRDefault="0099475E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3C70D5" w:rsidRDefault="0099475E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3C70D5" w:rsidRDefault="0099475E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3C70D5" w:rsidRDefault="0099475E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3C70D5" w:rsidRDefault="0099475E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E" w:rsidRPr="003C70D5" w:rsidRDefault="0099475E" w:rsidP="0016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475E" w:rsidRPr="003C70D5" w:rsidRDefault="0099475E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475E" w:rsidRPr="003C70D5" w:rsidRDefault="0099475E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475E" w:rsidRPr="003C70D5" w:rsidRDefault="0099475E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475E" w:rsidRPr="003C70D5" w:rsidRDefault="0099475E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475E" w:rsidRPr="003C70D5" w:rsidRDefault="0099475E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475E" w:rsidRPr="003C70D5" w:rsidRDefault="0099475E" w:rsidP="00165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6869" w:rsidRPr="003C70D5" w:rsidRDefault="00216869" w:rsidP="00216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869" w:rsidRPr="003C70D5" w:rsidRDefault="00216869" w:rsidP="00216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314D" w:rsidRPr="003C70D5" w:rsidRDefault="00ED314D" w:rsidP="00216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314D" w:rsidRPr="003C70D5" w:rsidRDefault="00ED314D" w:rsidP="00216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314D" w:rsidRPr="003C70D5" w:rsidRDefault="00ED314D" w:rsidP="00216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EE1" w:rsidRPr="003C70D5" w:rsidRDefault="003B0EE1" w:rsidP="00216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314D" w:rsidRPr="003C70D5" w:rsidRDefault="00ED314D" w:rsidP="00ED314D">
      <w:pPr>
        <w:jc w:val="right"/>
        <w:rPr>
          <w:rFonts w:ascii="Times New Roman" w:hAnsi="Times New Roman" w:cs="Times New Roman"/>
          <w:sz w:val="24"/>
          <w:szCs w:val="24"/>
        </w:rPr>
      </w:pPr>
      <w:r w:rsidRPr="003C70D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67C9D" w:rsidRPr="003C70D5">
        <w:rPr>
          <w:rFonts w:ascii="Times New Roman" w:hAnsi="Times New Roman" w:cs="Times New Roman"/>
          <w:sz w:val="24"/>
          <w:szCs w:val="24"/>
        </w:rPr>
        <w:t>6</w:t>
      </w:r>
      <w:r w:rsidRPr="003C70D5">
        <w:rPr>
          <w:rFonts w:ascii="Times New Roman" w:hAnsi="Times New Roman" w:cs="Times New Roman"/>
          <w:sz w:val="24"/>
          <w:szCs w:val="24"/>
        </w:rPr>
        <w:t xml:space="preserve"> к Программе</w:t>
      </w:r>
    </w:p>
    <w:p w:rsidR="00216869" w:rsidRPr="003C70D5" w:rsidRDefault="00216869" w:rsidP="002168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6869" w:rsidRPr="003C70D5" w:rsidRDefault="00216869" w:rsidP="00216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0D5">
        <w:rPr>
          <w:rFonts w:ascii="Times New Roman" w:hAnsi="Times New Roman" w:cs="Times New Roman"/>
          <w:b/>
          <w:sz w:val="24"/>
          <w:szCs w:val="24"/>
        </w:rPr>
        <w:t>Расчет суммы капитальных вложений на проведение технологических</w:t>
      </w:r>
      <w:r w:rsidR="00ED314D" w:rsidRPr="003C70D5">
        <w:rPr>
          <w:rFonts w:ascii="Times New Roman" w:hAnsi="Times New Roman" w:cs="Times New Roman"/>
          <w:b/>
          <w:sz w:val="24"/>
          <w:szCs w:val="24"/>
        </w:rPr>
        <w:t xml:space="preserve"> и организационных мероприятий </w:t>
      </w:r>
      <w:proofErr w:type="gramStart"/>
      <w:r w:rsidR="00ED314D" w:rsidRPr="003C70D5">
        <w:rPr>
          <w:rFonts w:ascii="Times New Roman" w:hAnsi="Times New Roman" w:cs="Times New Roman"/>
          <w:b/>
          <w:sz w:val="24"/>
          <w:szCs w:val="24"/>
        </w:rPr>
        <w:t>П</w:t>
      </w:r>
      <w:r w:rsidRPr="003C70D5">
        <w:rPr>
          <w:rFonts w:ascii="Times New Roman" w:hAnsi="Times New Roman" w:cs="Times New Roman"/>
          <w:b/>
          <w:sz w:val="24"/>
          <w:szCs w:val="24"/>
        </w:rPr>
        <w:t>рограммы комплек</w:t>
      </w:r>
      <w:r w:rsidRPr="003C70D5">
        <w:rPr>
          <w:rFonts w:ascii="Times New Roman" w:hAnsi="Times New Roman" w:cs="Times New Roman"/>
          <w:b/>
          <w:sz w:val="24"/>
          <w:szCs w:val="24"/>
        </w:rPr>
        <w:t>с</w:t>
      </w:r>
      <w:r w:rsidRPr="003C70D5">
        <w:rPr>
          <w:rFonts w:ascii="Times New Roman" w:hAnsi="Times New Roman" w:cs="Times New Roman"/>
          <w:b/>
          <w:sz w:val="24"/>
          <w:szCs w:val="24"/>
        </w:rPr>
        <w:t xml:space="preserve">ного развития </w:t>
      </w:r>
      <w:r w:rsidR="00165D10" w:rsidRPr="003C70D5">
        <w:rPr>
          <w:rFonts w:ascii="Times New Roman" w:hAnsi="Times New Roman" w:cs="Times New Roman"/>
          <w:b/>
          <w:sz w:val="24"/>
          <w:szCs w:val="24"/>
        </w:rPr>
        <w:t xml:space="preserve">объектов </w:t>
      </w:r>
      <w:r w:rsidR="00321C11">
        <w:rPr>
          <w:rFonts w:ascii="Times New Roman" w:hAnsi="Times New Roman" w:cs="Times New Roman"/>
          <w:b/>
          <w:sz w:val="24"/>
          <w:szCs w:val="24"/>
        </w:rPr>
        <w:t>водоснабжения</w:t>
      </w:r>
      <w:r w:rsidRPr="003C7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FE8" w:rsidRPr="003C70D5">
        <w:rPr>
          <w:rFonts w:ascii="Times New Roman" w:hAnsi="Times New Roman" w:cs="Times New Roman"/>
          <w:b/>
          <w:sz w:val="24"/>
          <w:szCs w:val="24"/>
        </w:rPr>
        <w:t>г</w:t>
      </w:r>
      <w:r w:rsidR="00A71740" w:rsidRPr="003C70D5">
        <w:rPr>
          <w:rFonts w:ascii="Times New Roman" w:hAnsi="Times New Roman" w:cs="Times New Roman"/>
          <w:b/>
          <w:sz w:val="24"/>
          <w:szCs w:val="24"/>
        </w:rPr>
        <w:t>ородского округа</w:t>
      </w:r>
      <w:proofErr w:type="gramEnd"/>
      <w:r w:rsidR="00A71740" w:rsidRPr="003C70D5">
        <w:rPr>
          <w:rFonts w:ascii="Times New Roman" w:hAnsi="Times New Roman" w:cs="Times New Roman"/>
          <w:b/>
          <w:sz w:val="24"/>
          <w:szCs w:val="24"/>
        </w:rPr>
        <w:t xml:space="preserve"> город Шахунья</w:t>
      </w:r>
      <w:r w:rsidR="008E2AB7" w:rsidRPr="003C70D5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321C11">
        <w:rPr>
          <w:rFonts w:ascii="Times New Roman" w:hAnsi="Times New Roman" w:cs="Times New Roman"/>
          <w:b/>
          <w:sz w:val="24"/>
          <w:szCs w:val="24"/>
        </w:rPr>
        <w:t>8</w:t>
      </w:r>
      <w:r w:rsidR="008E2AB7" w:rsidRPr="003C70D5">
        <w:rPr>
          <w:rFonts w:ascii="Times New Roman" w:hAnsi="Times New Roman" w:cs="Times New Roman"/>
          <w:b/>
          <w:sz w:val="24"/>
          <w:szCs w:val="24"/>
        </w:rPr>
        <w:t>-</w:t>
      </w:r>
      <w:r w:rsidR="00116FA3" w:rsidRPr="003C70D5">
        <w:rPr>
          <w:rFonts w:ascii="Times New Roman" w:hAnsi="Times New Roman" w:cs="Times New Roman"/>
          <w:b/>
          <w:sz w:val="24"/>
          <w:szCs w:val="24"/>
        </w:rPr>
        <w:t>2027</w:t>
      </w:r>
      <w:r w:rsidRPr="003C7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14D" w:rsidRPr="003C70D5">
        <w:rPr>
          <w:rFonts w:ascii="Times New Roman" w:hAnsi="Times New Roman" w:cs="Times New Roman"/>
          <w:b/>
          <w:sz w:val="24"/>
          <w:szCs w:val="24"/>
        </w:rPr>
        <w:t>годы</w:t>
      </w:r>
    </w:p>
    <w:p w:rsidR="001564CD" w:rsidRPr="003C70D5" w:rsidRDefault="001564CD" w:rsidP="001564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4CD" w:rsidRPr="003C70D5" w:rsidRDefault="001564CD" w:rsidP="001564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671"/>
        <w:gridCol w:w="704"/>
        <w:gridCol w:w="851"/>
        <w:gridCol w:w="850"/>
        <w:gridCol w:w="3811"/>
        <w:gridCol w:w="850"/>
        <w:gridCol w:w="1134"/>
        <w:gridCol w:w="740"/>
        <w:gridCol w:w="741"/>
        <w:gridCol w:w="741"/>
        <w:gridCol w:w="741"/>
        <w:gridCol w:w="741"/>
        <w:gridCol w:w="741"/>
      </w:tblGrid>
      <w:tr w:rsidR="00D300D7" w:rsidRPr="003C70D5" w:rsidTr="00DE2B6B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3C70D5" w:rsidRDefault="00D300D7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300D7" w:rsidRPr="003C70D5" w:rsidRDefault="00D300D7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3C70D5" w:rsidRDefault="00D300D7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Населенный пункт, улица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00D7" w:rsidRPr="003C70D5" w:rsidRDefault="00D300D7" w:rsidP="002A4E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D300D7" w:rsidRPr="003C70D5" w:rsidRDefault="00D300D7" w:rsidP="002A4E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00D7" w:rsidRPr="003C70D5" w:rsidRDefault="00D300D7" w:rsidP="002A4E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Потребители</w:t>
            </w:r>
          </w:p>
          <w:p w:rsidR="00D300D7" w:rsidRPr="003C70D5" w:rsidRDefault="00D300D7" w:rsidP="002A4E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(кол</w:t>
            </w: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даний)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00D7" w:rsidRPr="003C70D5" w:rsidRDefault="00D300D7" w:rsidP="002A4E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</w:p>
          <w:p w:rsidR="00D300D7" w:rsidRPr="003C70D5" w:rsidRDefault="00D300D7" w:rsidP="002A4E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    сетей, (</w:t>
            </w: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3C70D5" w:rsidRDefault="00D300D7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Технические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3C70D5" w:rsidRDefault="00D300D7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</w:p>
          <w:p w:rsidR="00D300D7" w:rsidRPr="003C70D5" w:rsidRDefault="00D300D7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</w:p>
          <w:p w:rsidR="00D300D7" w:rsidRPr="003C70D5" w:rsidRDefault="00D300D7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(шт./</w:t>
            </w:r>
            <w:proofErr w:type="gramEnd"/>
          </w:p>
          <w:p w:rsidR="00D300D7" w:rsidRPr="003C70D5" w:rsidRDefault="00D300D7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3C70D5" w:rsidRDefault="00D300D7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D300D7" w:rsidRPr="003C70D5" w:rsidRDefault="00D300D7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капита-льных</w:t>
            </w:r>
            <w:proofErr w:type="spellEnd"/>
            <w:proofErr w:type="gram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 затрат всего, (млн. руб.)</w:t>
            </w:r>
          </w:p>
        </w:tc>
        <w:tc>
          <w:tcPr>
            <w:tcW w:w="4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3C70D5" w:rsidRDefault="00D300D7" w:rsidP="0039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Разбивка капитальных затрат по годам, (млн. руб.)</w:t>
            </w:r>
          </w:p>
        </w:tc>
      </w:tr>
      <w:tr w:rsidR="00D300D7" w:rsidRPr="003C70D5" w:rsidTr="00BF0A96">
        <w:trPr>
          <w:cantSplit/>
          <w:trHeight w:val="113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D7" w:rsidRPr="003C70D5" w:rsidRDefault="00D300D7" w:rsidP="00156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D7" w:rsidRPr="003C70D5" w:rsidRDefault="00D300D7" w:rsidP="00156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D7" w:rsidRPr="003C70D5" w:rsidRDefault="00D300D7" w:rsidP="00156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D7" w:rsidRPr="003C70D5" w:rsidRDefault="00D300D7" w:rsidP="00156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D7" w:rsidRPr="003C70D5" w:rsidRDefault="00D300D7" w:rsidP="00156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D7" w:rsidRPr="003C70D5" w:rsidRDefault="00D300D7" w:rsidP="00156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D7" w:rsidRPr="003C70D5" w:rsidRDefault="00D300D7" w:rsidP="00156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D7" w:rsidRPr="003C70D5" w:rsidRDefault="00D300D7" w:rsidP="00156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00D7" w:rsidRPr="003C70D5" w:rsidRDefault="00D300D7" w:rsidP="003900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00D7" w:rsidRPr="003C70D5" w:rsidRDefault="00D300D7" w:rsidP="003900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00D7" w:rsidRPr="003C70D5" w:rsidRDefault="00D300D7" w:rsidP="003900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00D7" w:rsidRPr="003C70D5" w:rsidRDefault="00D300D7" w:rsidP="003900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00D7" w:rsidRPr="003C70D5" w:rsidRDefault="00D300D7" w:rsidP="003900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00D7" w:rsidRPr="003C70D5" w:rsidRDefault="00D300D7" w:rsidP="003900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2023 - 2027</w:t>
            </w:r>
          </w:p>
        </w:tc>
      </w:tr>
      <w:tr w:rsidR="00DE2B6B" w:rsidRPr="003C70D5" w:rsidTr="00BF0A96">
        <w:trPr>
          <w:cantSplit/>
          <w:trHeight w:val="73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6B" w:rsidRPr="003C70D5" w:rsidRDefault="00DE2B6B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6B" w:rsidRPr="003C70D5" w:rsidRDefault="006248F1" w:rsidP="00666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модернизации системы водоснабжения с учетом потенциала энерг</w:t>
            </w: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сбережения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6B" w:rsidRPr="003C70D5" w:rsidRDefault="00DE2B6B" w:rsidP="00666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6B" w:rsidRPr="003C70D5" w:rsidRDefault="00DE2B6B" w:rsidP="00666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6B" w:rsidRPr="003C70D5" w:rsidRDefault="00DE2B6B" w:rsidP="00666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6B" w:rsidRPr="003C70D5" w:rsidRDefault="00DE2B6B" w:rsidP="00666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6B" w:rsidRPr="003C70D5" w:rsidRDefault="00DE2B6B" w:rsidP="00666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6B" w:rsidRPr="003C70D5" w:rsidRDefault="00DE2B6B" w:rsidP="00666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8F1" w:rsidRPr="003C70D5" w:rsidTr="00BF0A96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F1" w:rsidRPr="003C70D5" w:rsidRDefault="006248F1" w:rsidP="0020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F1" w:rsidRPr="003C70D5" w:rsidRDefault="006248F1" w:rsidP="00390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Город Шах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нья</w:t>
            </w: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</w:p>
          <w:p w:rsidR="006248F1" w:rsidRPr="003C70D5" w:rsidRDefault="006248F1" w:rsidP="0039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F1" w:rsidRPr="003C70D5" w:rsidRDefault="006248F1" w:rsidP="0039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F1" w:rsidRPr="003C70D5" w:rsidRDefault="006248F1" w:rsidP="0039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F1" w:rsidRPr="003C70D5" w:rsidRDefault="006248F1" w:rsidP="0039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F1" w:rsidRPr="003C70D5" w:rsidRDefault="006248F1" w:rsidP="00390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водопровода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F1" w:rsidRPr="003C70D5" w:rsidRDefault="006248F1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F1" w:rsidRPr="003C70D5" w:rsidRDefault="006248F1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48F1" w:rsidRPr="003C70D5" w:rsidRDefault="006248F1" w:rsidP="00666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48F1" w:rsidRPr="003C70D5" w:rsidRDefault="006248F1" w:rsidP="00666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48F1" w:rsidRPr="003C70D5" w:rsidRDefault="006248F1" w:rsidP="00666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48F1" w:rsidRPr="003C70D5" w:rsidRDefault="006248F1" w:rsidP="00666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48F1" w:rsidRPr="003C70D5" w:rsidRDefault="006248F1" w:rsidP="00666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48F1" w:rsidRPr="003C70D5" w:rsidRDefault="006248F1" w:rsidP="00666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F1" w:rsidRPr="003C70D5" w:rsidTr="00BF0A96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F1" w:rsidRPr="003C70D5" w:rsidRDefault="006248F1" w:rsidP="0020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F1" w:rsidRPr="003C70D5" w:rsidRDefault="006248F1" w:rsidP="00390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Город Шах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нья</w:t>
            </w: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ахтан</w:t>
            </w:r>
            <w:proofErr w:type="spellEnd"/>
          </w:p>
          <w:p w:rsidR="006248F1" w:rsidRPr="003C70D5" w:rsidRDefault="006248F1" w:rsidP="00390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F1" w:rsidRPr="003C70D5" w:rsidRDefault="006248F1" w:rsidP="0039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F1" w:rsidRPr="003C70D5" w:rsidRDefault="006248F1" w:rsidP="0039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F1" w:rsidRPr="003C70D5" w:rsidRDefault="006248F1" w:rsidP="0039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F1" w:rsidRPr="003C70D5" w:rsidRDefault="006248F1" w:rsidP="0039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водопровода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F1" w:rsidRPr="003C70D5" w:rsidRDefault="006248F1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F1" w:rsidRPr="003C70D5" w:rsidRDefault="006248F1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48F1" w:rsidRPr="003C70D5" w:rsidRDefault="006248F1" w:rsidP="00666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48F1" w:rsidRPr="003C70D5" w:rsidRDefault="006248F1" w:rsidP="00666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48F1" w:rsidRPr="003C70D5" w:rsidRDefault="006248F1" w:rsidP="00666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48F1" w:rsidRPr="003C70D5" w:rsidRDefault="006248F1" w:rsidP="00666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48F1" w:rsidRPr="003C70D5" w:rsidRDefault="006248F1" w:rsidP="00666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48F1" w:rsidRPr="003C70D5" w:rsidRDefault="006248F1" w:rsidP="00666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F1" w:rsidRPr="003C70D5" w:rsidTr="00874A0A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F1" w:rsidRPr="003C70D5" w:rsidRDefault="006248F1" w:rsidP="0039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F1" w:rsidRPr="003C70D5" w:rsidRDefault="006248F1" w:rsidP="0039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системы водоснабжения (новое строительство)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48F1" w:rsidRPr="003C70D5" w:rsidRDefault="006248F1" w:rsidP="00666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48F1" w:rsidRPr="003C70D5" w:rsidRDefault="006248F1" w:rsidP="00666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48F1" w:rsidRPr="003C70D5" w:rsidRDefault="006248F1" w:rsidP="00666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48F1" w:rsidRPr="003C70D5" w:rsidRDefault="006248F1" w:rsidP="00666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48F1" w:rsidRPr="003C70D5" w:rsidRDefault="006248F1" w:rsidP="00666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48F1" w:rsidRPr="003C70D5" w:rsidRDefault="006248F1" w:rsidP="00666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8F1" w:rsidRPr="003C70D5" w:rsidTr="00BF0A96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F1" w:rsidRPr="003C70D5" w:rsidRDefault="006248F1" w:rsidP="00390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  <w:p w:rsidR="006248F1" w:rsidRPr="003C70D5" w:rsidRDefault="006248F1" w:rsidP="0039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F1" w:rsidRPr="003C70D5" w:rsidRDefault="006248F1" w:rsidP="0039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8F1">
              <w:rPr>
                <w:rFonts w:ascii="Times New Roman" w:hAnsi="Times New Roman" w:cs="Times New Roman"/>
                <w:sz w:val="24"/>
                <w:szCs w:val="24"/>
              </w:rPr>
              <w:t>Город Шах</w:t>
            </w:r>
            <w:r w:rsidRPr="006248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48F1">
              <w:rPr>
                <w:rFonts w:ascii="Times New Roman" w:hAnsi="Times New Roman" w:cs="Times New Roman"/>
                <w:sz w:val="24"/>
                <w:szCs w:val="24"/>
              </w:rPr>
              <w:t>нья, д. Черная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F1" w:rsidRPr="003C70D5" w:rsidRDefault="00694F93" w:rsidP="0062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248F1"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F1" w:rsidRPr="003C70D5" w:rsidRDefault="006248F1" w:rsidP="0039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F1" w:rsidRPr="003C70D5" w:rsidRDefault="006248F1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7 700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F1" w:rsidRPr="003C70D5" w:rsidRDefault="006248F1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Строительство водозаборных с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оружений с водоводами в г. Ш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хунья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F1" w:rsidRPr="003C70D5" w:rsidRDefault="006248F1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F1" w:rsidRPr="003C70D5" w:rsidRDefault="006248F1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48F1" w:rsidRPr="003C70D5" w:rsidRDefault="006248F1" w:rsidP="00666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48F1" w:rsidRPr="003C70D5" w:rsidRDefault="006248F1" w:rsidP="00666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48F1" w:rsidRPr="003C70D5" w:rsidRDefault="006248F1" w:rsidP="00666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48F1" w:rsidRPr="003C70D5" w:rsidRDefault="006248F1" w:rsidP="00666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48F1" w:rsidRPr="003C70D5" w:rsidRDefault="006248F1" w:rsidP="00666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48F1" w:rsidRPr="003C70D5" w:rsidRDefault="006248F1" w:rsidP="00666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8F1" w:rsidRPr="003C70D5" w:rsidTr="00BF0A96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F1" w:rsidRPr="003C70D5" w:rsidRDefault="006248F1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F1" w:rsidRPr="003C70D5" w:rsidRDefault="006248F1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F1" w:rsidRPr="003C70D5" w:rsidRDefault="006248F1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F1" w:rsidRPr="003C70D5" w:rsidRDefault="006248F1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F1" w:rsidRPr="003C70D5" w:rsidRDefault="006248F1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F1" w:rsidRPr="003C70D5" w:rsidRDefault="006248F1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F1" w:rsidRPr="003C70D5" w:rsidRDefault="006248F1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F1" w:rsidRPr="003C70D5" w:rsidRDefault="006248F1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48F1" w:rsidRPr="003C70D5" w:rsidRDefault="006248F1" w:rsidP="00666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48F1" w:rsidRPr="003C70D5" w:rsidRDefault="006248F1" w:rsidP="00666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48F1" w:rsidRPr="003C70D5" w:rsidRDefault="006248F1" w:rsidP="00666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48F1" w:rsidRPr="003C70D5" w:rsidRDefault="006248F1" w:rsidP="00666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48F1" w:rsidRPr="003C70D5" w:rsidRDefault="006248F1" w:rsidP="00666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48F1" w:rsidRPr="003C70D5" w:rsidRDefault="006248F1" w:rsidP="00666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8F1" w:rsidRPr="003C70D5" w:rsidTr="00BF0A96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F1" w:rsidRPr="003C70D5" w:rsidRDefault="006248F1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F1" w:rsidRPr="003C70D5" w:rsidRDefault="006248F1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ВСЕГО: по водоснабж</w:t>
            </w: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нию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F1" w:rsidRPr="003C70D5" w:rsidRDefault="006248F1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F1" w:rsidRPr="003C70D5" w:rsidRDefault="006248F1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F1" w:rsidRPr="003C70D5" w:rsidRDefault="006248F1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F1" w:rsidRPr="003C70D5" w:rsidRDefault="006248F1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F1" w:rsidRPr="003C70D5" w:rsidRDefault="006248F1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F1" w:rsidRPr="003C70D5" w:rsidRDefault="006248F1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48F1" w:rsidRPr="003C70D5" w:rsidRDefault="006248F1" w:rsidP="00666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48F1" w:rsidRPr="003C70D5" w:rsidRDefault="006248F1" w:rsidP="00666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48F1" w:rsidRPr="003C70D5" w:rsidRDefault="006248F1" w:rsidP="00666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48F1" w:rsidRPr="003C70D5" w:rsidRDefault="006248F1" w:rsidP="00666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48F1" w:rsidRPr="003C70D5" w:rsidRDefault="006248F1" w:rsidP="00666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48F1" w:rsidRPr="003C70D5" w:rsidRDefault="006248F1" w:rsidP="00666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64CD" w:rsidRPr="003C70D5" w:rsidRDefault="001564CD" w:rsidP="001564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4D5" w:rsidRPr="003C70D5" w:rsidRDefault="00AC74D5" w:rsidP="006A2F35">
      <w:pPr>
        <w:rPr>
          <w:rFonts w:ascii="Times New Roman" w:hAnsi="Times New Roman" w:cs="Times New Roman"/>
          <w:sz w:val="24"/>
          <w:szCs w:val="24"/>
        </w:rPr>
      </w:pPr>
    </w:p>
    <w:p w:rsidR="00AC74D5" w:rsidRPr="003C70D5" w:rsidRDefault="00AC74D5" w:rsidP="00216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20C" w:rsidRPr="003C70D5" w:rsidRDefault="0040120C" w:rsidP="00216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0B89" w:rsidRPr="003C70D5" w:rsidRDefault="00400B89" w:rsidP="00216869">
      <w:pPr>
        <w:rPr>
          <w:rFonts w:ascii="Times New Roman" w:hAnsi="Times New Roman" w:cs="Times New Roman"/>
          <w:sz w:val="24"/>
          <w:szCs w:val="24"/>
        </w:rPr>
      </w:pPr>
    </w:p>
    <w:p w:rsidR="00ED314D" w:rsidRPr="003C70D5" w:rsidRDefault="00ED314D" w:rsidP="00ED314D">
      <w:pPr>
        <w:jc w:val="right"/>
        <w:rPr>
          <w:rFonts w:ascii="Times New Roman" w:hAnsi="Times New Roman" w:cs="Times New Roman"/>
          <w:sz w:val="24"/>
          <w:szCs w:val="24"/>
        </w:rPr>
      </w:pPr>
      <w:r w:rsidRPr="003C70D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67C9D" w:rsidRPr="003C70D5">
        <w:rPr>
          <w:rFonts w:ascii="Times New Roman" w:hAnsi="Times New Roman" w:cs="Times New Roman"/>
          <w:sz w:val="24"/>
          <w:szCs w:val="24"/>
        </w:rPr>
        <w:t>7</w:t>
      </w:r>
      <w:r w:rsidR="002072D3" w:rsidRPr="003C70D5">
        <w:rPr>
          <w:rFonts w:ascii="Times New Roman" w:hAnsi="Times New Roman" w:cs="Times New Roman"/>
          <w:sz w:val="24"/>
          <w:szCs w:val="24"/>
        </w:rPr>
        <w:t xml:space="preserve"> </w:t>
      </w:r>
      <w:r w:rsidRPr="003C70D5">
        <w:rPr>
          <w:rFonts w:ascii="Times New Roman" w:hAnsi="Times New Roman" w:cs="Times New Roman"/>
          <w:sz w:val="24"/>
          <w:szCs w:val="24"/>
        </w:rPr>
        <w:t xml:space="preserve"> к Программе</w:t>
      </w:r>
    </w:p>
    <w:p w:rsidR="00216869" w:rsidRPr="003C70D5" w:rsidRDefault="00216869" w:rsidP="00216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0D5">
        <w:rPr>
          <w:rFonts w:ascii="Times New Roman" w:hAnsi="Times New Roman" w:cs="Times New Roman"/>
          <w:b/>
          <w:sz w:val="24"/>
          <w:szCs w:val="24"/>
        </w:rPr>
        <w:t xml:space="preserve">Расчет суммы капитальных вложений на проведение технологических и организационных мероприятий </w:t>
      </w:r>
      <w:proofErr w:type="gramStart"/>
      <w:r w:rsidR="00ED314D" w:rsidRPr="003C70D5">
        <w:rPr>
          <w:rFonts w:ascii="Times New Roman" w:hAnsi="Times New Roman" w:cs="Times New Roman"/>
          <w:b/>
          <w:sz w:val="24"/>
          <w:szCs w:val="24"/>
        </w:rPr>
        <w:t>П</w:t>
      </w:r>
      <w:r w:rsidRPr="003C70D5">
        <w:rPr>
          <w:rFonts w:ascii="Times New Roman" w:hAnsi="Times New Roman" w:cs="Times New Roman"/>
          <w:b/>
          <w:sz w:val="24"/>
          <w:szCs w:val="24"/>
        </w:rPr>
        <w:t>рограммы комплек</w:t>
      </w:r>
      <w:r w:rsidRPr="003C70D5">
        <w:rPr>
          <w:rFonts w:ascii="Times New Roman" w:hAnsi="Times New Roman" w:cs="Times New Roman"/>
          <w:b/>
          <w:sz w:val="24"/>
          <w:szCs w:val="24"/>
        </w:rPr>
        <w:t>с</w:t>
      </w:r>
      <w:r w:rsidRPr="003C70D5">
        <w:rPr>
          <w:rFonts w:ascii="Times New Roman" w:hAnsi="Times New Roman" w:cs="Times New Roman"/>
          <w:b/>
          <w:sz w:val="24"/>
          <w:szCs w:val="24"/>
        </w:rPr>
        <w:t xml:space="preserve">ного развития системы водоотведения </w:t>
      </w:r>
      <w:r w:rsidR="00682FE8" w:rsidRPr="003C70D5">
        <w:rPr>
          <w:rFonts w:ascii="Times New Roman" w:hAnsi="Times New Roman" w:cs="Times New Roman"/>
          <w:b/>
          <w:sz w:val="24"/>
          <w:szCs w:val="24"/>
        </w:rPr>
        <w:t>г</w:t>
      </w:r>
      <w:r w:rsidR="00A71740" w:rsidRPr="003C70D5">
        <w:rPr>
          <w:rFonts w:ascii="Times New Roman" w:hAnsi="Times New Roman" w:cs="Times New Roman"/>
          <w:b/>
          <w:sz w:val="24"/>
          <w:szCs w:val="24"/>
        </w:rPr>
        <w:t>ородского округа</w:t>
      </w:r>
      <w:proofErr w:type="gramEnd"/>
      <w:r w:rsidR="00A71740" w:rsidRPr="003C70D5">
        <w:rPr>
          <w:rFonts w:ascii="Times New Roman" w:hAnsi="Times New Roman" w:cs="Times New Roman"/>
          <w:b/>
          <w:sz w:val="24"/>
          <w:szCs w:val="24"/>
        </w:rPr>
        <w:t xml:space="preserve"> город Шахунья</w:t>
      </w:r>
      <w:r w:rsidR="008E2AB7" w:rsidRPr="003C70D5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16FA3" w:rsidRPr="003C70D5">
        <w:rPr>
          <w:rFonts w:ascii="Times New Roman" w:hAnsi="Times New Roman" w:cs="Times New Roman"/>
          <w:b/>
          <w:sz w:val="24"/>
          <w:szCs w:val="24"/>
        </w:rPr>
        <w:t>2018</w:t>
      </w:r>
      <w:r w:rsidR="008E2AB7" w:rsidRPr="003C70D5">
        <w:rPr>
          <w:rFonts w:ascii="Times New Roman" w:hAnsi="Times New Roman" w:cs="Times New Roman"/>
          <w:b/>
          <w:sz w:val="24"/>
          <w:szCs w:val="24"/>
        </w:rPr>
        <w:t>-</w:t>
      </w:r>
      <w:r w:rsidR="00116FA3" w:rsidRPr="003C70D5">
        <w:rPr>
          <w:rFonts w:ascii="Times New Roman" w:hAnsi="Times New Roman" w:cs="Times New Roman"/>
          <w:b/>
          <w:sz w:val="24"/>
          <w:szCs w:val="24"/>
        </w:rPr>
        <w:t>2027</w:t>
      </w:r>
      <w:r w:rsidRPr="003C7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14D" w:rsidRPr="003C70D5">
        <w:rPr>
          <w:rFonts w:ascii="Times New Roman" w:hAnsi="Times New Roman" w:cs="Times New Roman"/>
          <w:b/>
          <w:sz w:val="24"/>
          <w:szCs w:val="24"/>
        </w:rPr>
        <w:t>годы</w:t>
      </w:r>
    </w:p>
    <w:p w:rsidR="001564CD" w:rsidRPr="003C70D5" w:rsidRDefault="001564CD" w:rsidP="00216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671"/>
        <w:gridCol w:w="704"/>
        <w:gridCol w:w="851"/>
        <w:gridCol w:w="850"/>
        <w:gridCol w:w="3811"/>
        <w:gridCol w:w="850"/>
        <w:gridCol w:w="1134"/>
        <w:gridCol w:w="740"/>
        <w:gridCol w:w="741"/>
        <w:gridCol w:w="741"/>
        <w:gridCol w:w="741"/>
        <w:gridCol w:w="741"/>
        <w:gridCol w:w="741"/>
      </w:tblGrid>
      <w:tr w:rsidR="00633378" w:rsidRPr="003C70D5" w:rsidTr="003900B8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78" w:rsidRPr="003C70D5" w:rsidRDefault="00633378" w:rsidP="0039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33378" w:rsidRPr="003C70D5" w:rsidRDefault="00633378" w:rsidP="0039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78" w:rsidRPr="003C70D5" w:rsidRDefault="00633378" w:rsidP="0039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Населенный пункт, улица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378" w:rsidRPr="003C70D5" w:rsidRDefault="00633378" w:rsidP="003900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633378" w:rsidRPr="003C70D5" w:rsidRDefault="00633378" w:rsidP="003900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378" w:rsidRPr="003C70D5" w:rsidRDefault="00633378" w:rsidP="003900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Потребители</w:t>
            </w:r>
          </w:p>
          <w:p w:rsidR="00633378" w:rsidRPr="003C70D5" w:rsidRDefault="00633378" w:rsidP="003900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(кол</w:t>
            </w: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даний)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378" w:rsidRPr="003C70D5" w:rsidRDefault="00633378" w:rsidP="003900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</w:p>
          <w:p w:rsidR="00633378" w:rsidRPr="003C70D5" w:rsidRDefault="00633378" w:rsidP="003900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    сетей, (</w:t>
            </w: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78" w:rsidRPr="003C70D5" w:rsidRDefault="00633378" w:rsidP="0039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Технические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78" w:rsidRPr="003C70D5" w:rsidRDefault="00633378" w:rsidP="0039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</w:p>
          <w:p w:rsidR="00633378" w:rsidRPr="003C70D5" w:rsidRDefault="00633378" w:rsidP="0039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</w:p>
          <w:p w:rsidR="00633378" w:rsidRPr="003C70D5" w:rsidRDefault="00633378" w:rsidP="0039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(шт./</w:t>
            </w:r>
            <w:proofErr w:type="gramEnd"/>
          </w:p>
          <w:p w:rsidR="00633378" w:rsidRPr="003C70D5" w:rsidRDefault="00633378" w:rsidP="0039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78" w:rsidRPr="003C70D5" w:rsidRDefault="00633378" w:rsidP="0039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633378" w:rsidRPr="003C70D5" w:rsidRDefault="00633378" w:rsidP="0039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капита-льных</w:t>
            </w:r>
            <w:proofErr w:type="spellEnd"/>
            <w:proofErr w:type="gram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 затрат всего, (млн. руб.)</w:t>
            </w:r>
          </w:p>
        </w:tc>
        <w:tc>
          <w:tcPr>
            <w:tcW w:w="4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78" w:rsidRPr="003C70D5" w:rsidRDefault="00633378" w:rsidP="0039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Разбивка капитальных затрат по годам, (млн. руб.)</w:t>
            </w:r>
          </w:p>
        </w:tc>
      </w:tr>
      <w:tr w:rsidR="00633378" w:rsidRPr="003C70D5" w:rsidTr="003900B8">
        <w:trPr>
          <w:cantSplit/>
          <w:trHeight w:val="113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78" w:rsidRPr="003C70D5" w:rsidRDefault="00633378" w:rsidP="0039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78" w:rsidRPr="003C70D5" w:rsidRDefault="00633378" w:rsidP="0039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78" w:rsidRPr="003C70D5" w:rsidRDefault="00633378" w:rsidP="0039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78" w:rsidRPr="003C70D5" w:rsidRDefault="00633378" w:rsidP="0039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78" w:rsidRPr="003C70D5" w:rsidRDefault="00633378" w:rsidP="0039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78" w:rsidRPr="003C70D5" w:rsidRDefault="00633378" w:rsidP="0039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78" w:rsidRPr="003C70D5" w:rsidRDefault="00633378" w:rsidP="0039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78" w:rsidRPr="003C70D5" w:rsidRDefault="00633378" w:rsidP="0039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3378" w:rsidRPr="003C70D5" w:rsidRDefault="00633378" w:rsidP="003900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3378" w:rsidRPr="003C70D5" w:rsidRDefault="00633378" w:rsidP="003900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3378" w:rsidRPr="003C70D5" w:rsidRDefault="00633378" w:rsidP="003900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3378" w:rsidRPr="003C70D5" w:rsidRDefault="00633378" w:rsidP="003900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3378" w:rsidRPr="003C70D5" w:rsidRDefault="00633378" w:rsidP="003900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3378" w:rsidRPr="003C70D5" w:rsidRDefault="00633378" w:rsidP="003900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2023 - 2027</w:t>
            </w:r>
          </w:p>
        </w:tc>
      </w:tr>
      <w:tr w:rsidR="00633378" w:rsidRPr="003C70D5" w:rsidTr="003900B8">
        <w:trPr>
          <w:cantSplit/>
          <w:trHeight w:val="73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78" w:rsidRPr="003C70D5" w:rsidRDefault="00633378" w:rsidP="0039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78" w:rsidRPr="003C70D5" w:rsidRDefault="00694F93" w:rsidP="003900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системы водоотведения (новое строительство)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78" w:rsidRPr="003C70D5" w:rsidRDefault="00633378" w:rsidP="003900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78" w:rsidRPr="003C70D5" w:rsidRDefault="00633378" w:rsidP="003900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78" w:rsidRPr="003C70D5" w:rsidRDefault="00633378" w:rsidP="003900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78" w:rsidRPr="003C70D5" w:rsidRDefault="00633378" w:rsidP="003900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78" w:rsidRPr="003C70D5" w:rsidRDefault="00633378" w:rsidP="003900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78" w:rsidRPr="003C70D5" w:rsidRDefault="00633378" w:rsidP="003900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F93" w:rsidRPr="003C70D5" w:rsidTr="003900B8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39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390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Город Шах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нья, п. </w:t>
            </w:r>
            <w:proofErr w:type="spell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Вахтан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39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39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390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390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очистных соор</w:t>
            </w: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39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39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4F93" w:rsidRPr="003C70D5" w:rsidRDefault="00694F93" w:rsidP="003900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4F93" w:rsidRPr="003C70D5" w:rsidRDefault="00694F93" w:rsidP="003900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4F93" w:rsidRPr="003C70D5" w:rsidRDefault="00694F93" w:rsidP="003900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4F93" w:rsidRPr="003C70D5" w:rsidRDefault="00694F93" w:rsidP="003900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4F93" w:rsidRPr="003C70D5" w:rsidRDefault="00694F93" w:rsidP="003900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4F93" w:rsidRPr="003C70D5" w:rsidRDefault="00694F93" w:rsidP="003900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93" w:rsidRPr="003C70D5" w:rsidTr="003900B8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39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390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Город Шах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нья, п. </w:t>
            </w:r>
            <w:proofErr w:type="spell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Сява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39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39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390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390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очистных соор</w:t>
            </w: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C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39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39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4F93" w:rsidRPr="003C70D5" w:rsidRDefault="00694F93" w:rsidP="003900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4F93" w:rsidRPr="003C70D5" w:rsidRDefault="00694F93" w:rsidP="003900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4F93" w:rsidRPr="003C70D5" w:rsidRDefault="00694F93" w:rsidP="003900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4F93" w:rsidRPr="003C70D5" w:rsidRDefault="00694F93" w:rsidP="003900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4F93" w:rsidRPr="003C70D5" w:rsidRDefault="00694F93" w:rsidP="003900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4F93" w:rsidRPr="003C70D5" w:rsidRDefault="00694F93" w:rsidP="003900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93" w:rsidRPr="003C70D5" w:rsidTr="003900B8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39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39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39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39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39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39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39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39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4F93" w:rsidRPr="003C70D5" w:rsidRDefault="00694F93" w:rsidP="003900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4F93" w:rsidRPr="003C70D5" w:rsidRDefault="00694F93" w:rsidP="003900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4F93" w:rsidRPr="003C70D5" w:rsidRDefault="00694F93" w:rsidP="003900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4F93" w:rsidRPr="003C70D5" w:rsidRDefault="00694F93" w:rsidP="003900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4F93" w:rsidRPr="003C70D5" w:rsidRDefault="00694F93" w:rsidP="003900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4F93" w:rsidRPr="003C70D5" w:rsidRDefault="00694F93" w:rsidP="003900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F93" w:rsidRPr="003C70D5" w:rsidTr="003900B8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39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39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ВСЕГО: по водо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нию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39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39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39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39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39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39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4F93" w:rsidRPr="003C70D5" w:rsidRDefault="00694F93" w:rsidP="003900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4F93" w:rsidRPr="003C70D5" w:rsidRDefault="00694F93" w:rsidP="003900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4F93" w:rsidRPr="003C70D5" w:rsidRDefault="00694F93" w:rsidP="003900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4F93" w:rsidRPr="003C70D5" w:rsidRDefault="00694F93" w:rsidP="003900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4F93" w:rsidRPr="003C70D5" w:rsidRDefault="00694F93" w:rsidP="003900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4F93" w:rsidRPr="003C70D5" w:rsidRDefault="00694F93" w:rsidP="003900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64CD" w:rsidRPr="003C70D5" w:rsidRDefault="001564CD" w:rsidP="00216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950" w:rsidRPr="003C70D5" w:rsidRDefault="006B0950" w:rsidP="006A2F3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BA6397" w:rsidRPr="003C70D5" w:rsidRDefault="00BA6397" w:rsidP="006A2F3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BA6397" w:rsidRPr="003C70D5" w:rsidRDefault="00BA6397" w:rsidP="006A2F3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00238" w:rsidRPr="003C70D5" w:rsidRDefault="00400238" w:rsidP="00ED21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0238" w:rsidRPr="003C70D5" w:rsidRDefault="00400238" w:rsidP="00ED21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0238" w:rsidRPr="003C70D5" w:rsidRDefault="00400238" w:rsidP="00ED21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0238" w:rsidRPr="003C70D5" w:rsidRDefault="00400238" w:rsidP="00ED21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21ED" w:rsidRPr="003C70D5" w:rsidRDefault="005C27BF" w:rsidP="00ED21ED">
      <w:pPr>
        <w:jc w:val="right"/>
        <w:rPr>
          <w:rFonts w:ascii="Times New Roman" w:hAnsi="Times New Roman" w:cs="Times New Roman"/>
          <w:sz w:val="24"/>
          <w:szCs w:val="24"/>
        </w:rPr>
      </w:pPr>
      <w:r w:rsidRPr="003C70D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67C9D" w:rsidRPr="003C70D5">
        <w:rPr>
          <w:rFonts w:ascii="Times New Roman" w:hAnsi="Times New Roman" w:cs="Times New Roman"/>
          <w:sz w:val="24"/>
          <w:szCs w:val="24"/>
        </w:rPr>
        <w:t>8</w:t>
      </w:r>
      <w:r w:rsidRPr="003C70D5">
        <w:rPr>
          <w:rFonts w:ascii="Times New Roman" w:hAnsi="Times New Roman" w:cs="Times New Roman"/>
          <w:sz w:val="24"/>
          <w:szCs w:val="24"/>
        </w:rPr>
        <w:t xml:space="preserve"> к Программе</w:t>
      </w:r>
    </w:p>
    <w:p w:rsidR="00ED21ED" w:rsidRPr="003C70D5" w:rsidRDefault="00ED21ED" w:rsidP="00ED21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6869" w:rsidRPr="003C70D5" w:rsidRDefault="00216869" w:rsidP="00216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0D5">
        <w:rPr>
          <w:rFonts w:ascii="Times New Roman" w:hAnsi="Times New Roman" w:cs="Times New Roman"/>
          <w:b/>
          <w:sz w:val="24"/>
          <w:szCs w:val="24"/>
        </w:rPr>
        <w:t xml:space="preserve">Расчет суммы капитальных вложений на проведение технологических и организационных мероприятий </w:t>
      </w:r>
      <w:r w:rsidR="005C27BF" w:rsidRPr="003C70D5">
        <w:rPr>
          <w:rFonts w:ascii="Times New Roman" w:hAnsi="Times New Roman" w:cs="Times New Roman"/>
          <w:b/>
          <w:sz w:val="24"/>
          <w:szCs w:val="24"/>
        </w:rPr>
        <w:t>П</w:t>
      </w:r>
      <w:r w:rsidRPr="003C70D5">
        <w:rPr>
          <w:rFonts w:ascii="Times New Roman" w:hAnsi="Times New Roman" w:cs="Times New Roman"/>
          <w:b/>
          <w:sz w:val="24"/>
          <w:szCs w:val="24"/>
        </w:rPr>
        <w:t>рограммы комплек</w:t>
      </w:r>
      <w:r w:rsidRPr="003C70D5">
        <w:rPr>
          <w:rFonts w:ascii="Times New Roman" w:hAnsi="Times New Roman" w:cs="Times New Roman"/>
          <w:b/>
          <w:sz w:val="24"/>
          <w:szCs w:val="24"/>
        </w:rPr>
        <w:t>с</w:t>
      </w:r>
      <w:r w:rsidRPr="003C70D5">
        <w:rPr>
          <w:rFonts w:ascii="Times New Roman" w:hAnsi="Times New Roman" w:cs="Times New Roman"/>
          <w:b/>
          <w:sz w:val="24"/>
          <w:szCs w:val="24"/>
        </w:rPr>
        <w:t xml:space="preserve">ного развития системы утилизации ТБО </w:t>
      </w:r>
      <w:r w:rsidR="00682FE8" w:rsidRPr="003C70D5">
        <w:rPr>
          <w:rFonts w:ascii="Times New Roman" w:hAnsi="Times New Roman" w:cs="Times New Roman"/>
          <w:b/>
          <w:sz w:val="24"/>
          <w:szCs w:val="24"/>
        </w:rPr>
        <w:t>г</w:t>
      </w:r>
      <w:r w:rsidR="00A71740" w:rsidRPr="003C70D5">
        <w:rPr>
          <w:rFonts w:ascii="Times New Roman" w:hAnsi="Times New Roman" w:cs="Times New Roman"/>
          <w:b/>
          <w:sz w:val="24"/>
          <w:szCs w:val="24"/>
        </w:rPr>
        <w:t>ородского округа город Шахунья</w:t>
      </w:r>
      <w:r w:rsidR="008E2AB7" w:rsidRPr="003C70D5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16FA3" w:rsidRPr="003C70D5">
        <w:rPr>
          <w:rFonts w:ascii="Times New Roman" w:hAnsi="Times New Roman" w:cs="Times New Roman"/>
          <w:b/>
          <w:sz w:val="24"/>
          <w:szCs w:val="24"/>
        </w:rPr>
        <w:t>2018</w:t>
      </w:r>
      <w:r w:rsidR="008E2AB7" w:rsidRPr="003C70D5">
        <w:rPr>
          <w:rFonts w:ascii="Times New Roman" w:hAnsi="Times New Roman" w:cs="Times New Roman"/>
          <w:b/>
          <w:sz w:val="24"/>
          <w:szCs w:val="24"/>
        </w:rPr>
        <w:t>-</w:t>
      </w:r>
      <w:r w:rsidR="00116FA3" w:rsidRPr="003C70D5">
        <w:rPr>
          <w:rFonts w:ascii="Times New Roman" w:hAnsi="Times New Roman" w:cs="Times New Roman"/>
          <w:b/>
          <w:sz w:val="24"/>
          <w:szCs w:val="24"/>
        </w:rPr>
        <w:t>2027</w:t>
      </w:r>
      <w:r w:rsidRPr="003C70D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C7040F" w:rsidRPr="003C70D5">
        <w:rPr>
          <w:rFonts w:ascii="Times New Roman" w:hAnsi="Times New Roman" w:cs="Times New Roman"/>
          <w:b/>
          <w:sz w:val="24"/>
          <w:szCs w:val="24"/>
        </w:rPr>
        <w:t>оды</w:t>
      </w:r>
    </w:p>
    <w:p w:rsidR="00216869" w:rsidRPr="003C70D5" w:rsidRDefault="00216869" w:rsidP="0021686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127"/>
        <w:gridCol w:w="992"/>
        <w:gridCol w:w="1560"/>
        <w:gridCol w:w="851"/>
        <w:gridCol w:w="2200"/>
        <w:gridCol w:w="850"/>
        <w:gridCol w:w="1134"/>
        <w:gridCol w:w="696"/>
        <w:gridCol w:w="697"/>
        <w:gridCol w:w="696"/>
        <w:gridCol w:w="697"/>
        <w:gridCol w:w="696"/>
        <w:gridCol w:w="697"/>
      </w:tblGrid>
      <w:tr w:rsidR="00DA07D6" w:rsidRPr="003C70D5" w:rsidTr="00AF261E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D6" w:rsidRPr="003C70D5" w:rsidRDefault="00DA07D6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D6" w:rsidRPr="003C70D5" w:rsidRDefault="00400238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Населенный пункт, улица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D6" w:rsidRPr="003C70D5" w:rsidRDefault="00DA07D6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07D6" w:rsidRPr="003C70D5" w:rsidRDefault="00DA07D6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DA07D6" w:rsidRPr="003C70D5" w:rsidRDefault="00DA07D6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7D6" w:rsidRPr="003C70D5" w:rsidRDefault="007D7E36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Потреб</w:t>
            </w: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261E" w:rsidRPr="003C7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F261E"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DA07D6" w:rsidRPr="003C70D5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</w:p>
          <w:p w:rsidR="00DA07D6" w:rsidRPr="003C70D5" w:rsidRDefault="00DA07D6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(кол</w:t>
            </w: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61E"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даний)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D6" w:rsidRPr="003C70D5" w:rsidRDefault="00DA07D6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тяже-нность</w:t>
            </w:r>
            <w:proofErr w:type="spellEnd"/>
            <w:proofErr w:type="gram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7D6" w:rsidRPr="003C70D5" w:rsidRDefault="00DA07D6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сетей, </w:t>
            </w:r>
          </w:p>
          <w:p w:rsidR="00DA07D6" w:rsidRPr="003C70D5" w:rsidRDefault="00DA07D6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D50FF0" w:rsidRPr="003C70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D6" w:rsidRPr="003C70D5" w:rsidRDefault="00DA07D6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Технические м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D6" w:rsidRPr="003C70D5" w:rsidRDefault="00DA07D6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</w:p>
          <w:p w:rsidR="00DA07D6" w:rsidRPr="003C70D5" w:rsidRDefault="00DA07D6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</w:p>
          <w:p w:rsidR="00DA07D6" w:rsidRPr="003C70D5" w:rsidRDefault="00DA07D6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(шт./</w:t>
            </w:r>
            <w:proofErr w:type="gramEnd"/>
          </w:p>
          <w:p w:rsidR="00DA07D6" w:rsidRPr="003C70D5" w:rsidRDefault="00DA07D6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D6" w:rsidRPr="003C70D5" w:rsidRDefault="00DA07D6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DA07D6" w:rsidRPr="003C70D5" w:rsidRDefault="00DA07D6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капита-льных</w:t>
            </w:r>
            <w:proofErr w:type="spellEnd"/>
            <w:proofErr w:type="gramEnd"/>
            <w:r w:rsidRPr="003C70D5">
              <w:rPr>
                <w:rFonts w:ascii="Times New Roman" w:hAnsi="Times New Roman" w:cs="Times New Roman"/>
                <w:sz w:val="24"/>
                <w:szCs w:val="24"/>
              </w:rPr>
              <w:t xml:space="preserve"> затрат всего, (млн. руб.)</w:t>
            </w:r>
          </w:p>
        </w:tc>
        <w:tc>
          <w:tcPr>
            <w:tcW w:w="4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D6" w:rsidRPr="003C70D5" w:rsidRDefault="00DA07D6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Разбивка капитальных затрат по г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0D5">
              <w:rPr>
                <w:rFonts w:ascii="Times New Roman" w:hAnsi="Times New Roman" w:cs="Times New Roman"/>
                <w:sz w:val="24"/>
                <w:szCs w:val="24"/>
              </w:rPr>
              <w:t>дам, (млн. руб.)</w:t>
            </w:r>
          </w:p>
        </w:tc>
      </w:tr>
      <w:tr w:rsidR="00694F93" w:rsidRPr="003C70D5" w:rsidTr="00F825F7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98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98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98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98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98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98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98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98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93" w:rsidRPr="003C70D5" w:rsidRDefault="00694F93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93" w:rsidRPr="003C70D5" w:rsidRDefault="00694F93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93" w:rsidRPr="003C70D5" w:rsidRDefault="00694F93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93" w:rsidRPr="003C70D5" w:rsidRDefault="00694F93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93" w:rsidRPr="003C70D5" w:rsidRDefault="00694F93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93" w:rsidRPr="003C70D5" w:rsidRDefault="00694F93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ED" w:rsidRPr="003C70D5" w:rsidTr="005A7F1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ED" w:rsidRPr="003C70D5" w:rsidRDefault="00031314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21ED"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ED" w:rsidRPr="003C70D5" w:rsidRDefault="00ED21ED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системы утилизации ТБО (новое строительство)</w:t>
            </w:r>
          </w:p>
        </w:tc>
      </w:tr>
      <w:tr w:rsidR="00694F93" w:rsidRPr="003C70D5" w:rsidTr="0077694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694F93" w:rsidRDefault="00694F93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9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694F93" w:rsidRDefault="00694F93" w:rsidP="009C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93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Юго-западная окраина </w:t>
            </w:r>
            <w:proofErr w:type="spellStart"/>
            <w:r w:rsidRPr="00694F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94F9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694F93">
              <w:rPr>
                <w:rFonts w:ascii="Times New Roman" w:hAnsi="Times New Roman" w:cs="Times New Roman"/>
                <w:sz w:val="24"/>
                <w:szCs w:val="24"/>
              </w:rPr>
              <w:t>ахуньи</w:t>
            </w:r>
            <w:proofErr w:type="spellEnd"/>
            <w:r w:rsidRPr="00694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694F93" w:rsidRDefault="00694F93" w:rsidP="009C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93">
              <w:rPr>
                <w:rFonts w:ascii="Times New Roman" w:hAnsi="Times New Roman" w:cs="Times New Roman"/>
                <w:sz w:val="24"/>
                <w:szCs w:val="24"/>
              </w:rPr>
              <w:t>36216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694F93" w:rsidRDefault="00694F93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694F93" w:rsidRDefault="00694F93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694F93" w:rsidRDefault="00694F93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9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694F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4F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4F93">
              <w:rPr>
                <w:rFonts w:ascii="Times New Roman" w:hAnsi="Times New Roman" w:cs="Times New Roman"/>
                <w:sz w:val="24"/>
                <w:szCs w:val="24"/>
              </w:rPr>
              <w:t>соперегрузочной</w:t>
            </w:r>
            <w:proofErr w:type="spellEnd"/>
            <w:r w:rsidRPr="00694F93">
              <w:rPr>
                <w:rFonts w:ascii="Times New Roman" w:hAnsi="Times New Roman" w:cs="Times New Roman"/>
                <w:sz w:val="24"/>
                <w:szCs w:val="24"/>
              </w:rPr>
              <w:t xml:space="preserve"> станции для хр</w:t>
            </w:r>
            <w:r w:rsidRPr="00694F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F93">
              <w:rPr>
                <w:rFonts w:ascii="Times New Roman" w:hAnsi="Times New Roman" w:cs="Times New Roman"/>
                <w:sz w:val="24"/>
                <w:szCs w:val="24"/>
              </w:rPr>
              <w:t>нения и утилиз</w:t>
            </w:r>
            <w:r w:rsidRPr="00694F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F93">
              <w:rPr>
                <w:rFonts w:ascii="Times New Roman" w:hAnsi="Times New Roman" w:cs="Times New Roman"/>
                <w:sz w:val="24"/>
                <w:szCs w:val="24"/>
              </w:rPr>
              <w:t>ции твердых быт</w:t>
            </w:r>
            <w:r w:rsidRPr="00694F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694F93" w:rsidRDefault="00694F93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694F93" w:rsidRDefault="00694F93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93">
              <w:rPr>
                <w:rFonts w:ascii="Times New Roman" w:hAnsi="Times New Roman" w:cs="Times New Roman"/>
                <w:sz w:val="24"/>
                <w:szCs w:val="24"/>
              </w:rPr>
              <w:t>6,739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94F93" w:rsidRPr="003C70D5" w:rsidTr="0077694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694F93" w:rsidRDefault="00694F93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694F93" w:rsidRDefault="00694F93" w:rsidP="00F1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93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Шахунья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694F93" w:rsidRDefault="00694F93" w:rsidP="00F1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93">
              <w:rPr>
                <w:rFonts w:ascii="Times New Roman" w:hAnsi="Times New Roman" w:cs="Times New Roman"/>
                <w:sz w:val="24"/>
                <w:szCs w:val="24"/>
              </w:rPr>
              <w:t>36216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694F93" w:rsidRDefault="00694F93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694F93" w:rsidRDefault="00694F93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694F93" w:rsidRDefault="00694F93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93">
              <w:rPr>
                <w:rFonts w:ascii="Times New Roman" w:hAnsi="Times New Roman" w:cs="Times New Roman"/>
                <w:sz w:val="24"/>
                <w:szCs w:val="24"/>
              </w:rPr>
              <w:t>Установка допо</w:t>
            </w:r>
            <w:r w:rsidRPr="00694F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94F93">
              <w:rPr>
                <w:rFonts w:ascii="Times New Roman" w:hAnsi="Times New Roman" w:cs="Times New Roman"/>
                <w:sz w:val="24"/>
                <w:szCs w:val="24"/>
              </w:rPr>
              <w:t>нительных ко</w:t>
            </w:r>
            <w:r w:rsidRPr="00694F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F93">
              <w:rPr>
                <w:rFonts w:ascii="Times New Roman" w:hAnsi="Times New Roman" w:cs="Times New Roman"/>
                <w:sz w:val="24"/>
                <w:szCs w:val="24"/>
              </w:rPr>
              <w:t>тейнеров, реко</w:t>
            </w:r>
            <w:r w:rsidRPr="00694F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F93">
              <w:rPr>
                <w:rFonts w:ascii="Times New Roman" w:hAnsi="Times New Roman" w:cs="Times New Roman"/>
                <w:sz w:val="24"/>
                <w:szCs w:val="24"/>
              </w:rPr>
              <w:t>струкция сущ</w:t>
            </w:r>
            <w:r w:rsidRPr="00694F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F93">
              <w:rPr>
                <w:rFonts w:ascii="Times New Roman" w:hAnsi="Times New Roman" w:cs="Times New Roman"/>
                <w:sz w:val="24"/>
                <w:szCs w:val="24"/>
              </w:rPr>
              <w:t>ствующих конте</w:t>
            </w:r>
            <w:r w:rsidRPr="00694F9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94F93">
              <w:rPr>
                <w:rFonts w:ascii="Times New Roman" w:hAnsi="Times New Roman" w:cs="Times New Roman"/>
                <w:sz w:val="24"/>
                <w:szCs w:val="24"/>
              </w:rPr>
              <w:t>нерных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694F93" w:rsidRDefault="00694F93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93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694F93" w:rsidRDefault="00694F93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9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93" w:rsidRPr="003C70D5" w:rsidTr="0077694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ВСЕГО: по ут</w:t>
            </w: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лизации ТБО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03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D5">
              <w:rPr>
                <w:rFonts w:ascii="Times New Roman" w:hAnsi="Times New Roman" w:cs="Times New Roman"/>
                <w:b/>
                <w:sz w:val="24"/>
                <w:szCs w:val="24"/>
              </w:rPr>
              <w:t>8,739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03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03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03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03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03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93" w:rsidRPr="003C70D5" w:rsidRDefault="00694F93" w:rsidP="0003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21ED" w:rsidRPr="003C70D5" w:rsidRDefault="00ED21ED" w:rsidP="00216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1ED" w:rsidRPr="003C70D5" w:rsidRDefault="00ED21ED" w:rsidP="00216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1ED" w:rsidRPr="003C70D5" w:rsidRDefault="00ED21ED" w:rsidP="00216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1ED" w:rsidRPr="003C70D5" w:rsidRDefault="00ED21ED" w:rsidP="00216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1ED" w:rsidRPr="003C70D5" w:rsidRDefault="00ED21ED" w:rsidP="00216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61E" w:rsidRPr="003C70D5" w:rsidRDefault="00AF261E" w:rsidP="00216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61E" w:rsidRPr="003C70D5" w:rsidRDefault="00AF261E" w:rsidP="00216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61E" w:rsidRPr="003C70D5" w:rsidRDefault="00AF261E" w:rsidP="00216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0238" w:rsidRPr="003C70D5" w:rsidRDefault="00400238" w:rsidP="00216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0238" w:rsidRPr="003C70D5" w:rsidRDefault="00400238" w:rsidP="00216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0238" w:rsidRPr="003C70D5" w:rsidRDefault="00400238" w:rsidP="00216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0238" w:rsidRPr="003C70D5" w:rsidRDefault="00400238" w:rsidP="00216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0238" w:rsidRPr="003C70D5" w:rsidRDefault="00400238" w:rsidP="00216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0238" w:rsidRPr="003C70D5" w:rsidRDefault="00400238" w:rsidP="00216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0238" w:rsidRPr="003C70D5" w:rsidRDefault="00400238" w:rsidP="00216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0238" w:rsidRPr="003C70D5" w:rsidRDefault="00400238" w:rsidP="00216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0238" w:rsidRPr="003C70D5" w:rsidRDefault="00400238" w:rsidP="00216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0238" w:rsidRPr="003C70D5" w:rsidRDefault="00400238" w:rsidP="00216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0238" w:rsidRPr="003C70D5" w:rsidRDefault="00400238" w:rsidP="00216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61E" w:rsidRPr="003C70D5" w:rsidRDefault="00AF261E" w:rsidP="00216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61E" w:rsidRPr="003C70D5" w:rsidRDefault="00AF261E" w:rsidP="00216869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09D" w:rsidRPr="003C70D5" w:rsidRDefault="00EB609D" w:rsidP="00216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1ED" w:rsidRPr="003C70D5" w:rsidRDefault="00ED21ED" w:rsidP="00216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176" w:rsidRPr="003C70D5" w:rsidRDefault="00D6409E" w:rsidP="00FC77C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  <w:sectPr w:rsidR="008C4176" w:rsidRPr="003C70D5" w:rsidSect="008C4176">
          <w:pgSz w:w="15840" w:h="12240" w:orient="landscape"/>
          <w:pgMar w:top="851" w:right="992" w:bottom="692" w:left="709" w:header="720" w:footer="720" w:gutter="0"/>
          <w:cols w:space="720"/>
          <w:noEndnote/>
          <w:titlePg/>
        </w:sectPr>
      </w:pPr>
      <w:r w:rsidRPr="003C70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573E" w:rsidRPr="003C70D5" w:rsidRDefault="0091573E" w:rsidP="003561E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1E5" w:rsidRPr="003C70D5" w:rsidRDefault="00077A0B" w:rsidP="006626A8">
      <w:pPr>
        <w:spacing w:line="280" w:lineRule="exac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0D5">
        <w:rPr>
          <w:rFonts w:ascii="Times New Roman" w:hAnsi="Times New Roman" w:cs="Times New Roman"/>
          <w:b/>
          <w:sz w:val="24"/>
          <w:szCs w:val="24"/>
        </w:rPr>
        <w:t>8</w:t>
      </w:r>
      <w:r w:rsidR="003561E5" w:rsidRPr="003C70D5">
        <w:rPr>
          <w:rFonts w:ascii="Times New Roman" w:hAnsi="Times New Roman" w:cs="Times New Roman"/>
          <w:b/>
          <w:sz w:val="24"/>
          <w:szCs w:val="24"/>
        </w:rPr>
        <w:t>. Оценка эффективности мероприятий Программы</w:t>
      </w:r>
    </w:p>
    <w:p w:rsidR="003561E5" w:rsidRPr="003C70D5" w:rsidRDefault="003561E5" w:rsidP="006626A8">
      <w:pPr>
        <w:spacing w:line="280" w:lineRule="exac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1BC" w:rsidRPr="003C70D5" w:rsidRDefault="00A270F7" w:rsidP="006626A8">
      <w:pPr>
        <w:spacing w:line="280" w:lineRule="exac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0D5">
        <w:rPr>
          <w:rFonts w:ascii="Times New Roman" w:hAnsi="Times New Roman" w:cs="Times New Roman"/>
          <w:b/>
          <w:sz w:val="24"/>
          <w:szCs w:val="24"/>
        </w:rPr>
        <w:t>Реализация мероприятий по совершенствованию систем водоснабжения и водоотведения может позволить:</w:t>
      </w:r>
    </w:p>
    <w:p w:rsidR="00A270F7" w:rsidRPr="003C70D5" w:rsidRDefault="00A270F7" w:rsidP="006626A8">
      <w:pPr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70D5">
        <w:rPr>
          <w:rFonts w:ascii="Times New Roman" w:hAnsi="Times New Roman" w:cs="Times New Roman"/>
          <w:sz w:val="24"/>
          <w:szCs w:val="24"/>
        </w:rPr>
        <w:t>- снизить нормативы водопотребления;</w:t>
      </w:r>
    </w:p>
    <w:p w:rsidR="00A270F7" w:rsidRPr="003C70D5" w:rsidRDefault="00A270F7" w:rsidP="006626A8">
      <w:pPr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70D5">
        <w:rPr>
          <w:rFonts w:ascii="Times New Roman" w:hAnsi="Times New Roman" w:cs="Times New Roman"/>
          <w:sz w:val="24"/>
          <w:szCs w:val="24"/>
        </w:rPr>
        <w:t>- рационально использовать водные ресурсы;</w:t>
      </w:r>
    </w:p>
    <w:p w:rsidR="00A270F7" w:rsidRPr="003C70D5" w:rsidRDefault="00A270F7" w:rsidP="006626A8">
      <w:pPr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70D5">
        <w:rPr>
          <w:rFonts w:ascii="Times New Roman" w:hAnsi="Times New Roman" w:cs="Times New Roman"/>
          <w:sz w:val="24"/>
          <w:szCs w:val="24"/>
        </w:rPr>
        <w:t>- расширить зоны водоснабжения и водоотведения.</w:t>
      </w:r>
    </w:p>
    <w:p w:rsidR="00A270F7" w:rsidRPr="003C70D5" w:rsidRDefault="00A270F7" w:rsidP="006626A8">
      <w:pPr>
        <w:spacing w:line="280" w:lineRule="exac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0D5">
        <w:rPr>
          <w:rFonts w:ascii="Times New Roman" w:hAnsi="Times New Roman" w:cs="Times New Roman"/>
          <w:b/>
          <w:sz w:val="24"/>
          <w:szCs w:val="24"/>
        </w:rPr>
        <w:t>Реализация мероприятий по совершенствованию коммунальной системы позволит:</w:t>
      </w:r>
    </w:p>
    <w:p w:rsidR="00CC0D2B" w:rsidRPr="003C70D5" w:rsidRDefault="004C78B7" w:rsidP="006626A8">
      <w:pPr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70D5">
        <w:rPr>
          <w:rFonts w:ascii="Times New Roman" w:hAnsi="Times New Roman" w:cs="Times New Roman"/>
          <w:sz w:val="24"/>
          <w:szCs w:val="24"/>
        </w:rPr>
        <w:t xml:space="preserve">- обеспечить перспективные потребности </w:t>
      </w:r>
      <w:r w:rsidR="00682FE8" w:rsidRPr="003C70D5">
        <w:rPr>
          <w:rFonts w:ascii="Times New Roman" w:hAnsi="Times New Roman" w:cs="Times New Roman"/>
          <w:sz w:val="24"/>
          <w:szCs w:val="24"/>
        </w:rPr>
        <w:t>г</w:t>
      </w:r>
      <w:r w:rsidR="00A71740" w:rsidRPr="003C70D5">
        <w:rPr>
          <w:rFonts w:ascii="Times New Roman" w:hAnsi="Times New Roman" w:cs="Times New Roman"/>
          <w:sz w:val="24"/>
          <w:szCs w:val="24"/>
        </w:rPr>
        <w:t>ородского округа город Шахунья</w:t>
      </w:r>
      <w:r w:rsidR="00CC0D2B" w:rsidRPr="003C70D5">
        <w:rPr>
          <w:rFonts w:ascii="Times New Roman" w:hAnsi="Times New Roman" w:cs="Times New Roman"/>
          <w:sz w:val="24"/>
          <w:szCs w:val="24"/>
        </w:rPr>
        <w:t xml:space="preserve"> в тепловой энергии;</w:t>
      </w:r>
    </w:p>
    <w:p w:rsidR="00CC0D2B" w:rsidRPr="003C70D5" w:rsidRDefault="00CC0D2B" w:rsidP="006626A8">
      <w:pPr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70D5">
        <w:rPr>
          <w:rFonts w:ascii="Times New Roman" w:hAnsi="Times New Roman" w:cs="Times New Roman"/>
          <w:sz w:val="24"/>
          <w:szCs w:val="24"/>
        </w:rPr>
        <w:t>- повысить надежность и эффективность энергоснабжения;</w:t>
      </w:r>
    </w:p>
    <w:p w:rsidR="00CC0D2B" w:rsidRPr="003C70D5" w:rsidRDefault="00CC0D2B" w:rsidP="006626A8">
      <w:pPr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70D5">
        <w:rPr>
          <w:rFonts w:ascii="Times New Roman" w:hAnsi="Times New Roman" w:cs="Times New Roman"/>
          <w:sz w:val="24"/>
          <w:szCs w:val="24"/>
        </w:rPr>
        <w:t>- снизить удельные расходы топлива;</w:t>
      </w:r>
    </w:p>
    <w:p w:rsidR="004C78B7" w:rsidRPr="003C70D5" w:rsidRDefault="00280AFD" w:rsidP="006626A8">
      <w:pPr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70D5">
        <w:rPr>
          <w:rFonts w:ascii="Times New Roman" w:hAnsi="Times New Roman" w:cs="Times New Roman"/>
          <w:sz w:val="24"/>
          <w:szCs w:val="24"/>
        </w:rPr>
        <w:t>- привлечь ресурсы производственных предприятий и предприятий стройиндустрии;</w:t>
      </w:r>
    </w:p>
    <w:p w:rsidR="00280AFD" w:rsidRPr="003C70D5" w:rsidRDefault="00280AFD" w:rsidP="006626A8">
      <w:pPr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70D5">
        <w:rPr>
          <w:rFonts w:ascii="Times New Roman" w:hAnsi="Times New Roman" w:cs="Times New Roman"/>
          <w:sz w:val="24"/>
          <w:szCs w:val="24"/>
        </w:rPr>
        <w:t>- сдержать темпы роста тарифов для всех групп потребителей;</w:t>
      </w:r>
    </w:p>
    <w:p w:rsidR="00280AFD" w:rsidRPr="003C70D5" w:rsidRDefault="00280AFD" w:rsidP="006626A8">
      <w:pPr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70D5">
        <w:rPr>
          <w:rFonts w:ascii="Times New Roman" w:hAnsi="Times New Roman" w:cs="Times New Roman"/>
          <w:sz w:val="24"/>
          <w:szCs w:val="24"/>
        </w:rPr>
        <w:t>- привлечь инвестиционные ресурсы;</w:t>
      </w:r>
    </w:p>
    <w:p w:rsidR="00280AFD" w:rsidRPr="003C70D5" w:rsidRDefault="00280AFD" w:rsidP="006626A8">
      <w:pPr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70D5">
        <w:rPr>
          <w:rFonts w:ascii="Times New Roman" w:hAnsi="Times New Roman" w:cs="Times New Roman"/>
          <w:sz w:val="24"/>
          <w:szCs w:val="24"/>
        </w:rPr>
        <w:t xml:space="preserve">- уменьшить вредные выбросы по сравнению с альтернативными проектами, что положительно скажется на состоянии воздушного бассейна </w:t>
      </w:r>
      <w:r w:rsidR="00682FE8" w:rsidRPr="003C70D5">
        <w:rPr>
          <w:rFonts w:ascii="Times New Roman" w:hAnsi="Times New Roman" w:cs="Times New Roman"/>
          <w:sz w:val="24"/>
          <w:szCs w:val="24"/>
        </w:rPr>
        <w:t>г</w:t>
      </w:r>
      <w:r w:rsidR="00A71740" w:rsidRPr="003C70D5">
        <w:rPr>
          <w:rFonts w:ascii="Times New Roman" w:hAnsi="Times New Roman" w:cs="Times New Roman"/>
          <w:sz w:val="24"/>
          <w:szCs w:val="24"/>
        </w:rPr>
        <w:t>ородского округа город Шахунья</w:t>
      </w:r>
      <w:r w:rsidRPr="003C70D5">
        <w:rPr>
          <w:rFonts w:ascii="Times New Roman" w:hAnsi="Times New Roman" w:cs="Times New Roman"/>
          <w:sz w:val="24"/>
          <w:szCs w:val="24"/>
        </w:rPr>
        <w:t>.</w:t>
      </w:r>
    </w:p>
    <w:p w:rsidR="000402AB" w:rsidRPr="003C70D5" w:rsidRDefault="00077A0B" w:rsidP="006626A8">
      <w:pPr>
        <w:pStyle w:val="2"/>
        <w:spacing w:line="280" w:lineRule="exact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169084309"/>
      <w:r w:rsidRPr="003C70D5">
        <w:rPr>
          <w:rFonts w:ascii="Times New Roman" w:hAnsi="Times New Roman" w:cs="Times New Roman"/>
          <w:i w:val="0"/>
          <w:sz w:val="24"/>
          <w:szCs w:val="24"/>
        </w:rPr>
        <w:t>9</w:t>
      </w:r>
      <w:r w:rsidR="000402AB" w:rsidRPr="003C70D5">
        <w:rPr>
          <w:rFonts w:ascii="Times New Roman" w:hAnsi="Times New Roman" w:cs="Times New Roman"/>
          <w:i w:val="0"/>
          <w:sz w:val="24"/>
          <w:szCs w:val="24"/>
        </w:rPr>
        <w:t xml:space="preserve">. Организация управления Программой и </w:t>
      </w:r>
      <w:proofErr w:type="gramStart"/>
      <w:r w:rsidR="000402AB" w:rsidRPr="003C70D5">
        <w:rPr>
          <w:rFonts w:ascii="Times New Roman" w:hAnsi="Times New Roman" w:cs="Times New Roman"/>
          <w:i w:val="0"/>
          <w:sz w:val="24"/>
          <w:szCs w:val="24"/>
        </w:rPr>
        <w:t>контроль за</w:t>
      </w:r>
      <w:proofErr w:type="gramEnd"/>
      <w:r w:rsidR="000402AB" w:rsidRPr="003C70D5">
        <w:rPr>
          <w:rFonts w:ascii="Times New Roman" w:hAnsi="Times New Roman" w:cs="Times New Roman"/>
          <w:i w:val="0"/>
          <w:sz w:val="24"/>
          <w:szCs w:val="24"/>
        </w:rPr>
        <w:t xml:space="preserve"> ходом ее</w:t>
      </w:r>
      <w:r w:rsidR="000402AB" w:rsidRPr="003C70D5">
        <w:rPr>
          <w:rFonts w:ascii="Times New Roman" w:hAnsi="Times New Roman" w:cs="Times New Roman"/>
          <w:i w:val="0"/>
          <w:sz w:val="24"/>
          <w:szCs w:val="24"/>
        </w:rPr>
        <w:br/>
        <w:t>реализации</w:t>
      </w:r>
      <w:bookmarkEnd w:id="4"/>
    </w:p>
    <w:p w:rsidR="000402AB" w:rsidRPr="003C70D5" w:rsidRDefault="000402AB" w:rsidP="006626A8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0402AB" w:rsidRPr="003C70D5" w:rsidRDefault="000402AB" w:rsidP="006626A8">
      <w:pPr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70D5">
        <w:rPr>
          <w:rFonts w:ascii="Times New Roman" w:hAnsi="Times New Roman" w:cs="Times New Roman"/>
          <w:sz w:val="24"/>
          <w:szCs w:val="24"/>
        </w:rPr>
        <w:t xml:space="preserve">8.1. Общее руководство и </w:t>
      </w:r>
      <w:proofErr w:type="gramStart"/>
      <w:r w:rsidRPr="003C70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70D5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 заказчик Пр</w:t>
      </w:r>
      <w:r w:rsidRPr="003C70D5">
        <w:rPr>
          <w:rFonts w:ascii="Times New Roman" w:hAnsi="Times New Roman" w:cs="Times New Roman"/>
          <w:sz w:val="24"/>
          <w:szCs w:val="24"/>
        </w:rPr>
        <w:t>о</w:t>
      </w:r>
      <w:r w:rsidRPr="003C70D5">
        <w:rPr>
          <w:rFonts w:ascii="Times New Roman" w:hAnsi="Times New Roman" w:cs="Times New Roman"/>
          <w:sz w:val="24"/>
          <w:szCs w:val="24"/>
        </w:rPr>
        <w:t>граммы.</w:t>
      </w:r>
    </w:p>
    <w:p w:rsidR="000402AB" w:rsidRPr="003C70D5" w:rsidRDefault="000402AB" w:rsidP="006626A8">
      <w:pPr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70D5">
        <w:rPr>
          <w:rFonts w:ascii="Times New Roman" w:hAnsi="Times New Roman" w:cs="Times New Roman"/>
          <w:sz w:val="24"/>
          <w:szCs w:val="24"/>
        </w:rPr>
        <w:t>К основным функциям  заказчика Программы относятся:</w:t>
      </w:r>
    </w:p>
    <w:p w:rsidR="000402AB" w:rsidRPr="003C70D5" w:rsidRDefault="000402AB" w:rsidP="006626A8">
      <w:pPr>
        <w:pStyle w:val="a9"/>
        <w:spacing w:line="280" w:lineRule="exact"/>
      </w:pPr>
      <w:r w:rsidRPr="003C70D5">
        <w:t xml:space="preserve">- подготовка проекта Программы, представление на утверждение Земского собрания </w:t>
      </w:r>
      <w:r w:rsidR="00682FE8" w:rsidRPr="003C70D5">
        <w:t>г</w:t>
      </w:r>
      <w:r w:rsidR="00A71740" w:rsidRPr="003C70D5">
        <w:t>ородского округа город Шахунья</w:t>
      </w:r>
      <w:r w:rsidRPr="003C70D5">
        <w:t>;</w:t>
      </w:r>
    </w:p>
    <w:p w:rsidR="000402AB" w:rsidRPr="003C70D5" w:rsidRDefault="000402AB" w:rsidP="006626A8">
      <w:pPr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70D5">
        <w:rPr>
          <w:rFonts w:ascii="Times New Roman" w:hAnsi="Times New Roman" w:cs="Times New Roman"/>
          <w:sz w:val="24"/>
          <w:szCs w:val="24"/>
        </w:rPr>
        <w:t>- координация исполнения программных мероприятий, включая мониторинг их реализации, оценка результативности, содействие решению спорных (конфликтных) ситуаций;</w:t>
      </w:r>
    </w:p>
    <w:p w:rsidR="000402AB" w:rsidRPr="003C70D5" w:rsidRDefault="000402AB" w:rsidP="006626A8">
      <w:pPr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70D5">
        <w:rPr>
          <w:rFonts w:ascii="Times New Roman" w:hAnsi="Times New Roman" w:cs="Times New Roman"/>
          <w:sz w:val="24"/>
          <w:szCs w:val="24"/>
        </w:rPr>
        <w:t xml:space="preserve">- непосредственный </w:t>
      </w:r>
      <w:proofErr w:type="gramStart"/>
      <w:r w:rsidRPr="003C70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70D5">
        <w:rPr>
          <w:rFonts w:ascii="Times New Roman" w:hAnsi="Times New Roman" w:cs="Times New Roman"/>
          <w:sz w:val="24"/>
          <w:szCs w:val="24"/>
        </w:rPr>
        <w:t xml:space="preserve"> ходом реализации мероприятий;</w:t>
      </w:r>
    </w:p>
    <w:p w:rsidR="000402AB" w:rsidRPr="003C70D5" w:rsidRDefault="000402AB" w:rsidP="006626A8">
      <w:pPr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70D5">
        <w:rPr>
          <w:rFonts w:ascii="Times New Roman" w:hAnsi="Times New Roman" w:cs="Times New Roman"/>
          <w:sz w:val="24"/>
          <w:szCs w:val="24"/>
        </w:rPr>
        <w:t>- подготовка отчетов о реализации Программы, внесение предложений по корректировке Пр</w:t>
      </w:r>
      <w:r w:rsidRPr="003C70D5">
        <w:rPr>
          <w:rFonts w:ascii="Times New Roman" w:hAnsi="Times New Roman" w:cs="Times New Roman"/>
          <w:sz w:val="24"/>
          <w:szCs w:val="24"/>
        </w:rPr>
        <w:t>о</w:t>
      </w:r>
      <w:r w:rsidRPr="003C70D5">
        <w:rPr>
          <w:rFonts w:ascii="Times New Roman" w:hAnsi="Times New Roman" w:cs="Times New Roman"/>
          <w:sz w:val="24"/>
          <w:szCs w:val="24"/>
        </w:rPr>
        <w:t>граммы.</w:t>
      </w:r>
    </w:p>
    <w:p w:rsidR="000402AB" w:rsidRPr="003C70D5" w:rsidRDefault="000402AB" w:rsidP="006626A8">
      <w:pPr>
        <w:pStyle w:val="a9"/>
        <w:spacing w:line="280" w:lineRule="exact"/>
      </w:pPr>
      <w:r w:rsidRPr="003C70D5">
        <w:t>Исполнители мероприятий Программы</w:t>
      </w:r>
      <w:r w:rsidR="00C7040F" w:rsidRPr="003C70D5">
        <w:t xml:space="preserve"> (подрядч</w:t>
      </w:r>
      <w:r w:rsidR="006626A8" w:rsidRPr="003C70D5">
        <w:t>ики)</w:t>
      </w:r>
      <w:r w:rsidRPr="003C70D5">
        <w:t xml:space="preserve"> отбираются на основе действующего </w:t>
      </w:r>
      <w:r w:rsidR="007D7E36" w:rsidRPr="003C70D5">
        <w:t>зак</w:t>
      </w:r>
      <w:r w:rsidR="007D7E36" w:rsidRPr="003C70D5">
        <w:t>о</w:t>
      </w:r>
      <w:r w:rsidR="007D7E36" w:rsidRPr="003C70D5">
        <w:t>нодательства,</w:t>
      </w:r>
      <w:r w:rsidRPr="003C70D5">
        <w:t xml:space="preserve"> на конкурсной основе. </w:t>
      </w:r>
    </w:p>
    <w:p w:rsidR="000402AB" w:rsidRPr="003C70D5" w:rsidRDefault="000402AB" w:rsidP="006626A8">
      <w:pPr>
        <w:pStyle w:val="a9"/>
        <w:spacing w:line="280" w:lineRule="exact"/>
      </w:pPr>
      <w:r w:rsidRPr="003C70D5">
        <w:t>Заказчик несет ответственность за реализацию и конечные результаты Программы, рациональное использование выделяемых на ее выполнение финансовых средств, определяет формы и методы упра</w:t>
      </w:r>
      <w:r w:rsidRPr="003C70D5">
        <w:t>в</w:t>
      </w:r>
      <w:r w:rsidRPr="003C70D5">
        <w:t>ления реализацией Программы.</w:t>
      </w:r>
      <w:bookmarkStart w:id="5" w:name="sub_33"/>
    </w:p>
    <w:p w:rsidR="000402AB" w:rsidRPr="003C70D5" w:rsidRDefault="000402AB" w:rsidP="006626A8">
      <w:pPr>
        <w:pStyle w:val="1"/>
        <w:spacing w:before="0" w:after="0" w:line="280" w:lineRule="exac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70D5">
        <w:rPr>
          <w:rFonts w:ascii="Times New Roman" w:hAnsi="Times New Roman" w:cs="Times New Roman"/>
          <w:b w:val="0"/>
          <w:sz w:val="24"/>
          <w:szCs w:val="24"/>
        </w:rPr>
        <w:t>Заказчик Программы, с учетом выделяемых на реализацию Программы финансовых средств, ежегодно уточняет показатели и затраты по программным мероприятиям, механизм реализации Пр</w:t>
      </w:r>
      <w:r w:rsidRPr="003C70D5">
        <w:rPr>
          <w:rFonts w:ascii="Times New Roman" w:hAnsi="Times New Roman" w:cs="Times New Roman"/>
          <w:b w:val="0"/>
          <w:sz w:val="24"/>
          <w:szCs w:val="24"/>
        </w:rPr>
        <w:t>о</w:t>
      </w:r>
      <w:r w:rsidRPr="003C70D5">
        <w:rPr>
          <w:rFonts w:ascii="Times New Roman" w:hAnsi="Times New Roman" w:cs="Times New Roman"/>
          <w:b w:val="0"/>
          <w:sz w:val="24"/>
          <w:szCs w:val="24"/>
        </w:rPr>
        <w:t>граммы, состав исполнителе</w:t>
      </w:r>
      <w:bookmarkStart w:id="6" w:name="sub_373"/>
      <w:bookmarkEnd w:id="5"/>
      <w:r w:rsidRPr="003C70D5">
        <w:rPr>
          <w:rFonts w:ascii="Times New Roman" w:hAnsi="Times New Roman" w:cs="Times New Roman"/>
          <w:b w:val="0"/>
          <w:sz w:val="24"/>
          <w:szCs w:val="24"/>
        </w:rPr>
        <w:t>й.</w:t>
      </w:r>
    </w:p>
    <w:p w:rsidR="00E0473D" w:rsidRPr="003C70D5" w:rsidRDefault="00E0473D" w:rsidP="006626A8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C70D5">
        <w:rPr>
          <w:rFonts w:ascii="Times New Roman" w:hAnsi="Times New Roman" w:cs="Times New Roman"/>
          <w:sz w:val="24"/>
          <w:szCs w:val="24"/>
        </w:rPr>
        <w:tab/>
        <w:t xml:space="preserve">Программа корректируется по итогам реализации за год в 1 квартале года следующего </w:t>
      </w:r>
      <w:proofErr w:type="gramStart"/>
      <w:r w:rsidRPr="003C70D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C70D5">
        <w:rPr>
          <w:rFonts w:ascii="Times New Roman" w:hAnsi="Times New Roman" w:cs="Times New Roman"/>
          <w:sz w:val="24"/>
          <w:szCs w:val="24"/>
        </w:rPr>
        <w:t xml:space="preserve"> отче</w:t>
      </w:r>
      <w:r w:rsidRPr="003C70D5">
        <w:rPr>
          <w:rFonts w:ascii="Times New Roman" w:hAnsi="Times New Roman" w:cs="Times New Roman"/>
          <w:sz w:val="24"/>
          <w:szCs w:val="24"/>
        </w:rPr>
        <w:t>т</w:t>
      </w:r>
      <w:r w:rsidRPr="003C70D5">
        <w:rPr>
          <w:rFonts w:ascii="Times New Roman" w:hAnsi="Times New Roman" w:cs="Times New Roman"/>
          <w:sz w:val="24"/>
          <w:szCs w:val="24"/>
        </w:rPr>
        <w:t>ным.</w:t>
      </w:r>
    </w:p>
    <w:p w:rsidR="000402AB" w:rsidRPr="003C70D5" w:rsidRDefault="000402AB" w:rsidP="006626A8">
      <w:pPr>
        <w:pStyle w:val="4"/>
        <w:spacing w:line="280" w:lineRule="exact"/>
        <w:ind w:firstLine="720"/>
        <w:jc w:val="both"/>
        <w:rPr>
          <w:b w:val="0"/>
        </w:rPr>
      </w:pPr>
      <w:r w:rsidRPr="003C70D5">
        <w:rPr>
          <w:b w:val="0"/>
        </w:rPr>
        <w:t xml:space="preserve"> </w:t>
      </w:r>
      <w:bookmarkEnd w:id="6"/>
      <w:r w:rsidR="00E0473D" w:rsidRPr="003C70D5">
        <w:rPr>
          <w:b w:val="0"/>
        </w:rPr>
        <w:t>Ряд мероприятий Программы может быть реализован только при включении мероприятий в о</w:t>
      </w:r>
      <w:r w:rsidR="00E0473D" w:rsidRPr="003C70D5">
        <w:rPr>
          <w:b w:val="0"/>
        </w:rPr>
        <w:t>б</w:t>
      </w:r>
      <w:r w:rsidR="00E0473D" w:rsidRPr="003C70D5">
        <w:rPr>
          <w:b w:val="0"/>
        </w:rPr>
        <w:t>ластные и федеральные программы, то есть при услови</w:t>
      </w:r>
      <w:r w:rsidR="00C7040F" w:rsidRPr="003C70D5">
        <w:rPr>
          <w:b w:val="0"/>
        </w:rPr>
        <w:t>и</w:t>
      </w:r>
      <w:r w:rsidR="00E0473D" w:rsidRPr="003C70D5">
        <w:rPr>
          <w:b w:val="0"/>
        </w:rPr>
        <w:t xml:space="preserve"> </w:t>
      </w:r>
      <w:proofErr w:type="spellStart"/>
      <w:r w:rsidR="00E0473D" w:rsidRPr="003C70D5">
        <w:rPr>
          <w:b w:val="0"/>
        </w:rPr>
        <w:t>софинансирования</w:t>
      </w:r>
      <w:proofErr w:type="spellEnd"/>
      <w:r w:rsidR="00E0473D" w:rsidRPr="003C70D5">
        <w:rPr>
          <w:b w:val="0"/>
        </w:rPr>
        <w:t xml:space="preserve"> из </w:t>
      </w:r>
      <w:r w:rsidR="006626A8" w:rsidRPr="003C70D5">
        <w:rPr>
          <w:b w:val="0"/>
        </w:rPr>
        <w:t xml:space="preserve"> областного и федерал</w:t>
      </w:r>
      <w:r w:rsidR="006626A8" w:rsidRPr="003C70D5">
        <w:rPr>
          <w:b w:val="0"/>
        </w:rPr>
        <w:t>ь</w:t>
      </w:r>
      <w:r w:rsidR="006626A8" w:rsidRPr="003C70D5">
        <w:rPr>
          <w:b w:val="0"/>
        </w:rPr>
        <w:t xml:space="preserve">ного </w:t>
      </w:r>
      <w:r w:rsidR="00E0473D" w:rsidRPr="003C70D5">
        <w:rPr>
          <w:b w:val="0"/>
        </w:rPr>
        <w:t>бюджетов  или инвесторов.</w:t>
      </w:r>
    </w:p>
    <w:p w:rsidR="000402AB" w:rsidRPr="003C70D5" w:rsidRDefault="000402AB" w:rsidP="006626A8">
      <w:pPr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402AB" w:rsidRPr="003C70D5" w:rsidSect="004B7CCF">
      <w:pgSz w:w="12240" w:h="15840"/>
      <w:pgMar w:top="993" w:right="567" w:bottom="709" w:left="85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ED5" w:rsidRDefault="009C7ED5">
      <w:r>
        <w:separator/>
      </w:r>
    </w:p>
  </w:endnote>
  <w:endnote w:type="continuationSeparator" w:id="0">
    <w:p w:rsidR="009C7ED5" w:rsidRDefault="009C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ED5" w:rsidRDefault="009C7ED5">
      <w:r>
        <w:separator/>
      </w:r>
    </w:p>
  </w:footnote>
  <w:footnote w:type="continuationSeparator" w:id="0">
    <w:p w:rsidR="009C7ED5" w:rsidRDefault="009C7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14" w:rsidRDefault="00031314" w:rsidP="007C6E1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31314" w:rsidRDefault="000313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5BF"/>
    <w:multiLevelType w:val="hybridMultilevel"/>
    <w:tmpl w:val="E760E1D2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45E06"/>
    <w:multiLevelType w:val="hybridMultilevel"/>
    <w:tmpl w:val="AC525E8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62321"/>
    <w:multiLevelType w:val="singleLevel"/>
    <w:tmpl w:val="CF9079F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15BB6982"/>
    <w:multiLevelType w:val="hybridMultilevel"/>
    <w:tmpl w:val="D01C6A5A"/>
    <w:lvl w:ilvl="0" w:tplc="FFFFFFFF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D2969"/>
    <w:multiLevelType w:val="hybridMultilevel"/>
    <w:tmpl w:val="B6C66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A06591"/>
    <w:multiLevelType w:val="hybridMultilevel"/>
    <w:tmpl w:val="7B92EC42"/>
    <w:lvl w:ilvl="0" w:tplc="FFFFFFFF">
      <w:start w:val="1"/>
      <w:numFmt w:val="bullet"/>
      <w:lvlText w:val=""/>
      <w:lvlJc w:val="left"/>
      <w:pPr>
        <w:tabs>
          <w:tab w:val="num" w:pos="993"/>
        </w:tabs>
        <w:ind w:left="-141" w:firstLine="851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9C4"/>
    <w:rsid w:val="000004CE"/>
    <w:rsid w:val="00000DD2"/>
    <w:rsid w:val="000015E4"/>
    <w:rsid w:val="00004724"/>
    <w:rsid w:val="00027BD2"/>
    <w:rsid w:val="000305A8"/>
    <w:rsid w:val="00031314"/>
    <w:rsid w:val="00034839"/>
    <w:rsid w:val="000402AB"/>
    <w:rsid w:val="00041F51"/>
    <w:rsid w:val="000456D1"/>
    <w:rsid w:val="00053C45"/>
    <w:rsid w:val="000619CA"/>
    <w:rsid w:val="000629DD"/>
    <w:rsid w:val="00062CCC"/>
    <w:rsid w:val="000674C2"/>
    <w:rsid w:val="00071903"/>
    <w:rsid w:val="0007361F"/>
    <w:rsid w:val="00077A0B"/>
    <w:rsid w:val="000828F8"/>
    <w:rsid w:val="00082CC9"/>
    <w:rsid w:val="0008327D"/>
    <w:rsid w:val="000842A2"/>
    <w:rsid w:val="00084A5C"/>
    <w:rsid w:val="000855E4"/>
    <w:rsid w:val="000922DB"/>
    <w:rsid w:val="00095D9A"/>
    <w:rsid w:val="000A0433"/>
    <w:rsid w:val="000A1114"/>
    <w:rsid w:val="000A2B42"/>
    <w:rsid w:val="000A2D42"/>
    <w:rsid w:val="000A3BCA"/>
    <w:rsid w:val="000B1429"/>
    <w:rsid w:val="000B25C2"/>
    <w:rsid w:val="000B3D28"/>
    <w:rsid w:val="000B5019"/>
    <w:rsid w:val="000C122C"/>
    <w:rsid w:val="000C1DCC"/>
    <w:rsid w:val="000C2B84"/>
    <w:rsid w:val="000D1C8F"/>
    <w:rsid w:val="000D26D5"/>
    <w:rsid w:val="000E027F"/>
    <w:rsid w:val="000E031D"/>
    <w:rsid w:val="000E0E96"/>
    <w:rsid w:val="000E45AE"/>
    <w:rsid w:val="000E59F4"/>
    <w:rsid w:val="000E6279"/>
    <w:rsid w:val="000F0CA4"/>
    <w:rsid w:val="000F1B2D"/>
    <w:rsid w:val="000F513D"/>
    <w:rsid w:val="000F6442"/>
    <w:rsid w:val="000F74DC"/>
    <w:rsid w:val="001040C3"/>
    <w:rsid w:val="0010576B"/>
    <w:rsid w:val="00105FF7"/>
    <w:rsid w:val="001060A5"/>
    <w:rsid w:val="00107396"/>
    <w:rsid w:val="001114C8"/>
    <w:rsid w:val="00112C8A"/>
    <w:rsid w:val="0011479B"/>
    <w:rsid w:val="00116FA3"/>
    <w:rsid w:val="00123682"/>
    <w:rsid w:val="00130EA8"/>
    <w:rsid w:val="00131011"/>
    <w:rsid w:val="00132217"/>
    <w:rsid w:val="001322B7"/>
    <w:rsid w:val="001324EC"/>
    <w:rsid w:val="00136785"/>
    <w:rsid w:val="00140925"/>
    <w:rsid w:val="00143770"/>
    <w:rsid w:val="001477DD"/>
    <w:rsid w:val="00152C1C"/>
    <w:rsid w:val="001564CD"/>
    <w:rsid w:val="00163007"/>
    <w:rsid w:val="00165D10"/>
    <w:rsid w:val="001677F8"/>
    <w:rsid w:val="00173056"/>
    <w:rsid w:val="00177588"/>
    <w:rsid w:val="00180090"/>
    <w:rsid w:val="00186045"/>
    <w:rsid w:val="001865FA"/>
    <w:rsid w:val="00187BE6"/>
    <w:rsid w:val="00192AF5"/>
    <w:rsid w:val="001935AD"/>
    <w:rsid w:val="00193F73"/>
    <w:rsid w:val="0019406A"/>
    <w:rsid w:val="001949C1"/>
    <w:rsid w:val="00194A66"/>
    <w:rsid w:val="00195080"/>
    <w:rsid w:val="0019668C"/>
    <w:rsid w:val="001974D4"/>
    <w:rsid w:val="001A3EC2"/>
    <w:rsid w:val="001A4C2F"/>
    <w:rsid w:val="001B1B2A"/>
    <w:rsid w:val="001C1E3A"/>
    <w:rsid w:val="001C28D4"/>
    <w:rsid w:val="001C2D26"/>
    <w:rsid w:val="001C494E"/>
    <w:rsid w:val="001C6F53"/>
    <w:rsid w:val="001D3A9C"/>
    <w:rsid w:val="001D61FA"/>
    <w:rsid w:val="001E24C9"/>
    <w:rsid w:val="001E38E9"/>
    <w:rsid w:val="001E3A9D"/>
    <w:rsid w:val="001E67A1"/>
    <w:rsid w:val="001F2C5C"/>
    <w:rsid w:val="00201711"/>
    <w:rsid w:val="0020263D"/>
    <w:rsid w:val="002027D0"/>
    <w:rsid w:val="0020587F"/>
    <w:rsid w:val="002072D3"/>
    <w:rsid w:val="00212393"/>
    <w:rsid w:val="00216869"/>
    <w:rsid w:val="00217C74"/>
    <w:rsid w:val="00226D40"/>
    <w:rsid w:val="0023152B"/>
    <w:rsid w:val="00232238"/>
    <w:rsid w:val="002342A2"/>
    <w:rsid w:val="002407CF"/>
    <w:rsid w:val="00243D4B"/>
    <w:rsid w:val="00246BF8"/>
    <w:rsid w:val="00251788"/>
    <w:rsid w:val="002534C3"/>
    <w:rsid w:val="00261F16"/>
    <w:rsid w:val="00264D95"/>
    <w:rsid w:val="00265111"/>
    <w:rsid w:val="00267919"/>
    <w:rsid w:val="0027285A"/>
    <w:rsid w:val="00275CF6"/>
    <w:rsid w:val="00276203"/>
    <w:rsid w:val="00277643"/>
    <w:rsid w:val="00280AFD"/>
    <w:rsid w:val="00280B53"/>
    <w:rsid w:val="00283201"/>
    <w:rsid w:val="002832A3"/>
    <w:rsid w:val="002961A0"/>
    <w:rsid w:val="002965FC"/>
    <w:rsid w:val="002A052C"/>
    <w:rsid w:val="002A4E4C"/>
    <w:rsid w:val="002A5878"/>
    <w:rsid w:val="002B4670"/>
    <w:rsid w:val="002B4EF8"/>
    <w:rsid w:val="002C7803"/>
    <w:rsid w:val="002D36F0"/>
    <w:rsid w:val="002D51A0"/>
    <w:rsid w:val="002E0277"/>
    <w:rsid w:val="002E25C8"/>
    <w:rsid w:val="002F1561"/>
    <w:rsid w:val="002F3ABA"/>
    <w:rsid w:val="002F4624"/>
    <w:rsid w:val="00304C05"/>
    <w:rsid w:val="00305B99"/>
    <w:rsid w:val="003113A1"/>
    <w:rsid w:val="00316A10"/>
    <w:rsid w:val="0031715D"/>
    <w:rsid w:val="00321B55"/>
    <w:rsid w:val="00321C11"/>
    <w:rsid w:val="003235EF"/>
    <w:rsid w:val="0032399E"/>
    <w:rsid w:val="003262C9"/>
    <w:rsid w:val="0032743D"/>
    <w:rsid w:val="003318C6"/>
    <w:rsid w:val="00334D3A"/>
    <w:rsid w:val="00355973"/>
    <w:rsid w:val="00355FFC"/>
    <w:rsid w:val="003561E5"/>
    <w:rsid w:val="00360616"/>
    <w:rsid w:val="00360817"/>
    <w:rsid w:val="003626D3"/>
    <w:rsid w:val="00365075"/>
    <w:rsid w:val="00370821"/>
    <w:rsid w:val="00374138"/>
    <w:rsid w:val="00376028"/>
    <w:rsid w:val="00376905"/>
    <w:rsid w:val="003814D1"/>
    <w:rsid w:val="00381D37"/>
    <w:rsid w:val="00382496"/>
    <w:rsid w:val="00383B51"/>
    <w:rsid w:val="0038406C"/>
    <w:rsid w:val="003870BC"/>
    <w:rsid w:val="0039084B"/>
    <w:rsid w:val="00393120"/>
    <w:rsid w:val="003A2A62"/>
    <w:rsid w:val="003A5B2A"/>
    <w:rsid w:val="003B0EE1"/>
    <w:rsid w:val="003B2B92"/>
    <w:rsid w:val="003B5421"/>
    <w:rsid w:val="003C0B39"/>
    <w:rsid w:val="003C5762"/>
    <w:rsid w:val="003C59D5"/>
    <w:rsid w:val="003C59DD"/>
    <w:rsid w:val="003C70D5"/>
    <w:rsid w:val="003D3874"/>
    <w:rsid w:val="003D3C41"/>
    <w:rsid w:val="003E05A0"/>
    <w:rsid w:val="003E34C0"/>
    <w:rsid w:val="003E732E"/>
    <w:rsid w:val="003F15C1"/>
    <w:rsid w:val="003F268D"/>
    <w:rsid w:val="003F342B"/>
    <w:rsid w:val="003F4516"/>
    <w:rsid w:val="003F5482"/>
    <w:rsid w:val="00400238"/>
    <w:rsid w:val="00400B89"/>
    <w:rsid w:val="0040120C"/>
    <w:rsid w:val="00403C4E"/>
    <w:rsid w:val="00407E0E"/>
    <w:rsid w:val="00407FB6"/>
    <w:rsid w:val="00411668"/>
    <w:rsid w:val="00411B73"/>
    <w:rsid w:val="004124D0"/>
    <w:rsid w:val="00414B0D"/>
    <w:rsid w:val="00414F32"/>
    <w:rsid w:val="00424F29"/>
    <w:rsid w:val="00426469"/>
    <w:rsid w:val="004307B4"/>
    <w:rsid w:val="004338F4"/>
    <w:rsid w:val="00436C83"/>
    <w:rsid w:val="00442444"/>
    <w:rsid w:val="00444B18"/>
    <w:rsid w:val="004509F1"/>
    <w:rsid w:val="00452784"/>
    <w:rsid w:val="00452FC0"/>
    <w:rsid w:val="00453E9C"/>
    <w:rsid w:val="00454922"/>
    <w:rsid w:val="00461784"/>
    <w:rsid w:val="00472415"/>
    <w:rsid w:val="00480753"/>
    <w:rsid w:val="00480D3D"/>
    <w:rsid w:val="00490E34"/>
    <w:rsid w:val="0049142E"/>
    <w:rsid w:val="004942C4"/>
    <w:rsid w:val="004972EE"/>
    <w:rsid w:val="004A5B29"/>
    <w:rsid w:val="004B1EA6"/>
    <w:rsid w:val="004B38E4"/>
    <w:rsid w:val="004B5631"/>
    <w:rsid w:val="004B7BA7"/>
    <w:rsid w:val="004B7CC6"/>
    <w:rsid w:val="004B7CCF"/>
    <w:rsid w:val="004C248C"/>
    <w:rsid w:val="004C26F4"/>
    <w:rsid w:val="004C78B7"/>
    <w:rsid w:val="004D1B9D"/>
    <w:rsid w:val="004E085B"/>
    <w:rsid w:val="004E5ED4"/>
    <w:rsid w:val="004E71F3"/>
    <w:rsid w:val="004E7748"/>
    <w:rsid w:val="004E7A41"/>
    <w:rsid w:val="004F0A70"/>
    <w:rsid w:val="004F2197"/>
    <w:rsid w:val="004F3622"/>
    <w:rsid w:val="004F3950"/>
    <w:rsid w:val="00504606"/>
    <w:rsid w:val="00505465"/>
    <w:rsid w:val="005159A2"/>
    <w:rsid w:val="00517F83"/>
    <w:rsid w:val="00522167"/>
    <w:rsid w:val="00525363"/>
    <w:rsid w:val="00526B60"/>
    <w:rsid w:val="005340F7"/>
    <w:rsid w:val="00535451"/>
    <w:rsid w:val="00535EC9"/>
    <w:rsid w:val="005404A3"/>
    <w:rsid w:val="00542698"/>
    <w:rsid w:val="00542E35"/>
    <w:rsid w:val="00546321"/>
    <w:rsid w:val="005500A0"/>
    <w:rsid w:val="0055576F"/>
    <w:rsid w:val="00555F71"/>
    <w:rsid w:val="00561605"/>
    <w:rsid w:val="005625CF"/>
    <w:rsid w:val="00565D2F"/>
    <w:rsid w:val="0056634A"/>
    <w:rsid w:val="00571BDC"/>
    <w:rsid w:val="00571C58"/>
    <w:rsid w:val="00575A2C"/>
    <w:rsid w:val="00582AAE"/>
    <w:rsid w:val="00583C3A"/>
    <w:rsid w:val="00587680"/>
    <w:rsid w:val="005904B5"/>
    <w:rsid w:val="00591566"/>
    <w:rsid w:val="00593BC3"/>
    <w:rsid w:val="00593FCA"/>
    <w:rsid w:val="0059600E"/>
    <w:rsid w:val="005968E4"/>
    <w:rsid w:val="00597C0F"/>
    <w:rsid w:val="005A155E"/>
    <w:rsid w:val="005A4DA3"/>
    <w:rsid w:val="005A7F13"/>
    <w:rsid w:val="005B6DB7"/>
    <w:rsid w:val="005B6E23"/>
    <w:rsid w:val="005C27BF"/>
    <w:rsid w:val="005C30AD"/>
    <w:rsid w:val="005C36C9"/>
    <w:rsid w:val="005C5154"/>
    <w:rsid w:val="005C5943"/>
    <w:rsid w:val="005D0F9C"/>
    <w:rsid w:val="005D6571"/>
    <w:rsid w:val="005D7817"/>
    <w:rsid w:val="005E7884"/>
    <w:rsid w:val="005F1239"/>
    <w:rsid w:val="005F12C6"/>
    <w:rsid w:val="005F6EE3"/>
    <w:rsid w:val="0060071B"/>
    <w:rsid w:val="006012FC"/>
    <w:rsid w:val="00601973"/>
    <w:rsid w:val="00606AC4"/>
    <w:rsid w:val="0061348F"/>
    <w:rsid w:val="00615B01"/>
    <w:rsid w:val="006176F1"/>
    <w:rsid w:val="006206E7"/>
    <w:rsid w:val="00622AA7"/>
    <w:rsid w:val="00622EC2"/>
    <w:rsid w:val="006248F1"/>
    <w:rsid w:val="00625A0B"/>
    <w:rsid w:val="006269C4"/>
    <w:rsid w:val="00627395"/>
    <w:rsid w:val="00627E1D"/>
    <w:rsid w:val="00633378"/>
    <w:rsid w:val="00633A06"/>
    <w:rsid w:val="006354D7"/>
    <w:rsid w:val="006400C9"/>
    <w:rsid w:val="00645BB6"/>
    <w:rsid w:val="00646E7F"/>
    <w:rsid w:val="00650460"/>
    <w:rsid w:val="006510C7"/>
    <w:rsid w:val="00652995"/>
    <w:rsid w:val="00654D22"/>
    <w:rsid w:val="00655F1D"/>
    <w:rsid w:val="00660D86"/>
    <w:rsid w:val="006626A8"/>
    <w:rsid w:val="00662D36"/>
    <w:rsid w:val="00662E80"/>
    <w:rsid w:val="00662F8B"/>
    <w:rsid w:val="006648F6"/>
    <w:rsid w:val="00665C7B"/>
    <w:rsid w:val="00666D0F"/>
    <w:rsid w:val="00671238"/>
    <w:rsid w:val="00672C09"/>
    <w:rsid w:val="0067569C"/>
    <w:rsid w:val="00682FE8"/>
    <w:rsid w:val="006837E9"/>
    <w:rsid w:val="00686EB9"/>
    <w:rsid w:val="0069018E"/>
    <w:rsid w:val="00690A45"/>
    <w:rsid w:val="00694F93"/>
    <w:rsid w:val="006A12ED"/>
    <w:rsid w:val="006A2F35"/>
    <w:rsid w:val="006A7028"/>
    <w:rsid w:val="006A7DCE"/>
    <w:rsid w:val="006B002E"/>
    <w:rsid w:val="006B0950"/>
    <w:rsid w:val="006B1131"/>
    <w:rsid w:val="006C037E"/>
    <w:rsid w:val="006C1C31"/>
    <w:rsid w:val="006C3848"/>
    <w:rsid w:val="006C70AA"/>
    <w:rsid w:val="006D30BB"/>
    <w:rsid w:val="006D4816"/>
    <w:rsid w:val="006E21A7"/>
    <w:rsid w:val="006E4CA1"/>
    <w:rsid w:val="006E506C"/>
    <w:rsid w:val="006E616C"/>
    <w:rsid w:val="006F65E6"/>
    <w:rsid w:val="00701DC8"/>
    <w:rsid w:val="00701FE9"/>
    <w:rsid w:val="00702B87"/>
    <w:rsid w:val="00712FDD"/>
    <w:rsid w:val="00716F60"/>
    <w:rsid w:val="00720B1E"/>
    <w:rsid w:val="007210DD"/>
    <w:rsid w:val="00726978"/>
    <w:rsid w:val="0072716E"/>
    <w:rsid w:val="00731F09"/>
    <w:rsid w:val="007431EE"/>
    <w:rsid w:val="0074643B"/>
    <w:rsid w:val="00750DED"/>
    <w:rsid w:val="007536BE"/>
    <w:rsid w:val="007620CA"/>
    <w:rsid w:val="007625D4"/>
    <w:rsid w:val="00762E80"/>
    <w:rsid w:val="00767E00"/>
    <w:rsid w:val="0077001E"/>
    <w:rsid w:val="0077060D"/>
    <w:rsid w:val="007737D7"/>
    <w:rsid w:val="00780540"/>
    <w:rsid w:val="00780F3C"/>
    <w:rsid w:val="00785F04"/>
    <w:rsid w:val="00792F7E"/>
    <w:rsid w:val="007A1916"/>
    <w:rsid w:val="007A2ABA"/>
    <w:rsid w:val="007A36BF"/>
    <w:rsid w:val="007A5AF4"/>
    <w:rsid w:val="007A632A"/>
    <w:rsid w:val="007B11DC"/>
    <w:rsid w:val="007C09C5"/>
    <w:rsid w:val="007C0E9C"/>
    <w:rsid w:val="007C3389"/>
    <w:rsid w:val="007C40B2"/>
    <w:rsid w:val="007C6E18"/>
    <w:rsid w:val="007C7B66"/>
    <w:rsid w:val="007D1A7C"/>
    <w:rsid w:val="007D35D7"/>
    <w:rsid w:val="007D6077"/>
    <w:rsid w:val="007D6F50"/>
    <w:rsid w:val="007D7E36"/>
    <w:rsid w:val="007E2F59"/>
    <w:rsid w:val="007E3799"/>
    <w:rsid w:val="007E6D44"/>
    <w:rsid w:val="007F7A6D"/>
    <w:rsid w:val="008001F1"/>
    <w:rsid w:val="00803DCA"/>
    <w:rsid w:val="008056CE"/>
    <w:rsid w:val="00805F1A"/>
    <w:rsid w:val="008066A9"/>
    <w:rsid w:val="00811DF1"/>
    <w:rsid w:val="00812B1E"/>
    <w:rsid w:val="008134B4"/>
    <w:rsid w:val="0082242B"/>
    <w:rsid w:val="00826D70"/>
    <w:rsid w:val="0083109C"/>
    <w:rsid w:val="008324CD"/>
    <w:rsid w:val="008418CF"/>
    <w:rsid w:val="0084359B"/>
    <w:rsid w:val="0084523D"/>
    <w:rsid w:val="00850E1A"/>
    <w:rsid w:val="00850F13"/>
    <w:rsid w:val="00851ACE"/>
    <w:rsid w:val="008532D8"/>
    <w:rsid w:val="00862188"/>
    <w:rsid w:val="00863A94"/>
    <w:rsid w:val="0086440D"/>
    <w:rsid w:val="00866756"/>
    <w:rsid w:val="008705DF"/>
    <w:rsid w:val="00872C75"/>
    <w:rsid w:val="00874377"/>
    <w:rsid w:val="008778D1"/>
    <w:rsid w:val="00877B03"/>
    <w:rsid w:val="00881153"/>
    <w:rsid w:val="00882E2A"/>
    <w:rsid w:val="00883C42"/>
    <w:rsid w:val="008847EF"/>
    <w:rsid w:val="008955AF"/>
    <w:rsid w:val="00896B38"/>
    <w:rsid w:val="00897117"/>
    <w:rsid w:val="008A143A"/>
    <w:rsid w:val="008A16B1"/>
    <w:rsid w:val="008A1A70"/>
    <w:rsid w:val="008A612E"/>
    <w:rsid w:val="008B1AA8"/>
    <w:rsid w:val="008B25A4"/>
    <w:rsid w:val="008C4176"/>
    <w:rsid w:val="008C4D79"/>
    <w:rsid w:val="008C701D"/>
    <w:rsid w:val="008C73A4"/>
    <w:rsid w:val="008D0B3E"/>
    <w:rsid w:val="008E2AB7"/>
    <w:rsid w:val="008F4650"/>
    <w:rsid w:val="008F6F0A"/>
    <w:rsid w:val="0090109C"/>
    <w:rsid w:val="00904705"/>
    <w:rsid w:val="00910A32"/>
    <w:rsid w:val="0091573E"/>
    <w:rsid w:val="00922412"/>
    <w:rsid w:val="00926362"/>
    <w:rsid w:val="00930155"/>
    <w:rsid w:val="009306AA"/>
    <w:rsid w:val="0093089B"/>
    <w:rsid w:val="0093397B"/>
    <w:rsid w:val="00936BEE"/>
    <w:rsid w:val="00941229"/>
    <w:rsid w:val="00943460"/>
    <w:rsid w:val="00945103"/>
    <w:rsid w:val="00945E21"/>
    <w:rsid w:val="0094753F"/>
    <w:rsid w:val="00951CF5"/>
    <w:rsid w:val="009538EE"/>
    <w:rsid w:val="00956D0C"/>
    <w:rsid w:val="009700B3"/>
    <w:rsid w:val="009826EC"/>
    <w:rsid w:val="009914FD"/>
    <w:rsid w:val="00992E58"/>
    <w:rsid w:val="00993DA5"/>
    <w:rsid w:val="0099475E"/>
    <w:rsid w:val="0099664B"/>
    <w:rsid w:val="009A5691"/>
    <w:rsid w:val="009A7E80"/>
    <w:rsid w:val="009B2134"/>
    <w:rsid w:val="009B4BEF"/>
    <w:rsid w:val="009C0226"/>
    <w:rsid w:val="009C04C1"/>
    <w:rsid w:val="009C0917"/>
    <w:rsid w:val="009C3A8E"/>
    <w:rsid w:val="009C461E"/>
    <w:rsid w:val="009C51FC"/>
    <w:rsid w:val="009C6DA2"/>
    <w:rsid w:val="009C7ED5"/>
    <w:rsid w:val="009D0D53"/>
    <w:rsid w:val="009D2467"/>
    <w:rsid w:val="009D6DF3"/>
    <w:rsid w:val="009E1BF6"/>
    <w:rsid w:val="009E346A"/>
    <w:rsid w:val="009E5C20"/>
    <w:rsid w:val="009E7FAE"/>
    <w:rsid w:val="009F1C4E"/>
    <w:rsid w:val="009F25A3"/>
    <w:rsid w:val="009F2C50"/>
    <w:rsid w:val="009F3E62"/>
    <w:rsid w:val="009F536F"/>
    <w:rsid w:val="009F5500"/>
    <w:rsid w:val="00A0188B"/>
    <w:rsid w:val="00A02892"/>
    <w:rsid w:val="00A03AEC"/>
    <w:rsid w:val="00A045CF"/>
    <w:rsid w:val="00A0512A"/>
    <w:rsid w:val="00A05A3F"/>
    <w:rsid w:val="00A1040C"/>
    <w:rsid w:val="00A110D4"/>
    <w:rsid w:val="00A1181E"/>
    <w:rsid w:val="00A142E4"/>
    <w:rsid w:val="00A1500A"/>
    <w:rsid w:val="00A21615"/>
    <w:rsid w:val="00A225B8"/>
    <w:rsid w:val="00A25A5A"/>
    <w:rsid w:val="00A2609C"/>
    <w:rsid w:val="00A270F7"/>
    <w:rsid w:val="00A278E5"/>
    <w:rsid w:val="00A32F30"/>
    <w:rsid w:val="00A338AA"/>
    <w:rsid w:val="00A33BFC"/>
    <w:rsid w:val="00A46841"/>
    <w:rsid w:val="00A47DD2"/>
    <w:rsid w:val="00A521B5"/>
    <w:rsid w:val="00A533E7"/>
    <w:rsid w:val="00A556BA"/>
    <w:rsid w:val="00A55B39"/>
    <w:rsid w:val="00A60592"/>
    <w:rsid w:val="00A60A87"/>
    <w:rsid w:val="00A615C2"/>
    <w:rsid w:val="00A619C4"/>
    <w:rsid w:val="00A61DFC"/>
    <w:rsid w:val="00A634D5"/>
    <w:rsid w:val="00A63ED7"/>
    <w:rsid w:val="00A64BEA"/>
    <w:rsid w:val="00A668B1"/>
    <w:rsid w:val="00A71740"/>
    <w:rsid w:val="00A71FF9"/>
    <w:rsid w:val="00A72D38"/>
    <w:rsid w:val="00A771BC"/>
    <w:rsid w:val="00A8132A"/>
    <w:rsid w:val="00A849FF"/>
    <w:rsid w:val="00A8597A"/>
    <w:rsid w:val="00A9067B"/>
    <w:rsid w:val="00A95208"/>
    <w:rsid w:val="00AA215F"/>
    <w:rsid w:val="00AA2B8F"/>
    <w:rsid w:val="00AA3F40"/>
    <w:rsid w:val="00AA6394"/>
    <w:rsid w:val="00AB1489"/>
    <w:rsid w:val="00AB52A2"/>
    <w:rsid w:val="00AB5C6E"/>
    <w:rsid w:val="00AB6297"/>
    <w:rsid w:val="00AB6F4E"/>
    <w:rsid w:val="00AC05B1"/>
    <w:rsid w:val="00AC0C20"/>
    <w:rsid w:val="00AC18B9"/>
    <w:rsid w:val="00AC263B"/>
    <w:rsid w:val="00AC36DC"/>
    <w:rsid w:val="00AC6709"/>
    <w:rsid w:val="00AC74D5"/>
    <w:rsid w:val="00AC7602"/>
    <w:rsid w:val="00AD2235"/>
    <w:rsid w:val="00AD24E2"/>
    <w:rsid w:val="00AD296E"/>
    <w:rsid w:val="00AE14DC"/>
    <w:rsid w:val="00AF06A4"/>
    <w:rsid w:val="00AF0F23"/>
    <w:rsid w:val="00AF2463"/>
    <w:rsid w:val="00AF261E"/>
    <w:rsid w:val="00AF38FA"/>
    <w:rsid w:val="00AF5E7A"/>
    <w:rsid w:val="00AF61CF"/>
    <w:rsid w:val="00AF6A09"/>
    <w:rsid w:val="00B00D56"/>
    <w:rsid w:val="00B051FF"/>
    <w:rsid w:val="00B11F9C"/>
    <w:rsid w:val="00B1509E"/>
    <w:rsid w:val="00B16C27"/>
    <w:rsid w:val="00B246EA"/>
    <w:rsid w:val="00B24BC0"/>
    <w:rsid w:val="00B25FD9"/>
    <w:rsid w:val="00B273EE"/>
    <w:rsid w:val="00B30248"/>
    <w:rsid w:val="00B307F6"/>
    <w:rsid w:val="00B33B91"/>
    <w:rsid w:val="00B40288"/>
    <w:rsid w:val="00B45C33"/>
    <w:rsid w:val="00B507EF"/>
    <w:rsid w:val="00B51A3C"/>
    <w:rsid w:val="00B51F2D"/>
    <w:rsid w:val="00B5270A"/>
    <w:rsid w:val="00B531CC"/>
    <w:rsid w:val="00B53DBA"/>
    <w:rsid w:val="00B54C36"/>
    <w:rsid w:val="00B55246"/>
    <w:rsid w:val="00B56FCF"/>
    <w:rsid w:val="00B61B32"/>
    <w:rsid w:val="00B6574E"/>
    <w:rsid w:val="00B66E42"/>
    <w:rsid w:val="00B70507"/>
    <w:rsid w:val="00B73CC6"/>
    <w:rsid w:val="00B76200"/>
    <w:rsid w:val="00B76C88"/>
    <w:rsid w:val="00B77722"/>
    <w:rsid w:val="00B812F0"/>
    <w:rsid w:val="00B8173A"/>
    <w:rsid w:val="00B81CB0"/>
    <w:rsid w:val="00B8725D"/>
    <w:rsid w:val="00B900CC"/>
    <w:rsid w:val="00B9184D"/>
    <w:rsid w:val="00B9370F"/>
    <w:rsid w:val="00B95973"/>
    <w:rsid w:val="00BA0E64"/>
    <w:rsid w:val="00BA2F0C"/>
    <w:rsid w:val="00BA47EC"/>
    <w:rsid w:val="00BA49CB"/>
    <w:rsid w:val="00BA6397"/>
    <w:rsid w:val="00BB05DE"/>
    <w:rsid w:val="00BB0B1E"/>
    <w:rsid w:val="00BB1BE0"/>
    <w:rsid w:val="00BB50CE"/>
    <w:rsid w:val="00BC0A84"/>
    <w:rsid w:val="00BC2815"/>
    <w:rsid w:val="00BC54E8"/>
    <w:rsid w:val="00BD331D"/>
    <w:rsid w:val="00BD3CA1"/>
    <w:rsid w:val="00BD3FC9"/>
    <w:rsid w:val="00BE04AE"/>
    <w:rsid w:val="00BE605C"/>
    <w:rsid w:val="00BF0388"/>
    <w:rsid w:val="00BF2BC6"/>
    <w:rsid w:val="00BF34DD"/>
    <w:rsid w:val="00BF5049"/>
    <w:rsid w:val="00C01191"/>
    <w:rsid w:val="00C07424"/>
    <w:rsid w:val="00C07BB6"/>
    <w:rsid w:val="00C12658"/>
    <w:rsid w:val="00C135B6"/>
    <w:rsid w:val="00C14E18"/>
    <w:rsid w:val="00C16F19"/>
    <w:rsid w:val="00C17634"/>
    <w:rsid w:val="00C203CE"/>
    <w:rsid w:val="00C2451E"/>
    <w:rsid w:val="00C27467"/>
    <w:rsid w:val="00C31C3F"/>
    <w:rsid w:val="00C33226"/>
    <w:rsid w:val="00C36E01"/>
    <w:rsid w:val="00C37096"/>
    <w:rsid w:val="00C43D40"/>
    <w:rsid w:val="00C45995"/>
    <w:rsid w:val="00C50B02"/>
    <w:rsid w:val="00C5790A"/>
    <w:rsid w:val="00C63C3D"/>
    <w:rsid w:val="00C67550"/>
    <w:rsid w:val="00C7040F"/>
    <w:rsid w:val="00C75CC5"/>
    <w:rsid w:val="00C7775A"/>
    <w:rsid w:val="00C81DB4"/>
    <w:rsid w:val="00C85248"/>
    <w:rsid w:val="00C87364"/>
    <w:rsid w:val="00C92A5E"/>
    <w:rsid w:val="00C97D2F"/>
    <w:rsid w:val="00CA3524"/>
    <w:rsid w:val="00CB08F2"/>
    <w:rsid w:val="00CB366C"/>
    <w:rsid w:val="00CB704B"/>
    <w:rsid w:val="00CC0D2B"/>
    <w:rsid w:val="00CC652C"/>
    <w:rsid w:val="00CD35FB"/>
    <w:rsid w:val="00CE2B55"/>
    <w:rsid w:val="00CF08A9"/>
    <w:rsid w:val="00CF3C1E"/>
    <w:rsid w:val="00CF7FB5"/>
    <w:rsid w:val="00D000D4"/>
    <w:rsid w:val="00D03904"/>
    <w:rsid w:val="00D05A61"/>
    <w:rsid w:val="00D06F30"/>
    <w:rsid w:val="00D231E6"/>
    <w:rsid w:val="00D23E18"/>
    <w:rsid w:val="00D24561"/>
    <w:rsid w:val="00D26FCA"/>
    <w:rsid w:val="00D300D7"/>
    <w:rsid w:val="00D33C35"/>
    <w:rsid w:val="00D36FDF"/>
    <w:rsid w:val="00D37EB2"/>
    <w:rsid w:val="00D43475"/>
    <w:rsid w:val="00D50C45"/>
    <w:rsid w:val="00D50FF0"/>
    <w:rsid w:val="00D5368A"/>
    <w:rsid w:val="00D53911"/>
    <w:rsid w:val="00D62125"/>
    <w:rsid w:val="00D6409E"/>
    <w:rsid w:val="00D6705D"/>
    <w:rsid w:val="00D74A72"/>
    <w:rsid w:val="00D86438"/>
    <w:rsid w:val="00D935FB"/>
    <w:rsid w:val="00D93B52"/>
    <w:rsid w:val="00DA07D6"/>
    <w:rsid w:val="00DA18C6"/>
    <w:rsid w:val="00DB262F"/>
    <w:rsid w:val="00DB3528"/>
    <w:rsid w:val="00DC2763"/>
    <w:rsid w:val="00DD4A4E"/>
    <w:rsid w:val="00DD61C3"/>
    <w:rsid w:val="00DD6F72"/>
    <w:rsid w:val="00DE1C2E"/>
    <w:rsid w:val="00DE2B6B"/>
    <w:rsid w:val="00DE3920"/>
    <w:rsid w:val="00DE3DFB"/>
    <w:rsid w:val="00DE4ABF"/>
    <w:rsid w:val="00DF04AC"/>
    <w:rsid w:val="00DF16D4"/>
    <w:rsid w:val="00DF20CE"/>
    <w:rsid w:val="00DF3C19"/>
    <w:rsid w:val="00DF7A0F"/>
    <w:rsid w:val="00E02CAC"/>
    <w:rsid w:val="00E040A5"/>
    <w:rsid w:val="00E0473D"/>
    <w:rsid w:val="00E10344"/>
    <w:rsid w:val="00E12655"/>
    <w:rsid w:val="00E13C9D"/>
    <w:rsid w:val="00E148B3"/>
    <w:rsid w:val="00E14B43"/>
    <w:rsid w:val="00E2193C"/>
    <w:rsid w:val="00E31A4F"/>
    <w:rsid w:val="00E31DA6"/>
    <w:rsid w:val="00E326F1"/>
    <w:rsid w:val="00E32DC0"/>
    <w:rsid w:val="00E351D5"/>
    <w:rsid w:val="00E37AB2"/>
    <w:rsid w:val="00E4279D"/>
    <w:rsid w:val="00E42FF7"/>
    <w:rsid w:val="00E452A1"/>
    <w:rsid w:val="00E47A80"/>
    <w:rsid w:val="00E6281F"/>
    <w:rsid w:val="00E64BF6"/>
    <w:rsid w:val="00E71837"/>
    <w:rsid w:val="00E8082C"/>
    <w:rsid w:val="00E81821"/>
    <w:rsid w:val="00E8203A"/>
    <w:rsid w:val="00E92B9C"/>
    <w:rsid w:val="00E92BE3"/>
    <w:rsid w:val="00E9499B"/>
    <w:rsid w:val="00E95AD9"/>
    <w:rsid w:val="00EB03D6"/>
    <w:rsid w:val="00EB26E8"/>
    <w:rsid w:val="00EB30FB"/>
    <w:rsid w:val="00EB52F6"/>
    <w:rsid w:val="00EB609D"/>
    <w:rsid w:val="00EB617A"/>
    <w:rsid w:val="00EC09EB"/>
    <w:rsid w:val="00EC1ABD"/>
    <w:rsid w:val="00EC1EC7"/>
    <w:rsid w:val="00EC79EC"/>
    <w:rsid w:val="00ED21ED"/>
    <w:rsid w:val="00ED314D"/>
    <w:rsid w:val="00EE011A"/>
    <w:rsid w:val="00EE1041"/>
    <w:rsid w:val="00EE5261"/>
    <w:rsid w:val="00EE56BF"/>
    <w:rsid w:val="00EF1D55"/>
    <w:rsid w:val="00F032D6"/>
    <w:rsid w:val="00F06806"/>
    <w:rsid w:val="00F0779F"/>
    <w:rsid w:val="00F1319E"/>
    <w:rsid w:val="00F131E1"/>
    <w:rsid w:val="00F1539A"/>
    <w:rsid w:val="00F15DDA"/>
    <w:rsid w:val="00F22A33"/>
    <w:rsid w:val="00F24CC3"/>
    <w:rsid w:val="00F250E0"/>
    <w:rsid w:val="00F25B66"/>
    <w:rsid w:val="00F25CC8"/>
    <w:rsid w:val="00F30A43"/>
    <w:rsid w:val="00F32D3B"/>
    <w:rsid w:val="00F37A0A"/>
    <w:rsid w:val="00F434A2"/>
    <w:rsid w:val="00F44406"/>
    <w:rsid w:val="00F54BD2"/>
    <w:rsid w:val="00F610CB"/>
    <w:rsid w:val="00F611FD"/>
    <w:rsid w:val="00F61DF0"/>
    <w:rsid w:val="00F622FD"/>
    <w:rsid w:val="00F62BFE"/>
    <w:rsid w:val="00F64C1D"/>
    <w:rsid w:val="00F66A9D"/>
    <w:rsid w:val="00F67C9D"/>
    <w:rsid w:val="00F727FD"/>
    <w:rsid w:val="00F72958"/>
    <w:rsid w:val="00F7356F"/>
    <w:rsid w:val="00F74E85"/>
    <w:rsid w:val="00F761E3"/>
    <w:rsid w:val="00F9012F"/>
    <w:rsid w:val="00F90312"/>
    <w:rsid w:val="00F914EE"/>
    <w:rsid w:val="00F96DDC"/>
    <w:rsid w:val="00F97A6F"/>
    <w:rsid w:val="00FA2185"/>
    <w:rsid w:val="00FB41F2"/>
    <w:rsid w:val="00FB78E8"/>
    <w:rsid w:val="00FC1749"/>
    <w:rsid w:val="00FC77C6"/>
    <w:rsid w:val="00FD3F6C"/>
    <w:rsid w:val="00FD5517"/>
    <w:rsid w:val="00FD6F0C"/>
    <w:rsid w:val="00FE21C5"/>
    <w:rsid w:val="00FE390A"/>
    <w:rsid w:val="00FE7415"/>
    <w:rsid w:val="00FE767F"/>
    <w:rsid w:val="00FF268C"/>
    <w:rsid w:val="00FF4D79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90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0402A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5299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5299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FC77C6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qFormat/>
    <w:rsid w:val="00652995"/>
    <w:pPr>
      <w:widowControl/>
      <w:adjustRightInd/>
      <w:spacing w:before="240" w:after="60"/>
      <w:ind w:firstLine="709"/>
      <w:jc w:val="both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9">
    <w:name w:val="heading 9"/>
    <w:basedOn w:val="a"/>
    <w:next w:val="a"/>
    <w:qFormat/>
    <w:rsid w:val="00702B87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7190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0719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071903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rsid w:val="00071903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styleId="a4">
    <w:name w:val="Title"/>
    <w:basedOn w:val="a"/>
    <w:qFormat/>
    <w:rsid w:val="00A9520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  <w:szCs w:val="20"/>
    </w:rPr>
  </w:style>
  <w:style w:type="paragraph" w:styleId="a5">
    <w:name w:val="header"/>
    <w:basedOn w:val="a"/>
    <w:rsid w:val="004B7CC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B7CCF"/>
  </w:style>
  <w:style w:type="paragraph" w:styleId="a7">
    <w:name w:val="footnote text"/>
    <w:basedOn w:val="a"/>
    <w:semiHidden/>
    <w:rsid w:val="00FC77C6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rsid w:val="00FC77C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a9">
    <w:name w:val="Body Text Indent"/>
    <w:aliases w:val="Мой Заголовок 1,Основной текст 1"/>
    <w:basedOn w:val="a"/>
    <w:rsid w:val="00FC77C6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30">
    <w:name w:val="Body Text 3"/>
    <w:basedOn w:val="a"/>
    <w:rsid w:val="00FC77C6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rsid w:val="00652995"/>
    <w:pPr>
      <w:widowControl/>
      <w:adjustRightInd/>
      <w:spacing w:after="12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rsid w:val="008C4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5C36C9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A0433"/>
    <w:pPr>
      <w:widowControl/>
      <w:autoSpaceDE/>
      <w:autoSpaceDN/>
      <w:adjustRightInd/>
      <w:spacing w:before="75" w:after="75"/>
    </w:pPr>
    <w:rPr>
      <w:color w:val="000000"/>
      <w:sz w:val="20"/>
      <w:szCs w:val="20"/>
    </w:rPr>
  </w:style>
  <w:style w:type="paragraph" w:customStyle="1" w:styleId="ConsPlusNormal">
    <w:name w:val="ConsPlusNormal"/>
    <w:rsid w:val="00883C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83C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EB126-F805-4768-8516-FE73BF70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3947</Words>
  <Characters>22500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НИЖЕГОРОДСКОЙ ОБЛАСТИ</vt:lpstr>
    </vt:vector>
  </TitlesOfParts>
  <Company>RePack by SPecialiST</Company>
  <LinksUpToDate>false</LinksUpToDate>
  <CharactersWithSpaces>26395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НИЖЕГОРОДСКОЙ ОБЛАСТИ</dc:title>
  <dc:creator>Титов</dc:creator>
  <cp:lastModifiedBy>Ануфриев Дмитрий Васильевич</cp:lastModifiedBy>
  <cp:revision>50</cp:revision>
  <cp:lastPrinted>2017-11-27T04:19:00Z</cp:lastPrinted>
  <dcterms:created xsi:type="dcterms:W3CDTF">2017-11-01T07:09:00Z</dcterms:created>
  <dcterms:modified xsi:type="dcterms:W3CDTF">2017-11-27T04:19:00Z</dcterms:modified>
</cp:coreProperties>
</file>