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013F3186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08AD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308AD">
        <w:rPr>
          <w:sz w:val="26"/>
          <w:szCs w:val="26"/>
          <w:u w:val="single"/>
        </w:rPr>
        <w:t>7</w:t>
      </w:r>
      <w:r w:rsidR="00C95CDD">
        <w:rPr>
          <w:sz w:val="26"/>
          <w:szCs w:val="26"/>
          <w:u w:val="single"/>
        </w:rPr>
        <w:t>13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06A7F9ED" w14:textId="6C7D6016" w:rsidR="00C95CDD" w:rsidRPr="00C95CDD" w:rsidRDefault="00C95CDD" w:rsidP="00C95CDD">
      <w:pPr>
        <w:jc w:val="center"/>
        <w:rPr>
          <w:b/>
          <w:bCs/>
          <w:color w:val="000000" w:themeColor="text1"/>
          <w:sz w:val="26"/>
          <w:szCs w:val="26"/>
        </w:rPr>
      </w:pPr>
      <w:r w:rsidRPr="00C95CDD">
        <w:rPr>
          <w:b/>
          <w:bCs/>
          <w:color w:val="000000" w:themeColor="text1"/>
          <w:sz w:val="26"/>
          <w:szCs w:val="26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C95CDD">
        <w:rPr>
          <w:b/>
          <w:bCs/>
          <w:color w:val="000000" w:themeColor="text1"/>
          <w:sz w:val="26"/>
          <w:szCs w:val="26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752B9E2F" w14:textId="77777777" w:rsidR="00C95CDD" w:rsidRPr="00C95CDD" w:rsidRDefault="00C95CDD" w:rsidP="00C95CDD">
      <w:pPr>
        <w:jc w:val="both"/>
        <w:rPr>
          <w:b/>
          <w:bCs/>
          <w:color w:val="000000" w:themeColor="text1"/>
          <w:sz w:val="26"/>
          <w:szCs w:val="26"/>
        </w:rPr>
      </w:pPr>
    </w:p>
    <w:p w14:paraId="06D1960D" w14:textId="77777777" w:rsidR="00C95CDD" w:rsidRPr="00C95CDD" w:rsidRDefault="00C95CDD" w:rsidP="00C95CDD">
      <w:pPr>
        <w:jc w:val="both"/>
        <w:rPr>
          <w:b/>
          <w:bCs/>
          <w:color w:val="000000" w:themeColor="text1"/>
          <w:sz w:val="26"/>
          <w:szCs w:val="26"/>
        </w:rPr>
      </w:pPr>
    </w:p>
    <w:p w14:paraId="011E3678" w14:textId="77423FBB" w:rsidR="00C95CDD" w:rsidRPr="00C95CDD" w:rsidRDefault="00C95CDD" w:rsidP="00C95CDD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C95CDD">
        <w:rPr>
          <w:color w:val="000000" w:themeColor="text1"/>
          <w:sz w:val="26"/>
          <w:szCs w:val="26"/>
        </w:rPr>
        <w:t xml:space="preserve">В соответствии с </w:t>
      </w:r>
      <w:r w:rsidRPr="00C95CDD">
        <w:rPr>
          <w:rStyle w:val="afe"/>
          <w:color w:val="000000" w:themeColor="text1"/>
          <w:sz w:val="26"/>
          <w:szCs w:val="26"/>
        </w:rPr>
        <w:t>Федеральным законом</w:t>
      </w:r>
      <w:r w:rsidRPr="00C95CDD">
        <w:rPr>
          <w:color w:val="000000" w:themeColor="text1"/>
          <w:sz w:val="26"/>
          <w:szCs w:val="26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городского округа город Шахунья от  22 мая 2023 № 509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 на территории городского округа город Шахунья Нижегородской области в соответствии с положением Федерального закона № 189- ФЗ» администрация городского округа город Шахунья Нижегородской области</w:t>
      </w:r>
      <w:r>
        <w:rPr>
          <w:color w:val="000000" w:themeColor="text1"/>
          <w:sz w:val="26"/>
          <w:szCs w:val="26"/>
        </w:rPr>
        <w:t xml:space="preserve"> </w:t>
      </w:r>
      <w:r w:rsidRPr="00C95CDD">
        <w:rPr>
          <w:b/>
          <w:bCs/>
          <w:color w:val="000000" w:themeColor="text1"/>
          <w:sz w:val="26"/>
          <w:szCs w:val="26"/>
        </w:rPr>
        <w:t>п о с т а н о в л я е т</w:t>
      </w:r>
      <w:r w:rsidRPr="00C95CDD">
        <w:rPr>
          <w:color w:val="000000" w:themeColor="text1"/>
          <w:sz w:val="26"/>
          <w:szCs w:val="26"/>
        </w:rPr>
        <w:t>:</w:t>
      </w:r>
    </w:p>
    <w:p w14:paraId="7F1C4918" w14:textId="77777777" w:rsidR="00C95CDD" w:rsidRPr="00C95CDD" w:rsidRDefault="00C95CDD" w:rsidP="00C95CDD">
      <w:pPr>
        <w:pStyle w:val="ad"/>
        <w:numPr>
          <w:ilvl w:val="0"/>
          <w:numId w:val="3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5C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</w:t>
      </w:r>
      <w:r w:rsidRPr="00C95CD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соответствии с социальным сертификатом на получение муниципальной услуги в социальной сфере (далее – Правила).</w:t>
      </w:r>
    </w:p>
    <w:p w14:paraId="7B2D2410" w14:textId="53C6D9DE" w:rsidR="00C95CDD" w:rsidRPr="00C95CDD" w:rsidRDefault="00C95CDD" w:rsidP="00C95CDD">
      <w:pPr>
        <w:pStyle w:val="ad"/>
        <w:numPr>
          <w:ilvl w:val="0"/>
          <w:numId w:val="3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5CDD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Уполномоченным органам муниципального образования руководствоваться Правилами при заключении соглашений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5CDD">
        <w:rPr>
          <w:rFonts w:ascii="Times New Roman" w:hAnsi="Times New Roman" w:cs="Times New Roman"/>
          <w:color w:val="000000" w:themeColor="text1"/>
          <w:sz w:val="26"/>
          <w:szCs w:val="26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0DCD796B" w14:textId="77777777" w:rsidR="00C95CDD" w:rsidRPr="00C95CDD" w:rsidRDefault="00C95CDD" w:rsidP="00C95CDD">
      <w:pPr>
        <w:pStyle w:val="ad"/>
        <w:numPr>
          <w:ilvl w:val="0"/>
          <w:numId w:val="3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5CD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сетевом издании газеты «Знамя труда.</w:t>
      </w:r>
    </w:p>
    <w:p w14:paraId="1EB7BE3D" w14:textId="77777777" w:rsidR="00C95CDD" w:rsidRPr="00C95CDD" w:rsidRDefault="00C95CDD" w:rsidP="00C95CDD">
      <w:pPr>
        <w:pStyle w:val="ad"/>
        <w:numPr>
          <w:ilvl w:val="0"/>
          <w:numId w:val="3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5C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14:paraId="0A09DEC3" w14:textId="77777777" w:rsidR="00C95CDD" w:rsidRPr="00C95CDD" w:rsidRDefault="00C95CDD" w:rsidP="00C95CDD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C95CDD">
        <w:rPr>
          <w:color w:val="000000" w:themeColor="text1"/>
          <w:sz w:val="26"/>
          <w:szCs w:val="26"/>
        </w:rPr>
        <w:t>5.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области. А.Д. Серова.</w:t>
      </w:r>
    </w:p>
    <w:p w14:paraId="68C24189" w14:textId="77777777" w:rsidR="008228DF" w:rsidRDefault="008228DF" w:rsidP="008228DF">
      <w:pPr>
        <w:autoSpaceDE w:val="0"/>
        <w:autoSpaceDN w:val="0"/>
        <w:adjustRightInd w:val="0"/>
        <w:ind w:firstLine="540"/>
        <w:jc w:val="both"/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5333239B" w14:textId="77777777" w:rsidR="001308AD" w:rsidRDefault="001308AD" w:rsidP="00FB472A">
      <w:pPr>
        <w:jc w:val="both"/>
        <w:rPr>
          <w:sz w:val="26"/>
          <w:szCs w:val="26"/>
        </w:rPr>
      </w:pPr>
    </w:p>
    <w:p w14:paraId="334C350E" w14:textId="60020E2B" w:rsidR="00E71818" w:rsidRDefault="00957B45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56FEFADD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57B45">
        <w:rPr>
          <w:sz w:val="26"/>
          <w:szCs w:val="26"/>
        </w:rPr>
        <w:t xml:space="preserve">    </w:t>
      </w:r>
      <w:proofErr w:type="spellStart"/>
      <w:r w:rsidR="00957B45">
        <w:rPr>
          <w:sz w:val="26"/>
          <w:szCs w:val="26"/>
        </w:rPr>
        <w:t>А.Д.Серов</w:t>
      </w:r>
      <w:proofErr w:type="spellEnd"/>
    </w:p>
    <w:p w14:paraId="368A843F" w14:textId="01DE7118" w:rsidR="001308AD" w:rsidRDefault="001308A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F0AA8C" w14:textId="77777777" w:rsidR="00C95CDD" w:rsidRPr="00C95CDD" w:rsidRDefault="00C95CDD" w:rsidP="00C95CDD">
      <w:pPr>
        <w:pStyle w:val="ad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C95CDD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14:paraId="0BF6F2FF" w14:textId="51FD6B94" w:rsidR="00C95CDD" w:rsidRPr="00C95CDD" w:rsidRDefault="00C95CDD" w:rsidP="00C95CDD">
      <w:pPr>
        <w:pStyle w:val="ad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95CDD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CDD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</w:p>
    <w:p w14:paraId="1BD4E832" w14:textId="3DB50938" w:rsidR="00C95CDD" w:rsidRPr="00C95CDD" w:rsidRDefault="00C95CDD" w:rsidP="00C95CDD">
      <w:pPr>
        <w:pStyle w:val="ad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C95CD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12.07.2023 г.</w:t>
      </w:r>
      <w:r w:rsidRPr="00C95C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713</w:t>
      </w:r>
    </w:p>
    <w:p w14:paraId="51DC8B8C" w14:textId="77777777" w:rsidR="00C95CDD" w:rsidRPr="00C95CDD" w:rsidRDefault="00C95CDD" w:rsidP="00C95CDD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6"/>
          <w:szCs w:val="26"/>
        </w:rPr>
      </w:pPr>
    </w:p>
    <w:p w14:paraId="14E25B58" w14:textId="77777777" w:rsidR="00C95CDD" w:rsidRPr="00C95CDD" w:rsidRDefault="00C95CDD" w:rsidP="00C95CDD">
      <w:pPr>
        <w:jc w:val="center"/>
        <w:rPr>
          <w:b/>
          <w:bCs/>
          <w:sz w:val="26"/>
          <w:szCs w:val="26"/>
        </w:rPr>
      </w:pPr>
      <w:bookmarkStart w:id="0" w:name="_Hlk109056855"/>
      <w:r w:rsidRPr="00C95CDD">
        <w:rPr>
          <w:b/>
          <w:bCs/>
          <w:sz w:val="26"/>
          <w:szCs w:val="26"/>
        </w:rPr>
        <w:t>ПРАВИЛА</w:t>
      </w:r>
      <w:r w:rsidRPr="00C95CDD">
        <w:rPr>
          <w:b/>
          <w:bCs/>
          <w:sz w:val="26"/>
          <w:szCs w:val="26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14:paraId="4AD6FE82" w14:textId="77777777" w:rsidR="00C95CDD" w:rsidRPr="00C95CDD" w:rsidRDefault="00C95CDD" w:rsidP="00C95CDD">
      <w:pPr>
        <w:rPr>
          <w:sz w:val="26"/>
          <w:szCs w:val="26"/>
        </w:rPr>
      </w:pPr>
    </w:p>
    <w:p w14:paraId="34EE9C44" w14:textId="77777777" w:rsidR="00C95CDD" w:rsidRPr="00C95CDD" w:rsidRDefault="00C95CDD" w:rsidP="00C95CDD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95CDD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C95CDD">
        <w:rPr>
          <w:rFonts w:ascii="Times New Roman" w:hAnsi="Times New Roman" w:cs="Times New Roman"/>
          <w:iCs/>
          <w:sz w:val="26"/>
          <w:szCs w:val="26"/>
        </w:rPr>
        <w:t xml:space="preserve">муниципальных </w:t>
      </w:r>
      <w:r w:rsidRPr="00C95CDD">
        <w:rPr>
          <w:rFonts w:ascii="Times New Roman" w:hAnsi="Times New Roman" w:cs="Times New Roman"/>
          <w:sz w:val="26"/>
          <w:szCs w:val="26"/>
        </w:rPr>
        <w:t xml:space="preserve">услуг в социальной сфере, организация оказания которых отнесена к полномочиям </w:t>
      </w:r>
      <w:r w:rsidRPr="00C95CDD">
        <w:rPr>
          <w:rFonts w:ascii="Times New Roman" w:hAnsi="Times New Roman"/>
          <w:iCs/>
          <w:sz w:val="26"/>
          <w:szCs w:val="26"/>
        </w:rPr>
        <w:t xml:space="preserve">органов местного самоуправления муниципального образования </w:t>
      </w:r>
      <w:r w:rsidRPr="00C95CDD">
        <w:rPr>
          <w:rFonts w:ascii="Times New Roman" w:hAnsi="Times New Roman" w:cs="Times New Roman"/>
          <w:sz w:val="26"/>
          <w:szCs w:val="26"/>
        </w:rPr>
        <w:t xml:space="preserve">(далее соответственно – исполнитель услуг, </w:t>
      </w:r>
      <w:r w:rsidRPr="00C95CDD">
        <w:rPr>
          <w:rFonts w:ascii="Times New Roman" w:hAnsi="Times New Roman" w:cs="Times New Roman"/>
          <w:iCs/>
          <w:sz w:val="26"/>
          <w:szCs w:val="26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40EDAAC7" w14:textId="77777777" w:rsidR="00C95CDD" w:rsidRPr="00C95CDD" w:rsidRDefault="00C95CDD" w:rsidP="00C95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95CDD">
        <w:rPr>
          <w:sz w:val="26"/>
          <w:szCs w:val="26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C95CDD">
        <w:rPr>
          <w:iCs/>
          <w:sz w:val="26"/>
          <w:szCs w:val="26"/>
        </w:rPr>
        <w:t xml:space="preserve">муниципальной </w:t>
      </w:r>
      <w:r w:rsidRPr="00C95CDD">
        <w:rPr>
          <w:sz w:val="26"/>
          <w:szCs w:val="26"/>
        </w:rPr>
        <w:t xml:space="preserve">услуги потребителям в соответствии с показателями, характеризующими качество оказания </w:t>
      </w:r>
      <w:r w:rsidRPr="00C95CDD">
        <w:rPr>
          <w:iCs/>
          <w:sz w:val="26"/>
          <w:szCs w:val="26"/>
        </w:rPr>
        <w:t xml:space="preserve">муниципальной </w:t>
      </w:r>
      <w:r w:rsidRPr="00C95CDD">
        <w:rPr>
          <w:sz w:val="26"/>
          <w:szCs w:val="26"/>
        </w:rPr>
        <w:t>услуги и (или) объем оказания таких услуг и установленными социальным заказом.</w:t>
      </w:r>
    </w:p>
    <w:p w14:paraId="78BD7878" w14:textId="77777777" w:rsidR="00C95CDD" w:rsidRPr="00C95CDD" w:rsidRDefault="00C95CDD" w:rsidP="00C95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95CDD">
        <w:rPr>
          <w:sz w:val="26"/>
          <w:szCs w:val="26"/>
        </w:rPr>
        <w:t xml:space="preserve">Под исполнителем услуг в целях настоящих Правил понимаются юридическое лицо (кроме </w:t>
      </w:r>
      <w:r w:rsidRPr="00C95CDD">
        <w:rPr>
          <w:iCs/>
          <w:sz w:val="26"/>
          <w:szCs w:val="26"/>
        </w:rPr>
        <w:t xml:space="preserve">муниципального </w:t>
      </w:r>
      <w:r w:rsidRPr="00C95CDD">
        <w:rPr>
          <w:sz w:val="26"/>
          <w:szCs w:val="26"/>
        </w:rPr>
        <w:t xml:space="preserve">учреждения, учрежденного муниципальным образованием) либо, если иное не установлено федеральными законами, индивидуальный предприниматель, оказывающие </w:t>
      </w:r>
      <w:r w:rsidRPr="00C95CDD">
        <w:rPr>
          <w:iCs/>
          <w:sz w:val="26"/>
          <w:szCs w:val="26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7C38E2E" w14:textId="77777777" w:rsidR="00C95CDD" w:rsidRPr="00C95CDD" w:rsidRDefault="00C95CDD" w:rsidP="00C95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95CDD">
        <w:rPr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432347B" w14:textId="77777777" w:rsidR="00C95CDD" w:rsidRPr="00C95CDD" w:rsidRDefault="00C95CDD" w:rsidP="00C95CDD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CDD">
        <w:rPr>
          <w:rFonts w:ascii="Times New Roman" w:hAnsi="Times New Roman" w:cs="Times New Roman"/>
          <w:sz w:val="26"/>
          <w:szCs w:val="26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55142E3F" w14:textId="77777777" w:rsidR="00C95CDD" w:rsidRPr="00C95CDD" w:rsidRDefault="00C95CDD" w:rsidP="00C95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95CDD">
        <w:rPr>
          <w:sz w:val="26"/>
          <w:szCs w:val="26"/>
        </w:rPr>
        <w:lastRenderedPageBreak/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системы управления общественными финансами «Электронный бюджет» (далее – информационная система) с использованием усиленных квалифицированных электронных подписей.</w:t>
      </w:r>
    </w:p>
    <w:p w14:paraId="023EFF62" w14:textId="77777777" w:rsidR="00C95CDD" w:rsidRPr="00C95CDD" w:rsidRDefault="00C95CDD" w:rsidP="00C95CDD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Ref114222410"/>
      <w:r w:rsidRPr="00C95CDD">
        <w:rPr>
          <w:rFonts w:ascii="Times New Roman" w:hAnsi="Times New Roman" w:cs="Times New Roman"/>
          <w:sz w:val="26"/>
          <w:szCs w:val="26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14:paraId="45D7F392" w14:textId="77777777" w:rsidR="00C95CDD" w:rsidRPr="00C95CDD" w:rsidRDefault="00C95CDD" w:rsidP="00C95CDD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CDD">
        <w:rPr>
          <w:rFonts w:ascii="Times New Roman" w:hAnsi="Times New Roman" w:cs="Times New Roman"/>
          <w:sz w:val="26"/>
          <w:szCs w:val="26"/>
        </w:rPr>
        <w:t>Соглашение в соответствии с сертификатом и дополнительные соглашения заключаются в соответствии с типовыми формами, утверждаемыми финансовым управлением администрации городского округа город Шахунья Нижегородской области.</w:t>
      </w:r>
    </w:p>
    <w:p w14:paraId="08A7FEE3" w14:textId="77777777" w:rsidR="00C95CDD" w:rsidRPr="00C95CDD" w:rsidRDefault="00C95CDD" w:rsidP="00C95CDD">
      <w:pPr>
        <w:pStyle w:val="ad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114222433"/>
      <w:r w:rsidRPr="00C95CDD">
        <w:rPr>
          <w:rFonts w:ascii="Times New Roman" w:hAnsi="Times New Roman" w:cs="Times New Roman"/>
          <w:sz w:val="26"/>
          <w:szCs w:val="26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C95CDD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C95CDD">
        <w:rPr>
          <w:rFonts w:ascii="Times New Roman" w:hAnsi="Times New Roman" w:cs="Times New Roman"/>
          <w:sz w:val="26"/>
          <w:szCs w:val="26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C95CDD">
        <w:rPr>
          <w:rFonts w:ascii="Times New Roman" w:hAnsi="Times New Roman" w:cs="Times New Roman"/>
          <w:sz w:val="26"/>
          <w:szCs w:val="26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C95CDD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C95CDD">
        <w:rPr>
          <w:rFonts w:ascii="Times New Roman" w:hAnsi="Times New Roman" w:cs="Times New Roman"/>
          <w:sz w:val="26"/>
          <w:szCs w:val="26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14:paraId="2FEA0296" w14:textId="77777777" w:rsidR="00C95CDD" w:rsidRPr="00C95CDD" w:rsidRDefault="00C95CDD" w:rsidP="00C95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95CDD">
        <w:rPr>
          <w:sz w:val="26"/>
          <w:szCs w:val="26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3F721034" w14:textId="77777777" w:rsidR="00C95CDD" w:rsidRPr="00C95CDD" w:rsidRDefault="00C95CDD" w:rsidP="00C95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95CDD">
        <w:rPr>
          <w:sz w:val="26"/>
          <w:szCs w:val="26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</w:t>
      </w:r>
      <w:r w:rsidRPr="00C95CDD">
        <w:rPr>
          <w:sz w:val="26"/>
          <w:szCs w:val="26"/>
        </w:rPr>
        <w:lastRenderedPageBreak/>
        <w:t>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городского округа город Шахунья Нижегородской области</w:t>
      </w:r>
      <w:r w:rsidRPr="00C95CDD">
        <w:rPr>
          <w:i/>
          <w:sz w:val="26"/>
          <w:szCs w:val="26"/>
        </w:rPr>
        <w:t xml:space="preserve"> </w:t>
      </w:r>
      <w:r w:rsidRPr="00C95CDD">
        <w:rPr>
          <w:sz w:val="26"/>
          <w:szCs w:val="26"/>
        </w:rPr>
        <w:t>(далее – реестр потребителей</w:t>
      </w:r>
      <w:r w:rsidRPr="00C95CDD">
        <w:rPr>
          <w:iCs/>
          <w:sz w:val="26"/>
          <w:szCs w:val="26"/>
        </w:rPr>
        <w:t>)</w:t>
      </w:r>
      <w:r w:rsidRPr="00C95CDD">
        <w:rPr>
          <w:sz w:val="26"/>
          <w:szCs w:val="26"/>
        </w:rPr>
        <w:t>.</w:t>
      </w:r>
    </w:p>
    <w:p w14:paraId="15E48152" w14:textId="77777777" w:rsidR="00C95CDD" w:rsidRPr="00C95CDD" w:rsidRDefault="00C95CDD" w:rsidP="00C95CDD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CDD">
        <w:rPr>
          <w:rFonts w:ascii="Times New Roman" w:hAnsi="Times New Roman" w:cs="Times New Roman"/>
          <w:sz w:val="26"/>
          <w:szCs w:val="26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7A41E5E0" w14:textId="77777777" w:rsidR="00C95CDD" w:rsidRPr="00C95CDD" w:rsidRDefault="00C95CDD" w:rsidP="00C95CDD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Ref114222393"/>
      <w:r w:rsidRPr="00C95CDD">
        <w:rPr>
          <w:rFonts w:ascii="Times New Roman" w:hAnsi="Times New Roman" w:cs="Times New Roman"/>
          <w:sz w:val="26"/>
          <w:szCs w:val="26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14:paraId="4D1CC054" w14:textId="77777777" w:rsidR="00C95CDD" w:rsidRPr="00C95CDD" w:rsidRDefault="00C95CDD" w:rsidP="00C95CDD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114222397"/>
      <w:r w:rsidRPr="00C95CDD">
        <w:rPr>
          <w:rFonts w:ascii="Times New Roman" w:hAnsi="Times New Roman" w:cs="Times New Roman"/>
          <w:sz w:val="26"/>
          <w:szCs w:val="26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</w:t>
      </w:r>
      <w:proofErr w:type="gramStart"/>
      <w:r w:rsidRPr="00C95CDD">
        <w:rPr>
          <w:rFonts w:ascii="Times New Roman" w:hAnsi="Times New Roman" w:cs="Times New Roman"/>
          <w:sz w:val="26"/>
          <w:szCs w:val="26"/>
        </w:rPr>
        <w:t>получения</w:t>
      </w:r>
      <w:proofErr w:type="gramEnd"/>
      <w:r w:rsidRPr="00C95CDD">
        <w:rPr>
          <w:rFonts w:ascii="Times New Roman" w:hAnsi="Times New Roman" w:cs="Times New Roman"/>
          <w:sz w:val="26"/>
          <w:szCs w:val="26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14:paraId="630B3D64" w14:textId="77777777" w:rsidR="00C95CDD" w:rsidRPr="00C95CDD" w:rsidRDefault="00C95CDD" w:rsidP="00C95CDD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Ref114222454"/>
      <w:r w:rsidRPr="00C95CDD">
        <w:rPr>
          <w:rFonts w:ascii="Times New Roman" w:hAnsi="Times New Roman" w:cs="Times New Roman"/>
          <w:sz w:val="26"/>
          <w:szCs w:val="26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14:paraId="413F0E3A" w14:textId="77777777" w:rsidR="00C95CDD" w:rsidRPr="00C95CDD" w:rsidRDefault="00C95CDD" w:rsidP="00C95CDD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Ref114222465"/>
      <w:r w:rsidRPr="00C95CDD">
        <w:rPr>
          <w:rFonts w:ascii="Times New Roman" w:hAnsi="Times New Roman" w:cs="Times New Roman"/>
          <w:sz w:val="26"/>
          <w:szCs w:val="26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14:paraId="2B11AC4D" w14:textId="77777777" w:rsidR="00C95CDD" w:rsidRPr="00C95CDD" w:rsidRDefault="00C95CDD" w:rsidP="00C95CDD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Ref114222477"/>
      <w:r w:rsidRPr="00C95CDD">
        <w:rPr>
          <w:rFonts w:ascii="Times New Roman" w:hAnsi="Times New Roman" w:cs="Times New Roman"/>
          <w:sz w:val="26"/>
          <w:szCs w:val="26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14:paraId="600BC8A8" w14:textId="77777777" w:rsidR="00C95CDD" w:rsidRPr="00C95CDD" w:rsidRDefault="00C95CDD" w:rsidP="00C95CDD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CDD">
        <w:rPr>
          <w:rFonts w:ascii="Times New Roman" w:hAnsi="Times New Roman" w:cs="Times New Roman"/>
          <w:sz w:val="26"/>
          <w:szCs w:val="26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3F1DC832" w14:textId="77777777" w:rsidR="00C95CDD" w:rsidRPr="00C95CDD" w:rsidRDefault="00C95CDD" w:rsidP="00C95CDD">
      <w:pPr>
        <w:pStyle w:val="ad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7CFD59" w14:textId="3F1B31FA" w:rsidR="008228DF" w:rsidRPr="00914980" w:rsidRDefault="00C95CDD" w:rsidP="00C95CDD">
      <w:pPr>
        <w:pStyle w:val="ad"/>
        <w:spacing w:after="0" w:line="240" w:lineRule="auto"/>
        <w:ind w:left="709" w:firstLine="709"/>
        <w:jc w:val="center"/>
        <w:rPr>
          <w:sz w:val="26"/>
          <w:szCs w:val="26"/>
        </w:rPr>
      </w:pPr>
      <w:r w:rsidRPr="00C95CDD">
        <w:rPr>
          <w:rFonts w:ascii="Times New Roman" w:hAnsi="Times New Roman" w:cs="Times New Roman"/>
          <w:sz w:val="26"/>
          <w:szCs w:val="26"/>
        </w:rPr>
        <w:t>____________</w:t>
      </w:r>
    </w:p>
    <w:sectPr w:rsidR="008228DF" w:rsidRPr="00914980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30A7" w14:textId="77777777" w:rsidR="006F3210" w:rsidRDefault="006F3210">
      <w:r>
        <w:separator/>
      </w:r>
    </w:p>
  </w:endnote>
  <w:endnote w:type="continuationSeparator" w:id="0">
    <w:p w14:paraId="5DED37A7" w14:textId="77777777" w:rsidR="006F3210" w:rsidRDefault="006F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0436" w14:textId="77777777" w:rsidR="006F3210" w:rsidRDefault="006F3210">
      <w:r>
        <w:separator/>
      </w:r>
    </w:p>
  </w:footnote>
  <w:footnote w:type="continuationSeparator" w:id="0">
    <w:p w14:paraId="48C0A8A9" w14:textId="77777777" w:rsidR="006F3210" w:rsidRDefault="006F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79F6"/>
    <w:multiLevelType w:val="hybridMultilevel"/>
    <w:tmpl w:val="50542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F1439FD"/>
    <w:multiLevelType w:val="hybridMultilevel"/>
    <w:tmpl w:val="9F54C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6"/>
  </w:num>
  <w:num w:numId="3" w16cid:durableId="59181742">
    <w:abstractNumId w:val="30"/>
  </w:num>
  <w:num w:numId="4" w16cid:durableId="929898686">
    <w:abstractNumId w:val="28"/>
  </w:num>
  <w:num w:numId="5" w16cid:durableId="2035568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6"/>
  </w:num>
  <w:num w:numId="7" w16cid:durableId="1819613658">
    <w:abstractNumId w:val="20"/>
  </w:num>
  <w:num w:numId="8" w16cid:durableId="1654675810">
    <w:abstractNumId w:val="22"/>
  </w:num>
  <w:num w:numId="9" w16cid:durableId="1837768271">
    <w:abstractNumId w:val="2"/>
  </w:num>
  <w:num w:numId="10" w16cid:durableId="810833151">
    <w:abstractNumId w:val="29"/>
  </w:num>
  <w:num w:numId="11" w16cid:durableId="1495219221">
    <w:abstractNumId w:val="0"/>
  </w:num>
  <w:num w:numId="12" w16cid:durableId="20404233">
    <w:abstractNumId w:val="15"/>
  </w:num>
  <w:num w:numId="13" w16cid:durableId="1878814689">
    <w:abstractNumId w:val="20"/>
  </w:num>
  <w:num w:numId="14" w16cid:durableId="1891116159">
    <w:abstractNumId w:val="3"/>
  </w:num>
  <w:num w:numId="15" w16cid:durableId="89131913">
    <w:abstractNumId w:val="24"/>
  </w:num>
  <w:num w:numId="16" w16cid:durableId="1806385069">
    <w:abstractNumId w:val="18"/>
  </w:num>
  <w:num w:numId="17" w16cid:durableId="800810188">
    <w:abstractNumId w:val="9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4"/>
  </w:num>
  <w:num w:numId="20" w16cid:durableId="1595628692">
    <w:abstractNumId w:val="6"/>
  </w:num>
  <w:num w:numId="21" w16cid:durableId="1039427693">
    <w:abstractNumId w:val="25"/>
  </w:num>
  <w:num w:numId="22" w16cid:durableId="511647839">
    <w:abstractNumId w:val="27"/>
  </w:num>
  <w:num w:numId="23" w16cid:durableId="260719175">
    <w:abstractNumId w:val="17"/>
  </w:num>
  <w:num w:numId="24" w16cid:durableId="55209232">
    <w:abstractNumId w:val="10"/>
  </w:num>
  <w:num w:numId="25" w16cid:durableId="1227257918">
    <w:abstractNumId w:val="11"/>
  </w:num>
  <w:num w:numId="26" w16cid:durableId="1007900625">
    <w:abstractNumId w:val="19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577786869">
    <w:abstractNumId w:val="8"/>
  </w:num>
  <w:num w:numId="30" w16cid:durableId="629360967">
    <w:abstractNumId w:val="23"/>
  </w:num>
  <w:num w:numId="31" w16cid:durableId="1244411233">
    <w:abstractNumId w:val="12"/>
  </w:num>
  <w:num w:numId="32" w16cid:durableId="18808983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08AD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653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4C65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21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169B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28DF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5CDD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233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aliases w:val="мой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aliases w:val="мой Знак"/>
    <w:link w:val="ad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1308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C95CD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2023-07-12T13:44:00Z</cp:lastPrinted>
  <dcterms:created xsi:type="dcterms:W3CDTF">2023-07-12T13:48:00Z</dcterms:created>
  <dcterms:modified xsi:type="dcterms:W3CDTF">2023-07-12T13:48:00Z</dcterms:modified>
</cp:coreProperties>
</file>