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008FA75E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489C">
        <w:rPr>
          <w:sz w:val="26"/>
          <w:szCs w:val="26"/>
          <w:u w:val="single"/>
        </w:rPr>
        <w:t>6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F489C">
        <w:rPr>
          <w:sz w:val="26"/>
          <w:szCs w:val="26"/>
          <w:u w:val="single"/>
        </w:rPr>
        <w:t>596</w:t>
      </w:r>
    </w:p>
    <w:p w14:paraId="567C405B" w14:textId="77777777" w:rsidR="001F346A" w:rsidRDefault="001F346A" w:rsidP="001F489C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489C">
      <w:pPr>
        <w:jc w:val="both"/>
        <w:rPr>
          <w:sz w:val="26"/>
          <w:szCs w:val="26"/>
        </w:rPr>
      </w:pPr>
    </w:p>
    <w:p w14:paraId="2A33295E" w14:textId="51AF54A1" w:rsidR="001F489C" w:rsidRPr="00CE25F2" w:rsidRDefault="001F489C" w:rsidP="001F48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город Шахунья Нижегородской области от 26.05.2023 № 529 «</w:t>
      </w:r>
      <w:r w:rsidRPr="00CE25F2">
        <w:rPr>
          <w:b/>
          <w:sz w:val="26"/>
          <w:szCs w:val="26"/>
        </w:rPr>
        <w:t>О проведении конкурса на лучшее название общественн</w:t>
      </w:r>
      <w:r>
        <w:rPr>
          <w:b/>
          <w:sz w:val="26"/>
          <w:szCs w:val="26"/>
        </w:rPr>
        <w:t>ых</w:t>
      </w:r>
      <w:r w:rsidRPr="00CE25F2">
        <w:rPr>
          <w:b/>
          <w:sz w:val="26"/>
          <w:szCs w:val="26"/>
        </w:rPr>
        <w:t xml:space="preserve"> пространств</w:t>
      </w:r>
      <w:r>
        <w:rPr>
          <w:b/>
          <w:sz w:val="26"/>
          <w:szCs w:val="26"/>
        </w:rPr>
        <w:t>»</w:t>
      </w:r>
      <w:r w:rsidRPr="00CE25F2">
        <w:rPr>
          <w:b/>
          <w:sz w:val="26"/>
          <w:szCs w:val="26"/>
        </w:rPr>
        <w:t xml:space="preserve"> </w:t>
      </w:r>
    </w:p>
    <w:p w14:paraId="07C6C52E" w14:textId="77777777" w:rsidR="001F489C" w:rsidRDefault="001F489C" w:rsidP="001F489C">
      <w:pPr>
        <w:jc w:val="both"/>
        <w:rPr>
          <w:sz w:val="26"/>
          <w:szCs w:val="26"/>
        </w:rPr>
      </w:pPr>
    </w:p>
    <w:p w14:paraId="4B31D46E" w14:textId="77777777" w:rsidR="001F489C" w:rsidRPr="00CE25F2" w:rsidRDefault="001F489C" w:rsidP="001F489C">
      <w:pPr>
        <w:jc w:val="both"/>
        <w:rPr>
          <w:sz w:val="26"/>
          <w:szCs w:val="26"/>
        </w:rPr>
      </w:pPr>
    </w:p>
    <w:p w14:paraId="6F873ADE" w14:textId="7ACA5CE2" w:rsidR="001F489C" w:rsidRPr="00CE25F2" w:rsidRDefault="001F489C" w:rsidP="001F489C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городского округа город Шахунья Нижегородской области                   </w:t>
      </w:r>
      <w:r w:rsidRPr="00CE25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proofErr w:type="gramStart"/>
      <w:r w:rsidRPr="00CE25F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:</w:t>
      </w:r>
      <w:proofErr w:type="gramEnd"/>
    </w:p>
    <w:p w14:paraId="31EA4997" w14:textId="77777777" w:rsidR="001F489C" w:rsidRPr="00594ED8" w:rsidRDefault="001F489C" w:rsidP="001F489C">
      <w:pPr>
        <w:pStyle w:val="ad"/>
        <w:numPr>
          <w:ilvl w:val="0"/>
          <w:numId w:val="30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90B5A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городского округа город Шахунья Нижегородской </w:t>
      </w:r>
      <w:r w:rsidRPr="00594ED8">
        <w:rPr>
          <w:rFonts w:ascii="Times New Roman" w:hAnsi="Times New Roman" w:cs="Times New Roman"/>
          <w:sz w:val="26"/>
          <w:szCs w:val="26"/>
        </w:rPr>
        <w:t>области от 26.05.2023 № 529 «О проведении конкурса на лучшее название общественных пространств», внести следующие изменения:</w:t>
      </w:r>
    </w:p>
    <w:p w14:paraId="0415F1E9" w14:textId="77777777" w:rsidR="001F489C" w:rsidRPr="00594ED8" w:rsidRDefault="001F489C" w:rsidP="001F489C">
      <w:pPr>
        <w:pStyle w:val="ad"/>
        <w:numPr>
          <w:ilvl w:val="1"/>
          <w:numId w:val="30"/>
        </w:numPr>
        <w:tabs>
          <w:tab w:val="left" w:pos="1276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4ED8">
        <w:rPr>
          <w:rFonts w:ascii="Times New Roman" w:hAnsi="Times New Roman" w:cs="Times New Roman"/>
          <w:sz w:val="26"/>
          <w:szCs w:val="26"/>
        </w:rPr>
        <w:t xml:space="preserve">В Положении о проведении конкурса на лучшее название общественных пространств </w:t>
      </w:r>
      <w:r>
        <w:rPr>
          <w:rFonts w:ascii="Times New Roman" w:hAnsi="Times New Roman" w:cs="Times New Roman"/>
          <w:sz w:val="26"/>
          <w:szCs w:val="26"/>
        </w:rPr>
        <w:t>раздел</w:t>
      </w:r>
      <w:r w:rsidRPr="00594E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пункт </w:t>
      </w:r>
      <w:r w:rsidRPr="00594ED8">
        <w:rPr>
          <w:rFonts w:ascii="Times New Roman" w:hAnsi="Times New Roman" w:cs="Times New Roman"/>
          <w:sz w:val="26"/>
          <w:szCs w:val="26"/>
        </w:rPr>
        <w:t>1 изложить в следующей редакции:</w:t>
      </w:r>
    </w:p>
    <w:p w14:paraId="58EE3921" w14:textId="77777777" w:rsidR="001F489C" w:rsidRPr="00594ED8" w:rsidRDefault="001F489C" w:rsidP="001F489C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594ED8">
        <w:rPr>
          <w:sz w:val="26"/>
          <w:szCs w:val="26"/>
        </w:rPr>
        <w:t>«Конкурс проводится в 4 этапа:</w:t>
      </w:r>
    </w:p>
    <w:p w14:paraId="46129DC0" w14:textId="77777777" w:rsidR="001F489C" w:rsidRPr="00594ED8" w:rsidRDefault="001F489C" w:rsidP="001F489C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4ED8">
        <w:rPr>
          <w:rFonts w:ascii="Times New Roman" w:hAnsi="Times New Roman" w:cs="Times New Roman"/>
          <w:sz w:val="26"/>
          <w:szCs w:val="26"/>
        </w:rPr>
        <w:t xml:space="preserve">1 этап (с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594ED8">
        <w:rPr>
          <w:rFonts w:ascii="Times New Roman" w:hAnsi="Times New Roman" w:cs="Times New Roman"/>
          <w:sz w:val="26"/>
          <w:szCs w:val="26"/>
        </w:rPr>
        <w:t xml:space="preserve"> июня по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94ED8">
        <w:rPr>
          <w:rFonts w:ascii="Times New Roman" w:hAnsi="Times New Roman" w:cs="Times New Roman"/>
          <w:sz w:val="26"/>
          <w:szCs w:val="26"/>
        </w:rPr>
        <w:t xml:space="preserve"> ию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94ED8">
        <w:rPr>
          <w:rFonts w:ascii="Times New Roman" w:hAnsi="Times New Roman" w:cs="Times New Roman"/>
          <w:sz w:val="26"/>
          <w:szCs w:val="26"/>
        </w:rPr>
        <w:t>я 2023 года включительно): прием заявок на участие;</w:t>
      </w:r>
    </w:p>
    <w:p w14:paraId="533AA4C4" w14:textId="77777777" w:rsidR="001F489C" w:rsidRPr="00594ED8" w:rsidRDefault="001F489C" w:rsidP="001F489C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4ED8">
        <w:rPr>
          <w:rFonts w:ascii="Times New Roman" w:hAnsi="Times New Roman" w:cs="Times New Roman"/>
          <w:sz w:val="26"/>
          <w:szCs w:val="26"/>
        </w:rPr>
        <w:t xml:space="preserve">2 этап (с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594ED8">
        <w:rPr>
          <w:rFonts w:ascii="Times New Roman" w:hAnsi="Times New Roman" w:cs="Times New Roman"/>
          <w:sz w:val="26"/>
          <w:szCs w:val="26"/>
        </w:rPr>
        <w:t xml:space="preserve"> ию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94ED8">
        <w:rPr>
          <w:rFonts w:ascii="Times New Roman" w:hAnsi="Times New Roman" w:cs="Times New Roman"/>
          <w:sz w:val="26"/>
          <w:szCs w:val="26"/>
        </w:rPr>
        <w:t xml:space="preserve">я по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94ED8">
        <w:rPr>
          <w:rFonts w:ascii="Times New Roman" w:hAnsi="Times New Roman" w:cs="Times New Roman"/>
          <w:sz w:val="26"/>
          <w:szCs w:val="26"/>
        </w:rPr>
        <w:t xml:space="preserve"> июля 2023 года включительно): рассмотрение заявок на участие конкурсной комиссией;</w:t>
      </w:r>
    </w:p>
    <w:p w14:paraId="0BCFE120" w14:textId="77777777" w:rsidR="001F489C" w:rsidRPr="00594ED8" w:rsidRDefault="001F489C" w:rsidP="001F489C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4ED8">
        <w:rPr>
          <w:rFonts w:ascii="Times New Roman" w:hAnsi="Times New Roman" w:cs="Times New Roman"/>
          <w:sz w:val="26"/>
          <w:szCs w:val="26"/>
        </w:rPr>
        <w:t xml:space="preserve">3 этап (с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94ED8">
        <w:rPr>
          <w:rFonts w:ascii="Times New Roman" w:hAnsi="Times New Roman" w:cs="Times New Roman"/>
          <w:sz w:val="26"/>
          <w:szCs w:val="26"/>
        </w:rPr>
        <w:t xml:space="preserve"> июля по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594ED8">
        <w:rPr>
          <w:rFonts w:ascii="Times New Roman" w:hAnsi="Times New Roman" w:cs="Times New Roman"/>
          <w:sz w:val="26"/>
          <w:szCs w:val="26"/>
        </w:rPr>
        <w:t xml:space="preserve"> июля 2023 года включительно): голосование на </w:t>
      </w:r>
      <w:r>
        <w:rPr>
          <w:rFonts w:ascii="Times New Roman" w:hAnsi="Times New Roman" w:cs="Times New Roman"/>
          <w:sz w:val="26"/>
          <w:szCs w:val="26"/>
        </w:rPr>
        <w:t>портале федеральной государственной информационной системы «Единый портал государственных и муниципальных услуг (функций)»</w:t>
      </w:r>
      <w:r w:rsidRPr="00594ED8">
        <w:rPr>
          <w:rFonts w:ascii="Times New Roman" w:hAnsi="Times New Roman" w:cs="Times New Roman"/>
          <w:sz w:val="26"/>
          <w:szCs w:val="26"/>
        </w:rPr>
        <w:t>;</w:t>
      </w:r>
    </w:p>
    <w:p w14:paraId="40FC4E02" w14:textId="77777777" w:rsidR="001F489C" w:rsidRDefault="001F489C" w:rsidP="001F489C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4ED8">
        <w:rPr>
          <w:rFonts w:ascii="Times New Roman" w:hAnsi="Times New Roman" w:cs="Times New Roman"/>
          <w:sz w:val="26"/>
          <w:szCs w:val="26"/>
        </w:rPr>
        <w:t xml:space="preserve">4 этап (с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594ED8">
        <w:rPr>
          <w:rFonts w:ascii="Times New Roman" w:hAnsi="Times New Roman" w:cs="Times New Roman"/>
          <w:sz w:val="26"/>
          <w:szCs w:val="26"/>
        </w:rPr>
        <w:t xml:space="preserve"> июля по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594E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594ED8">
        <w:rPr>
          <w:rFonts w:ascii="Times New Roman" w:hAnsi="Times New Roman" w:cs="Times New Roman"/>
          <w:sz w:val="26"/>
          <w:szCs w:val="26"/>
        </w:rPr>
        <w:t xml:space="preserve"> 2023 года включительно): определение победителя по каждому общественному пространству комиссией и подготовка обращения по присвоению наименования общественным пространствам.»</w:t>
      </w:r>
    </w:p>
    <w:p w14:paraId="2A498436" w14:textId="77777777" w:rsidR="001F489C" w:rsidRPr="00594ED8" w:rsidRDefault="001F489C" w:rsidP="001F489C">
      <w:pPr>
        <w:pStyle w:val="ad"/>
        <w:numPr>
          <w:ilvl w:val="1"/>
          <w:numId w:val="30"/>
        </w:numPr>
        <w:tabs>
          <w:tab w:val="left" w:pos="1276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4ED8">
        <w:rPr>
          <w:rFonts w:ascii="Times New Roman" w:hAnsi="Times New Roman" w:cs="Times New Roman"/>
          <w:sz w:val="26"/>
          <w:szCs w:val="26"/>
        </w:rPr>
        <w:t xml:space="preserve">В Положении о проведении конкурса на лучшее название общественных пространств </w:t>
      </w:r>
      <w:r>
        <w:rPr>
          <w:rFonts w:ascii="Times New Roman" w:hAnsi="Times New Roman" w:cs="Times New Roman"/>
          <w:sz w:val="26"/>
          <w:szCs w:val="26"/>
        </w:rPr>
        <w:t>раздел</w:t>
      </w:r>
      <w:r w:rsidRPr="00594E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пункт 5 </w:t>
      </w:r>
      <w:r w:rsidRPr="00594ED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6161CB28" w14:textId="77777777" w:rsidR="001F489C" w:rsidRDefault="001F489C" w:rsidP="001F489C">
      <w:pPr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 w:rsidRPr="00594ED8">
        <w:rPr>
          <w:sz w:val="26"/>
          <w:szCs w:val="26"/>
        </w:rPr>
        <w:t xml:space="preserve">«На 3 этапе варианты названий, отобранные конкурсной комиссией во 2 этапе конкурса, размещаются на </w:t>
      </w:r>
      <w:r>
        <w:rPr>
          <w:sz w:val="26"/>
          <w:szCs w:val="26"/>
        </w:rPr>
        <w:t xml:space="preserve">портале федеральной государственной информационной системы «Единый портал государственных и муниципальных услуг (функций)» </w:t>
      </w:r>
      <w:r w:rsidRPr="00594ED8">
        <w:rPr>
          <w:sz w:val="26"/>
          <w:szCs w:val="26"/>
        </w:rPr>
        <w:t>для проведения открытого электронного голосования.</w:t>
      </w:r>
      <w:r>
        <w:rPr>
          <w:sz w:val="26"/>
          <w:szCs w:val="26"/>
        </w:rPr>
        <w:t>»</w:t>
      </w:r>
    </w:p>
    <w:p w14:paraId="7FBB9891" w14:textId="77777777" w:rsidR="001F489C" w:rsidRPr="00594ED8" w:rsidRDefault="001F489C" w:rsidP="001F489C">
      <w:pPr>
        <w:pStyle w:val="ad"/>
        <w:numPr>
          <w:ilvl w:val="1"/>
          <w:numId w:val="30"/>
        </w:numPr>
        <w:tabs>
          <w:tab w:val="left" w:pos="1276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4ED8">
        <w:rPr>
          <w:rFonts w:ascii="Times New Roman" w:hAnsi="Times New Roman" w:cs="Times New Roman"/>
          <w:sz w:val="26"/>
          <w:szCs w:val="26"/>
        </w:rPr>
        <w:t xml:space="preserve">В Положении о проведении конкурса на лучшее название общественных пространств </w:t>
      </w:r>
      <w:r>
        <w:rPr>
          <w:rFonts w:ascii="Times New Roman" w:hAnsi="Times New Roman" w:cs="Times New Roman"/>
          <w:sz w:val="26"/>
          <w:szCs w:val="26"/>
        </w:rPr>
        <w:t>раздел</w:t>
      </w:r>
      <w:r w:rsidRPr="00594E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пункт 6 </w:t>
      </w:r>
      <w:r w:rsidRPr="00594ED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5AD8E71D" w14:textId="77777777" w:rsidR="001F489C" w:rsidRDefault="001F489C" w:rsidP="001F489C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AB1835">
        <w:rPr>
          <w:sz w:val="26"/>
          <w:szCs w:val="26"/>
        </w:rPr>
        <w:t xml:space="preserve">«На 4 этапе конкурса после окончания голосования конкурсная комиссия подводит итоги конкурса и определяет победителя по каждому общественному пространству. Победителем конкурса признается участник, вариант, названия которого наберет максимальное количество голосов по итогам голосования на </w:t>
      </w:r>
      <w:r>
        <w:rPr>
          <w:sz w:val="26"/>
          <w:szCs w:val="26"/>
        </w:rPr>
        <w:t>портале федеральной государственной информационной системы «Единый портал государственных и муниципальных услуг (функций)»</w:t>
      </w:r>
    </w:p>
    <w:p w14:paraId="4E2727DD" w14:textId="77777777" w:rsidR="001F489C" w:rsidRPr="00594ED8" w:rsidRDefault="001F489C" w:rsidP="001F489C">
      <w:pPr>
        <w:pStyle w:val="ad"/>
        <w:numPr>
          <w:ilvl w:val="1"/>
          <w:numId w:val="30"/>
        </w:numPr>
        <w:tabs>
          <w:tab w:val="left" w:pos="1276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4ED8">
        <w:rPr>
          <w:rFonts w:ascii="Times New Roman" w:hAnsi="Times New Roman" w:cs="Times New Roman"/>
          <w:sz w:val="26"/>
          <w:szCs w:val="26"/>
        </w:rPr>
        <w:t xml:space="preserve">В Положении о проведении конкурса на лучшее название общественных пространств </w:t>
      </w:r>
      <w:r>
        <w:rPr>
          <w:rFonts w:ascii="Times New Roman" w:hAnsi="Times New Roman" w:cs="Times New Roman"/>
          <w:sz w:val="26"/>
          <w:szCs w:val="26"/>
        </w:rPr>
        <w:t>раздел</w:t>
      </w:r>
      <w:r w:rsidRPr="00594E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пункт 8 </w:t>
      </w:r>
      <w:r w:rsidRPr="00594ED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4F312B71" w14:textId="77777777" w:rsidR="001F489C" w:rsidRPr="00053907" w:rsidRDefault="001F489C" w:rsidP="001F489C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53907">
        <w:rPr>
          <w:sz w:val="26"/>
          <w:szCs w:val="26"/>
        </w:rPr>
        <w:t>Результаты конкурса в форме протокола конкурсной комиссии размещаются на официальном сайте администрации городского округа город Шахунья Нижегородской области в информационно-телекоммуникационной сети «Интернет», в газете «Знамя труда» и в сетевом издании газеты «Знамя труда», и направляются для подготовки обращения</w:t>
      </w:r>
      <w:r>
        <w:rPr>
          <w:sz w:val="26"/>
          <w:szCs w:val="26"/>
        </w:rPr>
        <w:t xml:space="preserve"> </w:t>
      </w:r>
      <w:r w:rsidRPr="004A4DAD">
        <w:rPr>
          <w:sz w:val="26"/>
          <w:szCs w:val="26"/>
        </w:rPr>
        <w:t>по присвоению наименования общественн</w:t>
      </w:r>
      <w:r>
        <w:rPr>
          <w:sz w:val="26"/>
          <w:szCs w:val="26"/>
        </w:rPr>
        <w:t>ым</w:t>
      </w:r>
      <w:r w:rsidRPr="004A4DAD">
        <w:rPr>
          <w:sz w:val="26"/>
          <w:szCs w:val="26"/>
        </w:rPr>
        <w:t xml:space="preserve"> пространства</w:t>
      </w:r>
      <w:r>
        <w:rPr>
          <w:sz w:val="26"/>
          <w:szCs w:val="26"/>
        </w:rPr>
        <w:t>м в общественную комиссию 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</w:t>
      </w:r>
      <w:r w:rsidRPr="00053907">
        <w:rPr>
          <w:sz w:val="26"/>
          <w:szCs w:val="26"/>
        </w:rPr>
        <w:t>.</w:t>
      </w:r>
      <w:r>
        <w:rPr>
          <w:sz w:val="26"/>
          <w:szCs w:val="26"/>
        </w:rPr>
        <w:t>»</w:t>
      </w:r>
    </w:p>
    <w:p w14:paraId="2C5C65F1" w14:textId="77777777" w:rsidR="001F489C" w:rsidRPr="00F064F6" w:rsidRDefault="001F489C" w:rsidP="001F489C">
      <w:pPr>
        <w:pStyle w:val="af3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Hlk130991282"/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</w:t>
      </w:r>
      <w:bookmarkStart w:id="1" w:name="_Hlk130990868"/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  <w:bookmarkEnd w:id="1"/>
    </w:p>
    <w:p w14:paraId="6FBFAADC" w14:textId="77777777" w:rsidR="001F489C" w:rsidRDefault="001F489C" w:rsidP="001F489C">
      <w:pPr>
        <w:pStyle w:val="af3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>Управлению делами администрации городского округа город Шахунья обеспечить размещение настоящего постановления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>в газете «Знамя труда», в сетевом издании газеты «Знамя труда»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городского округа город Шахунья Нижегородской области</w:t>
      </w:r>
    </w:p>
    <w:bookmarkEnd w:id="0"/>
    <w:p w14:paraId="270AB1BC" w14:textId="77777777" w:rsidR="001F489C" w:rsidRPr="007261C7" w:rsidRDefault="001F489C" w:rsidP="001F489C">
      <w:pPr>
        <w:pStyle w:val="ad"/>
        <w:numPr>
          <w:ilvl w:val="0"/>
          <w:numId w:val="30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261C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2927869D" w14:textId="77777777" w:rsidR="001F489C" w:rsidRDefault="001F489C" w:rsidP="00FB472A">
      <w:pPr>
        <w:jc w:val="both"/>
        <w:rPr>
          <w:sz w:val="26"/>
          <w:szCs w:val="26"/>
        </w:rPr>
      </w:pPr>
    </w:p>
    <w:p w14:paraId="556A9B3F" w14:textId="77777777" w:rsidR="001F489C" w:rsidRDefault="001F489C" w:rsidP="00FB472A">
      <w:pPr>
        <w:jc w:val="both"/>
        <w:rPr>
          <w:sz w:val="26"/>
          <w:szCs w:val="26"/>
        </w:rPr>
      </w:pPr>
    </w:p>
    <w:p w14:paraId="334C350E" w14:textId="70675946" w:rsidR="00E71818" w:rsidRDefault="00C71379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38EA6E2C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="00C71379">
        <w:rPr>
          <w:sz w:val="26"/>
          <w:szCs w:val="26"/>
        </w:rPr>
        <w:t>О.А.Дахно</w:t>
      </w:r>
      <w:proofErr w:type="spellEnd"/>
    </w:p>
    <w:p w14:paraId="368A843F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9F2B" w14:textId="77777777" w:rsidR="00686BAD" w:rsidRDefault="00686BAD">
      <w:r>
        <w:separator/>
      </w:r>
    </w:p>
  </w:endnote>
  <w:endnote w:type="continuationSeparator" w:id="0">
    <w:p w14:paraId="38E7ED9E" w14:textId="77777777" w:rsidR="00686BAD" w:rsidRDefault="0068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E35D" w14:textId="77777777" w:rsidR="00686BAD" w:rsidRDefault="00686BAD">
      <w:r>
        <w:separator/>
      </w:r>
    </w:p>
  </w:footnote>
  <w:footnote w:type="continuationSeparator" w:id="0">
    <w:p w14:paraId="7E109FF8" w14:textId="77777777" w:rsidR="00686BAD" w:rsidRDefault="0068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5764F29"/>
    <w:multiLevelType w:val="multilevel"/>
    <w:tmpl w:val="D28CD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E70DA9"/>
    <w:multiLevelType w:val="hybridMultilevel"/>
    <w:tmpl w:val="98685CA8"/>
    <w:lvl w:ilvl="0" w:tplc="C6AAFE44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8"/>
  </w:num>
  <w:num w:numId="4" w16cid:durableId="929898686">
    <w:abstractNumId w:val="26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4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2"/>
  </w:num>
  <w:num w:numId="10" w16cid:durableId="810833151">
    <w:abstractNumId w:val="27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6"/>
  </w:num>
  <w:num w:numId="21" w16cid:durableId="1039427693">
    <w:abstractNumId w:val="22"/>
  </w:num>
  <w:num w:numId="22" w16cid:durableId="511647839">
    <w:abstractNumId w:val="25"/>
  </w:num>
  <w:num w:numId="23" w16cid:durableId="260719175">
    <w:abstractNumId w:val="16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968435292">
    <w:abstractNumId w:val="23"/>
  </w:num>
  <w:num w:numId="30" w16cid:durableId="127135707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489C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5AE0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2023-06-07T06:34:00Z</cp:lastPrinted>
  <dcterms:created xsi:type="dcterms:W3CDTF">2023-06-07T06:36:00Z</dcterms:created>
  <dcterms:modified xsi:type="dcterms:W3CDTF">2023-06-07T06:36:00Z</dcterms:modified>
</cp:coreProperties>
</file>