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701B256F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1149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E973AC">
        <w:rPr>
          <w:sz w:val="26"/>
          <w:szCs w:val="26"/>
          <w:u w:val="single"/>
        </w:rPr>
        <w:t>ма</w:t>
      </w:r>
      <w:r w:rsidR="00B85F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A1149">
        <w:rPr>
          <w:sz w:val="26"/>
          <w:szCs w:val="26"/>
          <w:u w:val="single"/>
        </w:rPr>
        <w:t>184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7AED184A" w14:textId="77777777" w:rsidR="007A1149" w:rsidRPr="00532B71" w:rsidRDefault="007A1149" w:rsidP="007A1149">
      <w:pPr>
        <w:tabs>
          <w:tab w:val="left" w:pos="3285"/>
        </w:tabs>
        <w:ind w:right="6379"/>
        <w:jc w:val="both"/>
        <w:rPr>
          <w:sz w:val="26"/>
          <w:szCs w:val="26"/>
        </w:rPr>
      </w:pPr>
      <w:r w:rsidRPr="00532B71">
        <w:rPr>
          <w:sz w:val="26"/>
          <w:szCs w:val="26"/>
        </w:rPr>
        <w:t>Об утверждении Перечня мероприятий, в целях финанс</w:t>
      </w:r>
      <w:r>
        <w:rPr>
          <w:sz w:val="26"/>
          <w:szCs w:val="26"/>
        </w:rPr>
        <w:t>ового обеспечения</w:t>
      </w:r>
      <w:r w:rsidRPr="00532B71">
        <w:rPr>
          <w:sz w:val="26"/>
          <w:szCs w:val="26"/>
        </w:rPr>
        <w:t xml:space="preserve"> которых предоставляется</w:t>
      </w:r>
      <w:r>
        <w:rPr>
          <w:sz w:val="26"/>
          <w:szCs w:val="26"/>
        </w:rPr>
        <w:t xml:space="preserve"> </w:t>
      </w:r>
      <w:r w:rsidRPr="00532B71">
        <w:rPr>
          <w:sz w:val="26"/>
          <w:szCs w:val="26"/>
        </w:rPr>
        <w:t>иной межбюджетный трансферт</w:t>
      </w:r>
    </w:p>
    <w:p w14:paraId="74C9B9F4" w14:textId="77777777" w:rsidR="007A1149" w:rsidRDefault="007A1149" w:rsidP="007A1149">
      <w:pPr>
        <w:tabs>
          <w:tab w:val="left" w:pos="3285"/>
        </w:tabs>
        <w:jc w:val="center"/>
        <w:rPr>
          <w:b/>
          <w:sz w:val="26"/>
          <w:szCs w:val="26"/>
        </w:rPr>
      </w:pPr>
    </w:p>
    <w:p w14:paraId="0E7CAC92" w14:textId="77777777" w:rsidR="007A1149" w:rsidRDefault="007A1149" w:rsidP="007A1149">
      <w:pPr>
        <w:tabs>
          <w:tab w:val="left" w:pos="3285"/>
        </w:tabs>
        <w:jc w:val="center"/>
        <w:rPr>
          <w:b/>
          <w:sz w:val="26"/>
          <w:szCs w:val="26"/>
        </w:rPr>
      </w:pPr>
    </w:p>
    <w:p w14:paraId="79EFB535" w14:textId="77777777" w:rsidR="007A1149" w:rsidRPr="007A1149" w:rsidRDefault="007A1149" w:rsidP="007A1149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7A1149">
        <w:rPr>
          <w:sz w:val="26"/>
          <w:szCs w:val="26"/>
          <w:shd w:val="clear" w:color="auto" w:fill="FFFFFF"/>
        </w:rPr>
        <w:t>В соответствии с Федеральным</w:t>
      </w:r>
      <w:r w:rsidRPr="007A1149">
        <w:rPr>
          <w:rStyle w:val="apple-converted-space"/>
          <w:sz w:val="26"/>
          <w:szCs w:val="26"/>
          <w:shd w:val="clear" w:color="auto" w:fill="FFFFFF"/>
        </w:rPr>
        <w:t> </w:t>
      </w:r>
      <w:r w:rsidRPr="007A1149">
        <w:rPr>
          <w:sz w:val="26"/>
          <w:szCs w:val="26"/>
          <w:shd w:val="clear" w:color="auto" w:fill="FFFFFF"/>
        </w:rPr>
        <w:t>законом от 06.10.2003 № 131-ФЗ «Об общих принципах организации местного самоуправления в Российской Федерации», со статьей 139.1 Бюджетного кодекса Российской Федерации, Уставом городского округа город Шахунья Нижегородской области</w:t>
      </w:r>
      <w:r w:rsidRPr="007A1149">
        <w:rPr>
          <w:bCs/>
          <w:sz w:val="26"/>
          <w:szCs w:val="26"/>
        </w:rPr>
        <w:t>:</w:t>
      </w:r>
    </w:p>
    <w:p w14:paraId="7C079DEC" w14:textId="77777777" w:rsidR="007A1149" w:rsidRPr="007A1149" w:rsidRDefault="007A1149" w:rsidP="007A1149">
      <w:pPr>
        <w:spacing w:line="340" w:lineRule="exact"/>
        <w:ind w:firstLine="709"/>
        <w:jc w:val="both"/>
        <w:rPr>
          <w:sz w:val="26"/>
          <w:szCs w:val="26"/>
        </w:rPr>
      </w:pPr>
      <w:r w:rsidRPr="007A1149">
        <w:rPr>
          <w:sz w:val="26"/>
          <w:szCs w:val="26"/>
        </w:rPr>
        <w:t>1. Утвердить прилагаемый Перечень мероприятий, в целях финансового обеспечения которых предоставляется иной межбюджетный трансферт.</w:t>
      </w:r>
    </w:p>
    <w:p w14:paraId="4B4267B0" w14:textId="77777777" w:rsidR="007A1149" w:rsidRPr="007A1149" w:rsidRDefault="007A1149" w:rsidP="007A1149">
      <w:pPr>
        <w:spacing w:line="340" w:lineRule="exact"/>
        <w:ind w:firstLine="709"/>
        <w:jc w:val="both"/>
        <w:rPr>
          <w:sz w:val="26"/>
          <w:szCs w:val="26"/>
        </w:rPr>
      </w:pPr>
      <w:r w:rsidRPr="007A1149">
        <w:rPr>
          <w:sz w:val="26"/>
          <w:szCs w:val="26"/>
        </w:rPr>
        <w:t>2. Настоящее распоряжение вступает в силу после официального опубликования на официальном сайте администрации городского округа город Шахунья Нижегородской области.</w:t>
      </w:r>
    </w:p>
    <w:p w14:paraId="4D9095A4" w14:textId="77777777" w:rsidR="007A1149" w:rsidRPr="007A1149" w:rsidRDefault="007A1149" w:rsidP="007A1149">
      <w:pPr>
        <w:spacing w:line="340" w:lineRule="exact"/>
        <w:ind w:firstLine="709"/>
        <w:jc w:val="both"/>
        <w:rPr>
          <w:sz w:val="26"/>
          <w:szCs w:val="26"/>
        </w:rPr>
      </w:pPr>
      <w:r w:rsidRPr="007A1149">
        <w:rPr>
          <w:sz w:val="26"/>
          <w:szCs w:val="26"/>
        </w:rPr>
        <w:t xml:space="preserve">3. 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    </w:t>
      </w:r>
    </w:p>
    <w:p w14:paraId="3EC99217" w14:textId="77777777" w:rsidR="007A1149" w:rsidRPr="007A1149" w:rsidRDefault="007A1149" w:rsidP="007A1149">
      <w:pPr>
        <w:spacing w:line="340" w:lineRule="exact"/>
        <w:ind w:firstLine="709"/>
        <w:jc w:val="both"/>
        <w:rPr>
          <w:sz w:val="26"/>
          <w:szCs w:val="26"/>
        </w:rPr>
      </w:pPr>
      <w:r w:rsidRPr="007A1149">
        <w:rPr>
          <w:sz w:val="26"/>
          <w:szCs w:val="26"/>
        </w:rPr>
        <w:t>4. Контроль за исполнением настоящего распоряжения возложить на начальника отдела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Е.В. Козлова.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655045C3" w14:textId="77777777" w:rsidR="007A1149" w:rsidRDefault="007A1149" w:rsidP="00400444">
      <w:pPr>
        <w:jc w:val="both"/>
        <w:rPr>
          <w:sz w:val="26"/>
          <w:szCs w:val="26"/>
        </w:rPr>
      </w:pPr>
    </w:p>
    <w:p w14:paraId="1A4894C3" w14:textId="77777777" w:rsidR="00752707" w:rsidRDefault="00752707" w:rsidP="0075270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6D7FC25F" w14:textId="77777777" w:rsidR="00752707" w:rsidRDefault="00752707" w:rsidP="00752707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54ACB90C" w:rsidR="007A1149" w:rsidRDefault="007A11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4AE630" w14:textId="77777777" w:rsidR="007A1149" w:rsidRPr="00E96343" w:rsidRDefault="007A1149" w:rsidP="007A1149">
      <w:pPr>
        <w:ind w:left="5954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Утвержден</w:t>
      </w:r>
    </w:p>
    <w:p w14:paraId="0C6D76AA" w14:textId="77777777" w:rsidR="007A1149" w:rsidRPr="00E96343" w:rsidRDefault="007A1149" w:rsidP="007A1149">
      <w:pPr>
        <w:ind w:left="5954"/>
        <w:jc w:val="center"/>
        <w:rPr>
          <w:sz w:val="25"/>
          <w:szCs w:val="25"/>
        </w:rPr>
      </w:pPr>
      <w:r>
        <w:rPr>
          <w:sz w:val="25"/>
          <w:szCs w:val="25"/>
        </w:rPr>
        <w:t>распоряжением</w:t>
      </w:r>
      <w:r w:rsidRPr="00E96343">
        <w:rPr>
          <w:sz w:val="25"/>
          <w:szCs w:val="25"/>
        </w:rPr>
        <w:t xml:space="preserve"> администрации</w:t>
      </w:r>
    </w:p>
    <w:p w14:paraId="5E6E0636" w14:textId="77777777" w:rsidR="007A1149" w:rsidRPr="00E96343" w:rsidRDefault="007A1149" w:rsidP="007A1149">
      <w:pPr>
        <w:ind w:left="5954"/>
        <w:jc w:val="center"/>
        <w:rPr>
          <w:sz w:val="25"/>
          <w:szCs w:val="25"/>
        </w:rPr>
      </w:pPr>
      <w:r w:rsidRPr="00E96343">
        <w:rPr>
          <w:sz w:val="25"/>
          <w:szCs w:val="25"/>
        </w:rPr>
        <w:t>городского округа город Шахунья</w:t>
      </w:r>
    </w:p>
    <w:p w14:paraId="3DF13722" w14:textId="77777777" w:rsidR="007A1149" w:rsidRPr="00E96343" w:rsidRDefault="007A1149" w:rsidP="007A1149">
      <w:pPr>
        <w:ind w:left="5954"/>
        <w:jc w:val="center"/>
        <w:rPr>
          <w:sz w:val="25"/>
          <w:szCs w:val="25"/>
        </w:rPr>
      </w:pPr>
      <w:r w:rsidRPr="00E96343">
        <w:rPr>
          <w:sz w:val="25"/>
          <w:szCs w:val="25"/>
        </w:rPr>
        <w:t>Нижегородской области</w:t>
      </w:r>
    </w:p>
    <w:p w14:paraId="69DCF44E" w14:textId="269D76EC" w:rsidR="007A1149" w:rsidRDefault="007A1149" w:rsidP="007A1149">
      <w:pPr>
        <w:ind w:left="5954"/>
        <w:jc w:val="center"/>
        <w:rPr>
          <w:sz w:val="22"/>
          <w:szCs w:val="22"/>
        </w:rPr>
      </w:pPr>
      <w:r w:rsidRPr="00E96343">
        <w:rPr>
          <w:sz w:val="25"/>
          <w:szCs w:val="25"/>
        </w:rPr>
        <w:t xml:space="preserve">от </w:t>
      </w:r>
      <w:r>
        <w:rPr>
          <w:sz w:val="25"/>
          <w:szCs w:val="25"/>
        </w:rPr>
        <w:t>12</w:t>
      </w:r>
      <w:r w:rsidRPr="00E96343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E96343">
        <w:rPr>
          <w:sz w:val="25"/>
          <w:szCs w:val="25"/>
        </w:rPr>
        <w:t>.202</w:t>
      </w:r>
      <w:r>
        <w:rPr>
          <w:sz w:val="25"/>
          <w:szCs w:val="25"/>
        </w:rPr>
        <w:t>3</w:t>
      </w:r>
      <w:r w:rsidRPr="00E96343">
        <w:rPr>
          <w:sz w:val="25"/>
          <w:szCs w:val="25"/>
        </w:rPr>
        <w:t xml:space="preserve"> г</w:t>
      </w:r>
      <w:r>
        <w:rPr>
          <w:sz w:val="25"/>
          <w:szCs w:val="25"/>
        </w:rPr>
        <w:t>.</w:t>
      </w:r>
      <w:r w:rsidRPr="00E96343">
        <w:rPr>
          <w:sz w:val="25"/>
          <w:szCs w:val="25"/>
        </w:rPr>
        <w:t xml:space="preserve"> № </w:t>
      </w:r>
      <w:r>
        <w:rPr>
          <w:sz w:val="25"/>
          <w:szCs w:val="25"/>
        </w:rPr>
        <w:t>184</w:t>
      </w:r>
      <w:r w:rsidRPr="00E96343">
        <w:rPr>
          <w:sz w:val="25"/>
          <w:szCs w:val="25"/>
        </w:rPr>
        <w:t>-р</w:t>
      </w:r>
    </w:p>
    <w:p w14:paraId="5C95562F" w14:textId="77777777" w:rsidR="007A1149" w:rsidRPr="00CC5A08" w:rsidRDefault="007A1149" w:rsidP="007A1149">
      <w:pPr>
        <w:rPr>
          <w:sz w:val="22"/>
          <w:szCs w:val="22"/>
        </w:rPr>
      </w:pPr>
    </w:p>
    <w:p w14:paraId="681840F5" w14:textId="77777777" w:rsidR="007A1149" w:rsidRPr="00CC5A08" w:rsidRDefault="007A1149" w:rsidP="007A1149">
      <w:pPr>
        <w:rPr>
          <w:sz w:val="22"/>
          <w:szCs w:val="22"/>
        </w:rPr>
      </w:pPr>
    </w:p>
    <w:p w14:paraId="764650B3" w14:textId="77777777" w:rsidR="007A1149" w:rsidRDefault="007A1149" w:rsidP="007A1149">
      <w:pPr>
        <w:rPr>
          <w:sz w:val="22"/>
          <w:szCs w:val="22"/>
        </w:rPr>
      </w:pPr>
    </w:p>
    <w:p w14:paraId="0292ED20" w14:textId="77777777" w:rsidR="007A1149" w:rsidRPr="00CC5A08" w:rsidRDefault="007A1149" w:rsidP="007A1149">
      <w:pPr>
        <w:tabs>
          <w:tab w:val="left" w:pos="4350"/>
        </w:tabs>
        <w:jc w:val="center"/>
        <w:rPr>
          <w:b/>
          <w:sz w:val="26"/>
          <w:szCs w:val="26"/>
        </w:rPr>
      </w:pPr>
      <w:r w:rsidRPr="00CC5A08">
        <w:rPr>
          <w:b/>
          <w:sz w:val="26"/>
          <w:szCs w:val="26"/>
        </w:rPr>
        <w:t>Перечень мероприятий, в целях финансового обеспечения</w:t>
      </w:r>
    </w:p>
    <w:p w14:paraId="599F8F1C" w14:textId="77777777" w:rsidR="007A1149" w:rsidRDefault="007A1149" w:rsidP="007A1149">
      <w:pPr>
        <w:tabs>
          <w:tab w:val="left" w:pos="4350"/>
        </w:tabs>
        <w:jc w:val="center"/>
        <w:rPr>
          <w:b/>
          <w:sz w:val="26"/>
          <w:szCs w:val="26"/>
        </w:rPr>
      </w:pPr>
      <w:r w:rsidRPr="00CC5A08">
        <w:rPr>
          <w:b/>
          <w:sz w:val="26"/>
          <w:szCs w:val="26"/>
        </w:rPr>
        <w:t>которых предоставляется иной межбюджетный трансферт</w:t>
      </w:r>
    </w:p>
    <w:p w14:paraId="5941FEA3" w14:textId="77777777" w:rsidR="007A1149" w:rsidRDefault="007A1149" w:rsidP="007A1149">
      <w:pPr>
        <w:rPr>
          <w:sz w:val="26"/>
          <w:szCs w:val="26"/>
        </w:rPr>
      </w:pPr>
    </w:p>
    <w:p w14:paraId="53D29F69" w14:textId="77777777" w:rsidR="007A1149" w:rsidRPr="00CC5A08" w:rsidRDefault="007A1149" w:rsidP="007A1149">
      <w:pPr>
        <w:tabs>
          <w:tab w:val="left" w:pos="406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"/>
        <w:gridCol w:w="4694"/>
        <w:gridCol w:w="4149"/>
      </w:tblGrid>
      <w:tr w:rsidR="007A1149" w14:paraId="16A83689" w14:textId="77777777" w:rsidTr="00E979A3">
        <w:tc>
          <w:tcPr>
            <w:tcW w:w="971" w:type="dxa"/>
          </w:tcPr>
          <w:p w14:paraId="523A6412" w14:textId="77777777" w:rsidR="007A1149" w:rsidRDefault="007A1149" w:rsidP="007A1149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строки</w:t>
            </w:r>
          </w:p>
        </w:tc>
        <w:tc>
          <w:tcPr>
            <w:tcW w:w="4694" w:type="dxa"/>
          </w:tcPr>
          <w:p w14:paraId="251DFA15" w14:textId="77777777" w:rsidR="007A1149" w:rsidRDefault="007A1149" w:rsidP="007A1149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49" w:type="dxa"/>
          </w:tcPr>
          <w:p w14:paraId="0A0FAE8E" w14:textId="77777777" w:rsidR="007A1149" w:rsidRDefault="007A1149" w:rsidP="007A1149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A1149" w14:paraId="593F36B2" w14:textId="77777777" w:rsidTr="00E979A3">
        <w:tc>
          <w:tcPr>
            <w:tcW w:w="971" w:type="dxa"/>
          </w:tcPr>
          <w:p w14:paraId="4E40DB0B" w14:textId="77777777" w:rsidR="007A1149" w:rsidRDefault="007A1149" w:rsidP="00E979A3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94" w:type="dxa"/>
          </w:tcPr>
          <w:p w14:paraId="29201475" w14:textId="77777777" w:rsidR="007A1149" w:rsidRDefault="007A1149" w:rsidP="00E979A3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4149" w:type="dxa"/>
          </w:tcPr>
          <w:p w14:paraId="4EBD8FB7" w14:textId="77777777" w:rsidR="007A1149" w:rsidRDefault="007A1149" w:rsidP="00E979A3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Отдел </w:t>
            </w:r>
            <w:r w:rsidRPr="001B430E">
              <w:rPr>
                <w:sz w:val="25"/>
                <w:szCs w:val="25"/>
              </w:rPr>
              <w:t>промышленности, транспорта, связи, жилищно-коммунального хозяйства</w:t>
            </w:r>
            <w:r>
              <w:rPr>
                <w:sz w:val="25"/>
                <w:szCs w:val="25"/>
              </w:rPr>
              <w:t xml:space="preserve"> и </w:t>
            </w:r>
            <w:r w:rsidRPr="001B430E">
              <w:rPr>
                <w:sz w:val="25"/>
                <w:szCs w:val="25"/>
              </w:rPr>
              <w:t>энергетики администрации городского округа город Шахунья Нижегородской области</w:t>
            </w:r>
          </w:p>
        </w:tc>
      </w:tr>
    </w:tbl>
    <w:p w14:paraId="0143F1C2" w14:textId="77777777" w:rsidR="00C76CB2" w:rsidRDefault="00C76CB2">
      <w:pPr>
        <w:rPr>
          <w:sz w:val="22"/>
          <w:szCs w:val="22"/>
        </w:rPr>
      </w:pPr>
    </w:p>
    <w:p w14:paraId="113E844C" w14:textId="77777777" w:rsidR="007A1149" w:rsidRDefault="007A1149">
      <w:pPr>
        <w:rPr>
          <w:sz w:val="22"/>
          <w:szCs w:val="22"/>
        </w:rPr>
      </w:pPr>
    </w:p>
    <w:p w14:paraId="32262F4A" w14:textId="77777777" w:rsidR="007A1149" w:rsidRDefault="007A1149">
      <w:pPr>
        <w:rPr>
          <w:sz w:val="22"/>
          <w:szCs w:val="22"/>
        </w:rPr>
      </w:pPr>
    </w:p>
    <w:p w14:paraId="1F0985D5" w14:textId="77777777" w:rsidR="007A1149" w:rsidRDefault="007A1149">
      <w:pPr>
        <w:rPr>
          <w:sz w:val="22"/>
          <w:szCs w:val="22"/>
        </w:rPr>
      </w:pPr>
    </w:p>
    <w:p w14:paraId="3F66BDD8" w14:textId="316C8483" w:rsidR="007A1149" w:rsidRDefault="007A1149" w:rsidP="007A114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7A1149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A4A3" w14:textId="77777777" w:rsidR="003E0D47" w:rsidRDefault="003E0D47">
      <w:r>
        <w:separator/>
      </w:r>
    </w:p>
  </w:endnote>
  <w:endnote w:type="continuationSeparator" w:id="0">
    <w:p w14:paraId="55D478E9" w14:textId="77777777" w:rsidR="003E0D47" w:rsidRDefault="003E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3B75" w14:textId="77777777" w:rsidR="003E0D47" w:rsidRDefault="003E0D47">
      <w:r>
        <w:separator/>
      </w:r>
    </w:p>
  </w:footnote>
  <w:footnote w:type="continuationSeparator" w:id="0">
    <w:p w14:paraId="65340B9C" w14:textId="77777777" w:rsidR="003E0D47" w:rsidRDefault="003E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8"/>
  </w:num>
  <w:num w:numId="3" w16cid:durableId="497966704">
    <w:abstractNumId w:val="19"/>
  </w:num>
  <w:num w:numId="4" w16cid:durableId="590700948">
    <w:abstractNumId w:val="16"/>
  </w:num>
  <w:num w:numId="5" w16cid:durableId="1355881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5"/>
  </w:num>
  <w:num w:numId="7" w16cid:durableId="225073871">
    <w:abstractNumId w:val="11"/>
  </w:num>
  <w:num w:numId="8" w16cid:durableId="86269112">
    <w:abstractNumId w:val="13"/>
  </w:num>
  <w:num w:numId="9" w16cid:durableId="1621105191">
    <w:abstractNumId w:val="2"/>
  </w:num>
  <w:num w:numId="10" w16cid:durableId="2071926629">
    <w:abstractNumId w:val="18"/>
  </w:num>
  <w:num w:numId="11" w16cid:durableId="1987857881">
    <w:abstractNumId w:val="0"/>
  </w:num>
  <w:num w:numId="12" w16cid:durableId="1297221262">
    <w:abstractNumId w:val="7"/>
  </w:num>
  <w:num w:numId="13" w16cid:durableId="552235870">
    <w:abstractNumId w:val="11"/>
  </w:num>
  <w:num w:numId="14" w16cid:durableId="646470162">
    <w:abstractNumId w:val="3"/>
  </w:num>
  <w:num w:numId="15" w16cid:durableId="815222945">
    <w:abstractNumId w:val="14"/>
  </w:num>
  <w:num w:numId="16" w16cid:durableId="201985099">
    <w:abstractNumId w:val="9"/>
  </w:num>
  <w:num w:numId="17" w16cid:durableId="584799742">
    <w:abstractNumId w:val="4"/>
  </w:num>
  <w:num w:numId="18" w16cid:durableId="1702589593">
    <w:abstractNumId w:val="10"/>
  </w:num>
  <w:num w:numId="19" w16cid:durableId="1110664790">
    <w:abstractNumId w:val="12"/>
  </w:num>
  <w:num w:numId="20" w16cid:durableId="646282062">
    <w:abstractNumId w:val="17"/>
  </w:num>
  <w:num w:numId="21" w16cid:durableId="12508939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0D47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1149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5428D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3E5A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A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2022-09-02T06:27:00Z</cp:lastPrinted>
  <dcterms:created xsi:type="dcterms:W3CDTF">2023-05-12T12:46:00Z</dcterms:created>
  <dcterms:modified xsi:type="dcterms:W3CDTF">2023-05-12T12:46:00Z</dcterms:modified>
</cp:coreProperties>
</file>