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61F2A">
        <w:rPr>
          <w:sz w:val="26"/>
          <w:szCs w:val="26"/>
          <w:u w:val="single"/>
        </w:rPr>
        <w:t>1</w:t>
      </w:r>
      <w:r w:rsidR="0044091A">
        <w:rPr>
          <w:sz w:val="26"/>
          <w:szCs w:val="26"/>
          <w:u w:val="single"/>
        </w:rPr>
        <w:t>0</w:t>
      </w:r>
      <w:r w:rsidRPr="00D04D44">
        <w:rPr>
          <w:sz w:val="26"/>
          <w:szCs w:val="26"/>
          <w:u w:val="single"/>
        </w:rPr>
        <w:t xml:space="preserve"> </w:t>
      </w:r>
      <w:r w:rsidR="00B85F2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61F2A">
        <w:rPr>
          <w:sz w:val="26"/>
          <w:szCs w:val="26"/>
          <w:u w:val="single"/>
        </w:rPr>
        <w:t>148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B61F2A" w:rsidRPr="004A143D" w:rsidRDefault="00B61F2A" w:rsidP="001063AD">
      <w:pPr>
        <w:ind w:right="5670"/>
        <w:jc w:val="both"/>
        <w:rPr>
          <w:sz w:val="26"/>
          <w:szCs w:val="26"/>
        </w:rPr>
      </w:pPr>
      <w:r w:rsidRPr="004A143D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4 октября 2021 года № 423-р «О наделении полномочиями по организации и проведению муниципального контроля на территории городского округа город Шахунья Нижегородской области»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B61F2A" w:rsidRDefault="00B61F2A" w:rsidP="00400444">
      <w:pPr>
        <w:jc w:val="both"/>
        <w:rPr>
          <w:sz w:val="26"/>
          <w:szCs w:val="26"/>
        </w:rPr>
      </w:pPr>
    </w:p>
    <w:p w:rsidR="00B61F2A" w:rsidRPr="00B61F2A" w:rsidRDefault="00B61F2A" w:rsidP="00B61F2A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r w:rsidRPr="00B61F2A">
        <w:rPr>
          <w:sz w:val="26"/>
          <w:szCs w:val="26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B61F2A">
          <w:rPr>
            <w:rStyle w:val="af4"/>
            <w:color w:val="auto"/>
            <w:sz w:val="26"/>
            <w:szCs w:val="26"/>
            <w:u w:val="none"/>
          </w:rPr>
          <w:t>законом</w:t>
        </w:r>
      </w:hyperlink>
      <w:r w:rsidRPr="00B61F2A">
        <w:rPr>
          <w:sz w:val="26"/>
          <w:szCs w:val="26"/>
        </w:rPr>
        <w:t xml:space="preserve"> от 31 июля 2020 года № 248-ФЗ «О государственном контроле (надзоре) и муниципальном контроле в Российской Федерации»:</w:t>
      </w:r>
    </w:p>
    <w:p w:rsidR="00B61F2A" w:rsidRPr="00B61F2A" w:rsidRDefault="00B61F2A" w:rsidP="00B61F2A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 xml:space="preserve"> В распоряжение администрации городского округа город Шахунья Нижегородской области от 4 октября 2021 года № 423-р «О наделении полномочиями по организации и проведению муниципального контроля на территории городского округа город Шахунья Нижегородской области» (с изменениями, внесенными распоряжением 07.10.2021 № 433-р) внести изменения, изложив:</w:t>
      </w:r>
    </w:p>
    <w:p w:rsidR="00B61F2A" w:rsidRPr="00B61F2A" w:rsidRDefault="00B61F2A" w:rsidP="00B61F2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 xml:space="preserve">1.1. «Перечень структурных подразделений администрации городского округа город Шахунья, наделенных полномочиями по организации и проведению муниципального контроля в соответствующих сферах деятельности на территории городского округа город Шахунья Нижегородской области» (далее – Уполномоченные структурные подразделения) в новой редакции, согласно приложению к настоящему </w:t>
      </w:r>
      <w:r w:rsidRPr="00B61F2A">
        <w:rPr>
          <w:sz w:val="26"/>
          <w:szCs w:val="26"/>
        </w:rPr>
        <w:lastRenderedPageBreak/>
        <w:t>распоряжению.</w:t>
      </w:r>
      <w:bookmarkStart w:id="0" w:name="_GoBack"/>
      <w:bookmarkEnd w:id="0"/>
    </w:p>
    <w:p w:rsidR="00B61F2A" w:rsidRPr="00B61F2A" w:rsidRDefault="00B61F2A" w:rsidP="00B61F2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>1.2. Пункт 2. в следующей редакции:</w:t>
      </w:r>
    </w:p>
    <w:p w:rsidR="00B61F2A" w:rsidRPr="00B61F2A" w:rsidRDefault="00B61F2A" w:rsidP="00B61F2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>«2. Уполномоченным структурным подразделениям администрации городского округа город Шахунья Нижегородской области:</w:t>
      </w:r>
    </w:p>
    <w:p w:rsidR="00B61F2A" w:rsidRPr="00B61F2A" w:rsidRDefault="00B61F2A" w:rsidP="00B61F2A">
      <w:pPr>
        <w:widowControl w:val="0"/>
        <w:numPr>
          <w:ilvl w:val="1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 xml:space="preserve"> Обеспечить проведение мероприятий по осуществлению муниципального контроля в соответствующих сферах деятельности.</w:t>
      </w:r>
    </w:p>
    <w:p w:rsidR="00B61F2A" w:rsidRPr="00B61F2A" w:rsidRDefault="00B61F2A" w:rsidP="00B61F2A">
      <w:pPr>
        <w:widowControl w:val="0"/>
        <w:numPr>
          <w:ilvl w:val="1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 xml:space="preserve"> Обеспечить разработку программы профилактики рисков причинения вреда (ущерба) охраняемым законом ценностям по соответствующему виду муниципального контроля и размещение ее на официальном сайте администрации городского округа город Шахунья Нижегородской области.</w:t>
      </w:r>
    </w:p>
    <w:p w:rsidR="00B61F2A" w:rsidRPr="00B61F2A" w:rsidRDefault="00B61F2A" w:rsidP="00B61F2A">
      <w:pPr>
        <w:widowControl w:val="0"/>
        <w:numPr>
          <w:ilvl w:val="1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 xml:space="preserve"> Обеспечить разработку ключевых показателей осуществления муниципального контроля и их целевые значения, индикативных показателей осуществления муниципального контроля в соответствующих сферах.</w:t>
      </w:r>
    </w:p>
    <w:p w:rsidR="00B61F2A" w:rsidRPr="00B61F2A" w:rsidRDefault="00B61F2A" w:rsidP="00B61F2A">
      <w:pPr>
        <w:widowControl w:val="0"/>
        <w:numPr>
          <w:ilvl w:val="1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>Обеспечить:</w:t>
      </w:r>
    </w:p>
    <w:p w:rsidR="00B61F2A" w:rsidRPr="00B61F2A" w:rsidRDefault="00B61F2A" w:rsidP="00B61F2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>- актуализацию (</w:t>
      </w:r>
      <w:proofErr w:type="gramStart"/>
      <w:r w:rsidRPr="00B61F2A">
        <w:rPr>
          <w:sz w:val="26"/>
          <w:szCs w:val="26"/>
        </w:rPr>
        <w:t>утверждении</w:t>
      </w:r>
      <w:proofErr w:type="gramEnd"/>
      <w:r w:rsidRPr="00B61F2A">
        <w:rPr>
          <w:sz w:val="26"/>
          <w:szCs w:val="26"/>
        </w:rPr>
        <w:t>) индикаторов риска в соответствии с методическими рекомендациями Министерства экономического развития Российской Федерации;</w:t>
      </w:r>
    </w:p>
    <w:p w:rsidR="00B61F2A" w:rsidRPr="00B61F2A" w:rsidRDefault="00B61F2A" w:rsidP="00B61F2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>- учет при актуализации (утверждении) индикаторов риска обязательных требований, нарушения которых имеют массовый характер и несут высокий риск причинения вреда (ущерба);</w:t>
      </w:r>
    </w:p>
    <w:p w:rsidR="00B61F2A" w:rsidRPr="00B61F2A" w:rsidRDefault="00B61F2A" w:rsidP="00B61F2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>- направление проекта актуализированных индикаторов риска (до разработки проекта акта об их утверждении) в рабочем порядке на рассмотрение в министерство экономического развития и инвестиций Нижегородской области в срок не позднее 1 июля 2023 года;</w:t>
      </w:r>
    </w:p>
    <w:p w:rsidR="00B61F2A" w:rsidRPr="00B61F2A" w:rsidRDefault="00B61F2A" w:rsidP="00B61F2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>- утверждение индикаторов риска советом депутатов городского округа город Шахунья;</w:t>
      </w:r>
    </w:p>
    <w:p w:rsidR="00B61F2A" w:rsidRPr="00B61F2A" w:rsidRDefault="00B61F2A" w:rsidP="00B61F2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 xml:space="preserve">- заполнение и актуализацию на постоянной основе формы «Индикаторы риска» в информационной системе monitoring.ar.gov.ru. в </w:t>
      </w:r>
      <w:proofErr w:type="gramStart"/>
      <w:r w:rsidRPr="00B61F2A">
        <w:rPr>
          <w:sz w:val="26"/>
          <w:szCs w:val="26"/>
        </w:rPr>
        <w:t>срок</w:t>
      </w:r>
      <w:proofErr w:type="gramEnd"/>
      <w:r w:rsidRPr="00B61F2A">
        <w:rPr>
          <w:sz w:val="26"/>
          <w:szCs w:val="26"/>
        </w:rPr>
        <w:t xml:space="preserve"> начиная с 1 апреля 2023 года, ежемесячно в течение 2023 года в срок до 1 числа месяца, следующего за отчетным;</w:t>
      </w:r>
    </w:p>
    <w:p w:rsidR="00B61F2A" w:rsidRPr="00B61F2A" w:rsidRDefault="00B61F2A" w:rsidP="00B61F2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>- актуализацию (внесение) индикаторов риска в карточке вида муниципального контроля ЕРВК в течение 5 дней со дня вступления в силу правового акта, утверждающего индикаторы риска.</w:t>
      </w:r>
    </w:p>
    <w:p w:rsidR="00B61F2A" w:rsidRPr="00B61F2A" w:rsidRDefault="00B61F2A" w:rsidP="00B61F2A">
      <w:pPr>
        <w:widowControl w:val="0"/>
        <w:numPr>
          <w:ilvl w:val="1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 xml:space="preserve"> Уполномоченным структурным подразделениям представить в отдел </w:t>
      </w:r>
      <w:r w:rsidRPr="00B61F2A">
        <w:rPr>
          <w:sz w:val="26"/>
          <w:szCs w:val="26"/>
        </w:rPr>
        <w:lastRenderedPageBreak/>
        <w:t>экономики, прогнозирования и инвестиционной политики городского округа город Шахунья Нижегородской области:</w:t>
      </w:r>
    </w:p>
    <w:p w:rsidR="00B61F2A" w:rsidRPr="00B61F2A" w:rsidRDefault="00B61F2A" w:rsidP="00B61F2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>- положения по осуществлению муниципального контроля в соответствующих сферах деятельности;</w:t>
      </w:r>
    </w:p>
    <w:p w:rsidR="00B61F2A" w:rsidRPr="00B61F2A" w:rsidRDefault="00B61F2A" w:rsidP="00B61F2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>- программы профилактики рисков причинения вреда (ущерба) охраняемым законом ценностям на текущий год;</w:t>
      </w:r>
    </w:p>
    <w:p w:rsidR="00B61F2A" w:rsidRPr="00B61F2A" w:rsidRDefault="00B61F2A" w:rsidP="00B61F2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 xml:space="preserve">- правовой акт об утверждении ключевых показателей осуществления муниципального контроля и их целевые значения, индикативных показателей осуществления муниципального контроля, индикаторов риска нарушения обязательных требований ключевых показателей </w:t>
      </w:r>
      <w:proofErr w:type="gramStart"/>
      <w:r w:rsidRPr="00B61F2A">
        <w:rPr>
          <w:sz w:val="26"/>
          <w:szCs w:val="26"/>
        </w:rPr>
        <w:t>при</w:t>
      </w:r>
      <w:proofErr w:type="gramEnd"/>
      <w:r w:rsidRPr="00B61F2A">
        <w:rPr>
          <w:sz w:val="26"/>
          <w:szCs w:val="26"/>
        </w:rPr>
        <w:t xml:space="preserve"> осуществления муниципального контроля.»</w:t>
      </w:r>
    </w:p>
    <w:p w:rsidR="00B61F2A" w:rsidRPr="00B61F2A" w:rsidRDefault="00B61F2A" w:rsidP="00B61F2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 xml:space="preserve">2. </w:t>
      </w:r>
      <w:proofErr w:type="gramStart"/>
      <w:r w:rsidRPr="00B61F2A">
        <w:rPr>
          <w:sz w:val="26"/>
          <w:szCs w:val="26"/>
        </w:rPr>
        <w:t xml:space="preserve">Со дня вступления в силу настоящего распоряжения признать утратившим силу распоряжение администрации городского округа город Шахунья Нижегородской области от 07.10.2021 № 433-р «О внесении изменений в распоряжение администрации городского округа город Шахунья Нижегородской области от 4 октября 2021 года </w:t>
      </w:r>
      <w:r w:rsidRPr="00B61F2A">
        <w:rPr>
          <w:sz w:val="26"/>
          <w:szCs w:val="26"/>
        </w:rPr>
        <w:br/>
      </w:r>
      <w:r w:rsidRPr="00B61F2A">
        <w:rPr>
          <w:sz w:val="26"/>
          <w:szCs w:val="26"/>
        </w:rPr>
        <w:t>№ 423-р «О наделении полномочиями по организации и проведению муниципального контроля на территории городского округа город Шахунья Нижего</w:t>
      </w:r>
      <w:r w:rsidRPr="00B61F2A">
        <w:rPr>
          <w:sz w:val="26"/>
          <w:szCs w:val="26"/>
        </w:rPr>
        <w:t>родской области»</w:t>
      </w:r>
      <w:r w:rsidRPr="00B61F2A">
        <w:rPr>
          <w:sz w:val="26"/>
          <w:szCs w:val="26"/>
        </w:rPr>
        <w:t>.</w:t>
      </w:r>
      <w:proofErr w:type="gramEnd"/>
    </w:p>
    <w:p w:rsidR="00B61F2A" w:rsidRPr="00B61F2A" w:rsidRDefault="00B61F2A" w:rsidP="00B61F2A">
      <w:pPr>
        <w:widowControl w:val="0"/>
        <w:tabs>
          <w:tab w:val="left" w:pos="2410"/>
          <w:tab w:val="left" w:pos="326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 xml:space="preserve">3. Настоящее распоряжение вступает в силу </w:t>
      </w:r>
      <w:proofErr w:type="gramStart"/>
      <w:r w:rsidRPr="00B61F2A">
        <w:rPr>
          <w:sz w:val="26"/>
          <w:szCs w:val="26"/>
        </w:rPr>
        <w:t>с даты подписания</w:t>
      </w:r>
      <w:proofErr w:type="gramEnd"/>
      <w:r w:rsidRPr="00B61F2A">
        <w:rPr>
          <w:sz w:val="26"/>
          <w:szCs w:val="26"/>
        </w:rPr>
        <w:t>.</w:t>
      </w:r>
    </w:p>
    <w:p w:rsidR="00B61F2A" w:rsidRPr="00B61F2A" w:rsidRDefault="00B61F2A" w:rsidP="00B61F2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>4. Управлению делами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B61F2A" w:rsidRPr="00B61F2A" w:rsidRDefault="00B61F2A" w:rsidP="00B61F2A">
      <w:pPr>
        <w:widowControl w:val="0"/>
        <w:tabs>
          <w:tab w:val="left" w:pos="1276"/>
          <w:tab w:val="left" w:pos="241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1F2A">
        <w:rPr>
          <w:sz w:val="26"/>
          <w:szCs w:val="26"/>
        </w:rPr>
        <w:t xml:space="preserve">5. </w:t>
      </w:r>
      <w:proofErr w:type="gramStart"/>
      <w:r w:rsidRPr="00B61F2A">
        <w:rPr>
          <w:sz w:val="26"/>
          <w:szCs w:val="26"/>
        </w:rPr>
        <w:t>Контроль за</w:t>
      </w:r>
      <w:proofErr w:type="gramEnd"/>
      <w:r w:rsidRPr="00B61F2A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B61F2A" w:rsidRDefault="00B61F2A" w:rsidP="00400444">
      <w:pPr>
        <w:jc w:val="both"/>
        <w:rPr>
          <w:sz w:val="26"/>
          <w:szCs w:val="26"/>
        </w:rPr>
      </w:pPr>
    </w:p>
    <w:p w:rsidR="00A25778" w:rsidRDefault="00A25778" w:rsidP="00400444">
      <w:pPr>
        <w:jc w:val="both"/>
        <w:rPr>
          <w:sz w:val="26"/>
          <w:szCs w:val="26"/>
        </w:rPr>
      </w:pPr>
    </w:p>
    <w:p w:rsidR="00F51967" w:rsidRDefault="00F51967" w:rsidP="00F5196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51967" w:rsidRDefault="00F51967" w:rsidP="00F5196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D16202" w:rsidRDefault="00D1620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16202" w:rsidRDefault="00D16202">
      <w:pPr>
        <w:rPr>
          <w:sz w:val="22"/>
          <w:szCs w:val="22"/>
        </w:rPr>
        <w:sectPr w:rsidR="00D16202" w:rsidSect="00111A99"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D16202" w:rsidRPr="00572999" w:rsidRDefault="00D16202" w:rsidP="00D16202">
      <w:pPr>
        <w:autoSpaceDE w:val="0"/>
        <w:autoSpaceDN w:val="0"/>
        <w:adjustRightInd w:val="0"/>
        <w:ind w:left="10632" w:right="-84"/>
        <w:jc w:val="center"/>
        <w:rPr>
          <w:sz w:val="26"/>
          <w:szCs w:val="26"/>
        </w:rPr>
      </w:pPr>
      <w:r w:rsidRPr="00572999">
        <w:rPr>
          <w:sz w:val="26"/>
          <w:szCs w:val="26"/>
        </w:rPr>
        <w:lastRenderedPageBreak/>
        <w:t>Приложение</w:t>
      </w:r>
    </w:p>
    <w:p w:rsidR="00D16202" w:rsidRPr="00572999" w:rsidRDefault="00D16202" w:rsidP="00D16202">
      <w:pPr>
        <w:autoSpaceDE w:val="0"/>
        <w:autoSpaceDN w:val="0"/>
        <w:adjustRightInd w:val="0"/>
        <w:ind w:left="10632" w:right="-84"/>
        <w:jc w:val="center"/>
        <w:rPr>
          <w:sz w:val="26"/>
          <w:szCs w:val="26"/>
        </w:rPr>
      </w:pPr>
      <w:r w:rsidRPr="00572999">
        <w:rPr>
          <w:sz w:val="26"/>
          <w:szCs w:val="26"/>
        </w:rPr>
        <w:t xml:space="preserve">к распоряжению администрации </w:t>
      </w:r>
    </w:p>
    <w:p w:rsidR="00D16202" w:rsidRPr="00572999" w:rsidRDefault="00D16202" w:rsidP="00D16202">
      <w:pPr>
        <w:autoSpaceDE w:val="0"/>
        <w:autoSpaceDN w:val="0"/>
        <w:adjustRightInd w:val="0"/>
        <w:ind w:left="10632" w:right="-84"/>
        <w:jc w:val="center"/>
        <w:rPr>
          <w:sz w:val="26"/>
          <w:szCs w:val="26"/>
        </w:rPr>
      </w:pPr>
      <w:r w:rsidRPr="00572999">
        <w:rPr>
          <w:sz w:val="26"/>
          <w:szCs w:val="26"/>
        </w:rPr>
        <w:t xml:space="preserve">городского округа город Шахунья </w:t>
      </w:r>
    </w:p>
    <w:p w:rsidR="00D16202" w:rsidRPr="00572999" w:rsidRDefault="00D16202" w:rsidP="00D16202">
      <w:pPr>
        <w:autoSpaceDE w:val="0"/>
        <w:autoSpaceDN w:val="0"/>
        <w:adjustRightInd w:val="0"/>
        <w:ind w:left="10632" w:right="-84"/>
        <w:jc w:val="center"/>
        <w:rPr>
          <w:sz w:val="26"/>
          <w:szCs w:val="26"/>
        </w:rPr>
      </w:pPr>
      <w:r w:rsidRPr="00572999">
        <w:rPr>
          <w:sz w:val="26"/>
          <w:szCs w:val="26"/>
        </w:rPr>
        <w:t>Нижегородской области</w:t>
      </w:r>
    </w:p>
    <w:p w:rsidR="00D16202" w:rsidRPr="00572999" w:rsidRDefault="00D16202" w:rsidP="00D16202">
      <w:pPr>
        <w:autoSpaceDE w:val="0"/>
        <w:autoSpaceDN w:val="0"/>
        <w:adjustRightInd w:val="0"/>
        <w:ind w:left="10632" w:right="-84"/>
        <w:jc w:val="center"/>
        <w:rPr>
          <w:sz w:val="26"/>
          <w:szCs w:val="26"/>
        </w:rPr>
      </w:pPr>
      <w:r w:rsidRPr="00572999">
        <w:rPr>
          <w:sz w:val="26"/>
          <w:szCs w:val="26"/>
        </w:rPr>
        <w:t xml:space="preserve">от </w:t>
      </w:r>
      <w:r>
        <w:rPr>
          <w:sz w:val="26"/>
          <w:szCs w:val="26"/>
        </w:rPr>
        <w:t>10.04.2023</w:t>
      </w:r>
      <w:r w:rsidRPr="00572999">
        <w:rPr>
          <w:sz w:val="26"/>
          <w:szCs w:val="26"/>
        </w:rPr>
        <w:t xml:space="preserve"> г. № </w:t>
      </w:r>
      <w:r>
        <w:rPr>
          <w:sz w:val="26"/>
          <w:szCs w:val="26"/>
        </w:rPr>
        <w:t>148</w:t>
      </w:r>
      <w:r w:rsidRPr="00572999">
        <w:rPr>
          <w:sz w:val="26"/>
          <w:szCs w:val="26"/>
        </w:rPr>
        <w:t>-р</w:t>
      </w:r>
    </w:p>
    <w:p w:rsidR="00D16202" w:rsidRDefault="00D16202" w:rsidP="00D16202">
      <w:pPr>
        <w:autoSpaceDE w:val="0"/>
        <w:autoSpaceDN w:val="0"/>
        <w:adjustRightInd w:val="0"/>
        <w:ind w:right="447"/>
        <w:jc w:val="center"/>
        <w:rPr>
          <w:sz w:val="26"/>
          <w:szCs w:val="26"/>
        </w:rPr>
      </w:pPr>
    </w:p>
    <w:p w:rsidR="00D16202" w:rsidRPr="0093270A" w:rsidRDefault="00D16202" w:rsidP="00D16202">
      <w:pPr>
        <w:autoSpaceDE w:val="0"/>
        <w:autoSpaceDN w:val="0"/>
        <w:adjustRightInd w:val="0"/>
        <w:ind w:right="447"/>
        <w:jc w:val="center"/>
        <w:rPr>
          <w:sz w:val="26"/>
          <w:szCs w:val="26"/>
        </w:rPr>
      </w:pPr>
    </w:p>
    <w:p w:rsidR="00D16202" w:rsidRPr="0093270A" w:rsidRDefault="00D16202" w:rsidP="00D16202">
      <w:pPr>
        <w:autoSpaceDE w:val="0"/>
        <w:autoSpaceDN w:val="0"/>
        <w:adjustRightInd w:val="0"/>
        <w:ind w:right="447"/>
        <w:jc w:val="center"/>
        <w:rPr>
          <w:b/>
          <w:sz w:val="26"/>
          <w:szCs w:val="26"/>
        </w:rPr>
      </w:pPr>
      <w:r w:rsidRPr="00032C98">
        <w:rPr>
          <w:b/>
          <w:sz w:val="26"/>
          <w:szCs w:val="26"/>
        </w:rPr>
        <w:t xml:space="preserve">Перечень структурных подразделений администрации городского округа город Шахунья, </w:t>
      </w:r>
      <w:r>
        <w:rPr>
          <w:b/>
          <w:sz w:val="26"/>
          <w:szCs w:val="26"/>
        </w:rPr>
        <w:br/>
      </w:r>
      <w:r w:rsidRPr="00032C98">
        <w:rPr>
          <w:b/>
          <w:sz w:val="26"/>
          <w:szCs w:val="26"/>
        </w:rPr>
        <w:t xml:space="preserve">наделенных полномочиями по организации и проведению муниципального контроля в соответствующих сферах деятельности </w:t>
      </w:r>
      <w:r w:rsidRPr="0093270A">
        <w:rPr>
          <w:b/>
          <w:sz w:val="26"/>
          <w:szCs w:val="26"/>
        </w:rPr>
        <w:t>на территории городского округа город Шахунья Нижегородской области</w:t>
      </w:r>
    </w:p>
    <w:p w:rsidR="00D16202" w:rsidRPr="00C6580C" w:rsidRDefault="00D16202" w:rsidP="00D16202">
      <w:pPr>
        <w:autoSpaceDE w:val="0"/>
        <w:autoSpaceDN w:val="0"/>
        <w:adjustRightInd w:val="0"/>
        <w:ind w:right="447"/>
        <w:jc w:val="center"/>
        <w:rPr>
          <w:b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4789"/>
        <w:gridCol w:w="5305"/>
        <w:gridCol w:w="4580"/>
      </w:tblGrid>
      <w:tr w:rsidR="00D16202" w:rsidTr="00277D69">
        <w:trPr>
          <w:trHeight w:val="1090"/>
          <w:tblHeader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2" w:rsidRPr="007B2500" w:rsidRDefault="00D16202" w:rsidP="00277D69">
            <w:pPr>
              <w:pStyle w:val="ConsPlusCell"/>
              <w:widowControl/>
              <w:ind w:right="-366"/>
              <w:rPr>
                <w:b/>
              </w:rPr>
            </w:pPr>
            <w:r w:rsidRPr="007B2500">
              <w:rPr>
                <w:b/>
              </w:rPr>
              <w:t xml:space="preserve">N </w:t>
            </w:r>
            <w:r w:rsidRPr="007B2500">
              <w:rPr>
                <w:b/>
              </w:rPr>
              <w:br/>
            </w:r>
            <w:proofErr w:type="gramStart"/>
            <w:r w:rsidRPr="007B2500">
              <w:rPr>
                <w:b/>
              </w:rPr>
              <w:t>п</w:t>
            </w:r>
            <w:proofErr w:type="gramEnd"/>
            <w:r w:rsidRPr="007B2500">
              <w:rPr>
                <w:b/>
              </w:rPr>
              <w:t>/п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2" w:rsidRPr="007B2500" w:rsidRDefault="00D16202" w:rsidP="00277D69">
            <w:pPr>
              <w:pStyle w:val="ConsPlusCell"/>
              <w:widowControl/>
              <w:jc w:val="center"/>
              <w:rPr>
                <w:b/>
              </w:rPr>
            </w:pPr>
            <w:r w:rsidRPr="007B2500">
              <w:rPr>
                <w:b/>
              </w:rPr>
              <w:t>Наименование 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2" w:rsidRPr="007B2500" w:rsidRDefault="00D16202" w:rsidP="00277D69">
            <w:pPr>
              <w:pStyle w:val="ConsPlusCell"/>
              <w:widowControl/>
              <w:ind w:right="162"/>
              <w:jc w:val="center"/>
              <w:rPr>
                <w:b/>
              </w:rPr>
            </w:pPr>
            <w:r w:rsidRPr="007B2500">
              <w:rPr>
                <w:b/>
              </w:rPr>
              <w:t xml:space="preserve">Основание для осуществления   </w:t>
            </w:r>
            <w:r w:rsidRPr="007B2500">
              <w:rPr>
                <w:b/>
              </w:rPr>
              <w:br/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2" w:rsidRPr="007B2500" w:rsidRDefault="00D16202" w:rsidP="00277D69">
            <w:pPr>
              <w:pStyle w:val="ConsPlusCell"/>
              <w:widowControl/>
              <w:ind w:right="68"/>
              <w:jc w:val="center"/>
              <w:rPr>
                <w:b/>
              </w:rPr>
            </w:pPr>
            <w:r w:rsidRPr="007B2500">
              <w:rPr>
                <w:b/>
              </w:rPr>
              <w:t>Структурное подразделение,</w:t>
            </w:r>
          </w:p>
          <w:p w:rsidR="00D16202" w:rsidRPr="007B2500" w:rsidRDefault="00D16202" w:rsidP="00277D69">
            <w:pPr>
              <w:pStyle w:val="ConsPlusCell"/>
              <w:widowControl/>
              <w:ind w:right="68"/>
              <w:jc w:val="center"/>
              <w:rPr>
                <w:b/>
              </w:rPr>
            </w:pPr>
            <w:proofErr w:type="gramStart"/>
            <w:r w:rsidRPr="007B2500">
              <w:rPr>
                <w:b/>
              </w:rPr>
              <w:t xml:space="preserve">уполномоченное на  </w:t>
            </w:r>
            <w:r w:rsidRPr="007B2500">
              <w:rPr>
                <w:b/>
              </w:rPr>
              <w:br/>
              <w:t xml:space="preserve">выполнение мероприятий по    </w:t>
            </w:r>
            <w:r w:rsidRPr="007B2500">
              <w:rPr>
                <w:b/>
              </w:rPr>
              <w:br/>
              <w:t>осуществлению</w:t>
            </w:r>
            <w:proofErr w:type="gramEnd"/>
          </w:p>
          <w:p w:rsidR="00D16202" w:rsidRPr="007B2500" w:rsidRDefault="00D16202" w:rsidP="00277D69">
            <w:pPr>
              <w:pStyle w:val="ConsPlusCell"/>
              <w:widowControl/>
              <w:ind w:right="68"/>
              <w:jc w:val="center"/>
              <w:rPr>
                <w:b/>
              </w:rPr>
            </w:pPr>
            <w:r w:rsidRPr="007B2500">
              <w:rPr>
                <w:b/>
              </w:rPr>
              <w:t>муниципального контроля</w:t>
            </w:r>
          </w:p>
        </w:tc>
      </w:tr>
      <w:tr w:rsidR="00D16202" w:rsidTr="00277D69">
        <w:trPr>
          <w:trHeight w:val="1554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2" w:rsidRPr="00710639" w:rsidRDefault="00D16202" w:rsidP="00277D69">
            <w:pPr>
              <w:pStyle w:val="ConsPlusCell"/>
              <w:widowControl/>
              <w:ind w:right="-727"/>
            </w:pPr>
            <w:r w:rsidRPr="00710639">
              <w:t>1.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2" w:rsidRPr="009E6C82" w:rsidRDefault="00D16202" w:rsidP="00277D69">
            <w:pPr>
              <w:pStyle w:val="ConsPlusCell"/>
              <w:widowControl/>
              <w:ind w:right="118"/>
              <w:jc w:val="center"/>
              <w:rPr>
                <w:sz w:val="26"/>
                <w:szCs w:val="26"/>
              </w:rPr>
            </w:pPr>
            <w:r w:rsidRPr="009E6C82">
              <w:rPr>
                <w:rStyle w:val="13"/>
              </w:rPr>
              <w:t>Муниципальный земельный контроль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2" w:rsidRPr="009E6C82" w:rsidRDefault="00D16202" w:rsidP="00277D69">
            <w:pPr>
              <w:pStyle w:val="28"/>
              <w:shd w:val="clear" w:color="auto" w:fill="auto"/>
              <w:spacing w:before="0" w:after="60" w:line="240" w:lineRule="auto"/>
              <w:ind w:left="91" w:right="88"/>
              <w:jc w:val="center"/>
            </w:pPr>
            <w:r>
              <w:rPr>
                <w:rStyle w:val="13"/>
              </w:rPr>
              <w:t xml:space="preserve">Ст. </w:t>
            </w:r>
            <w:r w:rsidRPr="009E6C82">
              <w:rPr>
                <w:rStyle w:val="13"/>
              </w:rPr>
              <w:t xml:space="preserve">16 Федерального закона от </w:t>
            </w:r>
            <w:r>
              <w:rPr>
                <w:rStyle w:val="13"/>
              </w:rPr>
              <w:t>06.10.</w:t>
            </w:r>
            <w:r w:rsidRPr="009E6C82">
              <w:rPr>
                <w:rStyle w:val="13"/>
              </w:rPr>
              <w:t>2003 № 131-ФЗ «Об общих принципах организации местного самоуправления в Российской Федерации»</w:t>
            </w:r>
          </w:p>
          <w:p w:rsidR="00D16202" w:rsidRPr="009E6C82" w:rsidRDefault="00D16202" w:rsidP="00277D69">
            <w:pPr>
              <w:autoSpaceDE w:val="0"/>
              <w:autoSpaceDN w:val="0"/>
              <w:adjustRightInd w:val="0"/>
              <w:ind w:left="91" w:right="88"/>
              <w:jc w:val="center"/>
              <w:rPr>
                <w:sz w:val="26"/>
                <w:szCs w:val="26"/>
              </w:rPr>
            </w:pPr>
            <w:r w:rsidRPr="009E6C82">
              <w:rPr>
                <w:rStyle w:val="13"/>
              </w:rPr>
              <w:t>Ст. 72 Земельного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2" w:rsidRPr="009E6C82" w:rsidRDefault="00D16202" w:rsidP="00277D69">
            <w:pPr>
              <w:pStyle w:val="ConsPlusCell"/>
              <w:widowControl/>
              <w:ind w:right="68"/>
              <w:jc w:val="center"/>
              <w:rPr>
                <w:sz w:val="26"/>
                <w:szCs w:val="26"/>
              </w:rPr>
            </w:pPr>
            <w:r w:rsidRPr="002F6061">
              <w:rPr>
                <w:sz w:val="26"/>
                <w:szCs w:val="26"/>
              </w:rPr>
              <w:t xml:space="preserve">Отдел муниципального имущества и земельных ресурсов городского округа город Шахунья </w:t>
            </w:r>
          </w:p>
        </w:tc>
      </w:tr>
      <w:tr w:rsidR="00D16202" w:rsidTr="00D16202">
        <w:trPr>
          <w:trHeight w:val="995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2" w:rsidRPr="00710639" w:rsidRDefault="00D16202" w:rsidP="00277D69">
            <w:pPr>
              <w:pStyle w:val="ConsPlusCell"/>
              <w:widowControl/>
              <w:ind w:right="-727"/>
            </w:pPr>
            <w:r w:rsidRPr="00710639">
              <w:t>2.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2" w:rsidRPr="009E6C82" w:rsidRDefault="00D16202" w:rsidP="00277D69">
            <w:pPr>
              <w:pStyle w:val="28"/>
              <w:shd w:val="clear" w:color="auto" w:fill="auto"/>
              <w:spacing w:before="0" w:line="240" w:lineRule="auto"/>
              <w:jc w:val="center"/>
            </w:pPr>
            <w:r>
              <w:rPr>
                <w:rFonts w:eastAsia="Calibri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2" w:rsidRPr="009E6C82" w:rsidRDefault="00D16202" w:rsidP="00277D69">
            <w:pPr>
              <w:pStyle w:val="28"/>
              <w:shd w:val="clear" w:color="auto" w:fill="auto"/>
              <w:spacing w:before="0" w:after="60" w:line="240" w:lineRule="auto"/>
              <w:ind w:left="91" w:right="88"/>
              <w:jc w:val="center"/>
            </w:pPr>
            <w:r w:rsidRPr="009E6C82">
              <w:rPr>
                <w:rStyle w:val="13"/>
              </w:rPr>
              <w:t xml:space="preserve">Ст. 16 Федерального закона от </w:t>
            </w:r>
            <w:r>
              <w:rPr>
                <w:rStyle w:val="13"/>
              </w:rPr>
              <w:t>06.10.</w:t>
            </w:r>
            <w:r w:rsidRPr="009E6C82">
              <w:rPr>
                <w:rStyle w:val="13"/>
              </w:rPr>
              <w:t>2003 № 131-ФЗ «Об общих принципах организации местного самоуправления в Российской Федерации»</w:t>
            </w:r>
          </w:p>
          <w:p w:rsidR="00D16202" w:rsidRDefault="00D16202" w:rsidP="00277D69">
            <w:pPr>
              <w:pStyle w:val="28"/>
              <w:shd w:val="clear" w:color="auto" w:fill="auto"/>
              <w:spacing w:before="60" w:line="240" w:lineRule="auto"/>
              <w:ind w:left="91" w:right="88"/>
              <w:jc w:val="center"/>
              <w:rPr>
                <w:rStyle w:val="13"/>
              </w:rPr>
            </w:pPr>
            <w:r w:rsidRPr="009E6C82">
              <w:rPr>
                <w:rStyle w:val="13"/>
              </w:rPr>
              <w:t xml:space="preserve">Ст. 13 - 13.1 Федерального закона от </w:t>
            </w:r>
            <w:r>
              <w:rPr>
                <w:rStyle w:val="13"/>
              </w:rPr>
              <w:t>08.11.</w:t>
            </w:r>
            <w:r w:rsidRPr="009E6C82">
              <w:rPr>
                <w:rStyle w:val="13"/>
              </w:rPr>
              <w:t>2007</w:t>
            </w:r>
            <w:r>
              <w:rPr>
                <w:rStyle w:val="13"/>
              </w:rPr>
              <w:t xml:space="preserve"> </w:t>
            </w:r>
            <w:r w:rsidRPr="009E6C82">
              <w:rPr>
                <w:rStyle w:val="13"/>
              </w:rPr>
              <w:t>№ 257-ФЗ «Об автомобильных дорогах и</w:t>
            </w:r>
            <w:r>
              <w:rPr>
                <w:rStyle w:val="13"/>
              </w:rPr>
              <w:t xml:space="preserve"> о</w:t>
            </w:r>
            <w:r w:rsidRPr="009E6C82">
              <w:rPr>
                <w:rStyle w:val="13"/>
              </w:rPr>
              <w:t xml:space="preserve"> дорожной деятельности в Российской Федерации</w:t>
            </w:r>
            <w:r>
              <w:rPr>
                <w:rStyle w:val="13"/>
              </w:rPr>
              <w:t xml:space="preserve"> и о внесении изменений в отдельные законодательные акты Российской Федерации</w:t>
            </w:r>
            <w:r w:rsidRPr="009E6C82">
              <w:rPr>
                <w:rStyle w:val="13"/>
              </w:rPr>
              <w:t>»</w:t>
            </w:r>
            <w:r>
              <w:rPr>
                <w:rStyle w:val="13"/>
              </w:rPr>
              <w:t>,</w:t>
            </w:r>
          </w:p>
          <w:p w:rsidR="00D16202" w:rsidRPr="009E6C82" w:rsidRDefault="00D16202" w:rsidP="00277D69">
            <w:pPr>
              <w:pStyle w:val="28"/>
              <w:shd w:val="clear" w:color="auto" w:fill="auto"/>
              <w:spacing w:before="60" w:line="240" w:lineRule="auto"/>
              <w:ind w:left="91" w:right="88"/>
              <w:jc w:val="center"/>
            </w:pPr>
            <w:r w:rsidRPr="00FB3875">
              <w:t>Ст</w:t>
            </w:r>
            <w:r>
              <w:t>.</w:t>
            </w:r>
            <w:r w:rsidRPr="00FB3875">
              <w:t xml:space="preserve"> 3.1</w:t>
            </w:r>
            <w:r>
              <w:t xml:space="preserve"> </w:t>
            </w:r>
            <w:r w:rsidRPr="00FB3875">
              <w:t>Федеральн</w:t>
            </w:r>
            <w:r>
              <w:t>ого</w:t>
            </w:r>
            <w:r w:rsidRPr="00FB3875">
              <w:t xml:space="preserve"> закон</w:t>
            </w:r>
            <w:r>
              <w:t>а</w:t>
            </w:r>
            <w:r w:rsidRPr="00FB3875">
              <w:t xml:space="preserve"> от 08.11.2007 </w:t>
            </w:r>
            <w:r>
              <w:t>№</w:t>
            </w:r>
            <w:r w:rsidRPr="00FB3875">
              <w:t xml:space="preserve"> </w:t>
            </w:r>
            <w:r w:rsidRPr="00FB3875">
              <w:lastRenderedPageBreak/>
              <w:t xml:space="preserve">259-ФЗ </w:t>
            </w:r>
            <w:r>
              <w:t>«</w:t>
            </w:r>
            <w:r w:rsidRPr="00FB3875">
              <w:t>Устав автомобильного транспорта и городского наземного электрического транспорта</w:t>
            </w:r>
            <w: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2" w:rsidRDefault="00D16202" w:rsidP="00277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Управление по работе с территориями и благоустройству администрации городского округа город Шахунья,</w:t>
            </w:r>
          </w:p>
          <w:p w:rsidR="00D16202" w:rsidRDefault="00D16202" w:rsidP="00277D6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(в области автомобильных дорог и дорожной деятельности)</w:t>
            </w:r>
          </w:p>
          <w:p w:rsidR="00D16202" w:rsidRDefault="00D16202" w:rsidP="00277D69">
            <w:pPr>
              <w:jc w:val="center"/>
              <w:rPr>
                <w:sz w:val="26"/>
                <w:szCs w:val="26"/>
              </w:rPr>
            </w:pPr>
          </w:p>
          <w:p w:rsidR="00D16202" w:rsidRDefault="00D16202" w:rsidP="00277D69">
            <w:pPr>
              <w:jc w:val="center"/>
              <w:rPr>
                <w:sz w:val="26"/>
                <w:szCs w:val="26"/>
              </w:rPr>
            </w:pPr>
            <w:r w:rsidRPr="002F6061">
              <w:rPr>
                <w:rFonts w:eastAsia="Calibri"/>
                <w:sz w:val="26"/>
                <w:szCs w:val="26"/>
              </w:rPr>
              <w:t xml:space="preserve">Отдел промышленности, транспорта, связи, жилищно-коммунального хозяйства и энергетики </w:t>
            </w:r>
            <w:r>
              <w:rPr>
                <w:rFonts w:eastAsia="Calibri"/>
                <w:sz w:val="26"/>
                <w:szCs w:val="26"/>
              </w:rPr>
              <w:t>администрации городского округа город Шахунья Нижегородской области</w:t>
            </w:r>
          </w:p>
          <w:p w:rsidR="00D16202" w:rsidRPr="009E6C82" w:rsidRDefault="00D16202" w:rsidP="00277D69">
            <w:pPr>
              <w:pStyle w:val="ConsPlusCell"/>
              <w:widowControl/>
              <w:ind w:right="68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(в отношении перевозок по муниципальным маршрутам регулярных перевозок)</w:t>
            </w:r>
          </w:p>
        </w:tc>
      </w:tr>
      <w:tr w:rsidR="00D16202" w:rsidTr="00277D69">
        <w:trPr>
          <w:trHeight w:val="1691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2" w:rsidRPr="00710639" w:rsidRDefault="00D16202" w:rsidP="00277D69">
            <w:pPr>
              <w:pStyle w:val="ConsPlusCell"/>
              <w:widowControl/>
              <w:ind w:right="-727"/>
            </w:pPr>
            <w:r w:rsidRPr="00710639">
              <w:lastRenderedPageBreak/>
              <w:t>3.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2" w:rsidRPr="009E6C82" w:rsidRDefault="00D16202" w:rsidP="00277D69">
            <w:pPr>
              <w:pStyle w:val="28"/>
              <w:shd w:val="clear" w:color="auto" w:fill="auto"/>
              <w:spacing w:before="0" w:line="240" w:lineRule="auto"/>
              <w:jc w:val="center"/>
            </w:pPr>
            <w:r w:rsidRPr="009E6C82">
              <w:rPr>
                <w:rStyle w:val="13"/>
              </w:rPr>
              <w:t xml:space="preserve">Муниципальный контроль в </w:t>
            </w:r>
            <w:r>
              <w:rPr>
                <w:rStyle w:val="13"/>
              </w:rPr>
              <w:t>сфере</w:t>
            </w:r>
            <w:r w:rsidRPr="009E6C82">
              <w:rPr>
                <w:rStyle w:val="13"/>
              </w:rPr>
              <w:t xml:space="preserve"> благоустройства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2" w:rsidRPr="009E6C82" w:rsidRDefault="00D16202" w:rsidP="00277D69">
            <w:pPr>
              <w:pStyle w:val="28"/>
              <w:shd w:val="clear" w:color="auto" w:fill="auto"/>
              <w:spacing w:before="0" w:line="240" w:lineRule="auto"/>
              <w:ind w:right="88"/>
              <w:jc w:val="center"/>
            </w:pPr>
            <w:r>
              <w:rPr>
                <w:rStyle w:val="13"/>
              </w:rPr>
              <w:t>С</w:t>
            </w:r>
            <w:r w:rsidRPr="009E6C82">
              <w:rPr>
                <w:rStyle w:val="13"/>
              </w:rPr>
              <w:t>т. 16 Федерально</w:t>
            </w:r>
            <w:r>
              <w:rPr>
                <w:rStyle w:val="13"/>
              </w:rPr>
              <w:t>го закона от 6 октября 2003</w:t>
            </w:r>
            <w:r w:rsidRPr="009E6C82">
              <w:rPr>
                <w:rStyle w:val="13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2" w:rsidRDefault="00D16202" w:rsidP="00277D69">
            <w:pPr>
              <w:jc w:val="center"/>
              <w:rPr>
                <w:sz w:val="26"/>
                <w:szCs w:val="26"/>
              </w:rPr>
            </w:pPr>
            <w:r w:rsidRPr="009E6C82">
              <w:rPr>
                <w:sz w:val="26"/>
                <w:szCs w:val="26"/>
              </w:rPr>
              <w:t xml:space="preserve">Управление по работе с территориями </w:t>
            </w:r>
            <w:r>
              <w:rPr>
                <w:sz w:val="26"/>
                <w:szCs w:val="26"/>
              </w:rPr>
              <w:t xml:space="preserve">и благоустройству администрации </w:t>
            </w:r>
            <w:r w:rsidRPr="009E6C82">
              <w:rPr>
                <w:sz w:val="26"/>
                <w:szCs w:val="26"/>
              </w:rPr>
              <w:t>городского округа город Шахунья Нижегородской области</w:t>
            </w:r>
            <w:r>
              <w:rPr>
                <w:sz w:val="26"/>
                <w:szCs w:val="26"/>
              </w:rPr>
              <w:t xml:space="preserve"> </w:t>
            </w:r>
          </w:p>
          <w:p w:rsidR="00D16202" w:rsidRDefault="00D16202" w:rsidP="00277D69">
            <w:pPr>
              <w:jc w:val="center"/>
              <w:rPr>
                <w:sz w:val="26"/>
                <w:szCs w:val="26"/>
              </w:rPr>
            </w:pPr>
          </w:p>
          <w:p w:rsidR="00D16202" w:rsidRDefault="00D16202" w:rsidP="00277D6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Вахтанский</w:t>
            </w:r>
            <w:proofErr w:type="spellEnd"/>
            <w:r>
              <w:rPr>
                <w:sz w:val="26"/>
                <w:szCs w:val="26"/>
              </w:rPr>
              <w:t xml:space="preserve"> территориальный отдел администрации городского округа </w:t>
            </w:r>
          </w:p>
          <w:p w:rsidR="00D16202" w:rsidRDefault="00D16202" w:rsidP="00277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Шахунья</w:t>
            </w:r>
          </w:p>
          <w:p w:rsidR="00D16202" w:rsidRDefault="00D16202" w:rsidP="00277D69">
            <w:pPr>
              <w:jc w:val="center"/>
              <w:rPr>
                <w:sz w:val="26"/>
                <w:szCs w:val="26"/>
              </w:rPr>
            </w:pPr>
          </w:p>
          <w:p w:rsidR="00D16202" w:rsidRDefault="00D16202" w:rsidP="00277D6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Сявский</w:t>
            </w:r>
            <w:proofErr w:type="spellEnd"/>
            <w:r>
              <w:rPr>
                <w:sz w:val="26"/>
                <w:szCs w:val="26"/>
              </w:rPr>
              <w:t xml:space="preserve"> территориальный отдел администрации городского округа </w:t>
            </w:r>
          </w:p>
          <w:p w:rsidR="00D16202" w:rsidRDefault="00D16202" w:rsidP="00277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Шахунья</w:t>
            </w:r>
          </w:p>
          <w:p w:rsidR="00D16202" w:rsidRPr="009E6C82" w:rsidRDefault="00D16202" w:rsidP="00277D69">
            <w:pPr>
              <w:pStyle w:val="ConsPlusCell"/>
              <w:widowControl/>
              <w:ind w:right="68"/>
              <w:jc w:val="center"/>
              <w:rPr>
                <w:sz w:val="26"/>
                <w:szCs w:val="26"/>
              </w:rPr>
            </w:pPr>
          </w:p>
        </w:tc>
      </w:tr>
      <w:tr w:rsidR="00D16202" w:rsidTr="00277D69">
        <w:trPr>
          <w:trHeight w:val="1910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2" w:rsidRPr="00710639" w:rsidRDefault="00D16202" w:rsidP="00277D69">
            <w:pPr>
              <w:pStyle w:val="ConsPlusCell"/>
              <w:widowControl/>
              <w:ind w:right="-727"/>
            </w:pPr>
            <w:r w:rsidRPr="00710639">
              <w:t>4.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2" w:rsidRPr="009E6C82" w:rsidRDefault="00D16202" w:rsidP="00277D69">
            <w:pPr>
              <w:pStyle w:val="28"/>
              <w:shd w:val="clear" w:color="auto" w:fill="auto"/>
              <w:spacing w:before="0" w:line="240" w:lineRule="auto"/>
              <w:jc w:val="center"/>
            </w:pPr>
            <w:r w:rsidRPr="009E6C82">
              <w:rPr>
                <w:rStyle w:val="13"/>
              </w:rPr>
              <w:t>Муниципальный жилищный контроль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2" w:rsidRPr="009E6C82" w:rsidRDefault="00D16202" w:rsidP="00277D69">
            <w:pPr>
              <w:pStyle w:val="28"/>
              <w:shd w:val="clear" w:color="auto" w:fill="auto"/>
              <w:spacing w:before="0" w:after="60" w:line="240" w:lineRule="auto"/>
              <w:ind w:left="91" w:right="88"/>
              <w:jc w:val="center"/>
            </w:pPr>
            <w:r>
              <w:rPr>
                <w:rStyle w:val="13"/>
              </w:rPr>
              <w:t xml:space="preserve">Ст. </w:t>
            </w:r>
            <w:r w:rsidRPr="009E6C82">
              <w:rPr>
                <w:rStyle w:val="13"/>
              </w:rPr>
              <w:t>16 Федерально</w:t>
            </w:r>
            <w:r>
              <w:rPr>
                <w:rStyle w:val="13"/>
              </w:rPr>
              <w:t>го закона от 6 октября 2003</w:t>
            </w:r>
            <w:r w:rsidRPr="009E6C82">
              <w:rPr>
                <w:rStyle w:val="13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  <w:p w:rsidR="00D16202" w:rsidRPr="009E6C82" w:rsidRDefault="00D16202" w:rsidP="00277D69">
            <w:pPr>
              <w:pStyle w:val="28"/>
              <w:shd w:val="clear" w:color="auto" w:fill="auto"/>
              <w:spacing w:before="60" w:line="240" w:lineRule="auto"/>
              <w:ind w:left="91" w:right="88"/>
              <w:jc w:val="center"/>
            </w:pPr>
            <w:r w:rsidRPr="009E6C82">
              <w:rPr>
                <w:rStyle w:val="13"/>
              </w:rPr>
              <w:t>Ст. 14 и ст. 20 Жилищного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02" w:rsidRPr="009E6C82" w:rsidRDefault="00D16202" w:rsidP="00277D69">
            <w:pPr>
              <w:pStyle w:val="ConsPlusCell"/>
              <w:widowControl/>
              <w:ind w:right="68"/>
              <w:jc w:val="center"/>
              <w:rPr>
                <w:sz w:val="26"/>
                <w:szCs w:val="26"/>
              </w:rPr>
            </w:pPr>
            <w:r w:rsidRPr="00F94787">
              <w:rPr>
                <w:sz w:val="26"/>
                <w:szCs w:val="26"/>
              </w:rPr>
      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      </w:r>
          </w:p>
        </w:tc>
      </w:tr>
    </w:tbl>
    <w:p w:rsidR="00D16202" w:rsidRDefault="00D16202" w:rsidP="00D16202">
      <w:pPr>
        <w:jc w:val="both"/>
      </w:pPr>
    </w:p>
    <w:p w:rsidR="00D16202" w:rsidRPr="004A143D" w:rsidRDefault="00D16202" w:rsidP="00D16202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br/>
        <w:t>______________________</w:t>
      </w:r>
    </w:p>
    <w:p w:rsidR="00C76CB2" w:rsidRDefault="00C76CB2" w:rsidP="00D16202">
      <w:pPr>
        <w:rPr>
          <w:sz w:val="22"/>
          <w:szCs w:val="22"/>
        </w:rPr>
      </w:pPr>
    </w:p>
    <w:sectPr w:rsidR="00C76CB2" w:rsidSect="00D64032">
      <w:pgSz w:w="16838" w:h="11906" w:orient="landscape"/>
      <w:pgMar w:top="1134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EB" w:rsidRDefault="00371DEB">
      <w:r>
        <w:separator/>
      </w:r>
    </w:p>
  </w:endnote>
  <w:endnote w:type="continuationSeparator" w:id="0">
    <w:p w:rsidR="00371DEB" w:rsidRDefault="0037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EB" w:rsidRDefault="00371DEB">
      <w:r>
        <w:separator/>
      </w:r>
    </w:p>
  </w:footnote>
  <w:footnote w:type="continuationSeparator" w:id="0">
    <w:p w:rsidR="00371DEB" w:rsidRDefault="0037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D205E5"/>
    <w:multiLevelType w:val="multilevel"/>
    <w:tmpl w:val="A53695D8"/>
    <w:lvl w:ilvl="0">
      <w:start w:val="1"/>
      <w:numFmt w:val="decimal"/>
      <w:lvlText w:val="%1."/>
      <w:lvlJc w:val="left"/>
      <w:pPr>
        <w:ind w:left="205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50B17F9"/>
    <w:multiLevelType w:val="multilevel"/>
    <w:tmpl w:val="E86C0A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9" w:firstLine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4"/>
  </w:num>
  <w:num w:numId="16">
    <w:abstractNumId w:val="9"/>
  </w:num>
  <w:num w:numId="17">
    <w:abstractNumId w:val="5"/>
  </w:num>
  <w:num w:numId="18">
    <w:abstractNumId w:val="10"/>
  </w:num>
  <w:num w:numId="19">
    <w:abstractNumId w:val="12"/>
  </w:num>
  <w:num w:numId="20">
    <w:abstractNumId w:val="1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6CAC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063AD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1DEB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4F6441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778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1F2A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02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3">
    <w:name w:val="Основной текст1"/>
    <w:rsid w:val="00D16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link w:val="28"/>
    <w:rsid w:val="00D16202"/>
    <w:rPr>
      <w:spacing w:val="-4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Bodytext"/>
    <w:rsid w:val="00D16202"/>
    <w:pPr>
      <w:widowControl w:val="0"/>
      <w:shd w:val="clear" w:color="auto" w:fill="FFFFFF"/>
      <w:spacing w:before="480" w:line="302" w:lineRule="exact"/>
      <w:jc w:val="both"/>
    </w:pPr>
    <w:rPr>
      <w:spacing w:val="-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7DDBD666262056DE13F8CEB151BC9FCEFBA46F65EA6F910A726BD1B8ED4208382654401942BA94FFl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2DE9-0B8C-4AEF-A85C-E9F82814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2023-04-12T08:38:00Z</cp:lastPrinted>
  <dcterms:created xsi:type="dcterms:W3CDTF">2023-04-12T08:39:00Z</dcterms:created>
  <dcterms:modified xsi:type="dcterms:W3CDTF">2023-04-12T08:39:00Z</dcterms:modified>
</cp:coreProperties>
</file>