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93DF2">
        <w:rPr>
          <w:sz w:val="26"/>
          <w:szCs w:val="26"/>
          <w:u w:val="single"/>
        </w:rPr>
        <w:t>3</w:t>
      </w:r>
      <w:r w:rsidR="00616184">
        <w:rPr>
          <w:sz w:val="26"/>
          <w:szCs w:val="26"/>
          <w:u w:val="single"/>
        </w:rPr>
        <w:t>0</w:t>
      </w:r>
      <w:r w:rsidRPr="00D04D44">
        <w:rPr>
          <w:sz w:val="26"/>
          <w:szCs w:val="26"/>
          <w:u w:val="single"/>
        </w:rPr>
        <w:t xml:space="preserve"> </w:t>
      </w:r>
      <w:r w:rsidR="00F84A54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93DF2">
        <w:rPr>
          <w:sz w:val="26"/>
          <w:szCs w:val="26"/>
          <w:u w:val="single"/>
        </w:rPr>
        <w:t>32</w:t>
      </w:r>
      <w:r w:rsidR="006042F7">
        <w:rPr>
          <w:sz w:val="26"/>
          <w:szCs w:val="26"/>
          <w:u w:val="single"/>
        </w:rPr>
        <w:t>0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B93DF2" w:rsidRPr="00B93DF2" w:rsidRDefault="00B93DF2" w:rsidP="00B93DF2">
      <w:pPr>
        <w:jc w:val="center"/>
        <w:rPr>
          <w:b/>
          <w:sz w:val="26"/>
          <w:szCs w:val="26"/>
        </w:rPr>
      </w:pPr>
      <w:r w:rsidRPr="00B93DF2">
        <w:rPr>
          <w:b/>
          <w:sz w:val="26"/>
          <w:szCs w:val="26"/>
        </w:rPr>
        <w:t xml:space="preserve">Об утверждении муниципальной программы «Совершенствование </w:t>
      </w:r>
      <w:r>
        <w:rPr>
          <w:b/>
          <w:sz w:val="26"/>
          <w:szCs w:val="26"/>
        </w:rPr>
        <w:br/>
      </w:r>
      <w:r w:rsidRPr="00B93DF2">
        <w:rPr>
          <w:b/>
          <w:sz w:val="26"/>
          <w:szCs w:val="26"/>
        </w:rPr>
        <w:t>условий труда лиц, замещающих должности не являющихся должностями муниципальной службы администрации городского округа город Шахунья Нижегородской области»</w:t>
      </w:r>
    </w:p>
    <w:p w:rsidR="00B93DF2" w:rsidRPr="00B93DF2" w:rsidRDefault="00B93DF2" w:rsidP="00B93DF2">
      <w:pPr>
        <w:rPr>
          <w:sz w:val="26"/>
          <w:szCs w:val="26"/>
        </w:rPr>
      </w:pPr>
    </w:p>
    <w:p w:rsidR="00B93DF2" w:rsidRPr="00B93DF2" w:rsidRDefault="00B93DF2" w:rsidP="00B93DF2">
      <w:pPr>
        <w:rPr>
          <w:sz w:val="26"/>
          <w:szCs w:val="26"/>
        </w:rPr>
      </w:pPr>
    </w:p>
    <w:p w:rsidR="00B93DF2" w:rsidRPr="00B93DF2" w:rsidRDefault="00B93DF2" w:rsidP="00B93DF2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B93DF2">
        <w:rPr>
          <w:sz w:val="26"/>
          <w:szCs w:val="26"/>
        </w:rPr>
        <w:t>В соответствии с решением Совета депутатов городского округа город Шахунья Нижегородской области от 15 июля 2022 года № 82-5 «О внесении изменений в решение Совета депутатов городского округа город Шахунья Нижегородской области от 24 декабря 2021 года № 70-1 «О бюджете городского округа город Шахунья на 2022 год и на плановый период 2023 и 2024 годов», постановлением администрации городского округа город Шахунья</w:t>
      </w:r>
      <w:proofErr w:type="gramEnd"/>
      <w:r w:rsidRPr="00B93DF2">
        <w:rPr>
          <w:sz w:val="26"/>
          <w:szCs w:val="26"/>
        </w:rPr>
        <w:t xml:space="preserve"> Нижегородской области от 17 июня 2014 года № 537 «Об утверждении Порядка разработки, реализации и оценки эффективности муниципальных программ в городском округе город Шахунья Нижегородской области» (с изм. от 06.12.2019 № 1455) администрация городского округа город Шахунья Нижегородской области  </w:t>
      </w:r>
      <w:proofErr w:type="gramStart"/>
      <w:r w:rsidRPr="00B93DF2">
        <w:rPr>
          <w:b/>
          <w:sz w:val="26"/>
          <w:szCs w:val="26"/>
        </w:rPr>
        <w:t>п</w:t>
      </w:r>
      <w:proofErr w:type="gramEnd"/>
      <w:r w:rsidRPr="00B93DF2">
        <w:rPr>
          <w:b/>
          <w:sz w:val="26"/>
          <w:szCs w:val="26"/>
        </w:rPr>
        <w:t xml:space="preserve"> о с т а н о в л я е т :</w:t>
      </w:r>
    </w:p>
    <w:p w:rsidR="00B93DF2" w:rsidRPr="00B93DF2" w:rsidRDefault="00B93DF2" w:rsidP="00B93DF2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B93DF2">
        <w:rPr>
          <w:sz w:val="26"/>
          <w:szCs w:val="26"/>
        </w:rPr>
        <w:t>Утвердить прилагаемую муниципальную программу «Совершенствование условий труда лиц, замещающих должности не являющихся должностями муниципальной службы администрации городского округа город Шахунья Нижегородской области» согласно приложению к настоящему постановлению.</w:t>
      </w:r>
    </w:p>
    <w:p w:rsidR="00B93DF2" w:rsidRPr="00885F34" w:rsidRDefault="00B93DF2" w:rsidP="00B93DF2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B93DF2">
        <w:rPr>
          <w:sz w:val="26"/>
          <w:szCs w:val="26"/>
        </w:rPr>
        <w:t xml:space="preserve">Управлению делами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</w:t>
      </w:r>
      <w:r w:rsidRPr="00885F34">
        <w:rPr>
          <w:sz w:val="26"/>
          <w:szCs w:val="26"/>
        </w:rPr>
        <w:t>Шахунья Нижегородской области.</w:t>
      </w:r>
    </w:p>
    <w:p w:rsidR="00B93DF2" w:rsidRDefault="00B93DF2" w:rsidP="00B93DF2">
      <w:pPr>
        <w:pStyle w:val="ConsPlusNormal"/>
        <w:numPr>
          <w:ilvl w:val="0"/>
          <w:numId w:val="29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3D8">
        <w:rPr>
          <w:rFonts w:ascii="Times New Roman" w:hAnsi="Times New Roman" w:cs="Times New Roman"/>
          <w:sz w:val="26"/>
          <w:szCs w:val="26"/>
        </w:rPr>
        <w:lastRenderedPageBreak/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постановление вступает в силу с момента подписания и распространяет свое действие на правоотношения, возникшие с 1 января 2023 года.</w:t>
      </w:r>
    </w:p>
    <w:p w:rsidR="00B93DF2" w:rsidRPr="00B93DF2" w:rsidRDefault="00B93DF2" w:rsidP="00B93DF2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B93DF2">
        <w:rPr>
          <w:sz w:val="26"/>
          <w:szCs w:val="26"/>
        </w:rPr>
        <w:t>Контроль за</w:t>
      </w:r>
      <w:proofErr w:type="gramEnd"/>
      <w:r w:rsidRPr="00B93DF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03295E" w:rsidRDefault="0003295E" w:rsidP="0003295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3295E" w:rsidRDefault="0003295E" w:rsidP="0003295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B93DF2" w:rsidRDefault="00B93DF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F70A1" w:rsidRPr="00750754" w:rsidRDefault="00DF70A1" w:rsidP="0051460F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6"/>
          <w:szCs w:val="26"/>
        </w:rPr>
      </w:pPr>
      <w:bookmarkStart w:id="1" w:name="Par35"/>
      <w:bookmarkEnd w:id="1"/>
      <w:r w:rsidRPr="00750754">
        <w:rPr>
          <w:bCs/>
          <w:sz w:val="26"/>
          <w:szCs w:val="26"/>
        </w:rPr>
        <w:lastRenderedPageBreak/>
        <w:t>Утверждена</w:t>
      </w:r>
    </w:p>
    <w:p w:rsidR="00DF70A1" w:rsidRPr="00750754" w:rsidRDefault="00DF70A1" w:rsidP="0051460F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6"/>
          <w:szCs w:val="26"/>
        </w:rPr>
      </w:pPr>
      <w:r w:rsidRPr="00750754">
        <w:rPr>
          <w:bCs/>
          <w:sz w:val="26"/>
          <w:szCs w:val="26"/>
        </w:rPr>
        <w:t xml:space="preserve">постановлением администрации </w:t>
      </w:r>
    </w:p>
    <w:p w:rsidR="00DF70A1" w:rsidRPr="00750754" w:rsidRDefault="00DF70A1" w:rsidP="0051460F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6"/>
          <w:szCs w:val="26"/>
        </w:rPr>
      </w:pPr>
      <w:r w:rsidRPr="00750754">
        <w:rPr>
          <w:bCs/>
          <w:sz w:val="26"/>
          <w:szCs w:val="26"/>
        </w:rPr>
        <w:t>городского округа город Шахунья</w:t>
      </w:r>
    </w:p>
    <w:p w:rsidR="00DF70A1" w:rsidRPr="00750754" w:rsidRDefault="00DF70A1" w:rsidP="0051460F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6"/>
          <w:szCs w:val="26"/>
        </w:rPr>
      </w:pPr>
      <w:r w:rsidRPr="00750754">
        <w:rPr>
          <w:bCs/>
          <w:sz w:val="26"/>
          <w:szCs w:val="26"/>
        </w:rPr>
        <w:t>от 30.03.2023 г. № 320</w:t>
      </w:r>
    </w:p>
    <w:p w:rsidR="00DF70A1" w:rsidRDefault="00DF70A1" w:rsidP="00DF70A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1460F" w:rsidRDefault="0051460F" w:rsidP="00DF70A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F70A1" w:rsidRPr="00E430BF" w:rsidRDefault="00DF70A1" w:rsidP="00DF70A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430BF">
        <w:rPr>
          <w:b/>
          <w:bCs/>
          <w:sz w:val="26"/>
          <w:szCs w:val="26"/>
        </w:rPr>
        <w:t>МУНИЦИПАЛЬНАЯ ПРОГРАММА</w:t>
      </w:r>
    </w:p>
    <w:p w:rsidR="00DF70A1" w:rsidRPr="00E430BF" w:rsidRDefault="00DF70A1" w:rsidP="00DF70A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E430BF">
        <w:rPr>
          <w:b/>
          <w:bCs/>
          <w:sz w:val="26"/>
          <w:szCs w:val="26"/>
        </w:rPr>
        <w:t>СОВЕРШЕНСТВОВАНИЕ УСЛОВИЙ ТРУДА ЛИЦ, ЗАМЕЩАЮЩИХ ДОЛЖНОСТИ НЕ ЯВЛЯЮЩИ</w:t>
      </w:r>
      <w:r>
        <w:rPr>
          <w:b/>
          <w:bCs/>
          <w:sz w:val="26"/>
          <w:szCs w:val="26"/>
        </w:rPr>
        <w:t>Х</w:t>
      </w:r>
      <w:r w:rsidRPr="00E430BF">
        <w:rPr>
          <w:b/>
          <w:bCs/>
          <w:sz w:val="26"/>
          <w:szCs w:val="26"/>
        </w:rPr>
        <w:t>СЯ ДОЛЖНОСТЯМИ МУНИЦИПАЛЬНОЙ СЛУЖБЫ АДМИНИСТРАЦИИ ГОРОДСКОГО ОКРУГА ГОРОД ШАХУНЬЯ</w:t>
      </w:r>
      <w:r>
        <w:rPr>
          <w:b/>
          <w:bCs/>
          <w:sz w:val="26"/>
          <w:szCs w:val="26"/>
        </w:rPr>
        <w:t xml:space="preserve"> НИЖЕГОРОДСКОЙ ОБЛАСТИ»</w:t>
      </w:r>
    </w:p>
    <w:p w:rsidR="00DF70A1" w:rsidRPr="00E430BF" w:rsidRDefault="00DF70A1" w:rsidP="00DF70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F70A1" w:rsidRPr="00E430BF" w:rsidRDefault="00DF70A1" w:rsidP="00DF70A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  <w:lang w:val="en-US"/>
        </w:rPr>
      </w:pPr>
      <w:bookmarkStart w:id="2" w:name="Par42"/>
      <w:bookmarkEnd w:id="2"/>
      <w:r w:rsidRPr="00E430BF">
        <w:rPr>
          <w:sz w:val="26"/>
          <w:szCs w:val="26"/>
        </w:rPr>
        <w:t>ПАСПОРТ ПРОГРАММЫ</w:t>
      </w:r>
    </w:p>
    <w:p w:rsidR="00DF70A1" w:rsidRPr="00E430BF" w:rsidRDefault="00DF70A1" w:rsidP="00DF70A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  <w:lang w:val="en-US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DF70A1" w:rsidRPr="00E430BF" w:rsidTr="005D0FEB">
        <w:tc>
          <w:tcPr>
            <w:tcW w:w="3510" w:type="dxa"/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E430BF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237" w:type="dxa"/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E430BF">
              <w:rPr>
                <w:sz w:val="26"/>
                <w:szCs w:val="26"/>
              </w:rPr>
              <w:t>Муниципальная программа «</w:t>
            </w:r>
            <w:r w:rsidRPr="00E430BF">
              <w:rPr>
                <w:bCs/>
                <w:sz w:val="26"/>
                <w:szCs w:val="26"/>
              </w:rPr>
              <w:t>Совершенствование условий труда лиц, замещающих должности не являющи</w:t>
            </w:r>
            <w:r>
              <w:rPr>
                <w:bCs/>
                <w:sz w:val="26"/>
                <w:szCs w:val="26"/>
              </w:rPr>
              <w:t>х</w:t>
            </w:r>
            <w:r w:rsidRPr="00E430BF">
              <w:rPr>
                <w:bCs/>
                <w:sz w:val="26"/>
                <w:szCs w:val="26"/>
              </w:rPr>
              <w:t>ся должностями муниципальной службы администрации городского округа город Шахунья Нижегородской области</w:t>
            </w:r>
            <w:r>
              <w:rPr>
                <w:bCs/>
                <w:sz w:val="26"/>
                <w:szCs w:val="26"/>
              </w:rPr>
              <w:t>»</w:t>
            </w:r>
            <w:r w:rsidRPr="00E430BF">
              <w:rPr>
                <w:sz w:val="26"/>
                <w:szCs w:val="26"/>
              </w:rPr>
              <w:t xml:space="preserve"> (далее-Программа)</w:t>
            </w:r>
          </w:p>
        </w:tc>
      </w:tr>
      <w:tr w:rsidR="00DF70A1" w:rsidRPr="00E430BF" w:rsidTr="005D0FEB">
        <w:tc>
          <w:tcPr>
            <w:tcW w:w="3510" w:type="dxa"/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E430BF">
              <w:rPr>
                <w:sz w:val="26"/>
                <w:szCs w:val="26"/>
              </w:rPr>
              <w:t>Муниципальный заказчик-координатор Программы</w:t>
            </w:r>
          </w:p>
        </w:tc>
        <w:tc>
          <w:tcPr>
            <w:tcW w:w="6237" w:type="dxa"/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E430BF">
              <w:rPr>
                <w:sz w:val="26"/>
                <w:szCs w:val="26"/>
              </w:rPr>
              <w:t>Администрация городского округа город Шахунья Нижегородской области (далее-администрация)</w:t>
            </w:r>
          </w:p>
        </w:tc>
      </w:tr>
      <w:tr w:rsidR="00DF70A1" w:rsidRPr="00E430BF" w:rsidTr="005D0FEB">
        <w:tc>
          <w:tcPr>
            <w:tcW w:w="3510" w:type="dxa"/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E430BF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237" w:type="dxa"/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кадровой и архивной работы </w:t>
            </w:r>
            <w:r w:rsidRPr="00E430BF">
              <w:rPr>
                <w:sz w:val="26"/>
                <w:szCs w:val="26"/>
              </w:rPr>
              <w:t>администрации городского округа город Шахунья Нижегородской области</w:t>
            </w:r>
          </w:p>
        </w:tc>
      </w:tr>
      <w:tr w:rsidR="00DF70A1" w:rsidRPr="00E430BF" w:rsidTr="005D0FEB">
        <w:tc>
          <w:tcPr>
            <w:tcW w:w="3510" w:type="dxa"/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E430BF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237" w:type="dxa"/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E430BF">
              <w:rPr>
                <w:sz w:val="26"/>
                <w:szCs w:val="26"/>
              </w:rPr>
              <w:t xml:space="preserve">Совершенствование </w:t>
            </w:r>
            <w:r w:rsidRPr="00E430BF">
              <w:rPr>
                <w:bCs/>
                <w:sz w:val="26"/>
                <w:szCs w:val="26"/>
              </w:rPr>
              <w:t xml:space="preserve">условий труда лиц, замещающих </w:t>
            </w:r>
            <w:proofErr w:type="gramStart"/>
            <w:r w:rsidRPr="00E430BF">
              <w:rPr>
                <w:bCs/>
                <w:sz w:val="26"/>
                <w:szCs w:val="26"/>
              </w:rPr>
              <w:t>должности</w:t>
            </w:r>
            <w:proofErr w:type="gramEnd"/>
            <w:r w:rsidRPr="00E430BF">
              <w:rPr>
                <w:bCs/>
                <w:sz w:val="26"/>
                <w:szCs w:val="26"/>
              </w:rPr>
              <w:t xml:space="preserve"> не являющиеся должностями муниципальной службы администрации городского округа город Шахунья Нижегородской области</w:t>
            </w:r>
            <w:r w:rsidRPr="00E430BF">
              <w:rPr>
                <w:sz w:val="26"/>
                <w:szCs w:val="26"/>
              </w:rPr>
              <w:t>.</w:t>
            </w:r>
          </w:p>
        </w:tc>
      </w:tr>
      <w:tr w:rsidR="00DF70A1" w:rsidRPr="00E430BF" w:rsidTr="005D0FEB">
        <w:tc>
          <w:tcPr>
            <w:tcW w:w="3510" w:type="dxa"/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E430BF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237" w:type="dxa"/>
          </w:tcPr>
          <w:p w:rsidR="00DF70A1" w:rsidRPr="00E430BF" w:rsidRDefault="00DF70A1" w:rsidP="005D0FEB">
            <w:pPr>
              <w:pStyle w:val="aff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E430BF">
              <w:rPr>
                <w:rFonts w:ascii="Times New Roman" w:hAnsi="Times New Roman" w:cs="Times New Roman"/>
                <w:sz w:val="26"/>
                <w:szCs w:val="26"/>
              </w:rPr>
              <w:t xml:space="preserve">- совершенствование нормативной правовой базы по вопросам труда </w:t>
            </w:r>
            <w:r w:rsidRPr="00E430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лиц, замещающих </w:t>
            </w:r>
            <w:proofErr w:type="gramStart"/>
            <w:r w:rsidRPr="00E430BF"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должности</w:t>
            </w:r>
            <w:proofErr w:type="gramEnd"/>
            <w:r w:rsidRPr="00E430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 являющиеся должностями муниципальной службы</w:t>
            </w:r>
            <w:r w:rsidRPr="00E430B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F70A1" w:rsidRPr="00E430BF" w:rsidRDefault="00DF70A1" w:rsidP="005D0FEB">
            <w:pPr>
              <w:pStyle w:val="aff"/>
              <w:tabs>
                <w:tab w:val="left" w:pos="318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E430BF">
              <w:rPr>
                <w:rFonts w:ascii="Times New Roman" w:hAnsi="Times New Roman" w:cs="Times New Roman"/>
                <w:sz w:val="26"/>
                <w:szCs w:val="26"/>
              </w:rPr>
              <w:t xml:space="preserve">- организация проведения медицинских осмотров и специальной оценки условий труда лиц, замещающих </w:t>
            </w:r>
            <w:proofErr w:type="gramStart"/>
            <w:r w:rsidRPr="00E430BF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Pr="00E430BF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службы;</w:t>
            </w:r>
          </w:p>
          <w:p w:rsidR="00DF70A1" w:rsidRDefault="00DF70A1" w:rsidP="005D0FEB">
            <w:pPr>
              <w:jc w:val="both"/>
              <w:rPr>
                <w:sz w:val="26"/>
                <w:szCs w:val="26"/>
              </w:rPr>
            </w:pPr>
            <w:r w:rsidRPr="00E430BF">
              <w:rPr>
                <w:sz w:val="26"/>
                <w:szCs w:val="26"/>
              </w:rPr>
              <w:t xml:space="preserve">- повышение эффективности </w:t>
            </w:r>
            <w:r>
              <w:rPr>
                <w:sz w:val="26"/>
                <w:szCs w:val="26"/>
              </w:rPr>
              <w:t xml:space="preserve">подготовки и дополнительного профессионального образования </w:t>
            </w:r>
            <w:r w:rsidRPr="00E430BF">
              <w:rPr>
                <w:bCs/>
                <w:sz w:val="26"/>
                <w:szCs w:val="26"/>
              </w:rPr>
              <w:t xml:space="preserve">лиц, замещающих </w:t>
            </w:r>
            <w:proofErr w:type="gramStart"/>
            <w:r w:rsidRPr="00E430BF">
              <w:rPr>
                <w:bCs/>
                <w:sz w:val="26"/>
                <w:szCs w:val="26"/>
              </w:rPr>
              <w:t>должности</w:t>
            </w:r>
            <w:proofErr w:type="gramEnd"/>
            <w:r w:rsidRPr="00E430BF">
              <w:rPr>
                <w:bCs/>
                <w:sz w:val="26"/>
                <w:szCs w:val="26"/>
              </w:rPr>
              <w:t xml:space="preserve"> не являющиеся должностями муниципальной службы</w:t>
            </w:r>
            <w:r w:rsidRPr="00E430BF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  <w:r w:rsidRPr="00E430BF">
              <w:rPr>
                <w:sz w:val="26"/>
                <w:szCs w:val="26"/>
              </w:rPr>
              <w:t xml:space="preserve">развитие системы профессионального и личностного роста </w:t>
            </w:r>
            <w:r w:rsidRPr="00E430BF">
              <w:rPr>
                <w:bCs/>
                <w:sz w:val="26"/>
                <w:szCs w:val="26"/>
              </w:rPr>
              <w:t>лиц, замещающих должности не являющиеся должностями муниципальной службы</w:t>
            </w:r>
            <w:r>
              <w:rPr>
                <w:sz w:val="26"/>
                <w:szCs w:val="26"/>
              </w:rPr>
              <w:t>;</w:t>
            </w:r>
          </w:p>
          <w:p w:rsidR="00DF70A1" w:rsidRPr="00E430BF" w:rsidRDefault="00DF70A1" w:rsidP="005D0FEB">
            <w:pPr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A33A3">
              <w:rPr>
                <w:sz w:val="26"/>
                <w:szCs w:val="26"/>
              </w:rPr>
              <w:t>разработка механизма аттестации</w:t>
            </w:r>
            <w:r w:rsidRPr="00AA33A3">
              <w:rPr>
                <w:bCs/>
                <w:sz w:val="26"/>
                <w:szCs w:val="26"/>
              </w:rPr>
              <w:t xml:space="preserve"> лиц, замещающих </w:t>
            </w:r>
            <w:proofErr w:type="gramStart"/>
            <w:r w:rsidRPr="00AA33A3">
              <w:rPr>
                <w:bCs/>
                <w:sz w:val="26"/>
                <w:szCs w:val="26"/>
              </w:rPr>
              <w:t>должности</w:t>
            </w:r>
            <w:proofErr w:type="gramEnd"/>
            <w:r w:rsidRPr="00AA33A3">
              <w:rPr>
                <w:bCs/>
                <w:sz w:val="26"/>
                <w:szCs w:val="26"/>
              </w:rPr>
              <w:t xml:space="preserve"> не являющиеся должностями муниципальной службы</w:t>
            </w:r>
          </w:p>
        </w:tc>
      </w:tr>
      <w:tr w:rsidR="00DF70A1" w:rsidRPr="00E430BF" w:rsidTr="005D0FEB">
        <w:tc>
          <w:tcPr>
            <w:tcW w:w="3510" w:type="dxa"/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E430BF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237" w:type="dxa"/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E430BF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Pr="00E430BF">
              <w:rPr>
                <w:sz w:val="26"/>
                <w:szCs w:val="26"/>
              </w:rPr>
              <w:t xml:space="preserve"> годы</w:t>
            </w:r>
          </w:p>
        </w:tc>
      </w:tr>
      <w:tr w:rsidR="00DF70A1" w:rsidRPr="00E430BF" w:rsidTr="005D0FEB">
        <w:tc>
          <w:tcPr>
            <w:tcW w:w="3510" w:type="dxa"/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E430BF">
              <w:rPr>
                <w:sz w:val="26"/>
                <w:szCs w:val="26"/>
              </w:rPr>
              <w:t xml:space="preserve">Объемы бюджетных ассигнований за счет средств </w:t>
            </w:r>
            <w:r w:rsidRPr="00E430BF">
              <w:rPr>
                <w:sz w:val="26"/>
                <w:szCs w:val="26"/>
              </w:rPr>
              <w:lastRenderedPageBreak/>
              <w:t>бюджета городского округа город Шахунья</w:t>
            </w:r>
          </w:p>
        </w:tc>
        <w:tc>
          <w:tcPr>
            <w:tcW w:w="6237" w:type="dxa"/>
          </w:tcPr>
          <w:p w:rsidR="00DF70A1" w:rsidRPr="003929FF" w:rsidRDefault="00DF70A1" w:rsidP="005D0F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C2245F">
              <w:rPr>
                <w:sz w:val="26"/>
                <w:szCs w:val="26"/>
              </w:rPr>
              <w:lastRenderedPageBreak/>
              <w:t>20</w:t>
            </w:r>
            <w:r>
              <w:rPr>
                <w:sz w:val="26"/>
                <w:szCs w:val="26"/>
              </w:rPr>
              <w:t>23</w:t>
            </w:r>
            <w:r w:rsidRPr="00C2245F">
              <w:rPr>
                <w:sz w:val="26"/>
                <w:szCs w:val="26"/>
              </w:rPr>
              <w:t xml:space="preserve"> год </w:t>
            </w:r>
            <w:r w:rsidRPr="003929FF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40</w:t>
            </w:r>
            <w:r w:rsidRPr="003929FF">
              <w:rPr>
                <w:sz w:val="26"/>
                <w:szCs w:val="26"/>
              </w:rPr>
              <w:t>,0 тыс. руб.</w:t>
            </w:r>
          </w:p>
          <w:p w:rsidR="00DF70A1" w:rsidRPr="003929FF" w:rsidRDefault="00DF70A1" w:rsidP="005D0F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3929FF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3929FF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4</w:t>
            </w:r>
            <w:r w:rsidRPr="003929FF">
              <w:rPr>
                <w:sz w:val="26"/>
                <w:szCs w:val="26"/>
              </w:rPr>
              <w:t>5,0 тыс. руб.</w:t>
            </w:r>
          </w:p>
          <w:p w:rsidR="00DF70A1" w:rsidRPr="00C2245F" w:rsidRDefault="00DF70A1" w:rsidP="005D0F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3929FF">
              <w:rPr>
                <w:sz w:val="26"/>
                <w:szCs w:val="26"/>
              </w:rPr>
              <w:lastRenderedPageBreak/>
              <w:t>202</w:t>
            </w:r>
            <w:r>
              <w:rPr>
                <w:sz w:val="26"/>
                <w:szCs w:val="26"/>
              </w:rPr>
              <w:t>5</w:t>
            </w:r>
            <w:r w:rsidRPr="003929FF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45</w:t>
            </w:r>
            <w:r w:rsidRPr="003929FF">
              <w:rPr>
                <w:sz w:val="26"/>
                <w:szCs w:val="26"/>
              </w:rPr>
              <w:t>,0 тыс. руб.</w:t>
            </w:r>
          </w:p>
        </w:tc>
      </w:tr>
      <w:tr w:rsidR="00DF70A1" w:rsidRPr="00E430BF" w:rsidTr="005D0FEB">
        <w:trPr>
          <w:trHeight w:val="2826"/>
        </w:trPr>
        <w:tc>
          <w:tcPr>
            <w:tcW w:w="3510" w:type="dxa"/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E430BF">
              <w:rPr>
                <w:sz w:val="26"/>
                <w:szCs w:val="26"/>
              </w:rP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6237" w:type="dxa"/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30BF">
              <w:rPr>
                <w:sz w:val="26"/>
                <w:szCs w:val="26"/>
              </w:rPr>
              <w:t xml:space="preserve">Количество </w:t>
            </w:r>
            <w:r w:rsidRPr="00E430BF">
              <w:rPr>
                <w:bCs/>
                <w:sz w:val="26"/>
                <w:szCs w:val="26"/>
              </w:rPr>
              <w:t xml:space="preserve">лиц, замещающих </w:t>
            </w:r>
            <w:proofErr w:type="gramStart"/>
            <w:r w:rsidRPr="00E430BF">
              <w:rPr>
                <w:bCs/>
                <w:sz w:val="26"/>
                <w:szCs w:val="26"/>
              </w:rPr>
              <w:t>должности</w:t>
            </w:r>
            <w:proofErr w:type="gramEnd"/>
            <w:r w:rsidRPr="00E430BF">
              <w:rPr>
                <w:bCs/>
                <w:sz w:val="26"/>
                <w:szCs w:val="26"/>
              </w:rPr>
              <w:t xml:space="preserve"> не являющиеся должностями муниципальной службы</w:t>
            </w:r>
            <w:r w:rsidRPr="00E430BF">
              <w:rPr>
                <w:sz w:val="26"/>
                <w:szCs w:val="26"/>
              </w:rPr>
              <w:t xml:space="preserve">, прошедших повышение квалификации и профессиональную переподготовку, принявших участие в научно-практических конференциях, семинарах, тренингах, деловых играх </w:t>
            </w:r>
          </w:p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30B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23 </w:t>
            </w:r>
            <w:r w:rsidRPr="00E430BF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10</w:t>
            </w:r>
            <w:r w:rsidRPr="00E430BF">
              <w:rPr>
                <w:sz w:val="26"/>
                <w:szCs w:val="26"/>
              </w:rPr>
              <w:t xml:space="preserve"> чел.</w:t>
            </w:r>
          </w:p>
          <w:p w:rsidR="00DF70A1" w:rsidRDefault="00DF70A1" w:rsidP="005D0F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</w:t>
            </w:r>
            <w:r w:rsidRPr="00E430BF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12</w:t>
            </w:r>
            <w:r w:rsidRPr="00E430BF">
              <w:rPr>
                <w:sz w:val="26"/>
                <w:szCs w:val="26"/>
              </w:rPr>
              <w:t xml:space="preserve"> чел.</w:t>
            </w:r>
          </w:p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2025 - 15 чел.</w:t>
            </w:r>
          </w:p>
        </w:tc>
      </w:tr>
    </w:tbl>
    <w:p w:rsidR="00DF70A1" w:rsidRPr="00E430BF" w:rsidRDefault="00DF70A1" w:rsidP="00DF70A1">
      <w:pPr>
        <w:pStyle w:val="ConsPlusCell"/>
        <w:jc w:val="center"/>
        <w:rPr>
          <w:sz w:val="26"/>
          <w:szCs w:val="26"/>
        </w:rPr>
      </w:pPr>
    </w:p>
    <w:p w:rsidR="00DF70A1" w:rsidRPr="00E430BF" w:rsidRDefault="00DF70A1" w:rsidP="00DF70A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3" w:name="Par120"/>
      <w:bookmarkEnd w:id="3"/>
      <w:r w:rsidRPr="00E430BF">
        <w:rPr>
          <w:sz w:val="26"/>
          <w:szCs w:val="26"/>
        </w:rPr>
        <w:t>1. АНАЛИЗ И ОЦЕНКА ПРОБЛЕМЫ, РЕШЕНИЕ КОТОРОЙ ОСУЩЕСТВЛЯЕТСЯ</w:t>
      </w:r>
    </w:p>
    <w:p w:rsidR="00DF70A1" w:rsidRPr="00E430BF" w:rsidRDefault="00DF70A1" w:rsidP="00DF70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430BF">
        <w:rPr>
          <w:sz w:val="26"/>
          <w:szCs w:val="26"/>
        </w:rPr>
        <w:t>ПУТЕМ РЕАЛИЗАЦИИ ПРОГРАММЫ</w:t>
      </w:r>
    </w:p>
    <w:p w:rsidR="00DF70A1" w:rsidRPr="00E430BF" w:rsidRDefault="00DF70A1" w:rsidP="00DF70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F70A1" w:rsidRPr="00E430BF" w:rsidRDefault="00DF70A1" w:rsidP="00DF70A1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E430BF">
        <w:rPr>
          <w:sz w:val="26"/>
          <w:szCs w:val="26"/>
        </w:rPr>
        <w:t>Одним из основных условий положительной динамики работы администрации городского округа город Шахунья Нижегородской области является повышение профессионализма и компетентности кадрового состава, реализация которого тесно взаимосвязана с задачей по созданию и эффективному применению системы непрерывного профессионального развития работников и совершенствование условий их труда.</w:t>
      </w:r>
    </w:p>
    <w:p w:rsidR="00DF70A1" w:rsidRPr="00E430BF" w:rsidRDefault="00DF70A1" w:rsidP="00DF70A1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1 сентября</w:t>
      </w:r>
      <w:r w:rsidRPr="00E430BF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E430BF">
        <w:rPr>
          <w:sz w:val="26"/>
          <w:szCs w:val="26"/>
        </w:rPr>
        <w:t xml:space="preserve"> года в администрации штатная численность лиц, </w:t>
      </w:r>
      <w:r w:rsidRPr="00E430BF">
        <w:rPr>
          <w:bCs/>
          <w:sz w:val="26"/>
          <w:szCs w:val="26"/>
        </w:rPr>
        <w:t xml:space="preserve">замещающих </w:t>
      </w:r>
      <w:proofErr w:type="gramStart"/>
      <w:r w:rsidRPr="00E430BF">
        <w:rPr>
          <w:bCs/>
          <w:sz w:val="26"/>
          <w:szCs w:val="26"/>
        </w:rPr>
        <w:t>должности</w:t>
      </w:r>
      <w:proofErr w:type="gramEnd"/>
      <w:r w:rsidRPr="00E430BF">
        <w:rPr>
          <w:bCs/>
          <w:sz w:val="26"/>
          <w:szCs w:val="26"/>
        </w:rPr>
        <w:t xml:space="preserve"> не являющиеся должностями муниципальной службы </w:t>
      </w:r>
      <w:r w:rsidRPr="00E430BF">
        <w:rPr>
          <w:sz w:val="26"/>
          <w:szCs w:val="26"/>
        </w:rPr>
        <w:t xml:space="preserve">составляет </w:t>
      </w:r>
      <w:r>
        <w:rPr>
          <w:sz w:val="26"/>
          <w:szCs w:val="26"/>
        </w:rPr>
        <w:t>28</w:t>
      </w:r>
      <w:r w:rsidRPr="00E430BF">
        <w:rPr>
          <w:sz w:val="26"/>
          <w:szCs w:val="26"/>
        </w:rPr>
        <w:t xml:space="preserve"> штатных единицы, фактически работников 2</w:t>
      </w:r>
      <w:r>
        <w:rPr>
          <w:sz w:val="26"/>
          <w:szCs w:val="26"/>
        </w:rPr>
        <w:t>8</w:t>
      </w:r>
      <w:r w:rsidRPr="00E430BF">
        <w:rPr>
          <w:sz w:val="26"/>
          <w:szCs w:val="26"/>
        </w:rPr>
        <w:t xml:space="preserve"> человек.</w:t>
      </w:r>
    </w:p>
    <w:p w:rsidR="00DF70A1" w:rsidRPr="00E430BF" w:rsidRDefault="00DF70A1" w:rsidP="00DF70A1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E430BF">
        <w:rPr>
          <w:sz w:val="26"/>
          <w:szCs w:val="26"/>
        </w:rPr>
        <w:t xml:space="preserve">Улучшение условий труда </w:t>
      </w:r>
      <w:r w:rsidRPr="00E430BF">
        <w:rPr>
          <w:bCs/>
          <w:sz w:val="26"/>
          <w:szCs w:val="26"/>
        </w:rPr>
        <w:t xml:space="preserve">лиц, замещающих </w:t>
      </w:r>
      <w:proofErr w:type="gramStart"/>
      <w:r w:rsidRPr="00E430BF">
        <w:rPr>
          <w:bCs/>
          <w:sz w:val="26"/>
          <w:szCs w:val="26"/>
        </w:rPr>
        <w:t>должности</w:t>
      </w:r>
      <w:proofErr w:type="gramEnd"/>
      <w:r w:rsidRPr="00E430BF">
        <w:rPr>
          <w:bCs/>
          <w:sz w:val="26"/>
          <w:szCs w:val="26"/>
        </w:rPr>
        <w:t xml:space="preserve"> не являющиеся должностями муниципальной службы </w:t>
      </w:r>
      <w:r w:rsidRPr="00E430BF">
        <w:rPr>
          <w:sz w:val="26"/>
          <w:szCs w:val="26"/>
        </w:rPr>
        <w:t xml:space="preserve">играет большую роль в системе стимулирования и мотивации работников к эффективному достижению качественных результатов профессиональной служебной деятельности. </w:t>
      </w:r>
    </w:p>
    <w:p w:rsidR="00DF70A1" w:rsidRPr="00E430BF" w:rsidRDefault="00DF70A1" w:rsidP="00DF70A1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E430BF">
        <w:rPr>
          <w:sz w:val="26"/>
          <w:szCs w:val="26"/>
        </w:rPr>
        <w:t>Приведенные данные свидетельствуют о наличии следующих негативных тенденций:</w:t>
      </w:r>
    </w:p>
    <w:p w:rsidR="00DF70A1" w:rsidRPr="00E430BF" w:rsidRDefault="00DF70A1" w:rsidP="00DF70A1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E430BF">
        <w:rPr>
          <w:sz w:val="26"/>
          <w:szCs w:val="26"/>
        </w:rPr>
        <w:t xml:space="preserve">- </w:t>
      </w:r>
      <w:r w:rsidRPr="00E430BF">
        <w:rPr>
          <w:sz w:val="26"/>
          <w:szCs w:val="26"/>
        </w:rPr>
        <w:tab/>
        <w:t xml:space="preserve">низкий процент обученных на курсах </w:t>
      </w:r>
      <w:r>
        <w:rPr>
          <w:sz w:val="26"/>
          <w:szCs w:val="26"/>
        </w:rPr>
        <w:t>профессиональной переподготовки</w:t>
      </w:r>
      <w:r w:rsidRPr="00E430BF">
        <w:rPr>
          <w:sz w:val="26"/>
          <w:szCs w:val="26"/>
        </w:rPr>
        <w:t>;</w:t>
      </w:r>
      <w:proofErr w:type="gramEnd"/>
    </w:p>
    <w:p w:rsidR="00DF70A1" w:rsidRPr="00E430BF" w:rsidRDefault="00DF70A1" w:rsidP="00DF70A1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E430BF">
        <w:rPr>
          <w:sz w:val="26"/>
          <w:szCs w:val="26"/>
        </w:rPr>
        <w:t xml:space="preserve">- </w:t>
      </w:r>
      <w:r w:rsidRPr="00E430BF">
        <w:rPr>
          <w:sz w:val="26"/>
          <w:szCs w:val="26"/>
        </w:rPr>
        <w:tab/>
        <w:t>несвоевременное исполнение нормативных актов, регулирующих организацию условий труда.</w:t>
      </w:r>
    </w:p>
    <w:p w:rsidR="00DF70A1" w:rsidRPr="00E430BF" w:rsidRDefault="00DF70A1" w:rsidP="00DF70A1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E430BF">
        <w:rPr>
          <w:sz w:val="26"/>
          <w:szCs w:val="26"/>
        </w:rPr>
        <w:t>Все перечисленные проблемы взаимосвязаны и не могут быть решены по отдельности.</w:t>
      </w:r>
    </w:p>
    <w:p w:rsidR="00DF70A1" w:rsidRPr="00E430BF" w:rsidRDefault="00DF70A1" w:rsidP="00DF70A1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E430BF">
        <w:rPr>
          <w:sz w:val="26"/>
          <w:szCs w:val="26"/>
        </w:rPr>
        <w:t xml:space="preserve">С целью улучшения профессионально-квалификационного состава, необходимо использовать современные кадровые технологии, осуществлять постоянный мониторинг </w:t>
      </w:r>
      <w:r w:rsidRPr="00E430BF">
        <w:rPr>
          <w:sz w:val="26"/>
          <w:szCs w:val="26"/>
        </w:rPr>
        <w:lastRenderedPageBreak/>
        <w:t>кадрового потенциала, активизировать процессы обновления кадров, улучшать условия труда работников.</w:t>
      </w:r>
    </w:p>
    <w:p w:rsidR="00DF70A1" w:rsidRPr="00E430BF" w:rsidRDefault="00DF70A1" w:rsidP="00DF70A1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E430BF">
        <w:rPr>
          <w:sz w:val="26"/>
          <w:szCs w:val="26"/>
        </w:rPr>
        <w:t>Последовательная реализация Программы позволит сформировать высококвалифицированный состав работников, обеспечить результативность деятельности администрации городского округа город Шахунья Нижегородской области.</w:t>
      </w:r>
    </w:p>
    <w:p w:rsidR="00DF70A1" w:rsidRPr="00E430BF" w:rsidRDefault="00DF70A1" w:rsidP="00DF70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F70A1" w:rsidRPr="00E430BF" w:rsidRDefault="00DF70A1" w:rsidP="00DF70A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4" w:name="Par135"/>
      <w:bookmarkEnd w:id="4"/>
      <w:r w:rsidRPr="00E430BF">
        <w:rPr>
          <w:sz w:val="26"/>
          <w:szCs w:val="26"/>
        </w:rPr>
        <w:t>2. ОСНОВНЫЕ ЦЕЛИ И ЗАДАЧИ ПРОГРАММЫ,</w:t>
      </w:r>
    </w:p>
    <w:p w:rsidR="00DF70A1" w:rsidRPr="00E430BF" w:rsidRDefault="00DF70A1" w:rsidP="00DF70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430BF">
        <w:rPr>
          <w:sz w:val="26"/>
          <w:szCs w:val="26"/>
        </w:rPr>
        <w:t>СРОКИ И ЭТАПЫ РЕАЛИЗАЦИИ</w:t>
      </w:r>
    </w:p>
    <w:p w:rsidR="00DF70A1" w:rsidRPr="00E430BF" w:rsidRDefault="00DF70A1" w:rsidP="00DF70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F70A1" w:rsidRPr="00E430BF" w:rsidRDefault="00DF70A1" w:rsidP="00DF70A1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E430BF">
        <w:rPr>
          <w:sz w:val="26"/>
          <w:szCs w:val="26"/>
        </w:rPr>
        <w:t>Основной целью Программы является совершенствование у</w:t>
      </w:r>
      <w:r w:rsidRPr="00E430BF">
        <w:rPr>
          <w:bCs/>
          <w:sz w:val="26"/>
          <w:szCs w:val="26"/>
        </w:rPr>
        <w:t xml:space="preserve">словий труда лиц, замещающих </w:t>
      </w:r>
      <w:proofErr w:type="gramStart"/>
      <w:r w:rsidRPr="00E430BF">
        <w:rPr>
          <w:bCs/>
          <w:sz w:val="26"/>
          <w:szCs w:val="26"/>
        </w:rPr>
        <w:t>должности</w:t>
      </w:r>
      <w:proofErr w:type="gramEnd"/>
      <w:r w:rsidRPr="00E430BF">
        <w:rPr>
          <w:bCs/>
          <w:sz w:val="26"/>
          <w:szCs w:val="26"/>
        </w:rPr>
        <w:t xml:space="preserve"> не являющиеся должностями муниципальной службы </w:t>
      </w:r>
      <w:r w:rsidRPr="00E430BF">
        <w:rPr>
          <w:sz w:val="26"/>
          <w:szCs w:val="26"/>
        </w:rPr>
        <w:t>администрации городского округа город Шахунья Нижегородской области посредством формирования высококвалифицированного кадрового состава, совершенствования условий труда и системы обучения работников.</w:t>
      </w:r>
    </w:p>
    <w:p w:rsidR="00DF70A1" w:rsidRPr="00E430BF" w:rsidRDefault="00DF70A1" w:rsidP="00DF70A1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E430BF">
        <w:rPr>
          <w:sz w:val="26"/>
          <w:szCs w:val="26"/>
        </w:rPr>
        <w:t>Для достижения цели необходимо решить следующие задачи:</w:t>
      </w:r>
    </w:p>
    <w:p w:rsidR="00DF70A1" w:rsidRPr="00E430BF" w:rsidRDefault="00DF70A1" w:rsidP="00DF70A1">
      <w:pPr>
        <w:pStyle w:val="aff"/>
        <w:tabs>
          <w:tab w:val="left" w:pos="1134"/>
        </w:tabs>
        <w:suppressAutoHyphens/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430BF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ab/>
      </w:r>
      <w:r w:rsidRPr="00E430BF">
        <w:rPr>
          <w:rFonts w:ascii="Times New Roman" w:hAnsi="Times New Roman" w:cs="Times New Roman"/>
          <w:sz w:val="26"/>
          <w:szCs w:val="26"/>
        </w:rPr>
        <w:t xml:space="preserve">совершенствование нормативной правовой базы по вопросам труда </w:t>
      </w:r>
      <w:r w:rsidRPr="00E430BF">
        <w:rPr>
          <w:rFonts w:ascii="Times New Roman" w:hAnsi="Times New Roman" w:cs="Times New Roman"/>
          <w:bCs/>
          <w:sz w:val="26"/>
          <w:szCs w:val="26"/>
        </w:rPr>
        <w:t xml:space="preserve">лиц, замещающих </w:t>
      </w:r>
      <w:proofErr w:type="gramStart"/>
      <w:r w:rsidRPr="00E430BF">
        <w:rPr>
          <w:rFonts w:ascii="Times New Roman" w:hAnsi="Times New Roman" w:cs="Times New Roman"/>
          <w:bCs/>
          <w:sz w:val="26"/>
          <w:szCs w:val="26"/>
        </w:rPr>
        <w:t>должности</w:t>
      </w:r>
      <w:proofErr w:type="gramEnd"/>
      <w:r w:rsidRPr="00E430BF">
        <w:rPr>
          <w:rFonts w:ascii="Times New Roman" w:hAnsi="Times New Roman" w:cs="Times New Roman"/>
          <w:bCs/>
          <w:sz w:val="26"/>
          <w:szCs w:val="26"/>
        </w:rPr>
        <w:t xml:space="preserve"> не являющиеся должностями муниципальной службы</w:t>
      </w:r>
      <w:r w:rsidRPr="00E430BF">
        <w:rPr>
          <w:rFonts w:ascii="Times New Roman" w:hAnsi="Times New Roman" w:cs="Times New Roman"/>
          <w:sz w:val="26"/>
          <w:szCs w:val="26"/>
        </w:rPr>
        <w:t>;</w:t>
      </w:r>
    </w:p>
    <w:p w:rsidR="00DF70A1" w:rsidRPr="00E430BF" w:rsidRDefault="00DF70A1" w:rsidP="00DF70A1">
      <w:pPr>
        <w:pStyle w:val="aff"/>
        <w:tabs>
          <w:tab w:val="left" w:pos="318"/>
          <w:tab w:val="left" w:pos="1134"/>
        </w:tabs>
        <w:suppressAutoHyphens/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430BF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ab/>
        <w:t>организация проведения медицинских осмотров</w:t>
      </w:r>
      <w:r w:rsidRPr="00E43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специальной оценки</w:t>
      </w:r>
      <w:r w:rsidRPr="00E43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рабочих мест</w:t>
      </w:r>
      <w:r w:rsidRPr="00E430BF">
        <w:rPr>
          <w:rFonts w:ascii="Times New Roman" w:hAnsi="Times New Roman" w:cs="Times New Roman"/>
          <w:sz w:val="26"/>
          <w:szCs w:val="26"/>
        </w:rPr>
        <w:t xml:space="preserve"> </w:t>
      </w:r>
      <w:r w:rsidRPr="00E430BF">
        <w:rPr>
          <w:rFonts w:ascii="Times New Roman" w:hAnsi="Times New Roman" w:cs="Times New Roman"/>
          <w:bCs/>
          <w:sz w:val="26"/>
          <w:szCs w:val="26"/>
        </w:rPr>
        <w:t xml:space="preserve">лиц, замещающих </w:t>
      </w:r>
      <w:proofErr w:type="gramStart"/>
      <w:r w:rsidRPr="00E430BF">
        <w:rPr>
          <w:rFonts w:ascii="Times New Roman" w:hAnsi="Times New Roman" w:cs="Times New Roman"/>
          <w:bCs/>
          <w:sz w:val="26"/>
          <w:szCs w:val="26"/>
        </w:rPr>
        <w:t>должности</w:t>
      </w:r>
      <w:proofErr w:type="gramEnd"/>
      <w:r w:rsidRPr="00E430BF">
        <w:rPr>
          <w:rFonts w:ascii="Times New Roman" w:hAnsi="Times New Roman" w:cs="Times New Roman"/>
          <w:bCs/>
          <w:sz w:val="26"/>
          <w:szCs w:val="26"/>
        </w:rPr>
        <w:t xml:space="preserve"> не являющиеся должностями муниципальной службы</w:t>
      </w:r>
      <w:r w:rsidRPr="00E430BF">
        <w:rPr>
          <w:rFonts w:ascii="Times New Roman" w:hAnsi="Times New Roman" w:cs="Times New Roman"/>
          <w:sz w:val="26"/>
          <w:szCs w:val="26"/>
        </w:rPr>
        <w:t>;</w:t>
      </w:r>
    </w:p>
    <w:p w:rsidR="00DF70A1" w:rsidRDefault="00DF70A1" w:rsidP="00DF70A1">
      <w:pPr>
        <w:tabs>
          <w:tab w:val="left" w:pos="1134"/>
        </w:tabs>
        <w:spacing w:line="360" w:lineRule="auto"/>
        <w:ind w:firstLine="567"/>
        <w:jc w:val="both"/>
        <w:rPr>
          <w:sz w:val="26"/>
          <w:szCs w:val="26"/>
        </w:rPr>
      </w:pPr>
      <w:r w:rsidRPr="00E430BF">
        <w:rPr>
          <w:sz w:val="26"/>
          <w:szCs w:val="26"/>
        </w:rPr>
        <w:t xml:space="preserve">3) </w:t>
      </w:r>
      <w:r>
        <w:rPr>
          <w:sz w:val="26"/>
          <w:szCs w:val="26"/>
        </w:rPr>
        <w:tab/>
      </w:r>
      <w:r w:rsidRPr="00E430BF">
        <w:rPr>
          <w:sz w:val="26"/>
          <w:szCs w:val="26"/>
        </w:rPr>
        <w:t>повышение эффективности подготовки</w:t>
      </w:r>
      <w:r>
        <w:rPr>
          <w:sz w:val="26"/>
          <w:szCs w:val="26"/>
        </w:rPr>
        <w:t xml:space="preserve"> и дополнительного профессионального образования</w:t>
      </w:r>
      <w:r w:rsidRPr="00E430BF">
        <w:rPr>
          <w:sz w:val="26"/>
          <w:szCs w:val="26"/>
        </w:rPr>
        <w:t xml:space="preserve"> </w:t>
      </w:r>
      <w:r w:rsidRPr="00E430BF">
        <w:rPr>
          <w:bCs/>
          <w:sz w:val="26"/>
          <w:szCs w:val="26"/>
        </w:rPr>
        <w:t xml:space="preserve">лиц, замещающих </w:t>
      </w:r>
      <w:proofErr w:type="gramStart"/>
      <w:r w:rsidRPr="00E430BF">
        <w:rPr>
          <w:bCs/>
          <w:sz w:val="26"/>
          <w:szCs w:val="26"/>
        </w:rPr>
        <w:t>должности</w:t>
      </w:r>
      <w:proofErr w:type="gramEnd"/>
      <w:r w:rsidRPr="00E430BF">
        <w:rPr>
          <w:bCs/>
          <w:sz w:val="26"/>
          <w:szCs w:val="26"/>
        </w:rPr>
        <w:t xml:space="preserve"> не являющиеся должностями муниципальной службы</w:t>
      </w:r>
      <w:r w:rsidRPr="00E430BF">
        <w:rPr>
          <w:sz w:val="26"/>
          <w:szCs w:val="26"/>
        </w:rPr>
        <w:t xml:space="preserve">; развитие системы профессионального и личностного роста </w:t>
      </w:r>
      <w:r w:rsidRPr="00E430BF">
        <w:rPr>
          <w:bCs/>
          <w:sz w:val="26"/>
          <w:szCs w:val="26"/>
        </w:rPr>
        <w:t>лиц, замещающих должности не являющиеся должностями муниципальной службы</w:t>
      </w:r>
      <w:r>
        <w:rPr>
          <w:sz w:val="26"/>
          <w:szCs w:val="26"/>
        </w:rPr>
        <w:t>;</w:t>
      </w:r>
    </w:p>
    <w:p w:rsidR="00DF70A1" w:rsidRPr="00E430BF" w:rsidRDefault="00DF70A1" w:rsidP="00DF70A1">
      <w:pPr>
        <w:tabs>
          <w:tab w:val="left" w:pos="113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AA33A3">
        <w:rPr>
          <w:sz w:val="26"/>
          <w:szCs w:val="26"/>
        </w:rPr>
        <w:t>разработка механизма аттестации</w:t>
      </w:r>
      <w:r w:rsidRPr="00AA33A3">
        <w:rPr>
          <w:bCs/>
          <w:sz w:val="26"/>
          <w:szCs w:val="26"/>
        </w:rPr>
        <w:t xml:space="preserve"> лиц, замещающих </w:t>
      </w:r>
      <w:proofErr w:type="gramStart"/>
      <w:r w:rsidRPr="00AA33A3">
        <w:rPr>
          <w:bCs/>
          <w:sz w:val="26"/>
          <w:szCs w:val="26"/>
        </w:rPr>
        <w:t>должности</w:t>
      </w:r>
      <w:proofErr w:type="gramEnd"/>
      <w:r w:rsidRPr="00AA33A3">
        <w:rPr>
          <w:bCs/>
          <w:sz w:val="26"/>
          <w:szCs w:val="26"/>
        </w:rPr>
        <w:t xml:space="preserve"> не являющиеся должностями муниципальной службы</w:t>
      </w:r>
      <w:r>
        <w:rPr>
          <w:bCs/>
          <w:sz w:val="26"/>
          <w:szCs w:val="26"/>
        </w:rPr>
        <w:t>.</w:t>
      </w:r>
    </w:p>
    <w:p w:rsidR="00DF70A1" w:rsidRPr="00E430BF" w:rsidRDefault="00DF70A1" w:rsidP="00DF70A1">
      <w:pPr>
        <w:pStyle w:val="aff"/>
        <w:tabs>
          <w:tab w:val="left" w:pos="1134"/>
        </w:tabs>
        <w:suppressAutoHyphens/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430BF">
        <w:rPr>
          <w:rFonts w:ascii="Times New Roman" w:hAnsi="Times New Roman" w:cs="Times New Roman"/>
          <w:sz w:val="26"/>
          <w:szCs w:val="26"/>
        </w:rPr>
        <w:t>Оценка степени достижения поставленных целей и задач производится на основе целевых индикаторов и показателей эффективности Программы. Целевые индикаторы указаны в пункте 4 настоящей Программы.</w:t>
      </w:r>
    </w:p>
    <w:p w:rsidR="00DF70A1" w:rsidRPr="00E430BF" w:rsidRDefault="00DF70A1" w:rsidP="00DF70A1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E430BF">
        <w:rPr>
          <w:sz w:val="26"/>
          <w:szCs w:val="26"/>
        </w:rPr>
        <w:t>Действие Программы предусмотрено на 20</w:t>
      </w:r>
      <w:r>
        <w:rPr>
          <w:sz w:val="26"/>
          <w:szCs w:val="26"/>
        </w:rPr>
        <w:t>23</w:t>
      </w:r>
      <w:r w:rsidRPr="00E430BF">
        <w:rPr>
          <w:sz w:val="26"/>
          <w:szCs w:val="26"/>
        </w:rPr>
        <w:t xml:space="preserve"> - 20</w:t>
      </w:r>
      <w:r>
        <w:rPr>
          <w:sz w:val="26"/>
          <w:szCs w:val="26"/>
        </w:rPr>
        <w:t>25</w:t>
      </w:r>
      <w:r w:rsidRPr="00E430BF">
        <w:rPr>
          <w:sz w:val="26"/>
          <w:szCs w:val="26"/>
        </w:rPr>
        <w:t xml:space="preserve"> годы. Сроки выполнения отдельных мероприятий осуществляются в соответствии с графиками и планами данных мероприятий. Программа реализуется в </w:t>
      </w:r>
      <w:r>
        <w:rPr>
          <w:sz w:val="26"/>
          <w:szCs w:val="26"/>
        </w:rPr>
        <w:t>три</w:t>
      </w:r>
      <w:r w:rsidRPr="00E430BF">
        <w:rPr>
          <w:sz w:val="26"/>
          <w:szCs w:val="26"/>
        </w:rPr>
        <w:t xml:space="preserve"> этап</w:t>
      </w:r>
      <w:r>
        <w:rPr>
          <w:sz w:val="26"/>
          <w:szCs w:val="26"/>
        </w:rPr>
        <w:t>а (по годам)</w:t>
      </w:r>
      <w:r w:rsidRPr="00E430BF">
        <w:rPr>
          <w:sz w:val="26"/>
          <w:szCs w:val="26"/>
        </w:rPr>
        <w:t>.</w:t>
      </w:r>
    </w:p>
    <w:p w:rsidR="00DF70A1" w:rsidRPr="00E430BF" w:rsidRDefault="00DF70A1" w:rsidP="00DF70A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5" w:name="Par158"/>
      <w:bookmarkEnd w:id="5"/>
      <w:r w:rsidRPr="00E430BF">
        <w:rPr>
          <w:sz w:val="26"/>
          <w:szCs w:val="26"/>
        </w:rPr>
        <w:lastRenderedPageBreak/>
        <w:t>3. ПЕРЕЧЕНЬ ОСНОВНЫХ ПРОГРАММНЫХ МЕРОПРИЯТИЙ</w:t>
      </w:r>
    </w:p>
    <w:p w:rsidR="00DF70A1" w:rsidRPr="00E430BF" w:rsidRDefault="00DF70A1" w:rsidP="00DF70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923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144"/>
        <w:gridCol w:w="1134"/>
        <w:gridCol w:w="1266"/>
        <w:gridCol w:w="708"/>
        <w:gridCol w:w="151"/>
        <w:gridCol w:w="558"/>
        <w:gridCol w:w="151"/>
        <w:gridCol w:w="558"/>
        <w:gridCol w:w="851"/>
      </w:tblGrid>
      <w:tr w:rsidR="00DF70A1" w:rsidRPr="00E430BF" w:rsidTr="005D0FEB">
        <w:trPr>
          <w:trHeight w:val="81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0BF">
              <w:rPr>
                <w:sz w:val="20"/>
                <w:szCs w:val="20"/>
              </w:rPr>
              <w:t xml:space="preserve">№ </w:t>
            </w:r>
            <w:proofErr w:type="gramStart"/>
            <w:r w:rsidRPr="00E430BF">
              <w:rPr>
                <w:sz w:val="20"/>
                <w:szCs w:val="20"/>
              </w:rPr>
              <w:t>п</w:t>
            </w:r>
            <w:proofErr w:type="gramEnd"/>
            <w:r w:rsidRPr="00E430BF">
              <w:rPr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0BF">
              <w:rPr>
                <w:sz w:val="20"/>
                <w:szCs w:val="20"/>
              </w:rPr>
              <w:t>Наименование</w:t>
            </w:r>
          </w:p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0BF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0BF">
              <w:rPr>
                <w:sz w:val="20"/>
                <w:szCs w:val="20"/>
              </w:rPr>
              <w:t>Категория расходов (</w:t>
            </w:r>
            <w:proofErr w:type="spellStart"/>
            <w:r w:rsidRPr="00E430BF">
              <w:rPr>
                <w:sz w:val="20"/>
                <w:szCs w:val="20"/>
              </w:rPr>
              <w:t>кап</w:t>
            </w:r>
            <w:proofErr w:type="gramStart"/>
            <w:r w:rsidRPr="00E430BF">
              <w:rPr>
                <w:sz w:val="20"/>
                <w:szCs w:val="20"/>
              </w:rPr>
              <w:t>.в</w:t>
            </w:r>
            <w:proofErr w:type="gramEnd"/>
            <w:r w:rsidRPr="00E430BF">
              <w:rPr>
                <w:sz w:val="20"/>
                <w:szCs w:val="20"/>
              </w:rPr>
              <w:t>ложения</w:t>
            </w:r>
            <w:proofErr w:type="spellEnd"/>
            <w:r w:rsidRPr="00E430BF">
              <w:rPr>
                <w:sz w:val="20"/>
                <w:szCs w:val="20"/>
              </w:rPr>
              <w:t>, НИОКР и прочие расходы)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0BF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0BF">
              <w:rPr>
                <w:sz w:val="20"/>
                <w:szCs w:val="20"/>
              </w:rPr>
              <w:t>Исполнители</w:t>
            </w:r>
          </w:p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0BF">
              <w:rPr>
                <w:sz w:val="20"/>
                <w:szCs w:val="20"/>
              </w:rPr>
              <w:t>мероприятий</w:t>
            </w:r>
          </w:p>
        </w:tc>
        <w:tc>
          <w:tcPr>
            <w:tcW w:w="297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0BF">
              <w:rPr>
                <w:sz w:val="20"/>
                <w:szCs w:val="20"/>
              </w:rPr>
              <w:t>Объем финансирования (по годам за счет средств городского бюджета)</w:t>
            </w:r>
          </w:p>
        </w:tc>
      </w:tr>
      <w:tr w:rsidR="00DF70A1" w:rsidRPr="00E430BF" w:rsidTr="005D0FEB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ind w:left="-209"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ind w:left="-606" w:firstLine="599"/>
              <w:jc w:val="center"/>
              <w:rPr>
                <w:sz w:val="20"/>
                <w:szCs w:val="20"/>
              </w:rPr>
            </w:pPr>
            <w:r w:rsidRPr="00E430B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ind w:left="-547"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ind w:left="-547"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DF70A1" w:rsidRPr="00E430BF" w:rsidTr="005D0FEB">
        <w:trPr>
          <w:trHeight w:val="420"/>
          <w:tblCellSpacing w:w="5" w:type="nil"/>
        </w:trPr>
        <w:tc>
          <w:tcPr>
            <w:tcW w:w="9923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ind w:firstLine="527"/>
              <w:jc w:val="both"/>
              <w:rPr>
                <w:sz w:val="20"/>
                <w:szCs w:val="20"/>
              </w:rPr>
            </w:pPr>
            <w:r w:rsidRPr="00E430BF">
              <w:rPr>
                <w:sz w:val="20"/>
                <w:szCs w:val="20"/>
              </w:rPr>
              <w:t xml:space="preserve">Цель муниципальной программы - совершенствование </w:t>
            </w:r>
            <w:r w:rsidRPr="00E430BF">
              <w:rPr>
                <w:bCs/>
                <w:sz w:val="20"/>
                <w:szCs w:val="20"/>
              </w:rPr>
              <w:t xml:space="preserve">условий труда лиц, замещающих </w:t>
            </w:r>
            <w:proofErr w:type="gramStart"/>
            <w:r w:rsidRPr="00E430BF">
              <w:rPr>
                <w:bCs/>
                <w:sz w:val="20"/>
                <w:szCs w:val="20"/>
              </w:rPr>
              <w:t>должности</w:t>
            </w:r>
            <w:proofErr w:type="gramEnd"/>
            <w:r w:rsidRPr="00E430BF">
              <w:rPr>
                <w:bCs/>
                <w:sz w:val="20"/>
                <w:szCs w:val="20"/>
              </w:rPr>
              <w:t xml:space="preserve"> не являющиеся должностями муниципальной службы администрации городского округа город Шахунья Нижегородской области</w:t>
            </w:r>
            <w:r w:rsidRPr="00E430BF">
              <w:rPr>
                <w:sz w:val="20"/>
                <w:szCs w:val="20"/>
              </w:rPr>
              <w:t>.</w:t>
            </w:r>
          </w:p>
        </w:tc>
      </w:tr>
      <w:tr w:rsidR="00DF70A1" w:rsidRPr="00E430BF" w:rsidTr="005D0FEB">
        <w:trPr>
          <w:trHeight w:val="420"/>
          <w:tblCellSpacing w:w="5" w:type="nil"/>
        </w:trPr>
        <w:tc>
          <w:tcPr>
            <w:tcW w:w="9923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pStyle w:val="aff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BF">
              <w:rPr>
                <w:rFonts w:ascii="Times New Roman" w:hAnsi="Times New Roman" w:cs="Times New Roman"/>
                <w:sz w:val="20"/>
                <w:szCs w:val="20"/>
              </w:rPr>
              <w:t xml:space="preserve">Задача 1. Совершенствование нормативной правовой базы по вопросам труда </w:t>
            </w:r>
            <w:r w:rsidRPr="00E430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лиц, замещающих </w:t>
            </w:r>
            <w:proofErr w:type="gramStart"/>
            <w:r w:rsidRPr="00E430BF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должности</w:t>
            </w:r>
            <w:proofErr w:type="gramEnd"/>
            <w:r w:rsidRPr="00E430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 являющиеся 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олжностями муниципальной службы</w:t>
            </w:r>
          </w:p>
        </w:tc>
      </w:tr>
      <w:tr w:rsidR="00DF70A1" w:rsidRPr="00E430BF" w:rsidTr="005D0FEB">
        <w:trPr>
          <w:trHeight w:val="349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0BF">
              <w:rPr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0BF">
              <w:rPr>
                <w:sz w:val="20"/>
                <w:szCs w:val="20"/>
              </w:rPr>
              <w:t xml:space="preserve">Дальнейшая разработка нормативных правовых актов, регулирующих вопросы условий и оплаты труда </w:t>
            </w:r>
            <w:r w:rsidRPr="00E430BF">
              <w:rPr>
                <w:bCs/>
                <w:sz w:val="20"/>
                <w:szCs w:val="20"/>
              </w:rPr>
              <w:t xml:space="preserve">лиц, замещающих </w:t>
            </w:r>
            <w:proofErr w:type="gramStart"/>
            <w:r w:rsidRPr="00E430BF">
              <w:rPr>
                <w:bCs/>
                <w:sz w:val="20"/>
                <w:szCs w:val="20"/>
              </w:rPr>
              <w:t>должности</w:t>
            </w:r>
            <w:proofErr w:type="gramEnd"/>
            <w:r w:rsidRPr="00E430BF">
              <w:rPr>
                <w:bCs/>
                <w:sz w:val="20"/>
                <w:szCs w:val="20"/>
              </w:rPr>
              <w:t xml:space="preserve"> не являющиеся должностями муниципальной службы</w:t>
            </w:r>
            <w:r w:rsidRPr="00E430BF">
              <w:rPr>
                <w:sz w:val="20"/>
                <w:szCs w:val="20"/>
              </w:rPr>
              <w:t>, внесение изменений и дополнений в действующие правовые акты с учетом изменения федерального законодательства и областного законодательства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0BF">
              <w:rPr>
                <w:sz w:val="20"/>
                <w:szCs w:val="20"/>
              </w:rPr>
              <w:t>постоянно</w:t>
            </w: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0BF">
              <w:rPr>
                <w:sz w:val="20"/>
                <w:szCs w:val="20"/>
              </w:rPr>
              <w:t>Юридическ</w:t>
            </w:r>
            <w:r>
              <w:rPr>
                <w:sz w:val="20"/>
                <w:szCs w:val="20"/>
              </w:rPr>
              <w:t>ий отдел администрации городского округа город Шахунья Нижегородской области, 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0B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0BF">
              <w:rPr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0B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70A1" w:rsidRPr="00E430BF" w:rsidTr="005D0FEB">
        <w:trPr>
          <w:trHeight w:val="474"/>
          <w:tblCellSpacing w:w="5" w:type="nil"/>
        </w:trPr>
        <w:tc>
          <w:tcPr>
            <w:tcW w:w="9923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0BF">
              <w:rPr>
                <w:sz w:val="20"/>
                <w:szCs w:val="20"/>
              </w:rPr>
              <w:t xml:space="preserve">Задача 2. Организация проведения специальной оценки </w:t>
            </w:r>
            <w:r>
              <w:rPr>
                <w:sz w:val="20"/>
                <w:szCs w:val="20"/>
              </w:rPr>
              <w:t>рабочих мест</w:t>
            </w:r>
            <w:r w:rsidRPr="00E430BF">
              <w:rPr>
                <w:sz w:val="20"/>
                <w:szCs w:val="20"/>
              </w:rPr>
              <w:t xml:space="preserve"> </w:t>
            </w:r>
            <w:r w:rsidRPr="00E430BF">
              <w:rPr>
                <w:bCs/>
                <w:sz w:val="20"/>
                <w:szCs w:val="20"/>
              </w:rPr>
              <w:t xml:space="preserve">лиц, замещающих </w:t>
            </w:r>
            <w:proofErr w:type="gramStart"/>
            <w:r w:rsidRPr="00E430BF">
              <w:rPr>
                <w:bCs/>
                <w:sz w:val="20"/>
                <w:szCs w:val="20"/>
              </w:rPr>
              <w:t>должности</w:t>
            </w:r>
            <w:proofErr w:type="gramEnd"/>
            <w:r w:rsidRPr="00E430BF">
              <w:rPr>
                <w:bCs/>
                <w:sz w:val="20"/>
                <w:szCs w:val="20"/>
              </w:rPr>
              <w:t xml:space="preserve"> не являющиеся д</w:t>
            </w:r>
            <w:r>
              <w:rPr>
                <w:bCs/>
                <w:sz w:val="20"/>
                <w:szCs w:val="20"/>
              </w:rPr>
              <w:t>олжностями муниципальной службы</w:t>
            </w:r>
          </w:p>
        </w:tc>
      </w:tr>
      <w:tr w:rsidR="00DF70A1" w:rsidRPr="00E430BF" w:rsidTr="005D0FEB">
        <w:trPr>
          <w:trHeight w:val="208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0BF">
              <w:rPr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0BF">
              <w:rPr>
                <w:sz w:val="20"/>
                <w:szCs w:val="20"/>
              </w:rPr>
              <w:t xml:space="preserve">Организация проведения специальной оценки </w:t>
            </w:r>
            <w:r>
              <w:rPr>
                <w:sz w:val="20"/>
                <w:szCs w:val="20"/>
              </w:rPr>
              <w:t>рабочих мест</w:t>
            </w:r>
            <w:r w:rsidRPr="00E430BF">
              <w:rPr>
                <w:sz w:val="20"/>
                <w:szCs w:val="20"/>
              </w:rPr>
              <w:t xml:space="preserve"> </w:t>
            </w:r>
            <w:r w:rsidRPr="00E430BF">
              <w:rPr>
                <w:bCs/>
                <w:sz w:val="20"/>
                <w:szCs w:val="20"/>
              </w:rPr>
              <w:t xml:space="preserve">лиц, замещающих </w:t>
            </w:r>
            <w:proofErr w:type="gramStart"/>
            <w:r w:rsidRPr="00E430BF">
              <w:rPr>
                <w:bCs/>
                <w:sz w:val="20"/>
                <w:szCs w:val="20"/>
              </w:rPr>
              <w:t>должности</w:t>
            </w:r>
            <w:proofErr w:type="gramEnd"/>
            <w:r w:rsidRPr="00E430BF">
              <w:rPr>
                <w:bCs/>
                <w:sz w:val="20"/>
                <w:szCs w:val="20"/>
              </w:rPr>
              <w:t xml:space="preserve"> не являющиеся должностями муниципальной службы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 в 5 лет</w:t>
            </w: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70A1" w:rsidRPr="00E430BF" w:rsidTr="005D0FEB">
        <w:trPr>
          <w:trHeight w:val="774"/>
          <w:tblCellSpacing w:w="5" w:type="nil"/>
        </w:trPr>
        <w:tc>
          <w:tcPr>
            <w:tcW w:w="9923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jc w:val="center"/>
              <w:rPr>
                <w:sz w:val="20"/>
                <w:szCs w:val="20"/>
              </w:rPr>
            </w:pPr>
            <w:r w:rsidRPr="00E430BF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3</w:t>
            </w:r>
            <w:r w:rsidRPr="00E430BF">
              <w:rPr>
                <w:sz w:val="20"/>
                <w:szCs w:val="20"/>
              </w:rPr>
              <w:t>. Повышение эффективности подготовки</w:t>
            </w:r>
            <w:r>
              <w:rPr>
                <w:sz w:val="20"/>
                <w:szCs w:val="20"/>
              </w:rPr>
              <w:t xml:space="preserve"> и</w:t>
            </w:r>
            <w:r w:rsidRPr="00E430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дополнительного профессионального образования</w:t>
            </w:r>
            <w:r w:rsidRPr="00E430BF">
              <w:rPr>
                <w:sz w:val="20"/>
                <w:szCs w:val="20"/>
              </w:rPr>
              <w:t xml:space="preserve"> </w:t>
            </w:r>
            <w:r w:rsidRPr="00E430BF">
              <w:rPr>
                <w:bCs/>
                <w:sz w:val="20"/>
                <w:szCs w:val="20"/>
              </w:rPr>
              <w:t xml:space="preserve">лиц, замещающих </w:t>
            </w:r>
            <w:proofErr w:type="gramStart"/>
            <w:r w:rsidRPr="00E430BF">
              <w:rPr>
                <w:bCs/>
                <w:sz w:val="20"/>
                <w:szCs w:val="20"/>
              </w:rPr>
              <w:t>должности</w:t>
            </w:r>
            <w:proofErr w:type="gramEnd"/>
            <w:r w:rsidRPr="00E430BF">
              <w:rPr>
                <w:bCs/>
                <w:sz w:val="20"/>
                <w:szCs w:val="20"/>
              </w:rPr>
              <w:t xml:space="preserve"> не являющиеся должностями муниципальной службы</w:t>
            </w:r>
            <w:r w:rsidRPr="00E430BF">
              <w:rPr>
                <w:sz w:val="20"/>
                <w:szCs w:val="20"/>
              </w:rPr>
              <w:t xml:space="preserve">; развитие системы профессионального и личностного роста </w:t>
            </w:r>
            <w:r w:rsidRPr="00E430BF">
              <w:rPr>
                <w:bCs/>
                <w:sz w:val="20"/>
                <w:szCs w:val="20"/>
              </w:rPr>
              <w:t>лиц, замещающих должности не являющиеся должностями муниципальной службы</w:t>
            </w:r>
          </w:p>
        </w:tc>
      </w:tr>
      <w:tr w:rsidR="00DF70A1" w:rsidRPr="00E430BF" w:rsidTr="005D0FEB">
        <w:trPr>
          <w:trHeight w:val="11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430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430BF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0BF">
              <w:rPr>
                <w:sz w:val="20"/>
                <w:szCs w:val="20"/>
              </w:rPr>
              <w:t xml:space="preserve">Организация обучения </w:t>
            </w:r>
            <w:r w:rsidRPr="00E430BF">
              <w:rPr>
                <w:bCs/>
                <w:sz w:val="20"/>
                <w:szCs w:val="20"/>
              </w:rPr>
              <w:t xml:space="preserve">лиц, замещающих </w:t>
            </w:r>
            <w:proofErr w:type="gramStart"/>
            <w:r w:rsidRPr="00E430BF">
              <w:rPr>
                <w:bCs/>
                <w:sz w:val="20"/>
                <w:szCs w:val="20"/>
              </w:rPr>
              <w:t>должности</w:t>
            </w:r>
            <w:proofErr w:type="gramEnd"/>
            <w:r w:rsidRPr="00E430BF">
              <w:rPr>
                <w:bCs/>
                <w:sz w:val="20"/>
                <w:szCs w:val="20"/>
              </w:rPr>
              <w:t xml:space="preserve"> не являющиеся должностями муниципальной службы</w:t>
            </w:r>
            <w:r w:rsidRPr="00E430BF">
              <w:rPr>
                <w:sz w:val="20"/>
                <w:szCs w:val="20"/>
              </w:rPr>
              <w:t xml:space="preserve"> по программам дополнительного профессионального образования (профессиональной подготовки, переподготовки и повышения </w:t>
            </w:r>
            <w:r w:rsidRPr="00E430BF">
              <w:rPr>
                <w:sz w:val="20"/>
                <w:szCs w:val="20"/>
              </w:rPr>
              <w:lastRenderedPageBreak/>
              <w:t>квалификации)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кадровой и архивной работы администрации городского округа город </w:t>
            </w:r>
            <w:r>
              <w:rPr>
                <w:sz w:val="20"/>
                <w:szCs w:val="20"/>
              </w:rPr>
              <w:lastRenderedPageBreak/>
              <w:t>Шахунья Нижегородской области</w:t>
            </w:r>
          </w:p>
        </w:tc>
        <w:tc>
          <w:tcPr>
            <w:tcW w:w="8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40,0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DF70A1" w:rsidRPr="00E430BF" w:rsidTr="005D0FEB">
        <w:trPr>
          <w:trHeight w:val="450"/>
          <w:tblCellSpacing w:w="5" w:type="nil"/>
        </w:trPr>
        <w:tc>
          <w:tcPr>
            <w:tcW w:w="9923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jc w:val="center"/>
              <w:rPr>
                <w:sz w:val="20"/>
                <w:szCs w:val="20"/>
              </w:rPr>
            </w:pPr>
            <w:r w:rsidRPr="00E430BF">
              <w:rPr>
                <w:sz w:val="20"/>
                <w:szCs w:val="20"/>
              </w:rPr>
              <w:lastRenderedPageBreak/>
              <w:t xml:space="preserve">Задача </w:t>
            </w:r>
            <w:r>
              <w:rPr>
                <w:sz w:val="20"/>
                <w:szCs w:val="20"/>
              </w:rPr>
              <w:t>4</w:t>
            </w:r>
            <w:r w:rsidRPr="00E430BF">
              <w:rPr>
                <w:sz w:val="20"/>
                <w:szCs w:val="20"/>
              </w:rPr>
              <w:t>. Разработка механизма аттестации</w:t>
            </w:r>
            <w:r w:rsidRPr="00E430BF">
              <w:rPr>
                <w:bCs/>
                <w:sz w:val="20"/>
                <w:szCs w:val="20"/>
              </w:rPr>
              <w:t xml:space="preserve"> лиц, замещающих </w:t>
            </w:r>
            <w:proofErr w:type="gramStart"/>
            <w:r w:rsidRPr="00E430BF">
              <w:rPr>
                <w:bCs/>
                <w:sz w:val="20"/>
                <w:szCs w:val="20"/>
              </w:rPr>
              <w:t>должности</w:t>
            </w:r>
            <w:proofErr w:type="gramEnd"/>
            <w:r w:rsidRPr="00E430BF">
              <w:rPr>
                <w:bCs/>
                <w:sz w:val="20"/>
                <w:szCs w:val="20"/>
              </w:rPr>
              <w:t xml:space="preserve"> не являющиеся должностями муниципальной службы</w:t>
            </w:r>
          </w:p>
        </w:tc>
      </w:tr>
      <w:tr w:rsidR="00DF70A1" w:rsidRPr="00E430BF" w:rsidTr="005D0FEB">
        <w:trPr>
          <w:trHeight w:val="1165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430BF">
              <w:rPr>
                <w:sz w:val="20"/>
                <w:szCs w:val="20"/>
              </w:rPr>
              <w:t>.1.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0BF">
              <w:rPr>
                <w:sz w:val="20"/>
                <w:szCs w:val="20"/>
              </w:rPr>
              <w:t>Разработка нормативной базы и механизма проведения аттестации</w:t>
            </w:r>
            <w:r w:rsidRPr="00E430BF">
              <w:rPr>
                <w:bCs/>
                <w:sz w:val="20"/>
                <w:szCs w:val="20"/>
              </w:rPr>
              <w:t xml:space="preserve"> лиц, замещающих </w:t>
            </w:r>
            <w:proofErr w:type="gramStart"/>
            <w:r w:rsidRPr="00E430BF">
              <w:rPr>
                <w:bCs/>
                <w:sz w:val="20"/>
                <w:szCs w:val="20"/>
              </w:rPr>
              <w:t>должности</w:t>
            </w:r>
            <w:proofErr w:type="gramEnd"/>
            <w:r w:rsidRPr="00E430BF">
              <w:rPr>
                <w:bCs/>
                <w:sz w:val="20"/>
                <w:szCs w:val="20"/>
              </w:rPr>
              <w:t xml:space="preserve"> не являющиеся должностями муниципальной службы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0B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0BF">
              <w:rPr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0B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0A1" w:rsidRPr="00E430BF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F70A1" w:rsidRPr="00E430BF" w:rsidRDefault="00DF70A1" w:rsidP="00DF70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6" w:name="Par466"/>
      <w:bookmarkStart w:id="7" w:name="Par480"/>
      <w:bookmarkEnd w:id="6"/>
      <w:bookmarkEnd w:id="7"/>
    </w:p>
    <w:p w:rsidR="00DF70A1" w:rsidRPr="00E430BF" w:rsidRDefault="00DF70A1" w:rsidP="00DF70A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E430BF">
        <w:rPr>
          <w:sz w:val="26"/>
          <w:szCs w:val="26"/>
        </w:rPr>
        <w:t>4. ИНДИКАТОРЫ ПРОГРАММЫ</w:t>
      </w:r>
    </w:p>
    <w:p w:rsidR="00DF70A1" w:rsidRPr="00E430BF" w:rsidRDefault="00DF70A1" w:rsidP="00DF70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850"/>
        <w:gridCol w:w="992"/>
        <w:gridCol w:w="851"/>
        <w:gridCol w:w="850"/>
        <w:gridCol w:w="851"/>
      </w:tblGrid>
      <w:tr w:rsidR="00DF70A1" w:rsidRPr="00905A9C" w:rsidTr="005D0FEB">
        <w:tc>
          <w:tcPr>
            <w:tcW w:w="534" w:type="dxa"/>
            <w:vAlign w:val="center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N</w:t>
            </w:r>
          </w:p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05A9C">
              <w:rPr>
                <w:sz w:val="20"/>
                <w:szCs w:val="20"/>
              </w:rPr>
              <w:t>п</w:t>
            </w:r>
            <w:proofErr w:type="gramEnd"/>
            <w:r w:rsidRPr="00905A9C">
              <w:rPr>
                <w:sz w:val="20"/>
                <w:szCs w:val="20"/>
              </w:rPr>
              <w:t>/п</w:t>
            </w:r>
          </w:p>
        </w:tc>
        <w:tc>
          <w:tcPr>
            <w:tcW w:w="5103" w:type="dxa"/>
            <w:vAlign w:val="center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DF70A1" w:rsidRPr="00D4096E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96E">
              <w:rPr>
                <w:sz w:val="20"/>
                <w:szCs w:val="20"/>
              </w:rPr>
              <w:t>20</w:t>
            </w:r>
            <w:r w:rsidRPr="00D4096E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1 </w:t>
            </w:r>
            <w:r w:rsidRPr="00D4096E">
              <w:rPr>
                <w:sz w:val="20"/>
                <w:szCs w:val="20"/>
              </w:rPr>
              <w:t>(отчет)</w:t>
            </w:r>
          </w:p>
        </w:tc>
        <w:tc>
          <w:tcPr>
            <w:tcW w:w="992" w:type="dxa"/>
            <w:vAlign w:val="center"/>
          </w:tcPr>
          <w:p w:rsidR="00DF70A1" w:rsidRPr="00D4096E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96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D4096E">
              <w:rPr>
                <w:sz w:val="20"/>
                <w:szCs w:val="20"/>
              </w:rPr>
              <w:t xml:space="preserve"> (оценка)</w:t>
            </w:r>
          </w:p>
        </w:tc>
        <w:tc>
          <w:tcPr>
            <w:tcW w:w="851" w:type="dxa"/>
            <w:vAlign w:val="center"/>
          </w:tcPr>
          <w:p w:rsidR="00DF70A1" w:rsidRPr="00D4096E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96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D4096E"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850" w:type="dxa"/>
            <w:vAlign w:val="center"/>
          </w:tcPr>
          <w:p w:rsidR="00DF70A1" w:rsidRPr="00D4096E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96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D4096E"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851" w:type="dxa"/>
          </w:tcPr>
          <w:p w:rsidR="00DF70A1" w:rsidRPr="007241C3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96E">
              <w:rPr>
                <w:sz w:val="20"/>
                <w:szCs w:val="20"/>
              </w:rPr>
              <w:t>20</w:t>
            </w:r>
            <w:r w:rsidRPr="00D4096E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5</w:t>
            </w:r>
          </w:p>
          <w:p w:rsidR="00DF70A1" w:rsidRPr="00D4096E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96E">
              <w:rPr>
                <w:sz w:val="20"/>
                <w:szCs w:val="20"/>
              </w:rPr>
              <w:t>(план)</w:t>
            </w:r>
          </w:p>
        </w:tc>
      </w:tr>
      <w:tr w:rsidR="00DF70A1" w:rsidRPr="00905A9C" w:rsidTr="005D0FEB">
        <w:tc>
          <w:tcPr>
            <w:tcW w:w="534" w:type="dxa"/>
            <w:vAlign w:val="center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  <w:vAlign w:val="center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 xml:space="preserve">Количество </w:t>
            </w:r>
            <w:r w:rsidRPr="00905A9C">
              <w:rPr>
                <w:bCs/>
                <w:sz w:val="20"/>
                <w:szCs w:val="20"/>
              </w:rPr>
              <w:t xml:space="preserve">лиц, замещающих </w:t>
            </w:r>
            <w:proofErr w:type="gramStart"/>
            <w:r w:rsidRPr="00905A9C">
              <w:rPr>
                <w:bCs/>
                <w:sz w:val="20"/>
                <w:szCs w:val="20"/>
              </w:rPr>
              <w:t>должности</w:t>
            </w:r>
            <w:proofErr w:type="gramEnd"/>
            <w:r w:rsidRPr="00905A9C">
              <w:rPr>
                <w:bCs/>
                <w:sz w:val="20"/>
                <w:szCs w:val="20"/>
              </w:rPr>
              <w:t xml:space="preserve"> не являющиеся должностями муниципальной службы</w:t>
            </w:r>
            <w:r w:rsidRPr="00905A9C">
              <w:rPr>
                <w:sz w:val="20"/>
                <w:szCs w:val="20"/>
              </w:rPr>
              <w:t xml:space="preserve">, прошедших </w:t>
            </w:r>
            <w:r>
              <w:rPr>
                <w:sz w:val="20"/>
                <w:szCs w:val="20"/>
              </w:rPr>
              <w:t>подготовку и получивших дополнительное профессиональное образование</w:t>
            </w:r>
            <w:r w:rsidRPr="00905A9C">
              <w:rPr>
                <w:sz w:val="20"/>
                <w:szCs w:val="20"/>
              </w:rPr>
              <w:t xml:space="preserve">, принявших участие в научно-практических конференциях, семинарах, тренингах, деловых играх </w:t>
            </w:r>
          </w:p>
        </w:tc>
        <w:tc>
          <w:tcPr>
            <w:tcW w:w="850" w:type="dxa"/>
            <w:vAlign w:val="center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05A9C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992" w:type="dxa"/>
            <w:vAlign w:val="center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05A9C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1" w:type="dxa"/>
            <w:vAlign w:val="center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05A9C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0" w:type="dxa"/>
            <w:vAlign w:val="center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Pr="00905A9C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1" w:type="dxa"/>
            <w:vAlign w:val="center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905A9C">
              <w:rPr>
                <w:sz w:val="20"/>
                <w:szCs w:val="20"/>
              </w:rPr>
              <w:t xml:space="preserve"> чел.</w:t>
            </w:r>
          </w:p>
        </w:tc>
      </w:tr>
      <w:tr w:rsidR="00DF70A1" w:rsidRPr="00905A9C" w:rsidTr="005D0FEB">
        <w:tc>
          <w:tcPr>
            <w:tcW w:w="534" w:type="dxa"/>
            <w:vAlign w:val="center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05A9C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 xml:space="preserve">Проведение специальной оценки </w:t>
            </w:r>
            <w:r>
              <w:rPr>
                <w:sz w:val="20"/>
                <w:szCs w:val="20"/>
              </w:rPr>
              <w:t>рабочих мест</w:t>
            </w:r>
          </w:p>
        </w:tc>
        <w:tc>
          <w:tcPr>
            <w:tcW w:w="850" w:type="dxa"/>
            <w:vAlign w:val="center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F70A1" w:rsidRDefault="00DF70A1" w:rsidP="00DF70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F70A1" w:rsidRPr="003B78EB" w:rsidRDefault="00DF70A1" w:rsidP="00DF70A1">
      <w:pPr>
        <w:pStyle w:val="aff0"/>
        <w:jc w:val="center"/>
        <w:rPr>
          <w:caps/>
          <w:sz w:val="26"/>
        </w:rPr>
      </w:pPr>
      <w:r>
        <w:t xml:space="preserve">5. </w:t>
      </w:r>
      <w:r w:rsidRPr="003B78EB">
        <w:rPr>
          <w:caps/>
          <w:sz w:val="26"/>
        </w:rPr>
        <w:t>Ресурсное обеспечение реализации муниципальной программы</w:t>
      </w:r>
      <w:r>
        <w:rPr>
          <w:caps/>
          <w:sz w:val="26"/>
        </w:rPr>
        <w:t xml:space="preserve"> </w:t>
      </w:r>
      <w:r w:rsidRPr="003B78EB">
        <w:rPr>
          <w:caps/>
          <w:sz w:val="26"/>
        </w:rPr>
        <w:t>за счет средств бюджета городского округа город Шахунья Нижегородской области</w:t>
      </w:r>
    </w:p>
    <w:p w:rsidR="00DF70A1" w:rsidRDefault="00DF70A1" w:rsidP="00DF70A1">
      <w:pPr>
        <w:pStyle w:val="aff0"/>
        <w:jc w:val="center"/>
      </w:pPr>
    </w:p>
    <w:tbl>
      <w:tblPr>
        <w:tblW w:w="9720" w:type="dxa"/>
        <w:tblInd w:w="24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1980"/>
        <w:gridCol w:w="1260"/>
        <w:gridCol w:w="1260"/>
        <w:gridCol w:w="1800"/>
      </w:tblGrid>
      <w:tr w:rsidR="00DF70A1" w:rsidTr="005D0FEB">
        <w:trPr>
          <w:trHeight w:val="540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center"/>
            </w:pPr>
            <w:r>
              <w:t xml:space="preserve">Статус 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center"/>
            </w:pPr>
            <w:r>
              <w:t xml:space="preserve">Подпрограмма муниципальной программы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center"/>
            </w:pPr>
            <w:r>
              <w:t xml:space="preserve">заказчик-координатор, соисполнители </w:t>
            </w:r>
          </w:p>
        </w:tc>
        <w:tc>
          <w:tcPr>
            <w:tcW w:w="4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center"/>
            </w:pPr>
            <w:r>
              <w:t>Расходы (тыс. руб.), годы</w:t>
            </w:r>
          </w:p>
        </w:tc>
      </w:tr>
      <w:tr w:rsidR="00DF70A1" w:rsidTr="005D0FEB"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</w:pPr>
          </w:p>
        </w:tc>
        <w:tc>
          <w:tcPr>
            <w:tcW w:w="14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Pr="007241C3" w:rsidRDefault="00DF70A1" w:rsidP="005D0FEB">
            <w:pPr>
              <w:pStyle w:val="aff0"/>
              <w:jc w:val="center"/>
            </w:pPr>
            <w:r w:rsidRPr="00D4096E">
              <w:t>202</w:t>
            </w:r>
            <w: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Pr="007241C3" w:rsidRDefault="00DF70A1" w:rsidP="005D0FEB">
            <w:pPr>
              <w:pStyle w:val="aff0"/>
              <w:jc w:val="center"/>
            </w:pPr>
            <w:r w:rsidRPr="00D4096E">
              <w:t>202</w:t>
            </w:r>
            <w:r>
              <w:t>4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Pr="007241C3" w:rsidRDefault="00DF70A1" w:rsidP="005D0FEB">
            <w:pPr>
              <w:pStyle w:val="aff0"/>
              <w:jc w:val="center"/>
            </w:pPr>
            <w:r w:rsidRPr="00D4096E">
              <w:t>202</w:t>
            </w:r>
            <w:r>
              <w:t>5</w:t>
            </w:r>
          </w:p>
        </w:tc>
      </w:tr>
      <w:tr w:rsidR="00DF70A1" w:rsidTr="005D0FEB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center"/>
            </w:pPr>
            <w:r>
              <w:t xml:space="preserve">1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center"/>
            </w:pPr>
            <w:r>
              <w:t xml:space="preserve">2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center"/>
            </w:pPr>
            <w: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center"/>
            </w:pPr>
            <w:r>
              <w:t xml:space="preserve">5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center"/>
            </w:pPr>
            <w:r>
              <w:t>6</w:t>
            </w:r>
          </w:p>
        </w:tc>
      </w:tr>
      <w:tr w:rsidR="00DF70A1" w:rsidTr="005D0FEB"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both"/>
            </w:pPr>
            <w:r>
              <w:rPr>
                <w:sz w:val="20"/>
                <w:szCs w:val="20"/>
              </w:rPr>
              <w:t>Муниципальная программа</w:t>
            </w:r>
            <w:r w:rsidRPr="00905A9C">
              <w:rPr>
                <w:sz w:val="20"/>
                <w:szCs w:val="20"/>
              </w:rPr>
              <w:t xml:space="preserve"> </w:t>
            </w:r>
            <w:r w:rsidRPr="00384908">
              <w:rPr>
                <w:sz w:val="20"/>
                <w:szCs w:val="20"/>
              </w:rPr>
              <w:t>«</w:t>
            </w:r>
            <w:r w:rsidRPr="00384908">
              <w:rPr>
                <w:bCs/>
                <w:sz w:val="20"/>
                <w:szCs w:val="20"/>
              </w:rPr>
              <w:t xml:space="preserve">Совершенствование условий труда лиц, замещающих </w:t>
            </w:r>
            <w:proofErr w:type="gramStart"/>
            <w:r w:rsidRPr="00384908">
              <w:rPr>
                <w:bCs/>
                <w:sz w:val="20"/>
                <w:szCs w:val="20"/>
              </w:rPr>
              <w:t>должности</w:t>
            </w:r>
            <w:proofErr w:type="gramEnd"/>
            <w:r w:rsidRPr="00384908">
              <w:rPr>
                <w:bCs/>
                <w:sz w:val="20"/>
                <w:szCs w:val="20"/>
              </w:rPr>
              <w:t xml:space="preserve"> не являющиеся должностями муниципальной службы администрации городского округа город Шахунья Нижегородской области"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F70A1" w:rsidRDefault="00DF70A1" w:rsidP="005D0FEB">
            <w:pPr>
              <w:pStyle w:val="aff0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both"/>
            </w:pPr>
            <w:r>
              <w:t xml:space="preserve">всего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center"/>
            </w:pPr>
            <w:r>
              <w:t>40,0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center"/>
            </w:pPr>
            <w:r>
              <w:t>45,0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center"/>
            </w:pPr>
            <w:r>
              <w:t>45,0</w:t>
            </w:r>
          </w:p>
        </w:tc>
      </w:tr>
      <w:tr w:rsidR="00DF70A1" w:rsidTr="005D0FEB">
        <w:tc>
          <w:tcPr>
            <w:tcW w:w="19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</w:pP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F70A1" w:rsidRDefault="00DF70A1" w:rsidP="005D0FEB">
            <w:pPr>
              <w:pStyle w:val="aff0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both"/>
            </w:pPr>
            <w:r>
              <w:t xml:space="preserve">исполнитель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center"/>
            </w:pPr>
            <w:r>
              <w:t>40,0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center"/>
            </w:pPr>
            <w:r>
              <w:t>45,0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center"/>
            </w:pPr>
            <w:r>
              <w:t>45,0</w:t>
            </w:r>
          </w:p>
        </w:tc>
      </w:tr>
      <w:tr w:rsidR="00DF70A1" w:rsidTr="005D0FEB"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70A1" w:rsidRPr="00615F94" w:rsidRDefault="00DF70A1" w:rsidP="005D0FEB">
            <w:pPr>
              <w:pStyle w:val="aff0"/>
              <w:jc w:val="both"/>
              <w:rPr>
                <w:sz w:val="20"/>
                <w:szCs w:val="20"/>
              </w:rPr>
            </w:pPr>
            <w:r w:rsidRPr="00615F94">
              <w:rPr>
                <w:sz w:val="20"/>
                <w:szCs w:val="20"/>
              </w:rPr>
              <w:t xml:space="preserve">Задача 1. </w:t>
            </w:r>
            <w:r w:rsidRPr="00E430BF">
              <w:rPr>
                <w:sz w:val="20"/>
                <w:szCs w:val="20"/>
              </w:rPr>
              <w:t xml:space="preserve">Совершенствование </w:t>
            </w:r>
            <w:r w:rsidRPr="00E430BF">
              <w:rPr>
                <w:sz w:val="20"/>
                <w:szCs w:val="20"/>
              </w:rPr>
              <w:lastRenderedPageBreak/>
              <w:t xml:space="preserve">нормативной правовой базы по вопросам труда </w:t>
            </w:r>
            <w:r w:rsidRPr="00E430BF">
              <w:rPr>
                <w:bCs/>
                <w:sz w:val="20"/>
                <w:szCs w:val="20"/>
              </w:rPr>
              <w:t xml:space="preserve">лиц, замещающих </w:t>
            </w:r>
            <w:proofErr w:type="gramStart"/>
            <w:r w:rsidRPr="00E430BF">
              <w:rPr>
                <w:bCs/>
                <w:sz w:val="20"/>
                <w:szCs w:val="20"/>
              </w:rPr>
              <w:t>должности</w:t>
            </w:r>
            <w:proofErr w:type="gramEnd"/>
            <w:r w:rsidRPr="00E430BF">
              <w:rPr>
                <w:bCs/>
                <w:sz w:val="20"/>
                <w:szCs w:val="20"/>
              </w:rPr>
              <w:t xml:space="preserve"> не являющиеся д</w:t>
            </w:r>
            <w:r>
              <w:rPr>
                <w:bCs/>
                <w:sz w:val="20"/>
                <w:szCs w:val="20"/>
              </w:rPr>
              <w:t>олжностями муниципальной службы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F70A1" w:rsidRDefault="00DF70A1" w:rsidP="005D0FEB">
            <w:pPr>
              <w:pStyle w:val="aff0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both"/>
            </w:pPr>
            <w:r>
              <w:t xml:space="preserve">всего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center"/>
            </w:pPr>
            <w:r>
              <w:t>0</w:t>
            </w:r>
          </w:p>
        </w:tc>
      </w:tr>
      <w:tr w:rsidR="00DF70A1" w:rsidTr="005D0FEB">
        <w:tc>
          <w:tcPr>
            <w:tcW w:w="19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</w:pP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F70A1" w:rsidRDefault="00DF70A1" w:rsidP="005D0FEB">
            <w:pPr>
              <w:pStyle w:val="aff0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both"/>
            </w:pPr>
            <w:r>
              <w:t xml:space="preserve">исполнитель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center"/>
            </w:pPr>
            <w:r>
              <w:t>0</w:t>
            </w:r>
          </w:p>
        </w:tc>
      </w:tr>
      <w:tr w:rsidR="00DF70A1" w:rsidTr="005D0FEB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A1" w:rsidRPr="00615F94" w:rsidRDefault="00DF70A1" w:rsidP="005D0FEB">
            <w:pPr>
              <w:pStyle w:val="aff0"/>
              <w:jc w:val="both"/>
              <w:rPr>
                <w:sz w:val="20"/>
                <w:szCs w:val="20"/>
              </w:rPr>
            </w:pPr>
            <w:r w:rsidRPr="00615F94">
              <w:rPr>
                <w:sz w:val="20"/>
                <w:szCs w:val="20"/>
              </w:rPr>
              <w:lastRenderedPageBreak/>
              <w:t xml:space="preserve">Задача </w:t>
            </w:r>
            <w:r>
              <w:rPr>
                <w:sz w:val="20"/>
                <w:szCs w:val="20"/>
              </w:rPr>
              <w:t>2</w:t>
            </w:r>
            <w:r w:rsidRPr="00615F94">
              <w:rPr>
                <w:sz w:val="20"/>
                <w:szCs w:val="20"/>
              </w:rPr>
              <w:t xml:space="preserve">. </w:t>
            </w:r>
            <w:r w:rsidRPr="00E430BF">
              <w:rPr>
                <w:sz w:val="20"/>
                <w:szCs w:val="20"/>
              </w:rPr>
              <w:t xml:space="preserve">Организация проведения специальной оценки </w:t>
            </w:r>
            <w:r>
              <w:rPr>
                <w:sz w:val="20"/>
                <w:szCs w:val="20"/>
              </w:rPr>
              <w:t>рабочих мест</w:t>
            </w:r>
            <w:r w:rsidRPr="00E430BF">
              <w:rPr>
                <w:sz w:val="20"/>
                <w:szCs w:val="20"/>
              </w:rPr>
              <w:t xml:space="preserve"> </w:t>
            </w:r>
            <w:r w:rsidRPr="00E430BF">
              <w:rPr>
                <w:bCs/>
                <w:sz w:val="20"/>
                <w:szCs w:val="20"/>
              </w:rPr>
              <w:t xml:space="preserve">лиц, замещающих </w:t>
            </w:r>
            <w:proofErr w:type="gramStart"/>
            <w:r w:rsidRPr="00E430BF">
              <w:rPr>
                <w:bCs/>
                <w:sz w:val="20"/>
                <w:szCs w:val="20"/>
              </w:rPr>
              <w:t>должности</w:t>
            </w:r>
            <w:proofErr w:type="gramEnd"/>
            <w:r w:rsidRPr="00E430BF">
              <w:rPr>
                <w:bCs/>
                <w:sz w:val="20"/>
                <w:szCs w:val="20"/>
              </w:rPr>
              <w:t xml:space="preserve"> не являющиеся д</w:t>
            </w:r>
            <w:r>
              <w:rPr>
                <w:bCs/>
                <w:sz w:val="20"/>
                <w:szCs w:val="20"/>
              </w:rPr>
              <w:t>олжностями муниципальной службы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both"/>
            </w:pPr>
            <w:r>
              <w:t xml:space="preserve">всего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center"/>
            </w:pPr>
            <w:r>
              <w:t>0</w:t>
            </w:r>
          </w:p>
        </w:tc>
      </w:tr>
      <w:tr w:rsidR="00DF70A1" w:rsidTr="005D0FEB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A1" w:rsidRDefault="00DF70A1" w:rsidP="005D0FEB">
            <w:pPr>
              <w:pStyle w:val="aff0"/>
              <w:jc w:val="both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both"/>
            </w:pPr>
            <w:r>
              <w:t xml:space="preserve">исполнитель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center"/>
            </w:pPr>
            <w:r>
              <w:t>0</w:t>
            </w:r>
          </w:p>
        </w:tc>
      </w:tr>
      <w:tr w:rsidR="00DF70A1" w:rsidTr="005D0FEB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A1" w:rsidRDefault="00DF70A1" w:rsidP="005D0FEB">
            <w:pPr>
              <w:pStyle w:val="aff0"/>
              <w:jc w:val="both"/>
            </w:pPr>
            <w:r w:rsidRPr="001D6E35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3</w:t>
            </w:r>
            <w:r w:rsidRPr="001D6E35">
              <w:rPr>
                <w:sz w:val="20"/>
                <w:szCs w:val="20"/>
              </w:rPr>
              <w:t xml:space="preserve">. </w:t>
            </w:r>
            <w:r w:rsidRPr="00E430BF">
              <w:rPr>
                <w:sz w:val="20"/>
                <w:szCs w:val="20"/>
              </w:rPr>
              <w:t xml:space="preserve">Организация обучения </w:t>
            </w:r>
            <w:r w:rsidRPr="00E430BF">
              <w:rPr>
                <w:bCs/>
                <w:sz w:val="20"/>
                <w:szCs w:val="20"/>
              </w:rPr>
              <w:t xml:space="preserve">лиц, замещающих </w:t>
            </w:r>
            <w:proofErr w:type="gramStart"/>
            <w:r w:rsidRPr="00E430BF">
              <w:rPr>
                <w:bCs/>
                <w:sz w:val="20"/>
                <w:szCs w:val="20"/>
              </w:rPr>
              <w:t>должности</w:t>
            </w:r>
            <w:proofErr w:type="gramEnd"/>
            <w:r w:rsidRPr="00E430BF">
              <w:rPr>
                <w:bCs/>
                <w:sz w:val="20"/>
                <w:szCs w:val="20"/>
              </w:rPr>
              <w:t xml:space="preserve"> не являющиеся должностями муниципальной службы</w:t>
            </w:r>
            <w:r w:rsidRPr="00E430BF">
              <w:rPr>
                <w:sz w:val="20"/>
                <w:szCs w:val="20"/>
              </w:rPr>
              <w:t xml:space="preserve"> по программам дополнительного профессионального образования (профессиональной подготовки, переподготовки и повышения квалификации)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both"/>
            </w:pPr>
            <w:r>
              <w:t xml:space="preserve">всего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center"/>
            </w:pPr>
            <w:r>
              <w:t>40,0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center"/>
            </w:pPr>
            <w:r>
              <w:t>45,0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center"/>
            </w:pPr>
            <w:r>
              <w:t>45,0</w:t>
            </w:r>
          </w:p>
        </w:tc>
      </w:tr>
      <w:tr w:rsidR="00DF70A1" w:rsidTr="005D0FEB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A1" w:rsidRDefault="00DF70A1" w:rsidP="005D0FEB">
            <w:pPr>
              <w:pStyle w:val="aff0"/>
              <w:jc w:val="both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both"/>
            </w:pPr>
            <w:r>
              <w:t xml:space="preserve">исполнитель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center"/>
            </w:pPr>
            <w:r>
              <w:t>40,0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center"/>
            </w:pPr>
            <w:r>
              <w:t>45,0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0A1" w:rsidRDefault="00DF70A1" w:rsidP="005D0FEB">
            <w:pPr>
              <w:pStyle w:val="aff0"/>
              <w:jc w:val="center"/>
            </w:pPr>
            <w:r>
              <w:t>45,0</w:t>
            </w:r>
          </w:p>
        </w:tc>
      </w:tr>
    </w:tbl>
    <w:p w:rsidR="00DF70A1" w:rsidRDefault="00DF70A1" w:rsidP="00DF70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F70A1" w:rsidRPr="00E430BF" w:rsidRDefault="00DF70A1" w:rsidP="00DF70A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6</w:t>
      </w:r>
      <w:r w:rsidRPr="00E430BF">
        <w:rPr>
          <w:sz w:val="26"/>
          <w:szCs w:val="26"/>
        </w:rPr>
        <w:t>. ПРОГНОЗНАЯ ОЦЕНКА РАСХОДОВ НА РЕАЛИЗАЦИЮ МУНИЦИПАЛЬНОЙ ПРОГРАММЫ ЗА СЧЕТ ВСЕХ ИСТОЧНИКОВ</w:t>
      </w:r>
    </w:p>
    <w:p w:rsidR="00DF70A1" w:rsidRPr="00E430BF" w:rsidRDefault="00DF70A1" w:rsidP="00DF70A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4"/>
        <w:gridCol w:w="1710"/>
        <w:gridCol w:w="2180"/>
        <w:gridCol w:w="907"/>
        <w:gridCol w:w="853"/>
        <w:gridCol w:w="853"/>
        <w:gridCol w:w="714"/>
      </w:tblGrid>
      <w:tr w:rsidR="00DF70A1" w:rsidRPr="00905A9C" w:rsidTr="005D0FEB">
        <w:tc>
          <w:tcPr>
            <w:tcW w:w="2354" w:type="dxa"/>
            <w:vMerge w:val="restart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Статус</w:t>
            </w:r>
          </w:p>
        </w:tc>
        <w:tc>
          <w:tcPr>
            <w:tcW w:w="1710" w:type="dxa"/>
            <w:vMerge w:val="restart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2180" w:type="dxa"/>
            <w:vMerge w:val="restart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3327" w:type="dxa"/>
            <w:gridSpan w:val="4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Оценка расходов (</w:t>
            </w:r>
            <w:proofErr w:type="spellStart"/>
            <w:r w:rsidRPr="00905A9C">
              <w:rPr>
                <w:sz w:val="20"/>
                <w:szCs w:val="20"/>
              </w:rPr>
              <w:t>тыс</w:t>
            </w:r>
            <w:proofErr w:type="gramStart"/>
            <w:r w:rsidRPr="00905A9C">
              <w:rPr>
                <w:sz w:val="20"/>
                <w:szCs w:val="20"/>
              </w:rPr>
              <w:t>.р</w:t>
            </w:r>
            <w:proofErr w:type="gramEnd"/>
            <w:r w:rsidRPr="00905A9C">
              <w:rPr>
                <w:sz w:val="20"/>
                <w:szCs w:val="20"/>
              </w:rPr>
              <w:t>уб</w:t>
            </w:r>
            <w:proofErr w:type="spellEnd"/>
            <w:r w:rsidRPr="00905A9C">
              <w:rPr>
                <w:sz w:val="20"/>
                <w:szCs w:val="20"/>
              </w:rPr>
              <w:t>.), годы</w:t>
            </w:r>
          </w:p>
        </w:tc>
      </w:tr>
      <w:tr w:rsidR="00DF70A1" w:rsidRPr="00905A9C" w:rsidTr="005D0FEB">
        <w:tc>
          <w:tcPr>
            <w:tcW w:w="2354" w:type="dxa"/>
            <w:vMerge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F70A1" w:rsidRPr="007241C3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853" w:type="dxa"/>
          </w:tcPr>
          <w:p w:rsidR="00DF70A1" w:rsidRPr="007241C3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853" w:type="dxa"/>
          </w:tcPr>
          <w:p w:rsidR="00DF70A1" w:rsidRPr="007241C3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714" w:type="dxa"/>
          </w:tcPr>
          <w:p w:rsidR="00DF70A1" w:rsidRPr="007241C3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DF70A1" w:rsidRPr="00905A9C" w:rsidTr="005D0FEB">
        <w:tc>
          <w:tcPr>
            <w:tcW w:w="2354" w:type="dxa"/>
            <w:vMerge w:val="restart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 xml:space="preserve">Муниципальная программа «Совершенствование условий труда лиц, замещающих </w:t>
            </w:r>
            <w:proofErr w:type="gramStart"/>
            <w:r w:rsidRPr="00905A9C">
              <w:rPr>
                <w:sz w:val="20"/>
                <w:szCs w:val="20"/>
              </w:rPr>
              <w:t>должности</w:t>
            </w:r>
            <w:proofErr w:type="gramEnd"/>
            <w:r w:rsidRPr="00905A9C">
              <w:rPr>
                <w:sz w:val="20"/>
                <w:szCs w:val="20"/>
              </w:rPr>
              <w:t xml:space="preserve"> не являющиеся должностями муниципальной службы и работников административно-хозяйственного персонала администрации городского округа город Шахунья Нижегородской области»</w:t>
            </w:r>
          </w:p>
        </w:tc>
        <w:tc>
          <w:tcPr>
            <w:tcW w:w="1710" w:type="dxa"/>
            <w:vMerge w:val="restart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Нет</w:t>
            </w:r>
          </w:p>
        </w:tc>
        <w:tc>
          <w:tcPr>
            <w:tcW w:w="2180" w:type="dxa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Всего</w:t>
            </w:r>
          </w:p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(1)+(2)+(3)+(4)+(5)+(6)</w:t>
            </w:r>
          </w:p>
        </w:tc>
        <w:tc>
          <w:tcPr>
            <w:tcW w:w="907" w:type="dxa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53" w:type="dxa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53" w:type="dxa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73611C">
              <w:rPr>
                <w:sz w:val="20"/>
                <w:szCs w:val="20"/>
              </w:rPr>
              <w:t>,0</w:t>
            </w:r>
          </w:p>
        </w:tc>
        <w:tc>
          <w:tcPr>
            <w:tcW w:w="714" w:type="dxa"/>
          </w:tcPr>
          <w:p w:rsidR="00DF70A1" w:rsidRPr="0073611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DF70A1" w:rsidRPr="0073611C" w:rsidTr="005D0FEB">
        <w:tc>
          <w:tcPr>
            <w:tcW w:w="2354" w:type="dxa"/>
            <w:vMerge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DF70A1" w:rsidRPr="00905A9C" w:rsidRDefault="00DF70A1" w:rsidP="005D0FEB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5A9C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городского округа город Шахунья Нижегородской области</w:t>
            </w:r>
          </w:p>
        </w:tc>
        <w:tc>
          <w:tcPr>
            <w:tcW w:w="907" w:type="dxa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53" w:type="dxa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53" w:type="dxa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73611C">
              <w:rPr>
                <w:sz w:val="20"/>
                <w:szCs w:val="20"/>
              </w:rPr>
              <w:t>,0</w:t>
            </w:r>
          </w:p>
        </w:tc>
        <w:tc>
          <w:tcPr>
            <w:tcW w:w="714" w:type="dxa"/>
          </w:tcPr>
          <w:p w:rsidR="00DF70A1" w:rsidRPr="0073611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DF70A1" w:rsidRPr="00905A9C" w:rsidTr="005D0FEB">
        <w:tc>
          <w:tcPr>
            <w:tcW w:w="2354" w:type="dxa"/>
            <w:vMerge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(2) Расходы областного бюджета Нижегородской области</w:t>
            </w:r>
          </w:p>
        </w:tc>
        <w:tc>
          <w:tcPr>
            <w:tcW w:w="907" w:type="dxa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F70A1" w:rsidRPr="00905A9C" w:rsidTr="005D0FEB">
        <w:tc>
          <w:tcPr>
            <w:tcW w:w="2354" w:type="dxa"/>
            <w:vMerge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(3) Расходы государственных внебюджетных фондов РФ</w:t>
            </w:r>
          </w:p>
        </w:tc>
        <w:tc>
          <w:tcPr>
            <w:tcW w:w="907" w:type="dxa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F70A1" w:rsidRPr="00905A9C" w:rsidTr="005D0FEB">
        <w:tc>
          <w:tcPr>
            <w:tcW w:w="2354" w:type="dxa"/>
            <w:vMerge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 xml:space="preserve">(4) Расходы </w:t>
            </w:r>
            <w:r w:rsidRPr="00905A9C">
              <w:rPr>
                <w:sz w:val="20"/>
                <w:szCs w:val="20"/>
              </w:rPr>
              <w:lastRenderedPageBreak/>
              <w:t>территориальных государственных внебюджетных фондов</w:t>
            </w:r>
          </w:p>
        </w:tc>
        <w:tc>
          <w:tcPr>
            <w:tcW w:w="907" w:type="dxa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53" w:type="dxa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F70A1" w:rsidRPr="00905A9C" w:rsidTr="005D0FEB">
        <w:tc>
          <w:tcPr>
            <w:tcW w:w="2354" w:type="dxa"/>
            <w:vMerge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(5) Федеральный бюджет</w:t>
            </w:r>
          </w:p>
        </w:tc>
        <w:tc>
          <w:tcPr>
            <w:tcW w:w="907" w:type="dxa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F70A1" w:rsidRPr="00905A9C" w:rsidTr="005D0FEB">
        <w:tc>
          <w:tcPr>
            <w:tcW w:w="2354" w:type="dxa"/>
            <w:vMerge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(6) Юридические лица</w:t>
            </w:r>
          </w:p>
        </w:tc>
        <w:tc>
          <w:tcPr>
            <w:tcW w:w="907" w:type="dxa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F70A1" w:rsidRPr="00905A9C" w:rsidTr="005D0FEB">
        <w:tc>
          <w:tcPr>
            <w:tcW w:w="2354" w:type="dxa"/>
            <w:vMerge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907" w:type="dxa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DF70A1" w:rsidRPr="00905A9C" w:rsidRDefault="00DF70A1" w:rsidP="005D0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</w:tbl>
    <w:p w:rsidR="00DF70A1" w:rsidRPr="00E430BF" w:rsidRDefault="00DF70A1" w:rsidP="00DF70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F70A1" w:rsidRPr="00E430BF" w:rsidRDefault="00DF70A1" w:rsidP="00DF70A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7</w:t>
      </w:r>
      <w:r w:rsidRPr="00E430BF">
        <w:rPr>
          <w:sz w:val="26"/>
          <w:szCs w:val="26"/>
        </w:rPr>
        <w:t>. АНАЛИЗ РИСКОВ РЕАЛИЗАЦИИ ПРОГРАММЫ</w:t>
      </w:r>
    </w:p>
    <w:p w:rsidR="00DF70A1" w:rsidRPr="00E430BF" w:rsidRDefault="00DF70A1" w:rsidP="00DF70A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F70A1" w:rsidRPr="00E430BF" w:rsidRDefault="00DF70A1" w:rsidP="00DF70A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E430BF">
        <w:rPr>
          <w:sz w:val="26"/>
          <w:szCs w:val="26"/>
        </w:rPr>
        <w:t>Существует риск неполного финансирования Программы из бюджета городского округа город Шахунья Нижегородской области, что может повлечь снижение количества платных образовательных мероприятий.</w:t>
      </w:r>
    </w:p>
    <w:p w:rsidR="00DF70A1" w:rsidRPr="00E430BF" w:rsidRDefault="00DF70A1" w:rsidP="00DF70A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F70A1" w:rsidRPr="00E430BF" w:rsidRDefault="00DF70A1" w:rsidP="00DF70A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8</w:t>
      </w:r>
      <w:r w:rsidRPr="00E430BF">
        <w:rPr>
          <w:sz w:val="26"/>
          <w:szCs w:val="26"/>
        </w:rPr>
        <w:t>. ОЦЕНКА ПЛАНИРУЕМОЙ ЭФФЕКТИВНОСТИ РЕАЛИЗАЦИИ ПРОГРАММЫ</w:t>
      </w:r>
    </w:p>
    <w:p w:rsidR="00DF70A1" w:rsidRPr="00E430BF" w:rsidRDefault="00DF70A1" w:rsidP="00DF70A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F70A1" w:rsidRPr="00E430BF" w:rsidRDefault="00DF70A1" w:rsidP="00DF70A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E430BF">
        <w:rPr>
          <w:sz w:val="26"/>
          <w:szCs w:val="26"/>
        </w:rPr>
        <w:t>Эффективность реализации Программы оценивается на основании сопоставления фактически достигнутых значений целевых индикаторов с их плановыми значениями с учетом уровня финансирования.</w:t>
      </w:r>
    </w:p>
    <w:p w:rsidR="00DF70A1" w:rsidRPr="00E430BF" w:rsidRDefault="00DF70A1" w:rsidP="00DF70A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E430BF">
        <w:rPr>
          <w:sz w:val="26"/>
          <w:szCs w:val="26"/>
        </w:rPr>
        <w:t>Оценка эффективности осуществляется следующим путем:</w:t>
      </w:r>
    </w:p>
    <w:p w:rsidR="00DF70A1" w:rsidRPr="00E430BF" w:rsidRDefault="00DF70A1" w:rsidP="00DF70A1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E430BF">
        <w:rPr>
          <w:sz w:val="26"/>
          <w:szCs w:val="26"/>
        </w:rPr>
        <w:t xml:space="preserve">1). </w:t>
      </w:r>
      <w:r>
        <w:rPr>
          <w:sz w:val="26"/>
          <w:szCs w:val="26"/>
        </w:rPr>
        <w:tab/>
      </w:r>
      <w:r w:rsidRPr="00E430BF">
        <w:rPr>
          <w:sz w:val="26"/>
          <w:szCs w:val="26"/>
        </w:rPr>
        <w:t>Оценивается степень достижения каждого индикатора по формуле:</w:t>
      </w:r>
    </w:p>
    <w:p w:rsidR="00DF70A1" w:rsidRPr="00905A9C" w:rsidRDefault="00DF70A1" w:rsidP="00DF70A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F70A1" w:rsidRPr="00905A9C" w:rsidRDefault="00DF70A1" w:rsidP="00DF70A1">
      <w:pPr>
        <w:pStyle w:val="ConsPlusNonformat"/>
        <w:ind w:firstLine="567"/>
      </w:pPr>
      <w:r w:rsidRPr="00905A9C">
        <w:t xml:space="preserve">                            Значение индикатора</w:t>
      </w:r>
    </w:p>
    <w:p w:rsidR="00DF70A1" w:rsidRPr="00905A9C" w:rsidRDefault="00DF70A1" w:rsidP="00DF70A1">
      <w:pPr>
        <w:pStyle w:val="ConsPlusNonformat"/>
        <w:ind w:firstLine="567"/>
      </w:pPr>
      <w:r w:rsidRPr="00905A9C">
        <w:t xml:space="preserve">                                               факт</w:t>
      </w:r>
    </w:p>
    <w:p w:rsidR="00DF70A1" w:rsidRPr="00905A9C" w:rsidRDefault="00DF70A1" w:rsidP="00DF70A1">
      <w:pPr>
        <w:pStyle w:val="ConsPlusNonformat"/>
        <w:ind w:firstLine="567"/>
      </w:pPr>
      <w:r w:rsidRPr="00905A9C">
        <w:t xml:space="preserve">    Достижение индикатора = ------------------------</w:t>
      </w:r>
    </w:p>
    <w:p w:rsidR="00DF70A1" w:rsidRPr="00905A9C" w:rsidRDefault="00DF70A1" w:rsidP="00DF70A1">
      <w:pPr>
        <w:pStyle w:val="ConsPlusNonformat"/>
        <w:ind w:firstLine="567"/>
      </w:pPr>
      <w:r w:rsidRPr="00905A9C">
        <w:t xml:space="preserve">                            Значение индикатора      x 100%</w:t>
      </w:r>
    </w:p>
    <w:p w:rsidR="00DF70A1" w:rsidRPr="00905A9C" w:rsidRDefault="00DF70A1" w:rsidP="00DF70A1">
      <w:pPr>
        <w:pStyle w:val="ConsPlusNonformat"/>
        <w:ind w:firstLine="567"/>
      </w:pPr>
      <w:r w:rsidRPr="00905A9C">
        <w:t xml:space="preserve">                                               план</w:t>
      </w:r>
    </w:p>
    <w:p w:rsidR="00DF70A1" w:rsidRPr="00905A9C" w:rsidRDefault="00DF70A1" w:rsidP="00DF70A1">
      <w:pPr>
        <w:pStyle w:val="ConsPlusNonformat"/>
        <w:ind w:firstLine="567"/>
      </w:pPr>
      <w:r w:rsidRPr="00905A9C">
        <w:t xml:space="preserve">                            (</w:t>
      </w:r>
      <w:proofErr w:type="gramStart"/>
      <w:r w:rsidRPr="00905A9C">
        <w:t>утвержденное</w:t>
      </w:r>
      <w:proofErr w:type="gramEnd"/>
      <w:r w:rsidRPr="00905A9C">
        <w:t xml:space="preserve"> Программой)</w:t>
      </w:r>
    </w:p>
    <w:p w:rsidR="00DF70A1" w:rsidRPr="00905A9C" w:rsidRDefault="00DF70A1" w:rsidP="00DF70A1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</w:rPr>
      </w:pPr>
    </w:p>
    <w:p w:rsidR="00DF70A1" w:rsidRPr="00E430BF" w:rsidRDefault="00DF70A1" w:rsidP="00DF70A1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E430BF">
        <w:rPr>
          <w:sz w:val="26"/>
          <w:szCs w:val="26"/>
        </w:rPr>
        <w:t xml:space="preserve">2). </w:t>
      </w:r>
      <w:r>
        <w:rPr>
          <w:sz w:val="26"/>
          <w:szCs w:val="26"/>
        </w:rPr>
        <w:tab/>
      </w:r>
      <w:r w:rsidRPr="00E430BF">
        <w:rPr>
          <w:sz w:val="26"/>
          <w:szCs w:val="26"/>
        </w:rPr>
        <w:t>Рассчитывается степень достижения индикаторов в среднем по Программе:</w:t>
      </w:r>
    </w:p>
    <w:p w:rsidR="00DF70A1" w:rsidRPr="00905A9C" w:rsidRDefault="00DF70A1" w:rsidP="00DF70A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</w:rPr>
      </w:pPr>
    </w:p>
    <w:p w:rsidR="00DF70A1" w:rsidRPr="00905A9C" w:rsidRDefault="00DF70A1" w:rsidP="00DF70A1">
      <w:pPr>
        <w:pStyle w:val="ConsPlusNonformat"/>
        <w:ind w:firstLine="567"/>
      </w:pPr>
      <w:r w:rsidRPr="00905A9C">
        <w:t xml:space="preserve">                         Достижение     + </w:t>
      </w:r>
      <w:proofErr w:type="gramStart"/>
      <w:r w:rsidRPr="00905A9C">
        <w:t>Достижение</w:t>
      </w:r>
      <w:proofErr w:type="gramEnd"/>
      <w:r w:rsidRPr="00905A9C">
        <w:t xml:space="preserve">     + ...</w:t>
      </w:r>
    </w:p>
    <w:p w:rsidR="00DF70A1" w:rsidRPr="00905A9C" w:rsidRDefault="00DF70A1" w:rsidP="00DF70A1">
      <w:pPr>
        <w:pStyle w:val="ConsPlusNonformat"/>
        <w:ind w:firstLine="567"/>
      </w:pPr>
      <w:r w:rsidRPr="00905A9C">
        <w:t xml:space="preserve">    Степень достижения = -------------------------------------</w:t>
      </w:r>
    </w:p>
    <w:p w:rsidR="00DF70A1" w:rsidRPr="00905A9C" w:rsidRDefault="00DF70A1" w:rsidP="00DF70A1">
      <w:pPr>
        <w:pStyle w:val="ConsPlusNonformat"/>
        <w:ind w:firstLine="567"/>
      </w:pPr>
      <w:r w:rsidRPr="00905A9C">
        <w:t xml:space="preserve">                                  Количество индикаторов       x 100%</w:t>
      </w:r>
    </w:p>
    <w:p w:rsidR="00DF70A1" w:rsidRPr="00905A9C" w:rsidRDefault="00DF70A1" w:rsidP="00DF70A1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</w:rPr>
      </w:pPr>
    </w:p>
    <w:p w:rsidR="00DF70A1" w:rsidRPr="00E430BF" w:rsidRDefault="00DF70A1" w:rsidP="00DF70A1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E430BF">
        <w:rPr>
          <w:sz w:val="26"/>
          <w:szCs w:val="26"/>
        </w:rPr>
        <w:t xml:space="preserve">3). </w:t>
      </w:r>
      <w:r>
        <w:rPr>
          <w:sz w:val="26"/>
          <w:szCs w:val="26"/>
        </w:rPr>
        <w:tab/>
      </w:r>
      <w:r w:rsidRPr="00E430BF">
        <w:rPr>
          <w:sz w:val="26"/>
          <w:szCs w:val="26"/>
        </w:rPr>
        <w:t>Рассчитывается уровень финансирования Программы по формуле:</w:t>
      </w:r>
    </w:p>
    <w:p w:rsidR="00DF70A1" w:rsidRPr="00701536" w:rsidRDefault="00DF70A1" w:rsidP="00DF70A1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</w:rPr>
      </w:pPr>
    </w:p>
    <w:p w:rsidR="00DF70A1" w:rsidRPr="00701536" w:rsidRDefault="00DF70A1" w:rsidP="00DF70A1">
      <w:pPr>
        <w:pStyle w:val="ConsPlusNonformat"/>
        <w:ind w:firstLine="567"/>
      </w:pPr>
      <w:r w:rsidRPr="00701536">
        <w:t xml:space="preserve">                             Фактическое финансирование</w:t>
      </w:r>
    </w:p>
    <w:p w:rsidR="00DF70A1" w:rsidRPr="00701536" w:rsidRDefault="00DF70A1" w:rsidP="00DF70A1">
      <w:pPr>
        <w:pStyle w:val="ConsPlusNonformat"/>
        <w:ind w:firstLine="567"/>
      </w:pPr>
      <w:r w:rsidRPr="00701536">
        <w:t xml:space="preserve">    Уровень финансирования = --------------------------</w:t>
      </w:r>
    </w:p>
    <w:p w:rsidR="00DF70A1" w:rsidRPr="00701536" w:rsidRDefault="00DF70A1" w:rsidP="00DF70A1">
      <w:pPr>
        <w:pStyle w:val="ConsPlusNonformat"/>
        <w:ind w:firstLine="567"/>
      </w:pPr>
      <w:r w:rsidRPr="00701536">
        <w:t xml:space="preserve">                              Плановое финансирование   x 100%</w:t>
      </w:r>
    </w:p>
    <w:p w:rsidR="00DF70A1" w:rsidRPr="00701536" w:rsidRDefault="00DF70A1" w:rsidP="00DF70A1">
      <w:pPr>
        <w:pStyle w:val="ConsPlusNonformat"/>
        <w:ind w:firstLine="567"/>
      </w:pPr>
      <w:r w:rsidRPr="00701536">
        <w:t xml:space="preserve">                             (</w:t>
      </w:r>
      <w:proofErr w:type="gramStart"/>
      <w:r w:rsidRPr="00701536">
        <w:t>утвержденное</w:t>
      </w:r>
      <w:proofErr w:type="gramEnd"/>
      <w:r w:rsidRPr="00701536">
        <w:t xml:space="preserve"> Программой)</w:t>
      </w:r>
    </w:p>
    <w:p w:rsidR="00DF70A1" w:rsidRPr="00701536" w:rsidRDefault="00DF70A1" w:rsidP="00DF70A1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</w:rPr>
      </w:pPr>
    </w:p>
    <w:p w:rsidR="00DF70A1" w:rsidRPr="00E430BF" w:rsidRDefault="00DF70A1" w:rsidP="00DF70A1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E430BF">
        <w:rPr>
          <w:sz w:val="26"/>
          <w:szCs w:val="26"/>
        </w:rPr>
        <w:t xml:space="preserve">4). </w:t>
      </w:r>
      <w:r>
        <w:rPr>
          <w:sz w:val="26"/>
          <w:szCs w:val="26"/>
        </w:rPr>
        <w:tab/>
      </w:r>
      <w:r w:rsidRPr="00E430BF">
        <w:rPr>
          <w:sz w:val="26"/>
          <w:szCs w:val="26"/>
        </w:rPr>
        <w:t>На основании проведенных расчетов могут быть сделаны следующие выводы об эффективности реализации программы:</w:t>
      </w:r>
    </w:p>
    <w:p w:rsidR="00DF70A1" w:rsidRPr="00E430BF" w:rsidRDefault="00DF70A1" w:rsidP="00DF70A1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E430BF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E430BF">
        <w:rPr>
          <w:sz w:val="26"/>
          <w:szCs w:val="26"/>
        </w:rPr>
        <w:t xml:space="preserve">Программа реализуется эффективно, если степень достижения индикаторов </w:t>
      </w:r>
      <w:r w:rsidRPr="00E430BF">
        <w:rPr>
          <w:sz w:val="26"/>
          <w:szCs w:val="26"/>
        </w:rPr>
        <w:lastRenderedPageBreak/>
        <w:t>Программы &gt;= уровню финансирования;</w:t>
      </w:r>
    </w:p>
    <w:p w:rsidR="00DF70A1" w:rsidRDefault="00DF70A1" w:rsidP="00DF70A1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E430BF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E430BF">
        <w:rPr>
          <w:sz w:val="26"/>
          <w:szCs w:val="26"/>
        </w:rPr>
        <w:t>Программа реализуется неэффективно, если степень достижения индикаторов &lt; уровня финансирования.</w:t>
      </w:r>
    </w:p>
    <w:p w:rsidR="00DF70A1" w:rsidRDefault="00DF70A1" w:rsidP="00DF70A1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DF70A1" w:rsidRPr="00E430BF" w:rsidRDefault="00DF70A1" w:rsidP="00DF70A1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8F" w:rsidRDefault="0054138F">
      <w:r>
        <w:separator/>
      </w:r>
    </w:p>
  </w:endnote>
  <w:endnote w:type="continuationSeparator" w:id="0">
    <w:p w:rsidR="0054138F" w:rsidRDefault="0054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8F" w:rsidRDefault="0054138F">
      <w:r>
        <w:separator/>
      </w:r>
    </w:p>
  </w:footnote>
  <w:footnote w:type="continuationSeparator" w:id="0">
    <w:p w:rsidR="0054138F" w:rsidRDefault="00541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E2236"/>
    <w:multiLevelType w:val="hybridMultilevel"/>
    <w:tmpl w:val="EC3673E6"/>
    <w:lvl w:ilvl="0" w:tplc="DD92DC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7"/>
  </w:num>
  <w:num w:numId="4">
    <w:abstractNumId w:val="2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20"/>
  </w:num>
  <w:num w:numId="9">
    <w:abstractNumId w:val="3"/>
  </w:num>
  <w:num w:numId="10">
    <w:abstractNumId w:val="26"/>
  </w:num>
  <w:num w:numId="11">
    <w:abstractNumId w:val="0"/>
  </w:num>
  <w:num w:numId="12">
    <w:abstractNumId w:val="14"/>
  </w:num>
  <w:num w:numId="13">
    <w:abstractNumId w:val="19"/>
  </w:num>
  <w:num w:numId="14">
    <w:abstractNumId w:val="4"/>
  </w:num>
  <w:num w:numId="15">
    <w:abstractNumId w:val="21"/>
  </w:num>
  <w:num w:numId="16">
    <w:abstractNumId w:val="17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7"/>
  </w:num>
  <w:num w:numId="21">
    <w:abstractNumId w:val="22"/>
  </w:num>
  <w:num w:numId="22">
    <w:abstractNumId w:val="24"/>
  </w:num>
  <w:num w:numId="23">
    <w:abstractNumId w:val="16"/>
  </w:num>
  <w:num w:numId="24">
    <w:abstractNumId w:val="10"/>
  </w:num>
  <w:num w:numId="25">
    <w:abstractNumId w:val="11"/>
  </w:num>
  <w:num w:numId="26">
    <w:abstractNumId w:val="1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60F"/>
    <w:rsid w:val="005147A8"/>
    <w:rsid w:val="00514810"/>
    <w:rsid w:val="00514AF9"/>
    <w:rsid w:val="00515FA3"/>
    <w:rsid w:val="0051668B"/>
    <w:rsid w:val="00521969"/>
    <w:rsid w:val="00522A6C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138F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95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AD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3DF2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4ADD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0A1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f">
    <w:name w:val="Нормальный (таблица)"/>
    <w:basedOn w:val="a"/>
    <w:next w:val="a"/>
    <w:uiPriority w:val="99"/>
    <w:rsid w:val="00DF70A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F70A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0">
    <w:name w:val="Нормальный"/>
    <w:rsid w:val="00DF70A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61629-8B0C-4195-8254-53C2A7D7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2023-03-30T11:39:00Z</cp:lastPrinted>
  <dcterms:created xsi:type="dcterms:W3CDTF">2023-03-30T11:40:00Z</dcterms:created>
  <dcterms:modified xsi:type="dcterms:W3CDTF">2023-03-30T11:40:00Z</dcterms:modified>
</cp:coreProperties>
</file>