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E3FA5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9E3FA5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E3FA5">
        <w:rPr>
          <w:sz w:val="26"/>
          <w:szCs w:val="26"/>
          <w:u w:val="single"/>
        </w:rPr>
        <w:t>146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9E3FA5" w:rsidRPr="009C71F8" w:rsidRDefault="009E3FA5" w:rsidP="009E3FA5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5"/>
          <w:szCs w:val="25"/>
        </w:rPr>
      </w:pPr>
      <w:r w:rsidRPr="009C71F8">
        <w:rPr>
          <w:b/>
          <w:bCs/>
          <w:sz w:val="25"/>
          <w:szCs w:val="25"/>
        </w:rPr>
        <w:t>О внесении изменений в постановление администрации городского округа</w:t>
      </w:r>
      <w:r>
        <w:rPr>
          <w:b/>
          <w:bCs/>
          <w:sz w:val="25"/>
          <w:szCs w:val="25"/>
        </w:rPr>
        <w:br/>
      </w:r>
      <w:r w:rsidRPr="009C71F8">
        <w:rPr>
          <w:b/>
          <w:bCs/>
          <w:sz w:val="25"/>
          <w:szCs w:val="25"/>
        </w:rPr>
        <w:t xml:space="preserve"> город Шахунья Нижегородской области</w:t>
      </w:r>
      <w:r>
        <w:rPr>
          <w:b/>
          <w:bCs/>
          <w:sz w:val="25"/>
          <w:szCs w:val="25"/>
        </w:rPr>
        <w:t xml:space="preserve"> </w:t>
      </w:r>
      <w:r w:rsidRPr="009C71F8">
        <w:rPr>
          <w:b/>
          <w:bCs/>
          <w:sz w:val="25"/>
          <w:szCs w:val="25"/>
        </w:rPr>
        <w:t xml:space="preserve">от 29.11.2021 № 1354 «Об утверждении муниципальной программы «Энергосбережение и повышение энергетической эффективности на территории городского округа город Шахунья </w:t>
      </w:r>
      <w:r>
        <w:rPr>
          <w:b/>
          <w:bCs/>
          <w:sz w:val="25"/>
          <w:szCs w:val="25"/>
        </w:rPr>
        <w:br/>
      </w:r>
      <w:r w:rsidRPr="009C71F8">
        <w:rPr>
          <w:b/>
          <w:bCs/>
          <w:sz w:val="25"/>
          <w:szCs w:val="25"/>
        </w:rPr>
        <w:t>Нижегородской области»</w:t>
      </w:r>
    </w:p>
    <w:p w:rsidR="009E3FA5" w:rsidRPr="009E3FA5" w:rsidRDefault="009E3FA5" w:rsidP="009E3FA5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</w:p>
    <w:p w:rsidR="009E3FA5" w:rsidRPr="009E3FA5" w:rsidRDefault="009E3FA5" w:rsidP="009E3FA5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</w:p>
    <w:p w:rsidR="009E3FA5" w:rsidRPr="009C71F8" w:rsidRDefault="009E3FA5" w:rsidP="009E3FA5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rFonts w:eastAsia="SimSun"/>
          <w:kern w:val="1"/>
          <w:sz w:val="25"/>
          <w:szCs w:val="25"/>
          <w:lang w:eastAsia="hi-IN" w:bidi="hi-IN"/>
        </w:rPr>
        <w:t xml:space="preserve">В соответствии с решением Совета депутатов </w:t>
      </w:r>
      <w:r w:rsidRPr="005E01E6">
        <w:rPr>
          <w:rFonts w:eastAsia="SimSun"/>
          <w:kern w:val="1"/>
          <w:sz w:val="25"/>
          <w:szCs w:val="25"/>
          <w:lang w:eastAsia="hi-IN" w:bidi="hi-IN"/>
        </w:rPr>
        <w:t>городского округа город Шахунья Нижегородской област</w:t>
      </w:r>
      <w:r>
        <w:rPr>
          <w:rFonts w:eastAsia="SimSun"/>
          <w:kern w:val="1"/>
          <w:sz w:val="25"/>
          <w:szCs w:val="25"/>
          <w:lang w:eastAsia="hi-IN" w:bidi="hi-IN"/>
        </w:rPr>
        <w:t>и от 19.12.2022 № 9-1 «</w:t>
      </w:r>
      <w:r w:rsidRPr="005E01E6">
        <w:rPr>
          <w:rFonts w:eastAsia="SimSun"/>
          <w:kern w:val="1"/>
          <w:sz w:val="25"/>
          <w:szCs w:val="25"/>
          <w:lang w:eastAsia="hi-IN" w:bidi="hi-IN"/>
        </w:rPr>
        <w:t>О бюджете городского округа город</w:t>
      </w:r>
      <w:r>
        <w:rPr>
          <w:rFonts w:eastAsia="SimSun"/>
          <w:kern w:val="1"/>
          <w:sz w:val="25"/>
          <w:szCs w:val="25"/>
          <w:lang w:eastAsia="hi-IN" w:bidi="hi-IN"/>
        </w:rPr>
        <w:t xml:space="preserve"> </w:t>
      </w:r>
      <w:r w:rsidRPr="005E01E6">
        <w:rPr>
          <w:rFonts w:eastAsia="SimSun"/>
          <w:kern w:val="1"/>
          <w:sz w:val="25"/>
          <w:szCs w:val="25"/>
          <w:lang w:eastAsia="hi-IN" w:bidi="hi-IN"/>
        </w:rPr>
        <w:t>Шахунья на 2023 год и на плановый период 2024 и 2025 годов</w:t>
      </w:r>
      <w:r>
        <w:rPr>
          <w:rFonts w:eastAsia="SimSun"/>
          <w:kern w:val="1"/>
          <w:sz w:val="25"/>
          <w:szCs w:val="25"/>
          <w:lang w:eastAsia="hi-IN" w:bidi="hi-IN"/>
        </w:rPr>
        <w:t>»</w:t>
      </w:r>
      <w:r w:rsidRPr="005E01E6">
        <w:rPr>
          <w:rFonts w:eastAsia="SimSun"/>
          <w:kern w:val="1"/>
          <w:sz w:val="25"/>
          <w:szCs w:val="25"/>
          <w:lang w:eastAsia="hi-IN" w:bidi="hi-IN"/>
        </w:rPr>
        <w:t xml:space="preserve"> </w:t>
      </w:r>
      <w:r>
        <w:rPr>
          <w:rFonts w:eastAsia="SimSun"/>
          <w:kern w:val="1"/>
          <w:sz w:val="25"/>
          <w:szCs w:val="25"/>
          <w:lang w:eastAsia="hi-IN" w:bidi="hi-IN"/>
        </w:rPr>
        <w:t>а</w:t>
      </w:r>
      <w:r w:rsidRPr="009C71F8">
        <w:rPr>
          <w:rFonts w:eastAsia="SimSun"/>
          <w:kern w:val="1"/>
          <w:sz w:val="25"/>
          <w:szCs w:val="25"/>
          <w:lang w:eastAsia="hi-IN" w:bidi="hi-IN"/>
        </w:rPr>
        <w:t>дминистрация городского округа город Шахунья Нижегородской области</w:t>
      </w:r>
      <w:r>
        <w:rPr>
          <w:rFonts w:eastAsia="SimSun"/>
          <w:kern w:val="1"/>
          <w:sz w:val="25"/>
          <w:szCs w:val="25"/>
          <w:lang w:eastAsia="hi-IN" w:bidi="hi-IN"/>
        </w:rPr>
        <w:t xml:space="preserve">  </w:t>
      </w:r>
      <w:proofErr w:type="gramStart"/>
      <w:r w:rsidRPr="009C71F8">
        <w:rPr>
          <w:rFonts w:eastAsia="SimSun"/>
          <w:b/>
          <w:kern w:val="1"/>
          <w:sz w:val="25"/>
          <w:szCs w:val="25"/>
          <w:lang w:eastAsia="hi-IN" w:bidi="hi-IN"/>
        </w:rPr>
        <w:t>п</w:t>
      </w:r>
      <w:proofErr w:type="gramEnd"/>
      <w:r w:rsidRPr="009C71F8">
        <w:rPr>
          <w:rFonts w:eastAsia="SimSun"/>
          <w:b/>
          <w:kern w:val="1"/>
          <w:sz w:val="25"/>
          <w:szCs w:val="25"/>
          <w:lang w:eastAsia="hi-IN" w:bidi="hi-IN"/>
        </w:rPr>
        <w:t xml:space="preserve"> о с т а н о в л я е т</w:t>
      </w:r>
      <w:r>
        <w:rPr>
          <w:rFonts w:eastAsia="SimSun"/>
          <w:b/>
          <w:kern w:val="1"/>
          <w:sz w:val="25"/>
          <w:szCs w:val="25"/>
          <w:lang w:eastAsia="hi-IN" w:bidi="hi-IN"/>
        </w:rPr>
        <w:t xml:space="preserve"> </w:t>
      </w:r>
      <w:r w:rsidRPr="00F06072">
        <w:rPr>
          <w:rFonts w:eastAsia="SimSun"/>
          <w:b/>
          <w:kern w:val="1"/>
          <w:sz w:val="25"/>
          <w:szCs w:val="25"/>
          <w:lang w:eastAsia="hi-IN" w:bidi="hi-IN"/>
        </w:rPr>
        <w:t>:</w:t>
      </w:r>
    </w:p>
    <w:p w:rsidR="009E3FA5" w:rsidRPr="009C71F8" w:rsidRDefault="009E3FA5" w:rsidP="009E3FA5">
      <w:pPr>
        <w:widowControl w:val="0"/>
        <w:spacing w:line="360" w:lineRule="auto"/>
        <w:ind w:firstLine="709"/>
        <w:jc w:val="both"/>
        <w:rPr>
          <w:bCs/>
          <w:sz w:val="25"/>
          <w:szCs w:val="25"/>
        </w:rPr>
      </w:pPr>
      <w:r w:rsidRPr="009C71F8">
        <w:rPr>
          <w:sz w:val="25"/>
          <w:szCs w:val="25"/>
        </w:rPr>
        <w:t>1. В постановление администрации городского округа город Шахунья Нижегородской области от 29.11.2021 № 1354 «Об утверждении муниципальной программы «Энергосбережение и повышение энергетической эффективности на территории городского округа город Шахунья Нижегородской области»</w:t>
      </w:r>
      <w:r>
        <w:rPr>
          <w:sz w:val="25"/>
          <w:szCs w:val="25"/>
        </w:rPr>
        <w:t xml:space="preserve"> (с изменениями от 05.04.2022 № 297)</w:t>
      </w:r>
      <w:r w:rsidRPr="009C71F8">
        <w:rPr>
          <w:sz w:val="25"/>
          <w:szCs w:val="25"/>
        </w:rPr>
        <w:t xml:space="preserve"> внести изменения, изложив муниципальную программу в новой редакции, согласно приложени</w:t>
      </w:r>
      <w:r>
        <w:rPr>
          <w:sz w:val="25"/>
          <w:szCs w:val="25"/>
        </w:rPr>
        <w:t>ю</w:t>
      </w:r>
      <w:r w:rsidRPr="009C71F8">
        <w:rPr>
          <w:sz w:val="25"/>
          <w:szCs w:val="25"/>
        </w:rPr>
        <w:t xml:space="preserve"> к настоящему постановлению. </w:t>
      </w:r>
    </w:p>
    <w:p w:rsidR="009E3FA5" w:rsidRPr="009C71F8" w:rsidRDefault="009E3FA5" w:rsidP="009E3FA5">
      <w:pPr>
        <w:widowControl w:val="0"/>
        <w:tabs>
          <w:tab w:val="left" w:pos="10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 Управлению</w:t>
      </w:r>
      <w:r w:rsidRPr="009C71F8">
        <w:rPr>
          <w:sz w:val="25"/>
          <w:szCs w:val="25"/>
        </w:rPr>
        <w:t xml:space="preserve"> делами администрации городского округа город Шахунья</w:t>
      </w:r>
      <w:r w:rsidRPr="009C71F8">
        <w:rPr>
          <w:rFonts w:eastAsia="SimSun"/>
          <w:kern w:val="1"/>
          <w:sz w:val="25"/>
          <w:szCs w:val="25"/>
          <w:lang w:eastAsia="hi-IN" w:bidi="hi-IN"/>
        </w:rPr>
        <w:t xml:space="preserve"> Нижегородской области</w:t>
      </w:r>
      <w:r w:rsidRPr="009C71F8">
        <w:rPr>
          <w:sz w:val="25"/>
          <w:szCs w:val="25"/>
        </w:rPr>
        <w:t xml:space="preserve"> обеспечить размещение настоящего постановления на официальном сайте администрации городского округа город Шахунья</w:t>
      </w:r>
      <w:r w:rsidRPr="009C71F8">
        <w:rPr>
          <w:rFonts w:eastAsia="SimSun"/>
          <w:kern w:val="1"/>
          <w:sz w:val="25"/>
          <w:szCs w:val="25"/>
          <w:lang w:eastAsia="hi-IN" w:bidi="hi-IN"/>
        </w:rPr>
        <w:t xml:space="preserve"> Нижегородской области</w:t>
      </w:r>
      <w:r w:rsidRPr="009C71F8">
        <w:rPr>
          <w:sz w:val="25"/>
          <w:szCs w:val="25"/>
        </w:rPr>
        <w:t xml:space="preserve"> </w:t>
      </w:r>
      <w:r w:rsidRPr="009C71F8">
        <w:rPr>
          <w:rFonts w:eastAsia="SimSun"/>
          <w:kern w:val="1"/>
          <w:sz w:val="25"/>
          <w:szCs w:val="25"/>
          <w:lang w:eastAsia="hi-IN" w:bidi="hi-IN"/>
        </w:rPr>
        <w:t>и в газете «Знамя труда»</w:t>
      </w:r>
      <w:r w:rsidRPr="009C71F8">
        <w:rPr>
          <w:sz w:val="25"/>
          <w:szCs w:val="25"/>
        </w:rPr>
        <w:t>.</w:t>
      </w:r>
    </w:p>
    <w:p w:rsidR="009E3FA5" w:rsidRPr="009C71F8" w:rsidRDefault="009E3FA5" w:rsidP="009E3FA5">
      <w:pPr>
        <w:widowControl w:val="0"/>
        <w:tabs>
          <w:tab w:val="left" w:pos="1008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5"/>
          <w:szCs w:val="25"/>
        </w:rPr>
      </w:pPr>
      <w:r w:rsidRPr="009C71F8">
        <w:rPr>
          <w:sz w:val="25"/>
          <w:szCs w:val="25"/>
        </w:rPr>
        <w:t>3. Настоящее постановление вступает в силу со дня его официального опубликования на официальном сайте администрации городского округа город Шахунья</w:t>
      </w:r>
      <w:r w:rsidRPr="009C71F8">
        <w:rPr>
          <w:rFonts w:eastAsia="SimSun"/>
          <w:kern w:val="1"/>
          <w:sz w:val="25"/>
          <w:szCs w:val="25"/>
          <w:lang w:eastAsia="hi-IN" w:bidi="hi-IN"/>
        </w:rPr>
        <w:t xml:space="preserve"> Нижегородской области</w:t>
      </w:r>
      <w:r w:rsidRPr="009C71F8">
        <w:rPr>
          <w:sz w:val="25"/>
          <w:szCs w:val="25"/>
        </w:rPr>
        <w:t xml:space="preserve"> и в газете «Знамя труда».</w:t>
      </w:r>
      <w:r w:rsidRPr="009C71F8">
        <w:rPr>
          <w:bCs/>
          <w:sz w:val="25"/>
          <w:szCs w:val="25"/>
        </w:rPr>
        <w:t xml:space="preserve">  </w:t>
      </w:r>
    </w:p>
    <w:p w:rsidR="009E3FA5" w:rsidRPr="009C71F8" w:rsidRDefault="009E3FA5" w:rsidP="009E3FA5">
      <w:pPr>
        <w:widowControl w:val="0"/>
        <w:tabs>
          <w:tab w:val="left" w:pos="1008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5"/>
          <w:szCs w:val="25"/>
        </w:rPr>
      </w:pPr>
      <w:r w:rsidRPr="009C71F8">
        <w:rPr>
          <w:bCs/>
          <w:sz w:val="25"/>
          <w:szCs w:val="25"/>
        </w:rPr>
        <w:t xml:space="preserve">4. </w:t>
      </w:r>
      <w:proofErr w:type="gramStart"/>
      <w:r w:rsidRPr="009C71F8">
        <w:rPr>
          <w:bCs/>
          <w:sz w:val="25"/>
          <w:szCs w:val="25"/>
        </w:rPr>
        <w:t>Со дня вступления в силу настоящего постанов</w:t>
      </w:r>
      <w:r>
        <w:rPr>
          <w:bCs/>
          <w:sz w:val="25"/>
          <w:szCs w:val="25"/>
        </w:rPr>
        <w:t xml:space="preserve">ления признать утратившим силу </w:t>
      </w:r>
      <w:r w:rsidRPr="009C71F8">
        <w:rPr>
          <w:bCs/>
          <w:sz w:val="25"/>
          <w:szCs w:val="25"/>
        </w:rPr>
        <w:lastRenderedPageBreak/>
        <w:t>постановление администрации городского округа город Шахунья Нижегородской области от 05.04.2022 № 297 «О внесении изменений в постановление администрации городского округа город Шахунья Нижегородской области от 29.11.2021 № 1354 «Об утверждении муниципальной программы «Энергосбережение и повышение энергетической эффективности на территории городского округа город Шахунья Нижегородской области».</w:t>
      </w:r>
      <w:proofErr w:type="gramEnd"/>
    </w:p>
    <w:p w:rsidR="009E3FA5" w:rsidRPr="009C71F8" w:rsidRDefault="009E3FA5" w:rsidP="009E3FA5">
      <w:pPr>
        <w:widowControl w:val="0"/>
        <w:tabs>
          <w:tab w:val="left" w:pos="709"/>
          <w:tab w:val="left" w:pos="10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5"/>
          <w:szCs w:val="25"/>
        </w:rPr>
      </w:pPr>
      <w:r w:rsidRPr="009C71F8">
        <w:rPr>
          <w:sz w:val="25"/>
          <w:szCs w:val="25"/>
        </w:rPr>
        <w:t xml:space="preserve">5. </w:t>
      </w:r>
      <w:proofErr w:type="gramStart"/>
      <w:r w:rsidRPr="009C71F8">
        <w:rPr>
          <w:sz w:val="25"/>
          <w:szCs w:val="25"/>
        </w:rPr>
        <w:t>Контроль за</w:t>
      </w:r>
      <w:proofErr w:type="gramEnd"/>
      <w:r w:rsidRPr="009C71F8">
        <w:rPr>
          <w:sz w:val="25"/>
          <w:szCs w:val="25"/>
        </w:rPr>
        <w:t xml:space="preserve"> выполнением настоящего постановления возложить на заместителя главы администрации городского округа город Шах</w:t>
      </w:r>
      <w:r>
        <w:rPr>
          <w:sz w:val="25"/>
          <w:szCs w:val="25"/>
        </w:rPr>
        <w:t xml:space="preserve">унья Нижегородской области </w:t>
      </w:r>
      <w:proofErr w:type="spellStart"/>
      <w:r>
        <w:rPr>
          <w:sz w:val="25"/>
          <w:szCs w:val="25"/>
        </w:rPr>
        <w:t>С.А.</w:t>
      </w:r>
      <w:r w:rsidRPr="009C71F8">
        <w:rPr>
          <w:sz w:val="25"/>
          <w:szCs w:val="25"/>
        </w:rPr>
        <w:t>Кузнецова</w:t>
      </w:r>
      <w:proofErr w:type="spellEnd"/>
      <w:r w:rsidRPr="009C71F8">
        <w:rPr>
          <w:sz w:val="25"/>
          <w:szCs w:val="25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9E3FA5" w:rsidRDefault="009E3FA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9E3FA5" w:rsidRDefault="009E3FA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3FA5" w:rsidRPr="00906536" w:rsidRDefault="009E3FA5" w:rsidP="009E3FA5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906536">
        <w:rPr>
          <w:rFonts w:eastAsia="SimSun"/>
          <w:kern w:val="1"/>
          <w:lang w:eastAsia="hi-IN" w:bidi="hi-IN"/>
        </w:rPr>
        <w:lastRenderedPageBreak/>
        <w:t>Приложение</w:t>
      </w:r>
    </w:p>
    <w:p w:rsidR="009E3FA5" w:rsidRPr="00906536" w:rsidRDefault="009E3FA5" w:rsidP="009E3FA5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906536">
        <w:rPr>
          <w:rFonts w:eastAsia="SimSun"/>
          <w:kern w:val="1"/>
          <w:lang w:eastAsia="hi-IN" w:bidi="hi-IN"/>
        </w:rPr>
        <w:t>к постановлению администрации</w:t>
      </w:r>
    </w:p>
    <w:p w:rsidR="009E3FA5" w:rsidRPr="00906536" w:rsidRDefault="009E3FA5" w:rsidP="009E3FA5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906536">
        <w:rPr>
          <w:rFonts w:eastAsia="SimSun"/>
          <w:kern w:val="1"/>
          <w:lang w:eastAsia="hi-IN" w:bidi="hi-IN"/>
        </w:rPr>
        <w:t>городского округа город Шахунья</w:t>
      </w:r>
    </w:p>
    <w:p w:rsidR="009E3FA5" w:rsidRPr="00906536" w:rsidRDefault="009E3FA5" w:rsidP="009E3FA5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906536">
        <w:rPr>
          <w:rFonts w:eastAsia="SimSun"/>
          <w:kern w:val="1"/>
          <w:lang w:eastAsia="hi-IN" w:bidi="hi-IN"/>
        </w:rPr>
        <w:t>Нижегородской области</w:t>
      </w:r>
    </w:p>
    <w:p w:rsidR="009E3FA5" w:rsidRPr="00906536" w:rsidRDefault="009E3FA5" w:rsidP="009E3FA5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от 14.02.2023</w:t>
      </w:r>
      <w:r w:rsidRPr="00906536">
        <w:rPr>
          <w:rFonts w:eastAsia="SimSun"/>
          <w:kern w:val="1"/>
          <w:lang w:eastAsia="hi-IN" w:bidi="hi-IN"/>
        </w:rPr>
        <w:t xml:space="preserve"> г. № </w:t>
      </w:r>
      <w:r>
        <w:rPr>
          <w:rFonts w:eastAsia="SimSun"/>
          <w:kern w:val="1"/>
          <w:lang w:eastAsia="hi-IN" w:bidi="hi-IN"/>
        </w:rPr>
        <w:t>146</w:t>
      </w:r>
    </w:p>
    <w:p w:rsidR="009E3FA5" w:rsidRPr="0008456D" w:rsidRDefault="009E3FA5" w:rsidP="009E3FA5">
      <w:pPr>
        <w:widowControl w:val="0"/>
        <w:spacing w:after="120"/>
        <w:ind w:right="-143"/>
        <w:jc w:val="right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t> </w:t>
      </w:r>
    </w:p>
    <w:p w:rsidR="009E3FA5" w:rsidRPr="0008456D" w:rsidRDefault="009E3FA5" w:rsidP="009E3FA5">
      <w:pPr>
        <w:keepNext/>
        <w:widowControl w:val="0"/>
        <w:ind w:right="-143"/>
        <w:jc w:val="center"/>
        <w:outlineLvl w:val="0"/>
        <w:rPr>
          <w:rFonts w:eastAsia="SimSun"/>
          <w:b/>
          <w:bCs/>
          <w:kern w:val="1"/>
          <w:lang w:eastAsia="hi-IN" w:bidi="hi-IN"/>
        </w:rPr>
      </w:pPr>
      <w:r w:rsidRPr="0008456D">
        <w:rPr>
          <w:rFonts w:eastAsia="SimSun"/>
          <w:b/>
          <w:bCs/>
          <w:kern w:val="1"/>
          <w:lang w:eastAsia="hi-IN" w:bidi="hi-IN"/>
        </w:rPr>
        <w:t xml:space="preserve">Паспорт </w:t>
      </w:r>
      <w:r>
        <w:rPr>
          <w:rFonts w:eastAsia="SimSun"/>
          <w:b/>
          <w:bCs/>
          <w:kern w:val="1"/>
          <w:lang w:eastAsia="hi-IN" w:bidi="hi-IN"/>
        </w:rPr>
        <w:t xml:space="preserve">муниципальной </w:t>
      </w:r>
      <w:r w:rsidRPr="0008456D">
        <w:rPr>
          <w:rFonts w:eastAsia="SimSun"/>
          <w:b/>
          <w:bCs/>
          <w:kern w:val="1"/>
          <w:lang w:eastAsia="hi-IN" w:bidi="hi-IN"/>
        </w:rPr>
        <w:t>программы</w:t>
      </w:r>
      <w:r w:rsidRPr="0008456D">
        <w:rPr>
          <w:b/>
          <w:bCs/>
        </w:rPr>
        <w:t xml:space="preserve"> </w:t>
      </w:r>
      <w:r>
        <w:rPr>
          <w:b/>
          <w:bCs/>
        </w:rPr>
        <w:t>«Энергосбережения</w:t>
      </w:r>
      <w:r w:rsidRPr="0008456D">
        <w:rPr>
          <w:b/>
          <w:bCs/>
        </w:rPr>
        <w:t xml:space="preserve"> и повышения энергетической эффективности </w:t>
      </w:r>
      <w:r w:rsidRPr="0008456D">
        <w:rPr>
          <w:rFonts w:eastAsia="SimSun"/>
          <w:b/>
          <w:bCs/>
          <w:kern w:val="1"/>
          <w:lang w:eastAsia="hi-IN" w:bidi="hi-IN"/>
        </w:rPr>
        <w:t>городского округа город Шахунья Нижегородской области</w:t>
      </w:r>
      <w:r>
        <w:rPr>
          <w:rFonts w:eastAsia="SimSun"/>
          <w:b/>
          <w:bCs/>
          <w:kern w:val="1"/>
          <w:lang w:eastAsia="hi-IN" w:bidi="hi-IN"/>
        </w:rPr>
        <w:t>»</w:t>
      </w:r>
    </w:p>
    <w:p w:rsidR="009E3FA5" w:rsidRPr="0008456D" w:rsidRDefault="009E3FA5" w:rsidP="009E3FA5">
      <w:pPr>
        <w:widowControl w:val="0"/>
        <w:spacing w:after="120"/>
        <w:ind w:right="-143"/>
        <w:rPr>
          <w:rFonts w:eastAsia="SimSun"/>
          <w:kern w:val="1"/>
          <w:lang w:eastAsia="hi-IN" w:bidi="hi-I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7225"/>
      </w:tblGrid>
      <w:tr w:rsidR="009E3FA5" w:rsidRPr="0008456D" w:rsidTr="0063693B">
        <w:tc>
          <w:tcPr>
            <w:tcW w:w="2664" w:type="dxa"/>
            <w:shd w:val="clear" w:color="auto" w:fill="auto"/>
          </w:tcPr>
          <w:p w:rsidR="009E3FA5" w:rsidRPr="0008456D" w:rsidRDefault="009E3FA5" w:rsidP="0063693B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rFonts w:eastAsia="Calibri"/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9E3FA5" w:rsidRPr="0008456D" w:rsidRDefault="009E3FA5" w:rsidP="0063693B">
            <w:pPr>
              <w:jc w:val="both"/>
              <w:rPr>
                <w:rFonts w:eastAsia="Calibri"/>
                <w:lang w:eastAsia="en-US"/>
              </w:rPr>
            </w:pPr>
            <w:r w:rsidRPr="0008456D">
              <w:t xml:space="preserve">   Энергосбережение и повышение энергетической эффективности </w:t>
            </w:r>
            <w:r w:rsidRPr="0008456D">
              <w:rPr>
                <w:rFonts w:eastAsia="SimSun"/>
                <w:bCs/>
                <w:kern w:val="1"/>
                <w:lang w:eastAsia="hi-IN" w:bidi="hi-IN"/>
              </w:rPr>
              <w:t>городского округа город Шахунья Нижегородской области</w:t>
            </w:r>
            <w:r w:rsidRPr="0008456D">
              <w:t xml:space="preserve"> (далее – Программа)</w:t>
            </w:r>
          </w:p>
        </w:tc>
      </w:tr>
      <w:tr w:rsidR="009E3FA5" w:rsidRPr="0008456D" w:rsidTr="0063693B">
        <w:tc>
          <w:tcPr>
            <w:tcW w:w="2664" w:type="dxa"/>
            <w:shd w:val="clear" w:color="auto" w:fill="auto"/>
          </w:tcPr>
          <w:p w:rsidR="009E3FA5" w:rsidRPr="0008456D" w:rsidRDefault="009E3FA5" w:rsidP="0063693B">
            <w:pPr>
              <w:rPr>
                <w:b/>
              </w:rPr>
            </w:pPr>
            <w:r w:rsidRPr="0008456D">
              <w:rPr>
                <w:b/>
              </w:rPr>
              <w:t>Наименование исполнителей и (или) соисполнителей программы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9E3FA5" w:rsidRPr="008A74D3" w:rsidRDefault="009E3FA5" w:rsidP="0063693B">
            <w:pPr>
              <w:jc w:val="both"/>
            </w:pPr>
            <w:r w:rsidRPr="008A74D3">
              <w:t xml:space="preserve">    - Администрация </w:t>
            </w:r>
            <w:r w:rsidRPr="008A74D3">
              <w:rPr>
                <w:rFonts w:eastAsia="SimSun"/>
                <w:lang w:eastAsia="hi-IN" w:bidi="hi-IN"/>
              </w:rPr>
              <w:t>городского округа город Шахунья Нижегородской области;</w:t>
            </w:r>
            <w:r w:rsidRPr="008A74D3">
              <w:t xml:space="preserve"> </w:t>
            </w:r>
          </w:p>
          <w:p w:rsidR="009E3FA5" w:rsidRPr="008A74D3" w:rsidRDefault="009E3FA5" w:rsidP="0063693B">
            <w:pPr>
              <w:jc w:val="both"/>
            </w:pPr>
            <w:r w:rsidRPr="008A74D3">
              <w:t xml:space="preserve">   - </w:t>
            </w:r>
            <w:r>
              <w:t>Сектор</w:t>
            </w:r>
            <w:r w:rsidRPr="008A74D3">
              <w:t xml:space="preserve"> промышленност</w:t>
            </w:r>
            <w:r>
              <w:t>и, транспорта, связи, ЖКХ и</w:t>
            </w:r>
            <w:r w:rsidRPr="008A74D3">
              <w:t xml:space="preserve"> энергетики администрации городского округа город Шахунья Нижегородской области;</w:t>
            </w:r>
          </w:p>
          <w:p w:rsidR="009E3FA5" w:rsidRPr="008A74D3" w:rsidRDefault="009E3FA5" w:rsidP="0063693B">
            <w:pPr>
              <w:jc w:val="both"/>
            </w:pPr>
            <w:r w:rsidRPr="008A74D3">
              <w:t xml:space="preserve">   - Управление образования администрации городского округа город Шахунья Нижегородской области;</w:t>
            </w:r>
          </w:p>
          <w:p w:rsidR="009E3FA5" w:rsidRPr="008A74D3" w:rsidRDefault="009E3FA5" w:rsidP="0063693B">
            <w:pPr>
              <w:jc w:val="both"/>
            </w:pPr>
            <w:r w:rsidRPr="008A74D3">
              <w:t xml:space="preserve">   - МКУК «Центр организационно-методической работы учреждений культуры городского округа город Шахунья Нижегородской области»;</w:t>
            </w:r>
          </w:p>
          <w:p w:rsidR="009E3FA5" w:rsidRPr="008A74D3" w:rsidRDefault="009E3FA5" w:rsidP="0063693B">
            <w:pPr>
              <w:jc w:val="both"/>
            </w:pPr>
            <w:r>
              <w:t xml:space="preserve">   - Отдел экономики, прогнозирования и</w:t>
            </w:r>
            <w:r w:rsidRPr="008A74D3">
              <w:t xml:space="preserve"> инвестиционной политики </w:t>
            </w:r>
            <w:r>
              <w:t xml:space="preserve">администрации </w:t>
            </w:r>
            <w:r w:rsidRPr="008A74D3">
              <w:t>городского округа город Шахунья Нижегородской области;</w:t>
            </w:r>
          </w:p>
          <w:p w:rsidR="009E3FA5" w:rsidRPr="008A74D3" w:rsidRDefault="009E3FA5" w:rsidP="0063693B">
            <w:pPr>
              <w:jc w:val="both"/>
            </w:pPr>
            <w:r w:rsidRPr="008A74D3">
              <w:t xml:space="preserve">   - Управление по работе с территориями и благоустройству городского округа город Шахунья Нижегородской области;</w:t>
            </w:r>
          </w:p>
          <w:p w:rsidR="009E3FA5" w:rsidRPr="008A74D3" w:rsidRDefault="009E3FA5" w:rsidP="0063693B">
            <w:pPr>
              <w:jc w:val="both"/>
            </w:pPr>
            <w:r w:rsidRPr="008A74D3">
              <w:t xml:space="preserve">   - </w:t>
            </w:r>
            <w:proofErr w:type="spellStart"/>
            <w:r w:rsidRPr="008A74D3">
              <w:t>Вахтанский</w:t>
            </w:r>
            <w:proofErr w:type="spellEnd"/>
            <w:r w:rsidRPr="008A74D3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9E3FA5" w:rsidRPr="008A74D3" w:rsidRDefault="009E3FA5" w:rsidP="0063693B">
            <w:pPr>
              <w:jc w:val="both"/>
            </w:pPr>
            <w:r w:rsidRPr="008A74D3">
              <w:t xml:space="preserve">   - </w:t>
            </w:r>
            <w:proofErr w:type="spellStart"/>
            <w:r w:rsidRPr="008A74D3">
              <w:t>Сявский</w:t>
            </w:r>
            <w:proofErr w:type="spellEnd"/>
            <w:r w:rsidRPr="008A74D3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9E3FA5" w:rsidRPr="008A74D3" w:rsidRDefault="009E3FA5" w:rsidP="0063693B">
            <w:pPr>
              <w:jc w:val="both"/>
            </w:pPr>
            <w:r w:rsidRPr="008A74D3">
              <w:t xml:space="preserve">   - Сектор по спорту администрации городского округа город Шахунья Нижегородской области;</w:t>
            </w:r>
          </w:p>
          <w:p w:rsidR="009E3FA5" w:rsidRPr="008A74D3" w:rsidRDefault="009E3FA5" w:rsidP="0063693B">
            <w:pPr>
              <w:jc w:val="both"/>
              <w:rPr>
                <w:rFonts w:eastAsia="SimSun"/>
              </w:rPr>
            </w:pPr>
            <w:r w:rsidRPr="008A74D3">
              <w:rPr>
                <w:rFonts w:eastAsia="SimSun"/>
              </w:rPr>
              <w:t xml:space="preserve">   - МКУ «Учреждение по обеспечению деятельности ОМСУ»;</w:t>
            </w:r>
          </w:p>
          <w:p w:rsidR="009E3FA5" w:rsidRPr="0008456D" w:rsidRDefault="009E3FA5" w:rsidP="0063693B">
            <w:pPr>
              <w:jc w:val="both"/>
              <w:rPr>
                <w:rFonts w:eastAsia="SimSun"/>
              </w:rPr>
            </w:pPr>
            <w:r w:rsidRPr="008A74D3">
              <w:rPr>
                <w:rFonts w:eastAsia="SimSun"/>
              </w:rPr>
              <w:t xml:space="preserve">   - Учреждения образования, учреждения спорта, </w:t>
            </w:r>
            <w:r w:rsidRPr="008A74D3">
              <w:t>учреждения культуры и дополнительного образования;</w:t>
            </w:r>
          </w:p>
        </w:tc>
      </w:tr>
      <w:tr w:rsidR="009E3FA5" w:rsidRPr="0008456D" w:rsidTr="0063693B">
        <w:tc>
          <w:tcPr>
            <w:tcW w:w="2664" w:type="dxa"/>
            <w:shd w:val="clear" w:color="auto" w:fill="auto"/>
          </w:tcPr>
          <w:p w:rsidR="009E3FA5" w:rsidRPr="0008456D" w:rsidRDefault="009E3FA5" w:rsidP="0063693B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b/>
              </w:rPr>
              <w:t>Цель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9E3FA5" w:rsidRPr="0008456D" w:rsidRDefault="009E3FA5" w:rsidP="0063693B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shd w:val="clear" w:color="auto" w:fill="FFFFFF"/>
              </w:rPr>
              <w:t xml:space="preserve">   Повышение энергетической эффективности в </w:t>
            </w:r>
            <w:r w:rsidRPr="0008456D">
              <w:rPr>
                <w:rFonts w:eastAsia="SimSun"/>
                <w:bCs/>
                <w:kern w:val="1"/>
                <w:lang w:eastAsia="hi-IN" w:bidi="hi-IN"/>
              </w:rPr>
              <w:t>городском округе город Шахунья</w:t>
            </w:r>
            <w:r w:rsidRPr="0008456D">
              <w:rPr>
                <w:shd w:val="clear" w:color="auto" w:fill="FFFFFF"/>
              </w:rPr>
              <w:t>, сокращение затрат на обеспечение учреждений всеми видами энергетических ресурсов (воды, электрической и тепловой энергии)</w:t>
            </w:r>
            <w:r w:rsidRPr="0008456D">
              <w:t>.</w:t>
            </w:r>
          </w:p>
        </w:tc>
      </w:tr>
      <w:tr w:rsidR="009E3FA5" w:rsidRPr="0008456D" w:rsidTr="0063693B">
        <w:tc>
          <w:tcPr>
            <w:tcW w:w="2664" w:type="dxa"/>
            <w:shd w:val="clear" w:color="auto" w:fill="auto"/>
          </w:tcPr>
          <w:p w:rsidR="009E3FA5" w:rsidRPr="0008456D" w:rsidRDefault="009E3FA5" w:rsidP="0063693B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rFonts w:eastAsia="Calibri"/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9E3FA5" w:rsidRPr="0008456D" w:rsidRDefault="009E3FA5" w:rsidP="0063693B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rFonts w:eastAsia="Calibri"/>
                <w:lang w:eastAsia="en-US"/>
              </w:rPr>
              <w:t xml:space="preserve">   1) повышение</w:t>
            </w:r>
            <w:r w:rsidRPr="0008456D">
              <w:rPr>
                <w:rFonts w:eastAsia="Calibri"/>
                <w:color w:val="0070C0"/>
                <w:lang w:eastAsia="en-US"/>
              </w:rPr>
              <w:t xml:space="preserve"> </w:t>
            </w:r>
            <w:r w:rsidRPr="0008456D">
              <w:rPr>
                <w:rFonts w:eastAsia="Calibri"/>
                <w:lang w:eastAsia="en-US"/>
              </w:rPr>
              <w:t>э</w:t>
            </w:r>
            <w:r w:rsidRPr="0008456D">
              <w:rPr>
                <w:bCs/>
              </w:rPr>
              <w:t>нергетической эффективности при производстве и передаче энергетических ресурсов</w:t>
            </w:r>
            <w:r w:rsidRPr="0008456D">
              <w:rPr>
                <w:rFonts w:eastAsia="Calibri"/>
                <w:lang w:eastAsia="en-US"/>
              </w:rPr>
              <w:t>;</w:t>
            </w:r>
          </w:p>
          <w:p w:rsidR="009E3FA5" w:rsidRPr="0008456D" w:rsidRDefault="009E3FA5" w:rsidP="0063693B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rFonts w:eastAsia="Calibri"/>
                <w:lang w:eastAsia="en-US"/>
              </w:rPr>
              <w:t xml:space="preserve">   2) </w:t>
            </w:r>
            <w:r w:rsidRPr="0008456D">
              <w:rPr>
                <w:bCs/>
              </w:rPr>
              <w:t>создание условий для реализации муниципальных целевых индикаторов в сфере энергосбережения и повышения энергетической эффективности.</w:t>
            </w:r>
          </w:p>
        </w:tc>
      </w:tr>
      <w:tr w:rsidR="009E3FA5" w:rsidRPr="0008456D" w:rsidTr="0063693B">
        <w:tc>
          <w:tcPr>
            <w:tcW w:w="2664" w:type="dxa"/>
            <w:shd w:val="clear" w:color="auto" w:fill="auto"/>
          </w:tcPr>
          <w:p w:rsidR="009E3FA5" w:rsidRPr="0008456D" w:rsidRDefault="009E3FA5" w:rsidP="0063693B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rFonts w:eastAsia="Calibri"/>
                <w:b/>
                <w:lang w:eastAsia="en-US"/>
              </w:rPr>
              <w:t>Основные мероприятия</w:t>
            </w:r>
          </w:p>
        </w:tc>
        <w:tc>
          <w:tcPr>
            <w:tcW w:w="7225" w:type="dxa"/>
            <w:shd w:val="clear" w:color="auto" w:fill="auto"/>
          </w:tcPr>
          <w:p w:rsidR="009E3FA5" w:rsidRPr="0008456D" w:rsidRDefault="009E3FA5" w:rsidP="0063693B">
            <w:pPr>
              <w:jc w:val="both"/>
              <w:rPr>
                <w:color w:val="000000"/>
              </w:rPr>
            </w:pPr>
            <w:r w:rsidRPr="0008456D">
              <w:rPr>
                <w:rFonts w:eastAsia="Calibri"/>
                <w:lang w:eastAsia="en-US"/>
              </w:rPr>
              <w:t xml:space="preserve">   1. </w:t>
            </w:r>
            <w:r w:rsidRPr="0008456D">
              <w:rPr>
                <w:color w:val="000000"/>
              </w:rPr>
              <w:t>Установка и замена приборов учета воды и тепловой энергии в муниципальных учреждениях;</w:t>
            </w:r>
          </w:p>
          <w:p w:rsidR="009E3FA5" w:rsidRPr="0008456D" w:rsidRDefault="009E3FA5" w:rsidP="0063693B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2. Сокращение потерь электрической и тепловой энергии, воды при передаче;</w:t>
            </w:r>
          </w:p>
          <w:p w:rsidR="009E3FA5" w:rsidRPr="0008456D" w:rsidRDefault="009E3FA5" w:rsidP="0063693B">
            <w:pPr>
              <w:jc w:val="both"/>
            </w:pPr>
            <w:r w:rsidRPr="0008456D">
              <w:t xml:space="preserve">   3. Установка и замена приборов учета используемых энергетических ресурсов в жилищном фонде;</w:t>
            </w:r>
          </w:p>
          <w:p w:rsidR="009E3FA5" w:rsidRPr="0008456D" w:rsidRDefault="009E3FA5" w:rsidP="0063693B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4. Выполнение </w:t>
            </w:r>
            <w:proofErr w:type="spellStart"/>
            <w:r w:rsidRPr="0008456D">
              <w:rPr>
                <w:color w:val="000000"/>
              </w:rPr>
              <w:t>энергоэффективных</w:t>
            </w:r>
            <w:proofErr w:type="spellEnd"/>
            <w:r w:rsidRPr="0008456D">
              <w:rPr>
                <w:color w:val="000000"/>
              </w:rPr>
              <w:t xml:space="preserve"> мероприятий, направленных </w:t>
            </w:r>
            <w:r w:rsidRPr="0008456D">
              <w:rPr>
                <w:color w:val="000000"/>
              </w:rPr>
              <w:lastRenderedPageBreak/>
              <w:t xml:space="preserve">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Шахунья; </w:t>
            </w:r>
          </w:p>
          <w:p w:rsidR="009E3FA5" w:rsidRPr="0008456D" w:rsidRDefault="009E3FA5" w:rsidP="0063693B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5. Замена ламп накаливания </w:t>
            </w:r>
            <w:proofErr w:type="gramStart"/>
            <w:r w:rsidRPr="0008456D">
              <w:rPr>
                <w:color w:val="000000"/>
              </w:rPr>
              <w:t>на</w:t>
            </w:r>
            <w:proofErr w:type="gramEnd"/>
            <w:r w:rsidRPr="0008456D">
              <w:rPr>
                <w:color w:val="000000"/>
              </w:rPr>
              <w:t xml:space="preserve"> энергосберегающие в административных зданиях;</w:t>
            </w:r>
          </w:p>
          <w:p w:rsidR="009E3FA5" w:rsidRPr="0008456D" w:rsidRDefault="009E3FA5" w:rsidP="0063693B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6. Замена окон, входных дверей и утепление фасадов в муниципальных учреждениях; </w:t>
            </w:r>
          </w:p>
          <w:p w:rsidR="009E3FA5" w:rsidRPr="0008456D" w:rsidRDefault="009E3FA5" w:rsidP="0063693B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color w:val="000000"/>
              </w:rPr>
              <w:t xml:space="preserve">   7. Обучение в области энергосбережения и повышения энергетической эффективности;</w:t>
            </w:r>
          </w:p>
        </w:tc>
      </w:tr>
      <w:tr w:rsidR="009E3FA5" w:rsidRPr="0008456D" w:rsidTr="0063693B">
        <w:tc>
          <w:tcPr>
            <w:tcW w:w="2664" w:type="dxa"/>
            <w:shd w:val="clear" w:color="auto" w:fill="auto"/>
          </w:tcPr>
          <w:p w:rsidR="009E3FA5" w:rsidRPr="0008456D" w:rsidRDefault="009E3FA5" w:rsidP="0063693B">
            <w:pPr>
              <w:rPr>
                <w:rFonts w:eastAsia="Calibri"/>
                <w:b/>
              </w:rPr>
            </w:pPr>
            <w:r w:rsidRPr="0008456D">
              <w:rPr>
                <w:b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9E3FA5" w:rsidRDefault="009E3FA5" w:rsidP="0063693B">
            <w:pPr>
              <w:jc w:val="both"/>
              <w:rPr>
                <w:rFonts w:eastAsia="Calibri"/>
              </w:rPr>
            </w:pPr>
            <w:r w:rsidRPr="0008456D">
              <w:t xml:space="preserve">   Доля объема электрической энергии, расчеты за которую осуществляются с использованием приборов учета – 100 %</w:t>
            </w:r>
            <w:r w:rsidRPr="0008456D">
              <w:rPr>
                <w:rFonts w:eastAsia="Calibri"/>
              </w:rPr>
              <w:t>;</w:t>
            </w:r>
          </w:p>
          <w:p w:rsidR="009E3FA5" w:rsidRPr="0008456D" w:rsidRDefault="009E3FA5" w:rsidP="0063693B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   </w:t>
            </w:r>
            <w:r w:rsidRPr="002777EE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</w:t>
            </w:r>
            <w:r>
              <w:rPr>
                <w:color w:val="000000"/>
              </w:rPr>
              <w:t xml:space="preserve">ем объеме тепловой энергии – </w:t>
            </w:r>
            <w:r>
              <w:t>64,8</w:t>
            </w:r>
            <w:r w:rsidRPr="0008456D">
              <w:t xml:space="preserve"> %;</w:t>
            </w:r>
          </w:p>
          <w:p w:rsidR="009E3FA5" w:rsidRPr="0008456D" w:rsidRDefault="009E3FA5" w:rsidP="0063693B">
            <w:pPr>
              <w:jc w:val="both"/>
            </w:pPr>
            <w:r w:rsidRPr="0008456D">
              <w:t xml:space="preserve">   Доля объема холодной воды, расчеты за которую осуществляются с использованием приборов учета, в общем объеме воды – 87,33 %;</w:t>
            </w:r>
          </w:p>
          <w:p w:rsidR="009E3FA5" w:rsidRDefault="009E3FA5" w:rsidP="0063693B">
            <w:pPr>
              <w:jc w:val="both"/>
            </w:pPr>
            <w:r w:rsidRPr="0008456D">
              <w:t xml:space="preserve">   Доля объема горячей воды, расчеты за которую осуществляются с использованием приборов учета, в общем объеме </w:t>
            </w:r>
            <w:r>
              <w:t xml:space="preserve">горячей </w:t>
            </w:r>
            <w:r w:rsidRPr="0008456D">
              <w:t>воды – 79,36 %;</w:t>
            </w:r>
          </w:p>
          <w:p w:rsidR="009E3FA5" w:rsidRDefault="009E3FA5" w:rsidP="0063693B">
            <w:pPr>
              <w:jc w:val="both"/>
            </w:pPr>
            <w:r w:rsidRPr="0008456D">
              <w:t xml:space="preserve">   Сокращение удельного расхода </w:t>
            </w:r>
            <w:r w:rsidRPr="002777EE">
              <w:rPr>
                <w:color w:val="000000"/>
              </w:rPr>
              <w:t>электрической энергии на снабжение органов местного самоуправления и муниципал</w:t>
            </w:r>
            <w:r>
              <w:rPr>
                <w:color w:val="000000"/>
              </w:rPr>
              <w:t xml:space="preserve">ьных учреждений </w:t>
            </w:r>
            <w:r>
              <w:t>(с 40,0 до 38,8</w:t>
            </w:r>
            <w:r w:rsidRPr="0008456D">
              <w:t xml:space="preserve"> кВт ч/м</w:t>
            </w:r>
            <w:proofErr w:type="gramStart"/>
            <w:r w:rsidRPr="0008456D">
              <w:rPr>
                <w:vertAlign w:val="superscript"/>
              </w:rPr>
              <w:t>2</w:t>
            </w:r>
            <w:proofErr w:type="gramEnd"/>
            <w:r w:rsidRPr="0008456D">
              <w:t>)</w:t>
            </w:r>
            <w:r>
              <w:t>;</w:t>
            </w:r>
          </w:p>
          <w:p w:rsidR="009E3FA5" w:rsidRPr="0008456D" w:rsidRDefault="009E3FA5" w:rsidP="0063693B">
            <w:pPr>
              <w:jc w:val="both"/>
            </w:pPr>
            <w:r>
              <w:t xml:space="preserve">   </w:t>
            </w:r>
            <w:r w:rsidRPr="0008456D">
              <w:t>Сокращение удельного расхода</w:t>
            </w:r>
            <w:r w:rsidRPr="002777EE">
              <w:rPr>
                <w:color w:val="000000"/>
              </w:rPr>
              <w:t xml:space="preserve"> тепловой энергии на снабжение органов местного самоуправления и м</w:t>
            </w:r>
            <w:r>
              <w:rPr>
                <w:color w:val="000000"/>
              </w:rPr>
              <w:t xml:space="preserve">униципальных учреждений </w:t>
            </w:r>
            <w:r>
              <w:t>(с 0,16 до 0,159</w:t>
            </w:r>
            <w:r w:rsidRPr="0008456D">
              <w:t xml:space="preserve"> </w:t>
            </w:r>
            <w:r w:rsidRPr="002777EE">
              <w:rPr>
                <w:color w:val="000000"/>
              </w:rPr>
              <w:t>Гкал/м</w:t>
            </w:r>
            <w:proofErr w:type="gramStart"/>
            <w:r w:rsidRPr="002777EE">
              <w:rPr>
                <w:color w:val="000000"/>
                <w:vertAlign w:val="superscript"/>
              </w:rPr>
              <w:t>2</w:t>
            </w:r>
            <w:proofErr w:type="gramEnd"/>
            <w:r w:rsidRPr="0008456D">
              <w:t>)</w:t>
            </w:r>
            <w:r>
              <w:t>;</w:t>
            </w:r>
          </w:p>
          <w:p w:rsidR="009E3FA5" w:rsidRPr="0008456D" w:rsidRDefault="009E3FA5" w:rsidP="0063693B">
            <w:pPr>
              <w:jc w:val="both"/>
            </w:pPr>
            <w:r w:rsidRPr="0008456D">
              <w:rPr>
                <w:rFonts w:eastAsia="Calibri"/>
              </w:rPr>
              <w:t xml:space="preserve">   Сокращение </w:t>
            </w:r>
            <w:r w:rsidRPr="0008456D">
              <w:t>удельного расхода холодной воды на снабжение органов местного самоуправления и муниципальных учреждений (с 2,31 до 2,28 м</w:t>
            </w:r>
            <w:r w:rsidRPr="0008456D">
              <w:rPr>
                <w:vertAlign w:val="superscript"/>
              </w:rPr>
              <w:t>3</w:t>
            </w:r>
            <w:r w:rsidRPr="0008456D">
              <w:t xml:space="preserve">/чел.);   </w:t>
            </w:r>
          </w:p>
          <w:p w:rsidR="009E3FA5" w:rsidRPr="0008456D" w:rsidRDefault="009E3FA5" w:rsidP="0063693B">
            <w:pPr>
              <w:jc w:val="both"/>
            </w:pPr>
            <w:r w:rsidRPr="0008456D">
              <w:rPr>
                <w:rFonts w:eastAsia="Calibri"/>
              </w:rPr>
              <w:t xml:space="preserve">   Сокращение </w:t>
            </w:r>
            <w:r w:rsidRPr="0008456D">
              <w:t>удельного расхода горячей воды на снабжение органов местного самоуправления и муниципальных учреждений (с 0,63 до 0,62</w:t>
            </w:r>
            <w:r>
              <w:t>9</w:t>
            </w:r>
            <w:r w:rsidRPr="0008456D">
              <w:t xml:space="preserve"> м</w:t>
            </w:r>
            <w:r w:rsidRPr="0008456D">
              <w:rPr>
                <w:vertAlign w:val="superscript"/>
              </w:rPr>
              <w:t>3</w:t>
            </w:r>
            <w:r>
              <w:t>/чел.);</w:t>
            </w:r>
            <w:r w:rsidRPr="0008456D">
              <w:rPr>
                <w:rFonts w:eastAsia="Calibri"/>
              </w:rPr>
              <w:t xml:space="preserve">  </w:t>
            </w:r>
          </w:p>
        </w:tc>
      </w:tr>
      <w:tr w:rsidR="009E3FA5" w:rsidRPr="0008456D" w:rsidTr="0063693B">
        <w:tc>
          <w:tcPr>
            <w:tcW w:w="2664" w:type="dxa"/>
            <w:shd w:val="clear" w:color="auto" w:fill="auto"/>
          </w:tcPr>
          <w:p w:rsidR="009E3FA5" w:rsidRPr="0008456D" w:rsidRDefault="009E3FA5" w:rsidP="0063693B">
            <w:pPr>
              <w:rPr>
                <w:rFonts w:eastAsia="Calibri"/>
                <w:b/>
              </w:rPr>
            </w:pPr>
            <w:r w:rsidRPr="0008456D">
              <w:rPr>
                <w:rFonts w:eastAsia="Calibri"/>
                <w:b/>
              </w:rPr>
              <w:t>Сроки реализации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2021 – 2026 годы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</w:p>
        </w:tc>
      </w:tr>
      <w:tr w:rsidR="009E3FA5" w:rsidRPr="0008456D" w:rsidTr="0063693B">
        <w:tc>
          <w:tcPr>
            <w:tcW w:w="2664" w:type="dxa"/>
            <w:shd w:val="clear" w:color="auto" w:fill="auto"/>
          </w:tcPr>
          <w:p w:rsidR="009E3FA5" w:rsidRPr="0008456D" w:rsidRDefault="009E3FA5" w:rsidP="0063693B">
            <w:pPr>
              <w:rPr>
                <w:rFonts w:eastAsia="Calibri"/>
                <w:b/>
              </w:rPr>
            </w:pPr>
            <w:r w:rsidRPr="0008456D">
              <w:rPr>
                <w:rFonts w:eastAsia="Calibri"/>
                <w:b/>
              </w:rPr>
              <w:t>Финансовое обеспечение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Общий объем финансирования Программы составляет 13 085 114 рублей, в том числе: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2021 год – </w:t>
            </w:r>
            <w:r>
              <w:rPr>
                <w:rFonts w:eastAsia="Calibri"/>
              </w:rPr>
              <w:t>1 059 050 рублей</w:t>
            </w:r>
            <w:r w:rsidRPr="0008456D">
              <w:rPr>
                <w:rFonts w:eastAsia="Calibri"/>
              </w:rPr>
              <w:t>;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2022 год – </w:t>
            </w:r>
            <w:r>
              <w:rPr>
                <w:rFonts w:eastAsia="Calibri"/>
              </w:rPr>
              <w:t>1 704 450</w:t>
            </w:r>
            <w:r w:rsidRPr="0008456D">
              <w:rPr>
                <w:rFonts w:eastAsia="Calibri"/>
              </w:rPr>
              <w:t xml:space="preserve"> рублей;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2023 год – </w:t>
            </w:r>
            <w:r>
              <w:rPr>
                <w:rFonts w:eastAsia="Calibri"/>
              </w:rPr>
              <w:t>2 400 000</w:t>
            </w:r>
            <w:r w:rsidRPr="0008456D">
              <w:rPr>
                <w:rFonts w:eastAsia="Calibri"/>
              </w:rPr>
              <w:t xml:space="preserve"> рублей;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2024 год – </w:t>
            </w:r>
            <w:r>
              <w:rPr>
                <w:rFonts w:eastAsia="Calibri"/>
              </w:rPr>
              <w:t>2 500 000</w:t>
            </w:r>
            <w:r w:rsidRPr="0008456D">
              <w:rPr>
                <w:rFonts w:eastAsia="Calibri"/>
              </w:rPr>
              <w:t xml:space="preserve"> рублей;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2025 год – </w:t>
            </w:r>
            <w:r>
              <w:rPr>
                <w:rFonts w:eastAsia="Calibri"/>
              </w:rPr>
              <w:t>2 500 000</w:t>
            </w:r>
            <w:r w:rsidRPr="0008456D">
              <w:rPr>
                <w:rFonts w:eastAsia="Calibri"/>
              </w:rPr>
              <w:t xml:space="preserve"> рублей;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2026 год – </w:t>
            </w:r>
            <w:r>
              <w:rPr>
                <w:rFonts w:eastAsia="Calibri"/>
              </w:rPr>
              <w:t>3 053 774</w:t>
            </w:r>
            <w:r w:rsidRPr="0008456D">
              <w:rPr>
                <w:rFonts w:eastAsia="Calibri"/>
              </w:rPr>
              <w:t xml:space="preserve"> рублей;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в том числе: 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местный </w:t>
            </w:r>
            <w:r w:rsidRPr="0008456D">
              <w:rPr>
                <w:rFonts w:eastAsia="Calibri"/>
              </w:rPr>
              <w:t>бюджет</w:t>
            </w:r>
            <w:r>
              <w:rPr>
                <w:rFonts w:eastAsia="Calibri"/>
              </w:rPr>
              <w:t xml:space="preserve"> </w:t>
            </w:r>
            <w:r w:rsidRPr="0008456D">
              <w:rPr>
                <w:rFonts w:eastAsia="Calibri"/>
              </w:rPr>
              <w:t xml:space="preserve">– </w:t>
            </w:r>
            <w:r>
              <w:t>13 217 274</w:t>
            </w:r>
            <w:r w:rsidRPr="0008456D">
              <w:rPr>
                <w:rFonts w:eastAsia="Calibri"/>
              </w:rPr>
              <w:t xml:space="preserve">рублей, 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областной </w:t>
            </w:r>
            <w:r w:rsidRPr="0008456D">
              <w:rPr>
                <w:rFonts w:eastAsia="Calibri"/>
              </w:rPr>
              <w:t xml:space="preserve">бюджет – 0,0 рублей, </w:t>
            </w:r>
          </w:p>
          <w:p w:rsidR="009E3FA5" w:rsidRPr="0008456D" w:rsidRDefault="009E3FA5" w:rsidP="0063693B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федеральный бюджет – 0,0 рублей.</w:t>
            </w:r>
          </w:p>
        </w:tc>
      </w:tr>
    </w:tbl>
    <w:p w:rsidR="009E3FA5" w:rsidRPr="0008456D" w:rsidRDefault="009E3FA5" w:rsidP="009E3FA5">
      <w:pPr>
        <w:tabs>
          <w:tab w:val="left" w:pos="567"/>
        </w:tabs>
        <w:spacing w:line="276" w:lineRule="auto"/>
        <w:jc w:val="both"/>
      </w:pPr>
      <w:r w:rsidRPr="0008456D">
        <w:rPr>
          <w:rStyle w:val="fontstyle01"/>
          <w:rFonts w:eastAsia="SimSun"/>
        </w:rPr>
        <w:t xml:space="preserve">         Примечание:</w:t>
      </w:r>
      <w:r w:rsidRPr="0008456D">
        <w:t xml:space="preserve"> Установить, что в ходе реализации муниципальной программы </w:t>
      </w:r>
      <w:r w:rsidRPr="0008456D">
        <w:rPr>
          <w:bCs/>
        </w:rPr>
        <w:t>«</w:t>
      </w:r>
      <w:r w:rsidRPr="0008456D">
        <w:t xml:space="preserve">Энергосбережение и повышение энергетической эффективности на территории </w:t>
      </w:r>
      <w:r w:rsidRPr="0008456D">
        <w:rPr>
          <w:rFonts w:eastAsia="SimSun"/>
          <w:kern w:val="1"/>
          <w:lang w:eastAsia="hi-IN" w:bidi="hi-IN"/>
        </w:rPr>
        <w:t>городского округа горо</w:t>
      </w:r>
      <w:r>
        <w:rPr>
          <w:rFonts w:eastAsia="SimSun"/>
          <w:kern w:val="1"/>
          <w:lang w:eastAsia="hi-IN" w:bidi="hi-IN"/>
        </w:rPr>
        <w:t>д Шахунья Нижегородской области</w:t>
      </w:r>
      <w:r w:rsidRPr="0008456D">
        <w:rPr>
          <w:bCs/>
        </w:rPr>
        <w:t xml:space="preserve">» </w:t>
      </w:r>
      <w:r w:rsidRPr="0008456D"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Pr="0008456D">
        <w:rPr>
          <w:rFonts w:eastAsia="SimSun"/>
          <w:kern w:val="1"/>
          <w:lang w:eastAsia="hi-IN" w:bidi="hi-IN"/>
        </w:rPr>
        <w:t>городского округа город Шахунья Нижегородской области.</w:t>
      </w:r>
    </w:p>
    <w:p w:rsidR="009E3FA5" w:rsidRPr="0008456D" w:rsidRDefault="009E3FA5" w:rsidP="009E3FA5">
      <w:pPr>
        <w:widowControl w:val="0"/>
        <w:spacing w:after="120" w:line="276" w:lineRule="auto"/>
        <w:ind w:right="-143"/>
        <w:rPr>
          <w:rFonts w:eastAsia="SimSun"/>
          <w:kern w:val="1"/>
          <w:lang w:eastAsia="hi-IN" w:bidi="hi-IN"/>
        </w:rPr>
      </w:pPr>
    </w:p>
    <w:p w:rsidR="009E3FA5" w:rsidRDefault="009E3FA5" w:rsidP="009E3FA5">
      <w:pPr>
        <w:keepNext/>
        <w:widowControl w:val="0"/>
        <w:tabs>
          <w:tab w:val="left" w:pos="0"/>
        </w:tabs>
        <w:ind w:left="1069"/>
        <w:jc w:val="center"/>
        <w:outlineLvl w:val="0"/>
        <w:rPr>
          <w:rFonts w:eastAsia="Calibri"/>
          <w:b/>
          <w:bCs/>
          <w:kern w:val="2"/>
        </w:rPr>
      </w:pPr>
      <w:r w:rsidRPr="0008456D">
        <w:rPr>
          <w:rFonts w:eastAsia="Calibri"/>
          <w:b/>
          <w:bCs/>
          <w:kern w:val="2"/>
        </w:rPr>
        <w:lastRenderedPageBreak/>
        <w:t xml:space="preserve">Раздел 1. Краткая характеристика текущего состояния сферы </w:t>
      </w:r>
    </w:p>
    <w:p w:rsidR="009E3FA5" w:rsidRDefault="009E3FA5" w:rsidP="009E3FA5">
      <w:pPr>
        <w:keepNext/>
        <w:widowControl w:val="0"/>
        <w:tabs>
          <w:tab w:val="left" w:pos="0"/>
        </w:tabs>
        <w:ind w:left="1069"/>
        <w:jc w:val="center"/>
        <w:outlineLvl w:val="0"/>
        <w:rPr>
          <w:rFonts w:eastAsia="SimSun"/>
          <w:b/>
          <w:bCs/>
          <w:kern w:val="1"/>
          <w:lang w:eastAsia="hi-IN" w:bidi="hi-IN"/>
        </w:rPr>
      </w:pPr>
      <w:r w:rsidRPr="0008456D">
        <w:rPr>
          <w:rFonts w:eastAsia="Calibri"/>
          <w:b/>
          <w:bCs/>
          <w:kern w:val="2"/>
        </w:rPr>
        <w:t xml:space="preserve">социально-экономического развития </w:t>
      </w:r>
      <w:r w:rsidRPr="0008456D">
        <w:rPr>
          <w:rFonts w:eastAsia="SimSun"/>
          <w:b/>
          <w:bCs/>
          <w:kern w:val="1"/>
          <w:lang w:eastAsia="hi-IN" w:bidi="hi-IN"/>
        </w:rPr>
        <w:t>городского округа город Шахунья Нижегородской области</w:t>
      </w:r>
    </w:p>
    <w:p w:rsidR="009E3FA5" w:rsidRPr="0008456D" w:rsidRDefault="009E3FA5" w:rsidP="009E3FA5">
      <w:pPr>
        <w:keepNext/>
        <w:widowControl w:val="0"/>
        <w:tabs>
          <w:tab w:val="left" w:pos="0"/>
        </w:tabs>
        <w:ind w:left="1069"/>
        <w:jc w:val="center"/>
        <w:outlineLvl w:val="0"/>
        <w:rPr>
          <w:rFonts w:eastAsia="Calibri"/>
        </w:rPr>
      </w:pPr>
    </w:p>
    <w:p w:rsidR="009E3FA5" w:rsidRPr="0008456D" w:rsidRDefault="009E3FA5" w:rsidP="009E3FA5">
      <w:pPr>
        <w:tabs>
          <w:tab w:val="left" w:pos="567"/>
          <w:tab w:val="left" w:pos="709"/>
        </w:tabs>
        <w:spacing w:line="276" w:lineRule="auto"/>
        <w:jc w:val="both"/>
      </w:pPr>
      <w:r w:rsidRPr="0008456D">
        <w:t xml:space="preserve">         </w:t>
      </w:r>
      <w:proofErr w:type="gramStart"/>
      <w:r w:rsidRPr="0008456D">
        <w:t xml:space="preserve">Реализация муниципальной программы направлена на устранение проблем в системах коммунальной инфраструктуры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t xml:space="preserve">, которыми являются использование в уличном освещении ламп накаливания, высокий уровень износа сетей и оборудования систем коммунальной инфраструктуры, что приводит к значительным потерям при передаче энергоресурсов, отсутствие или несоответствие современным требованиям систем автоматизации, недостаточная мотивация </w:t>
      </w:r>
      <w:proofErr w:type="spellStart"/>
      <w:r w:rsidRPr="0008456D">
        <w:t>ресурсоснабжающих</w:t>
      </w:r>
      <w:proofErr w:type="spellEnd"/>
      <w:r w:rsidRPr="0008456D">
        <w:t xml:space="preserve"> организаций к внедрению энергосберегающих технологий.</w:t>
      </w:r>
      <w:proofErr w:type="gramEnd"/>
    </w:p>
    <w:p w:rsidR="009E3FA5" w:rsidRPr="0008456D" w:rsidRDefault="009E3FA5" w:rsidP="009E3FA5">
      <w:pPr>
        <w:spacing w:line="276" w:lineRule="auto"/>
        <w:jc w:val="both"/>
      </w:pPr>
      <w:r w:rsidRPr="0008456D">
        <w:t xml:space="preserve">         </w:t>
      </w:r>
      <w:proofErr w:type="gramStart"/>
      <w:r w:rsidRPr="0008456D">
        <w:t xml:space="preserve">Основными проблемами жилищного фонда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t xml:space="preserve"> в области энергосбережения и повышения энергетической эффективности являются отсутствие утепления ограждающих конструкций зданий и несоблюдение температурных режимов в системе отопления, использование ламп накаливания </w:t>
      </w:r>
      <w:r>
        <w:t>в наружном освещении и освещении административных зданий</w:t>
      </w:r>
      <w:r w:rsidRPr="0008456D">
        <w:t>, недостаточная мотивация потребителей энергоресурсов в жилищном фонде к внедрению энергосберегающих технологий.</w:t>
      </w:r>
      <w:proofErr w:type="gramEnd"/>
    </w:p>
    <w:p w:rsidR="009E3FA5" w:rsidRPr="0008456D" w:rsidRDefault="009E3FA5" w:rsidP="009E3FA5">
      <w:pPr>
        <w:spacing w:line="276" w:lineRule="auto"/>
        <w:jc w:val="both"/>
      </w:pPr>
      <w:r w:rsidRPr="0008456D">
        <w:t xml:space="preserve">         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9E3FA5" w:rsidRPr="0008456D" w:rsidRDefault="009E3FA5" w:rsidP="009E3FA5">
      <w:pPr>
        <w:spacing w:line="276" w:lineRule="auto"/>
        <w:jc w:val="both"/>
      </w:pPr>
      <w:r w:rsidRPr="0008456D">
        <w:t xml:space="preserve">         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t>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9E3FA5" w:rsidRPr="0008456D" w:rsidRDefault="009E3FA5" w:rsidP="009E3FA5">
      <w:pPr>
        <w:spacing w:line="276" w:lineRule="auto"/>
        <w:jc w:val="both"/>
      </w:pPr>
      <w:r w:rsidRPr="0008456D">
        <w:t xml:space="preserve">         Программа обеспечивает решение задач:</w:t>
      </w:r>
    </w:p>
    <w:p w:rsidR="009E3FA5" w:rsidRPr="004948EA" w:rsidRDefault="009E3FA5" w:rsidP="009E3FA5">
      <w:pPr>
        <w:spacing w:line="276" w:lineRule="auto"/>
        <w:jc w:val="both"/>
        <w:rPr>
          <w:rFonts w:eastAsia="Calibri"/>
          <w:lang w:eastAsia="en-US"/>
        </w:rPr>
      </w:pPr>
      <w:r w:rsidRPr="0008456D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</w:t>
      </w:r>
      <w:r w:rsidRPr="004948EA">
        <w:rPr>
          <w:rFonts w:eastAsia="Calibri"/>
          <w:lang w:eastAsia="en-US"/>
        </w:rPr>
        <w:t>1) повышение</w:t>
      </w:r>
      <w:r w:rsidRPr="004948EA">
        <w:rPr>
          <w:rFonts w:eastAsia="Calibri"/>
          <w:color w:val="0070C0"/>
          <w:lang w:eastAsia="en-US"/>
        </w:rPr>
        <w:t xml:space="preserve"> </w:t>
      </w:r>
      <w:r w:rsidRPr="004948EA">
        <w:rPr>
          <w:rFonts w:eastAsia="Calibri"/>
          <w:lang w:eastAsia="en-US"/>
        </w:rPr>
        <w:t>э</w:t>
      </w:r>
      <w:r w:rsidRPr="004948EA">
        <w:rPr>
          <w:bCs/>
        </w:rPr>
        <w:t>нергетической эффективности при производстве и передаче энергетических ресурсов</w:t>
      </w:r>
      <w:r w:rsidRPr="004948EA">
        <w:rPr>
          <w:rFonts w:eastAsia="Calibri"/>
          <w:lang w:eastAsia="en-US"/>
        </w:rPr>
        <w:t>;</w:t>
      </w:r>
    </w:p>
    <w:p w:rsidR="009E3FA5" w:rsidRDefault="009E3FA5" w:rsidP="009E3FA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948EA">
        <w:rPr>
          <w:rFonts w:eastAsia="Calibri"/>
          <w:lang w:eastAsia="en-US"/>
        </w:rPr>
        <w:t xml:space="preserve">         2) </w:t>
      </w:r>
      <w:r w:rsidRPr="004948EA">
        <w:rPr>
          <w:bCs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эффективности.</w:t>
      </w:r>
    </w:p>
    <w:p w:rsidR="009E3FA5" w:rsidRPr="0008456D" w:rsidRDefault="009E3FA5" w:rsidP="009E3FA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E3FA5" w:rsidRDefault="009E3FA5" w:rsidP="009E3FA5">
      <w:pPr>
        <w:autoSpaceDE w:val="0"/>
        <w:autoSpaceDN w:val="0"/>
        <w:adjustRightInd w:val="0"/>
        <w:jc w:val="center"/>
        <w:rPr>
          <w:b/>
        </w:rPr>
      </w:pPr>
      <w:r w:rsidRPr="0008456D">
        <w:rPr>
          <w:b/>
        </w:rPr>
        <w:t xml:space="preserve">Раздел 2. Стимулирование инвестиционной и инновационной деятельности, </w:t>
      </w:r>
    </w:p>
    <w:p w:rsidR="009E3FA5" w:rsidRDefault="009E3FA5" w:rsidP="009E3FA5">
      <w:pPr>
        <w:autoSpaceDE w:val="0"/>
        <w:autoSpaceDN w:val="0"/>
        <w:adjustRightInd w:val="0"/>
        <w:jc w:val="center"/>
        <w:rPr>
          <w:b/>
        </w:rPr>
      </w:pPr>
      <w:r w:rsidRPr="0008456D">
        <w:rPr>
          <w:b/>
        </w:rPr>
        <w:t>развитие конкуренции и негосударственного сектора экономики</w:t>
      </w:r>
    </w:p>
    <w:p w:rsidR="009E3FA5" w:rsidRPr="0008456D" w:rsidRDefault="009E3FA5" w:rsidP="009E3FA5">
      <w:pPr>
        <w:autoSpaceDE w:val="0"/>
        <w:autoSpaceDN w:val="0"/>
        <w:adjustRightInd w:val="0"/>
        <w:jc w:val="center"/>
      </w:pPr>
    </w:p>
    <w:p w:rsidR="009E3FA5" w:rsidRPr="0008456D" w:rsidRDefault="009E3FA5" w:rsidP="009E3FA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2.1. Развитие материально-технической базы.</w:t>
      </w:r>
    </w:p>
    <w:p w:rsidR="009E3FA5" w:rsidRPr="0008456D" w:rsidRDefault="009E3FA5" w:rsidP="009E3FA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По муниципальной программе строительство объектов капитального строительства не осуществляется.</w:t>
      </w:r>
    </w:p>
    <w:p w:rsidR="009E3FA5" w:rsidRPr="0008456D" w:rsidRDefault="009E3FA5" w:rsidP="009E3FA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2.2. Формирование благоприятной деловой среды.</w:t>
      </w:r>
    </w:p>
    <w:p w:rsidR="009E3FA5" w:rsidRPr="0008456D" w:rsidRDefault="009E3FA5" w:rsidP="009E3FA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08456D">
        <w:rPr>
          <w:color w:val="000000"/>
          <w:shd w:val="clear" w:color="auto" w:fill="FFFFFF"/>
        </w:rPr>
        <w:t xml:space="preserve">         Мероприятия, проводимые в рамках муниципальной программы, не предусматривает регулирование отношений в сфере предпринимательской деятельности.</w:t>
      </w:r>
    </w:p>
    <w:p w:rsidR="009E3FA5" w:rsidRPr="0008456D" w:rsidRDefault="009E3FA5" w:rsidP="009E3FA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2.3. Реализация инвестиционных проектов.</w:t>
      </w:r>
    </w:p>
    <w:p w:rsidR="009E3FA5" w:rsidRPr="0008456D" w:rsidRDefault="009E3FA5" w:rsidP="009E3FA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В рамках муниципальной программы не предусмотрена реализация инвестиционных проектов. </w:t>
      </w:r>
    </w:p>
    <w:p w:rsidR="009E3FA5" w:rsidRPr="0008456D" w:rsidRDefault="009E3FA5" w:rsidP="009E3FA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2.4. Развитие конкуренции.</w:t>
      </w:r>
    </w:p>
    <w:p w:rsidR="009E3FA5" w:rsidRPr="0008456D" w:rsidRDefault="009E3FA5" w:rsidP="009E3FA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lastRenderedPageBreak/>
        <w:t xml:space="preserve">         Мероприятия, проводимые в рамках муниципальной программы, не содержат меры по развитию конкуренции и содействию </w:t>
      </w:r>
      <w:proofErr w:type="spellStart"/>
      <w:r w:rsidRPr="0008456D">
        <w:t>импортозамещению</w:t>
      </w:r>
      <w:proofErr w:type="spellEnd"/>
      <w:r w:rsidRPr="0008456D">
        <w:t xml:space="preserve"> в </w:t>
      </w:r>
      <w:r w:rsidRPr="0008456D">
        <w:rPr>
          <w:rFonts w:eastAsia="SimSun"/>
          <w:bCs/>
          <w:kern w:val="1"/>
          <w:lang w:eastAsia="hi-IN" w:bidi="hi-IN"/>
        </w:rPr>
        <w:t>городском округе город Шахунья Нижегородской области</w:t>
      </w:r>
      <w:r w:rsidRPr="0008456D">
        <w:t>, реализации стандарта развития конкуренции.</w:t>
      </w:r>
    </w:p>
    <w:p w:rsidR="009E3FA5" w:rsidRPr="0008456D" w:rsidRDefault="009E3FA5" w:rsidP="009E3FA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2.5. Реализация проектов и портфелей проектов.</w:t>
      </w:r>
    </w:p>
    <w:p w:rsidR="009E3FA5" w:rsidRPr="0008456D" w:rsidRDefault="009E3FA5" w:rsidP="009E3FA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 w:rsidRPr="0008456D">
        <w:rPr>
          <w:rFonts w:eastAsia="SimSun"/>
          <w:bCs/>
          <w:kern w:val="1"/>
          <w:lang w:eastAsia="hi-IN" w:bidi="hi-IN"/>
        </w:rPr>
        <w:t>Нижегородской области</w:t>
      </w:r>
      <w:r w:rsidRPr="0008456D">
        <w:t>.</w:t>
      </w:r>
    </w:p>
    <w:p w:rsidR="009E3FA5" w:rsidRPr="0008456D" w:rsidRDefault="009E3FA5" w:rsidP="009E3FA5">
      <w:pPr>
        <w:spacing w:line="276" w:lineRule="auto"/>
        <w:jc w:val="center"/>
        <w:rPr>
          <w:b/>
        </w:rPr>
      </w:pPr>
    </w:p>
    <w:p w:rsidR="009E3FA5" w:rsidRDefault="009E3FA5" w:rsidP="009E3FA5">
      <w:pPr>
        <w:spacing w:after="240" w:line="276" w:lineRule="auto"/>
        <w:jc w:val="center"/>
        <w:rPr>
          <w:b/>
        </w:rPr>
      </w:pPr>
    </w:p>
    <w:p w:rsidR="009E3FA5" w:rsidRPr="0008456D" w:rsidRDefault="009E3FA5" w:rsidP="009E3FA5">
      <w:pPr>
        <w:spacing w:after="240" w:line="276" w:lineRule="auto"/>
        <w:jc w:val="center"/>
        <w:rPr>
          <w:b/>
        </w:rPr>
      </w:pPr>
      <w:r w:rsidRPr="0008456D">
        <w:rPr>
          <w:b/>
        </w:rPr>
        <w:t>Раздел 3. Цели, задачи и показатели их достижения</w:t>
      </w:r>
    </w:p>
    <w:p w:rsidR="009E3FA5" w:rsidRPr="0008456D" w:rsidRDefault="009E3FA5" w:rsidP="009E3FA5">
      <w:pPr>
        <w:tabs>
          <w:tab w:val="left" w:pos="567"/>
          <w:tab w:val="left" w:pos="709"/>
        </w:tabs>
        <w:spacing w:line="276" w:lineRule="auto"/>
        <w:jc w:val="both"/>
      </w:pPr>
      <w:r w:rsidRPr="0008456D">
        <w:t xml:space="preserve">         Целью муниципальной программы является </w:t>
      </w:r>
      <w:r>
        <w:rPr>
          <w:shd w:val="clear" w:color="auto" w:fill="FFFFFF"/>
        </w:rPr>
        <w:t>п</w:t>
      </w:r>
      <w:r w:rsidRPr="0008456D">
        <w:rPr>
          <w:shd w:val="clear" w:color="auto" w:fill="FFFFFF"/>
        </w:rPr>
        <w:t xml:space="preserve">овышение энергетической эффективности в </w:t>
      </w:r>
      <w:r w:rsidRPr="0008456D">
        <w:rPr>
          <w:rFonts w:eastAsia="SimSun"/>
          <w:bCs/>
          <w:kern w:val="1"/>
          <w:lang w:eastAsia="hi-IN" w:bidi="hi-IN"/>
        </w:rPr>
        <w:t>городском округе город Шахунья</w:t>
      </w:r>
      <w:r w:rsidRPr="0008456D">
        <w:rPr>
          <w:shd w:val="clear" w:color="auto" w:fill="FFFFFF"/>
        </w:rPr>
        <w:t>, сокращение затрат на обеспечение учреждений всеми видами энергетических ресурсов (воды, электрической и тепловой энергии)</w:t>
      </w:r>
      <w:r w:rsidRPr="0008456D">
        <w:t>.</w:t>
      </w:r>
    </w:p>
    <w:p w:rsidR="009E3FA5" w:rsidRPr="0008456D" w:rsidRDefault="009E3FA5" w:rsidP="009E3FA5">
      <w:pPr>
        <w:tabs>
          <w:tab w:val="left" w:pos="709"/>
        </w:tabs>
        <w:spacing w:line="276" w:lineRule="auto"/>
        <w:jc w:val="both"/>
      </w:pPr>
      <w:r w:rsidRPr="0008456D">
        <w:t xml:space="preserve">         Достижение цели муниципальной программы будет обеспечено путем решения следующих задач:</w:t>
      </w:r>
    </w:p>
    <w:p w:rsidR="009E3FA5" w:rsidRPr="0008456D" w:rsidRDefault="009E3FA5" w:rsidP="009E3FA5">
      <w:pPr>
        <w:spacing w:line="276" w:lineRule="auto"/>
        <w:jc w:val="both"/>
        <w:rPr>
          <w:rFonts w:eastAsia="Calibri"/>
          <w:lang w:eastAsia="en-US"/>
        </w:rPr>
      </w:pPr>
      <w:r w:rsidRPr="0008456D">
        <w:rPr>
          <w:rFonts w:eastAsia="Calibri"/>
          <w:lang w:eastAsia="en-US"/>
        </w:rPr>
        <w:t xml:space="preserve">         1) повышение э</w:t>
      </w:r>
      <w:r w:rsidRPr="0008456D">
        <w:rPr>
          <w:bCs/>
        </w:rPr>
        <w:t>нергетической эффективности при производстве и передаче энергетических ресурсов</w:t>
      </w:r>
      <w:r w:rsidRPr="0008456D">
        <w:rPr>
          <w:rFonts w:eastAsia="Calibri"/>
          <w:lang w:eastAsia="en-US"/>
        </w:rPr>
        <w:t>;</w:t>
      </w:r>
    </w:p>
    <w:p w:rsidR="009E3FA5" w:rsidRPr="0008456D" w:rsidRDefault="009E3FA5" w:rsidP="009E3FA5">
      <w:pPr>
        <w:spacing w:line="276" w:lineRule="auto"/>
        <w:jc w:val="both"/>
      </w:pPr>
      <w:r w:rsidRPr="0008456D">
        <w:rPr>
          <w:rFonts w:eastAsia="Calibri"/>
          <w:lang w:eastAsia="en-US"/>
        </w:rPr>
        <w:t xml:space="preserve">         2) </w:t>
      </w:r>
      <w:r w:rsidRPr="0008456D">
        <w:rPr>
          <w:bCs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</w:t>
      </w:r>
      <w:r w:rsidRPr="0008456D">
        <w:rPr>
          <w:rFonts w:eastAsia="Calibri"/>
          <w:lang w:eastAsia="en-US"/>
        </w:rPr>
        <w:t>.</w:t>
      </w:r>
    </w:p>
    <w:p w:rsidR="009E3FA5" w:rsidRPr="0008456D" w:rsidRDefault="009E3FA5" w:rsidP="009E3FA5">
      <w:pPr>
        <w:tabs>
          <w:tab w:val="left" w:pos="709"/>
        </w:tabs>
        <w:spacing w:line="276" w:lineRule="auto"/>
        <w:jc w:val="both"/>
      </w:pPr>
      <w:r w:rsidRPr="0008456D">
        <w:t xml:space="preserve">         Достижение цели муниципальной программы определяется целевыми показателями муниципальной программы, представленными в таблице 1.         </w:t>
      </w:r>
    </w:p>
    <w:p w:rsidR="009E3FA5" w:rsidRDefault="009E3FA5" w:rsidP="009E3FA5">
      <w:pPr>
        <w:spacing w:line="276" w:lineRule="auto"/>
        <w:jc w:val="both"/>
      </w:pPr>
      <w:r w:rsidRPr="0008456D">
        <w:t xml:space="preserve">         </w:t>
      </w:r>
      <w:proofErr w:type="gramStart"/>
      <w:r w:rsidRPr="0008456D">
        <w:t xml:space="preserve">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</w:t>
      </w:r>
      <w:r w:rsidRPr="0008456D">
        <w:rPr>
          <w:rFonts w:eastAsia="SimSun"/>
          <w:kern w:val="1"/>
          <w:lang w:eastAsia="hi-IN" w:bidi="hi-IN"/>
        </w:rPr>
        <w:t>постановлением Правительства Российской Федерации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08456D">
        <w:rPr>
          <w:rFonts w:eastAsia="SimSun"/>
          <w:kern w:val="1"/>
          <w:lang w:eastAsia="hi-IN" w:bidi="hi-IN"/>
        </w:rPr>
        <w:t xml:space="preserve"> Федерации». </w:t>
      </w:r>
      <w:proofErr w:type="gramStart"/>
      <w:r w:rsidRPr="0008456D">
        <w:t>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  <w:proofErr w:type="gramEnd"/>
    </w:p>
    <w:p w:rsidR="009E3FA5" w:rsidRPr="0008456D" w:rsidRDefault="009E3FA5" w:rsidP="009E3FA5">
      <w:pPr>
        <w:spacing w:line="276" w:lineRule="auto"/>
        <w:jc w:val="both"/>
      </w:pPr>
    </w:p>
    <w:p w:rsidR="009E3FA5" w:rsidRPr="0008456D" w:rsidRDefault="009E3FA5" w:rsidP="009E3FA5">
      <w:pPr>
        <w:keepNext/>
        <w:widowControl w:val="0"/>
        <w:tabs>
          <w:tab w:val="left" w:pos="1560"/>
        </w:tabs>
        <w:spacing w:after="120" w:line="276" w:lineRule="auto"/>
        <w:ind w:left="1559"/>
        <w:outlineLvl w:val="0"/>
        <w:rPr>
          <w:rFonts w:eastAsia="SimSun"/>
          <w:b/>
          <w:bCs/>
          <w:caps/>
          <w:kern w:val="2"/>
        </w:rPr>
      </w:pPr>
      <w:r w:rsidRPr="0008456D">
        <w:rPr>
          <w:rFonts w:eastAsia="SimSun"/>
          <w:b/>
          <w:bCs/>
          <w:kern w:val="2"/>
        </w:rPr>
        <w:t>Раздел 4. Характеристика основных мероприятий Программы</w:t>
      </w:r>
    </w:p>
    <w:p w:rsidR="009E3FA5" w:rsidRPr="0008456D" w:rsidRDefault="009E3FA5" w:rsidP="009E3FA5">
      <w:pPr>
        <w:tabs>
          <w:tab w:val="left" w:pos="567"/>
        </w:tabs>
        <w:spacing w:line="276" w:lineRule="auto"/>
        <w:jc w:val="both"/>
      </w:pPr>
      <w:r w:rsidRPr="0008456D">
        <w:t xml:space="preserve">         Достижение поставленной цели и решение задач Программы предусмотрено посредством реализации комплекса мероприятий, объединенных в таблице 2.</w:t>
      </w:r>
    </w:p>
    <w:p w:rsidR="009E3FA5" w:rsidRDefault="009E3FA5" w:rsidP="009E3FA5">
      <w:pPr>
        <w:tabs>
          <w:tab w:val="left" w:pos="567"/>
        </w:tabs>
        <w:spacing w:line="276" w:lineRule="auto"/>
        <w:jc w:val="both"/>
      </w:pPr>
    </w:p>
    <w:p w:rsidR="009E3FA5" w:rsidRPr="0008456D" w:rsidRDefault="009E3FA5" w:rsidP="009E3FA5">
      <w:pPr>
        <w:spacing w:after="240" w:line="276" w:lineRule="auto"/>
        <w:jc w:val="center"/>
      </w:pPr>
      <w:r w:rsidRPr="0008456D">
        <w:rPr>
          <w:rFonts w:eastAsia="SimSun"/>
          <w:b/>
          <w:bCs/>
          <w:kern w:val="2"/>
        </w:rPr>
        <w:t>Раздел 5. Механизм реализации муниципальной программы</w:t>
      </w:r>
    </w:p>
    <w:p w:rsidR="009E3FA5" w:rsidRPr="0008456D" w:rsidRDefault="009E3FA5" w:rsidP="009E3FA5">
      <w:pPr>
        <w:spacing w:line="276" w:lineRule="auto"/>
        <w:jc w:val="both"/>
      </w:pPr>
      <w:r w:rsidRPr="0008456D">
        <w:t xml:space="preserve">         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E3FA5" w:rsidRPr="0008456D" w:rsidRDefault="009E3FA5" w:rsidP="009E3FA5">
      <w:pPr>
        <w:tabs>
          <w:tab w:val="left" w:pos="567"/>
        </w:tabs>
        <w:spacing w:line="276" w:lineRule="auto"/>
        <w:jc w:val="both"/>
        <w:rPr>
          <w:rFonts w:eastAsia="Calibri"/>
        </w:rPr>
      </w:pPr>
      <w:r w:rsidRPr="0008456D">
        <w:lastRenderedPageBreak/>
        <w:t xml:space="preserve">         </w:t>
      </w:r>
      <w:proofErr w:type="gramStart"/>
      <w:r w:rsidRPr="0008456D"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</w:t>
      </w:r>
      <w:r w:rsidRPr="0008456D">
        <w:rPr>
          <w:rFonts w:eastAsia="Calibri"/>
          <w:lang w:eastAsia="en-US"/>
        </w:rPr>
        <w:t xml:space="preserve"> </w:t>
      </w:r>
      <w:r w:rsidRPr="0008456D">
        <w:t xml:space="preserve">Федеральным законом </w:t>
      </w:r>
      <w:r w:rsidRPr="0008456D">
        <w:rPr>
          <w:rFonts w:eastAsia="Calibri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E3FA5" w:rsidRPr="0008456D" w:rsidRDefault="009E3FA5" w:rsidP="009E3FA5">
      <w:pPr>
        <w:spacing w:line="276" w:lineRule="auto"/>
        <w:jc w:val="both"/>
        <w:rPr>
          <w:rFonts w:eastAsia="Calibri"/>
          <w:lang w:eastAsia="en-US"/>
        </w:rPr>
      </w:pPr>
      <w:r w:rsidRPr="0008456D">
        <w:rPr>
          <w:rFonts w:eastAsia="Calibri"/>
          <w:lang w:eastAsia="en-US"/>
        </w:rPr>
        <w:t xml:space="preserve">         </w:t>
      </w:r>
      <w:proofErr w:type="gramStart"/>
      <w:r w:rsidRPr="0008456D">
        <w:rPr>
          <w:rFonts w:eastAsia="Calibri"/>
          <w:lang w:eastAsia="en-US"/>
        </w:rPr>
        <w:t>Контроль за</w:t>
      </w:r>
      <w:proofErr w:type="gramEnd"/>
      <w:r w:rsidRPr="0008456D">
        <w:rPr>
          <w:rFonts w:eastAsia="Calibri"/>
          <w:lang w:eastAsia="en-US"/>
        </w:rPr>
        <w:t xml:space="preserve"> ходом реализации мероприятий Программы осуществляет администрация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rPr>
          <w:rFonts w:eastAsia="Calibri"/>
          <w:lang w:eastAsia="en-US"/>
        </w:rPr>
        <w:t>.</w:t>
      </w:r>
    </w:p>
    <w:p w:rsidR="009E3FA5" w:rsidRPr="0094390F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9E3FA5" w:rsidRPr="0094390F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9E3FA5" w:rsidRPr="0094390F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  <w:sectPr w:rsidR="009E3FA5" w:rsidRPr="0094390F" w:rsidSect="00E45699">
          <w:pgSz w:w="11906" w:h="16838"/>
          <w:pgMar w:top="993" w:right="851" w:bottom="993" w:left="1134" w:header="709" w:footer="0" w:gutter="0"/>
          <w:cols w:space="708"/>
          <w:docGrid w:linePitch="360"/>
        </w:sectPr>
      </w:pPr>
    </w:p>
    <w:p w:rsidR="009E3FA5" w:rsidRPr="002777EE" w:rsidRDefault="009E3FA5" w:rsidP="009E3FA5">
      <w:pPr>
        <w:jc w:val="right"/>
        <w:rPr>
          <w:b/>
        </w:rPr>
      </w:pPr>
      <w:r w:rsidRPr="002777EE">
        <w:rPr>
          <w:b/>
        </w:rPr>
        <w:lastRenderedPageBreak/>
        <w:t>Таблица 1</w:t>
      </w:r>
    </w:p>
    <w:p w:rsidR="009E3FA5" w:rsidRPr="002777EE" w:rsidRDefault="009E3FA5" w:rsidP="009E3FA5">
      <w:pPr>
        <w:jc w:val="center"/>
        <w:rPr>
          <w:b/>
        </w:rPr>
      </w:pPr>
      <w:r w:rsidRPr="002777EE">
        <w:rPr>
          <w:b/>
        </w:rPr>
        <w:t>Целевые показатели муниципальной программы</w:t>
      </w:r>
    </w:p>
    <w:p w:rsidR="009E3FA5" w:rsidRPr="002777EE" w:rsidRDefault="009E3FA5" w:rsidP="009E3FA5">
      <w:pPr>
        <w:autoSpaceDE w:val="0"/>
        <w:autoSpaceDN w:val="0"/>
        <w:adjustRightInd w:val="0"/>
        <w:jc w:val="center"/>
      </w:pPr>
    </w:p>
    <w:tbl>
      <w:tblPr>
        <w:tblW w:w="1545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787"/>
        <w:gridCol w:w="63"/>
        <w:gridCol w:w="4963"/>
        <w:gridCol w:w="2126"/>
        <w:gridCol w:w="850"/>
        <w:gridCol w:w="851"/>
        <w:gridCol w:w="850"/>
        <w:gridCol w:w="851"/>
        <w:gridCol w:w="850"/>
        <w:gridCol w:w="851"/>
        <w:gridCol w:w="2410"/>
      </w:tblGrid>
      <w:tr w:rsidR="009E3FA5" w:rsidRPr="002777EE" w:rsidTr="0063693B">
        <w:trPr>
          <w:trHeight w:val="57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№ показателя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Наименование показателей результатов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Значения целевых показателей по годам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</w:tr>
      <w:tr w:rsidR="009E3FA5" w:rsidRPr="002777EE" w:rsidTr="0063693B">
        <w:trPr>
          <w:trHeight w:val="611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5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2026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rPr>
                <w:color w:val="000000"/>
              </w:rPr>
            </w:pPr>
          </w:p>
        </w:tc>
      </w:tr>
      <w:tr w:rsidR="009E3FA5" w:rsidRPr="002777EE" w:rsidTr="0063693B">
        <w:trPr>
          <w:trHeight w:val="167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777EE">
              <w:rPr>
                <w:color w:val="000000"/>
              </w:rPr>
              <w:t xml:space="preserve">Показатели в области энергосбережения и повышения энергетической эффективности по отраслям экономики в соответствии с </w:t>
            </w:r>
            <w:r w:rsidRPr="002777EE">
              <w:rPr>
                <w:rFonts w:eastAsia="SimSun"/>
                <w:kern w:val="1"/>
                <w:lang w:eastAsia="hi-IN" w:bidi="hi-IN"/>
              </w:rPr>
              <w:t xml:space="preserve">постановлением Правительства Российской Федерации от 11.02.2021 №161 «Об утверждении требований </w:t>
            </w:r>
            <w:proofErr w:type="gramStart"/>
            <w:r w:rsidRPr="002777EE">
              <w:rPr>
                <w:rFonts w:eastAsia="SimSun"/>
                <w:kern w:val="1"/>
                <w:lang w:eastAsia="hi-IN" w:bidi="hi-IN"/>
              </w:rPr>
              <w:t>к</w:t>
            </w:r>
            <w:proofErr w:type="gramEnd"/>
            <w:r w:rsidRPr="002777EE">
              <w:rPr>
                <w:rFonts w:eastAsia="SimSun"/>
                <w:kern w:val="1"/>
                <w:lang w:eastAsia="hi-IN" w:bidi="hi-IN"/>
              </w:rPr>
              <w:t xml:space="preserve"> региональным</w:t>
            </w:r>
          </w:p>
          <w:p w:rsidR="009E3FA5" w:rsidRPr="002777EE" w:rsidRDefault="009E3FA5" w:rsidP="0063693B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777EE">
              <w:rPr>
                <w:rFonts w:eastAsia="SimSun"/>
                <w:kern w:val="1"/>
                <w:lang w:eastAsia="hi-IN" w:bidi="hi-IN"/>
              </w:rPr>
              <w:t xml:space="preserve"> и муниципальным программам в области энергосбережения и повышения энергетической эффективности и</w:t>
            </w:r>
          </w:p>
          <w:p w:rsidR="009E3FA5" w:rsidRPr="002777EE" w:rsidRDefault="009E3FA5" w:rsidP="0063693B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777EE">
              <w:rPr>
                <w:rFonts w:eastAsia="SimSun"/>
                <w:kern w:val="1"/>
                <w:lang w:eastAsia="hi-IN" w:bidi="hi-IN"/>
              </w:rPr>
              <w:t xml:space="preserve"> о признании </w:t>
            </w:r>
            <w:proofErr w:type="gramStart"/>
            <w:r w:rsidRPr="002777EE">
              <w:rPr>
                <w:rFonts w:eastAsia="SimSun"/>
                <w:kern w:val="1"/>
                <w:lang w:eastAsia="hi-IN" w:bidi="hi-IN"/>
              </w:rPr>
              <w:t>утратившими</w:t>
            </w:r>
            <w:proofErr w:type="gramEnd"/>
            <w:r w:rsidRPr="002777EE">
              <w:rPr>
                <w:rFonts w:eastAsia="SimSun"/>
                <w:kern w:val="1"/>
                <w:lang w:eastAsia="hi-IN" w:bidi="hi-IN"/>
              </w:rPr>
              <w:t xml:space="preserve"> силу некоторых актов Правительства Российской Федерации и 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rFonts w:eastAsia="SimSun"/>
                <w:kern w:val="1"/>
                <w:lang w:eastAsia="hi-IN" w:bidi="hi-IN"/>
              </w:rPr>
              <w:t>отдельных положений некоторых актов Правительства Российской Федерации»</w:t>
            </w:r>
          </w:p>
        </w:tc>
      </w:tr>
      <w:tr w:rsidR="009E3FA5" w:rsidRPr="002777EE" w:rsidTr="0063693B">
        <w:trPr>
          <w:trHeight w:val="594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</w:p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1. Общие целевые показатели в области энергосбережения и повышения энергетической эффективности</w:t>
            </w:r>
          </w:p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</w:pPr>
            <w:r w:rsidRPr="002777EE"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</w:pPr>
            <w:r w:rsidRPr="002777EE"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</w:pPr>
            <w:r w:rsidRPr="002777EE"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 xml:space="preserve">Доля объема горячей воды, расчеты за которую осуществляются с использованием приборов </w:t>
            </w:r>
            <w:r w:rsidRPr="002777EE">
              <w:rPr>
                <w:color w:val="000000"/>
              </w:rPr>
              <w:lastRenderedPageBreak/>
              <w:t>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lastRenderedPageBreak/>
              <w:t>79,36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</w:tr>
      <w:tr w:rsidR="009E3FA5" w:rsidRPr="002777EE" w:rsidTr="0063693B">
        <w:trPr>
          <w:trHeight w:val="27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lastRenderedPageBreak/>
              <w:t>1.5.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</w:tr>
      <w:tr w:rsidR="009E3FA5" w:rsidRPr="002777EE" w:rsidTr="0063693B">
        <w:trPr>
          <w:trHeight w:val="696"/>
        </w:trPr>
        <w:tc>
          <w:tcPr>
            <w:tcW w:w="1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</w:p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2. Целевые показатели в области энергосбережения и повышения энергетической эффективности</w:t>
            </w:r>
          </w:p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 xml:space="preserve"> в муниципальном секторе</w:t>
            </w:r>
          </w:p>
          <w:p w:rsidR="009E3FA5" w:rsidRPr="002777EE" w:rsidRDefault="009E3FA5" w:rsidP="00636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 ч/м</w:t>
            </w:r>
            <w:proofErr w:type="gramStart"/>
            <w:r w:rsidRPr="002777E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proofErr w:type="gramStart"/>
            <w:r w:rsidRPr="002777E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2777EE">
              <w:rPr>
                <w:color w:val="000000"/>
                <w:vertAlign w:val="superscript"/>
              </w:rPr>
              <w:t>3</w:t>
            </w:r>
            <w:r w:rsidRPr="002777EE">
              <w:rPr>
                <w:color w:val="000000"/>
              </w:rPr>
              <w:t>/чел.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  <w:lang w:val="en-US"/>
              </w:rPr>
            </w:pPr>
            <w:r w:rsidRPr="002777EE">
              <w:rPr>
                <w:color w:val="000000"/>
              </w:rPr>
              <w:t>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2,28</w:t>
            </w: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2777EE">
              <w:rPr>
                <w:color w:val="000000"/>
                <w:vertAlign w:val="superscript"/>
              </w:rPr>
              <w:t>3</w:t>
            </w:r>
            <w:r w:rsidRPr="002777EE">
              <w:rPr>
                <w:color w:val="000000"/>
              </w:rPr>
              <w:t>/чел.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0,629</w:t>
            </w: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2777EE">
              <w:rPr>
                <w:color w:val="000000"/>
                <w:vertAlign w:val="superscript"/>
              </w:rPr>
              <w:t>3</w:t>
            </w:r>
            <w:r w:rsidRPr="002777EE">
              <w:rPr>
                <w:color w:val="000000"/>
              </w:rPr>
              <w:t>/чел.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</w:tr>
      <w:tr w:rsidR="009E3FA5" w:rsidRPr="002777EE" w:rsidTr="0063693B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2.7.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2777EE" w:rsidRDefault="009E3FA5" w:rsidP="0063693B">
            <w:pPr>
              <w:rPr>
                <w:color w:val="000000"/>
              </w:rPr>
            </w:pPr>
            <w:r w:rsidRPr="002777EE">
              <w:rPr>
                <w:color w:val="000000"/>
              </w:rPr>
              <w:t xml:space="preserve">Количество </w:t>
            </w:r>
            <w:proofErr w:type="spellStart"/>
            <w:r w:rsidRPr="002777EE">
              <w:rPr>
                <w:color w:val="000000"/>
              </w:rPr>
              <w:t>энергосервисных</w:t>
            </w:r>
            <w:proofErr w:type="spellEnd"/>
            <w:r w:rsidRPr="002777EE"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</w:tr>
    </w:tbl>
    <w:p w:rsidR="009E3FA5" w:rsidRPr="002777EE" w:rsidRDefault="009E3FA5" w:rsidP="009E3FA5">
      <w:pPr>
        <w:autoSpaceDE w:val="0"/>
        <w:autoSpaceDN w:val="0"/>
        <w:adjustRightInd w:val="0"/>
        <w:jc w:val="center"/>
      </w:pPr>
    </w:p>
    <w:p w:rsidR="009E3FA5" w:rsidRPr="002777EE" w:rsidRDefault="009E3FA5" w:rsidP="009E3FA5">
      <w:pPr>
        <w:keepNext/>
        <w:jc w:val="right"/>
        <w:rPr>
          <w:b/>
        </w:rPr>
      </w:pPr>
      <w:r w:rsidRPr="002777EE">
        <w:rPr>
          <w:b/>
        </w:rPr>
        <w:lastRenderedPageBreak/>
        <w:t>Таблица 2</w:t>
      </w:r>
    </w:p>
    <w:p w:rsidR="009E3FA5" w:rsidRPr="002777EE" w:rsidRDefault="009E3FA5" w:rsidP="009E3FA5">
      <w:pPr>
        <w:keepNext/>
        <w:jc w:val="center"/>
        <w:rPr>
          <w:b/>
        </w:rPr>
      </w:pPr>
    </w:p>
    <w:p w:rsidR="009E3FA5" w:rsidRPr="002777EE" w:rsidRDefault="009E3FA5" w:rsidP="009E3FA5">
      <w:pPr>
        <w:keepNext/>
        <w:jc w:val="center"/>
        <w:rPr>
          <w:b/>
        </w:rPr>
      </w:pPr>
      <w:r w:rsidRPr="002777EE">
        <w:rPr>
          <w:b/>
        </w:rPr>
        <w:t>Перечень основных мероприятий муниципальной программы</w:t>
      </w:r>
    </w:p>
    <w:p w:rsidR="009E3FA5" w:rsidRPr="002777EE" w:rsidRDefault="009E3FA5" w:rsidP="009E3FA5">
      <w:pPr>
        <w:keepNext/>
        <w:jc w:val="center"/>
      </w:pPr>
    </w:p>
    <w:tbl>
      <w:tblPr>
        <w:tblW w:w="1579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143"/>
        <w:gridCol w:w="2808"/>
        <w:gridCol w:w="2311"/>
        <w:gridCol w:w="34"/>
        <w:gridCol w:w="10"/>
        <w:gridCol w:w="912"/>
        <w:gridCol w:w="9"/>
        <w:gridCol w:w="939"/>
        <w:gridCol w:w="913"/>
        <w:gridCol w:w="912"/>
        <w:gridCol w:w="912"/>
        <w:gridCol w:w="888"/>
        <w:gridCol w:w="842"/>
        <w:gridCol w:w="236"/>
      </w:tblGrid>
      <w:tr w:rsidR="009E3FA5" w:rsidRPr="002777EE" w:rsidTr="0063693B">
        <w:trPr>
          <w:gridAfter w:val="1"/>
          <w:wAfter w:w="236" w:type="dxa"/>
          <w:trHeight w:val="299"/>
        </w:trPr>
        <w:tc>
          <w:tcPr>
            <w:tcW w:w="92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Номер основного мероприятия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Ответственный исполнитель (соисполнитель)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Источники финансирования</w:t>
            </w: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6337" w:type="dxa"/>
            <w:gridSpan w:val="9"/>
            <w:shd w:val="clear" w:color="auto" w:fill="auto"/>
          </w:tcPr>
          <w:p w:rsidR="009E3FA5" w:rsidRPr="002777EE" w:rsidRDefault="009E3FA5" w:rsidP="0063693B">
            <w:pPr>
              <w:spacing w:after="160" w:line="259" w:lineRule="auto"/>
              <w:jc w:val="center"/>
              <w:rPr>
                <w:b/>
              </w:rPr>
            </w:pPr>
            <w:r w:rsidRPr="002777EE">
              <w:rPr>
                <w:b/>
              </w:rPr>
              <w:t>Финансовые затраты на реализацию (тыс. руб.)</w:t>
            </w:r>
          </w:p>
        </w:tc>
      </w:tr>
      <w:tr w:rsidR="009E3FA5" w:rsidRPr="002777EE" w:rsidTr="0063693B">
        <w:trPr>
          <w:gridAfter w:val="1"/>
          <w:wAfter w:w="236" w:type="dxa"/>
          <w:trHeight w:val="299"/>
        </w:trPr>
        <w:tc>
          <w:tcPr>
            <w:tcW w:w="927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auto"/>
            <w:vAlign w:val="center"/>
          </w:tcPr>
          <w:p w:rsidR="009E3FA5" w:rsidRPr="002777EE" w:rsidRDefault="009E3FA5" w:rsidP="0063693B">
            <w:pPr>
              <w:keepNext/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всего</w:t>
            </w:r>
          </w:p>
        </w:tc>
        <w:tc>
          <w:tcPr>
            <w:tcW w:w="5406" w:type="dxa"/>
            <w:gridSpan w:val="6"/>
            <w:shd w:val="clear" w:color="auto" w:fill="auto"/>
          </w:tcPr>
          <w:p w:rsidR="009E3FA5" w:rsidRPr="002777EE" w:rsidRDefault="009E3FA5" w:rsidP="0063693B">
            <w:pPr>
              <w:spacing w:after="160" w:line="259" w:lineRule="auto"/>
              <w:jc w:val="center"/>
              <w:rPr>
                <w:b/>
              </w:rPr>
            </w:pPr>
            <w:r w:rsidRPr="002777EE">
              <w:rPr>
                <w:b/>
              </w:rPr>
              <w:t>в том числе</w:t>
            </w:r>
          </w:p>
        </w:tc>
      </w:tr>
      <w:tr w:rsidR="009E3FA5" w:rsidRPr="002777EE" w:rsidTr="0063693B">
        <w:trPr>
          <w:gridAfter w:val="1"/>
          <w:wAfter w:w="236" w:type="dxa"/>
          <w:trHeight w:val="853"/>
        </w:trPr>
        <w:tc>
          <w:tcPr>
            <w:tcW w:w="927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gridSpan w:val="3"/>
            <w:vMerge/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E3FA5" w:rsidRPr="002777EE" w:rsidRDefault="009E3FA5" w:rsidP="0063693B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2777EE" w:rsidRDefault="009E3FA5" w:rsidP="0063693B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E3FA5" w:rsidRPr="002777EE" w:rsidRDefault="009E3FA5" w:rsidP="0063693B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E3FA5" w:rsidRPr="002777EE" w:rsidRDefault="009E3FA5" w:rsidP="0063693B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2777EE" w:rsidRDefault="009E3FA5" w:rsidP="0063693B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2777EE" w:rsidRDefault="009E3FA5" w:rsidP="0063693B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</w:tr>
      <w:tr w:rsidR="009E3FA5" w:rsidRPr="002777EE" w:rsidTr="0063693B">
        <w:trPr>
          <w:gridAfter w:val="1"/>
          <w:wAfter w:w="236" w:type="dxa"/>
          <w:trHeight w:val="642"/>
        </w:trPr>
        <w:tc>
          <w:tcPr>
            <w:tcW w:w="9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1.1</w:t>
            </w:r>
          </w:p>
        </w:tc>
        <w:tc>
          <w:tcPr>
            <w:tcW w:w="31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Установка и замена приборов учета воды и тепловой энергии в муниципальных учреждениях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left="106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08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332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979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trHeight w:val="96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</w:tr>
      <w:tr w:rsidR="009E3FA5" w:rsidRPr="002777EE" w:rsidTr="0063693B">
        <w:trPr>
          <w:trHeight w:val="652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</w:tr>
      <w:tr w:rsidR="009E3FA5" w:rsidRPr="002777EE" w:rsidTr="0063693B">
        <w:trPr>
          <w:trHeight w:val="54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</w:tr>
      <w:tr w:rsidR="009E3FA5" w:rsidRPr="002777EE" w:rsidTr="0063693B">
        <w:trPr>
          <w:trHeight w:val="586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</w:tr>
      <w:tr w:rsidR="009E3FA5" w:rsidRPr="002777EE" w:rsidTr="0063693B">
        <w:trPr>
          <w:trHeight w:val="34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3FA5" w:rsidRPr="002777EE" w:rsidRDefault="009E3FA5" w:rsidP="0063693B">
            <w:pPr>
              <w:jc w:val="center"/>
              <w:rPr>
                <w:color w:val="000000"/>
              </w:rPr>
            </w:pPr>
          </w:p>
        </w:tc>
      </w:tr>
      <w:tr w:rsidR="009E3FA5" w:rsidRPr="002777EE" w:rsidTr="0063693B">
        <w:trPr>
          <w:gridAfter w:val="1"/>
          <w:wAfter w:w="236" w:type="dxa"/>
          <w:trHeight w:val="347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FF1DEE" w:rsidRDefault="009E3FA5" w:rsidP="0063693B">
            <w:pPr>
              <w:jc w:val="center"/>
              <w:rPr>
                <w:rFonts w:eastAsia="SimSun"/>
              </w:rPr>
            </w:pPr>
            <w:r w:rsidRPr="00FF1DEE">
              <w:rPr>
                <w:rFonts w:eastAsia="SimSun"/>
              </w:rPr>
              <w:t xml:space="preserve">МКУ «Учреждение по </w:t>
            </w:r>
            <w:r w:rsidRPr="00FF1DEE">
              <w:rPr>
                <w:rFonts w:eastAsia="SimSun"/>
              </w:rPr>
              <w:lastRenderedPageBreak/>
              <w:t>обеспечению деятельности ОМСУ»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lastRenderedPageBreak/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38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  <w:rPr>
                <w:rFonts w:eastAsia="SimSun"/>
              </w:rPr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6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  <w:rPr>
                <w:rFonts w:eastAsia="SimSun"/>
              </w:rPr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56"/>
        </w:trPr>
        <w:tc>
          <w:tcPr>
            <w:tcW w:w="9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1.2</w:t>
            </w:r>
          </w:p>
        </w:tc>
        <w:tc>
          <w:tcPr>
            <w:tcW w:w="31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Сокращение потерь электрической энергии при передаче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6629F0" w:rsidRDefault="009E3FA5" w:rsidP="0063693B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75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9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86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6629F0" w:rsidRDefault="009E3FA5" w:rsidP="0063693B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989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326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34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55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99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44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3FA5" w:rsidRPr="006629F0" w:rsidRDefault="009E3FA5" w:rsidP="0063693B">
            <w:pPr>
              <w:jc w:val="center"/>
            </w:pPr>
            <w:r w:rsidRPr="00FF1DEE">
              <w:rPr>
                <w:rFonts w:eastAsia="SimSun"/>
              </w:rPr>
              <w:t>МКУ «Учреждение по обеспечению деятельности ОМСУ</w:t>
            </w:r>
            <w:r w:rsidRPr="006629F0">
              <w:rPr>
                <w:rFonts w:eastAsia="SimSun"/>
              </w:rPr>
              <w:t>»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38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15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61"/>
        </w:trPr>
        <w:tc>
          <w:tcPr>
            <w:tcW w:w="927" w:type="dxa"/>
            <w:vMerge w:val="restart"/>
            <w:noWrap/>
            <w:vAlign w:val="center"/>
          </w:tcPr>
          <w:p w:rsidR="009E3FA5" w:rsidRPr="009715BF" w:rsidRDefault="009E3FA5" w:rsidP="0063693B">
            <w:r w:rsidRPr="009715BF">
              <w:t>1.3</w:t>
            </w:r>
          </w:p>
        </w:tc>
        <w:tc>
          <w:tcPr>
            <w:tcW w:w="3143" w:type="dxa"/>
            <w:vMerge w:val="restart"/>
            <w:vAlign w:val="center"/>
          </w:tcPr>
          <w:p w:rsidR="009E3FA5" w:rsidRPr="009715BF" w:rsidRDefault="009E3FA5" w:rsidP="0063693B">
            <w:r w:rsidRPr="009715BF">
              <w:t>Сокращение потерь тепловой энергии при передаче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9E3FA5" w:rsidRPr="00FF1DEE" w:rsidRDefault="009E3FA5" w:rsidP="0063693B">
            <w:pPr>
              <w:jc w:val="center"/>
            </w:pPr>
            <w:r w:rsidRPr="00FF1DEE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9E3FA5" w:rsidRPr="009715BF" w:rsidRDefault="009E3FA5" w:rsidP="0063693B">
            <w:pPr>
              <w:ind w:left="-83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89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83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83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09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83" w:right="-197"/>
            </w:pPr>
            <w:r w:rsidRPr="009715BF">
              <w:t>федеральный</w:t>
            </w:r>
            <w:r>
              <w:t xml:space="preserve">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83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13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45" w:right="-13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833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3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367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3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62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74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58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74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22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74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02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4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364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4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217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4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57"/>
        </w:trPr>
        <w:tc>
          <w:tcPr>
            <w:tcW w:w="927" w:type="dxa"/>
            <w:vMerge w:val="restart"/>
            <w:noWrap/>
            <w:vAlign w:val="center"/>
          </w:tcPr>
          <w:p w:rsidR="009E3FA5" w:rsidRPr="009715BF" w:rsidRDefault="009E3FA5" w:rsidP="0063693B">
            <w:r w:rsidRPr="009715BF">
              <w:t>1.4</w:t>
            </w:r>
          </w:p>
        </w:tc>
        <w:tc>
          <w:tcPr>
            <w:tcW w:w="3143" w:type="dxa"/>
            <w:vMerge w:val="restart"/>
            <w:vAlign w:val="center"/>
          </w:tcPr>
          <w:p w:rsidR="009E3FA5" w:rsidRPr="009715BF" w:rsidRDefault="009E3FA5" w:rsidP="0063693B">
            <w:r w:rsidRPr="009715BF">
              <w:t>Сокращение потерь воды при передаче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9E3FA5" w:rsidRPr="00FF1DEE" w:rsidRDefault="009E3FA5" w:rsidP="0063693B">
            <w:pPr>
              <w:jc w:val="center"/>
            </w:pPr>
            <w:r w:rsidRPr="00FF1DEE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02" w:right="-4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16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02" w:right="-4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299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02" w:right="-4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953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9E3FA5" w:rsidRPr="00FF1DEE" w:rsidRDefault="009E3FA5" w:rsidP="0063693B">
            <w:pPr>
              <w:jc w:val="center"/>
            </w:pPr>
            <w:r w:rsidRPr="00FF1DEE">
              <w:t xml:space="preserve"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</w:t>
            </w:r>
            <w:r w:rsidRPr="00FF1DEE">
              <w:lastRenderedPageBreak/>
              <w:t>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17"/>
            </w:pPr>
            <w:r>
              <w:lastRenderedPageBreak/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066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17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35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17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41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84" w:right="-5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5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84" w:right="-5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36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84" w:right="-5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291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9E3FA5" w:rsidRPr="006629F0" w:rsidRDefault="009E3FA5" w:rsidP="0063693B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3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296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3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217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3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009"/>
        </w:trPr>
        <w:tc>
          <w:tcPr>
            <w:tcW w:w="927" w:type="dxa"/>
            <w:vMerge w:val="restart"/>
            <w:noWrap/>
            <w:vAlign w:val="center"/>
          </w:tcPr>
          <w:p w:rsidR="009E3FA5" w:rsidRPr="009715BF" w:rsidRDefault="009E3FA5" w:rsidP="0063693B">
            <w:r w:rsidRPr="009715BF">
              <w:t>1.5</w:t>
            </w:r>
          </w:p>
        </w:tc>
        <w:tc>
          <w:tcPr>
            <w:tcW w:w="3143" w:type="dxa"/>
            <w:vMerge w:val="restart"/>
            <w:vAlign w:val="center"/>
          </w:tcPr>
          <w:p w:rsidR="009E3FA5" w:rsidRPr="009715BF" w:rsidRDefault="009E3FA5" w:rsidP="0063693B">
            <w:r w:rsidRPr="009715BF">
              <w:t>Установка и замена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поверка приборов учета в жилищном фонде</w:t>
            </w:r>
          </w:p>
        </w:tc>
        <w:tc>
          <w:tcPr>
            <w:tcW w:w="2808" w:type="dxa"/>
            <w:vMerge w:val="restart"/>
            <w:vAlign w:val="center"/>
          </w:tcPr>
          <w:p w:rsidR="009E3FA5" w:rsidRPr="00FF1DEE" w:rsidRDefault="009E3FA5" w:rsidP="0063693B">
            <w:pPr>
              <w:jc w:val="center"/>
            </w:pPr>
            <w:r w:rsidRPr="00FF1DEE">
              <w:t>Отдел экономики, прогнозирования и инвестиционной политики администрации</w:t>
            </w:r>
          </w:p>
          <w:p w:rsidR="009E3FA5" w:rsidRPr="00FF1DEE" w:rsidRDefault="009E3FA5" w:rsidP="0063693B">
            <w:pPr>
              <w:jc w:val="center"/>
            </w:pPr>
            <w:r w:rsidRPr="00FF1DEE">
              <w:t>городского округа</w:t>
            </w:r>
          </w:p>
          <w:p w:rsidR="009E3FA5" w:rsidRPr="00FF1DEE" w:rsidRDefault="009E3FA5" w:rsidP="0063693B">
            <w:pPr>
              <w:jc w:val="center"/>
            </w:pPr>
            <w:r w:rsidRPr="00FF1DEE">
              <w:t xml:space="preserve"> город Шахунья</w:t>
            </w:r>
          </w:p>
          <w:p w:rsidR="009E3FA5" w:rsidRPr="006629F0" w:rsidRDefault="009E3FA5" w:rsidP="0063693B">
            <w:pPr>
              <w:jc w:val="center"/>
            </w:pPr>
            <w:r w:rsidRPr="00FF1DEE">
              <w:t>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6" w:right="-73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181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6" w:right="-73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353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6" w:right="-73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781"/>
        </w:trPr>
        <w:tc>
          <w:tcPr>
            <w:tcW w:w="927" w:type="dxa"/>
            <w:vMerge w:val="restart"/>
            <w:noWrap/>
            <w:vAlign w:val="center"/>
          </w:tcPr>
          <w:p w:rsidR="009E3FA5" w:rsidRPr="009715BF" w:rsidRDefault="009E3FA5" w:rsidP="0063693B">
            <w:pPr>
              <w:ind w:left="-15"/>
            </w:pPr>
            <w:r w:rsidRPr="009715BF">
              <w:t>1.6</w:t>
            </w:r>
          </w:p>
        </w:tc>
        <w:tc>
          <w:tcPr>
            <w:tcW w:w="3143" w:type="dxa"/>
            <w:vMerge w:val="restart"/>
            <w:vAlign w:val="center"/>
          </w:tcPr>
          <w:p w:rsidR="009E3FA5" w:rsidRPr="009715BF" w:rsidRDefault="009E3FA5" w:rsidP="0063693B">
            <w:r w:rsidRPr="009715BF">
              <w:t xml:space="preserve">Выполнение </w:t>
            </w:r>
            <w:proofErr w:type="spellStart"/>
            <w:r w:rsidRPr="009715BF">
              <w:t>энергоэффективных</w:t>
            </w:r>
            <w:proofErr w:type="spellEnd"/>
            <w:r w:rsidRPr="009715BF"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</w:t>
            </w:r>
          </w:p>
        </w:tc>
        <w:tc>
          <w:tcPr>
            <w:tcW w:w="2808" w:type="dxa"/>
            <w:vMerge w:val="restart"/>
            <w:vAlign w:val="center"/>
          </w:tcPr>
          <w:p w:rsidR="009E3FA5" w:rsidRPr="00FF1DEE" w:rsidRDefault="009E3FA5" w:rsidP="0063693B">
            <w:pPr>
              <w:jc w:val="center"/>
            </w:pPr>
            <w:r w:rsidRPr="00FF1DEE">
              <w:t>Управление по работе с территориями и благоустройству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53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noWrap/>
            <w:vAlign w:val="center"/>
          </w:tcPr>
          <w:p w:rsidR="009E3FA5" w:rsidRDefault="009E3FA5" w:rsidP="0063693B">
            <w:pPr>
              <w:ind w:left="-37"/>
            </w:pPr>
            <w:r>
              <w:t>13 217,</w:t>
            </w:r>
          </w:p>
          <w:p w:rsidR="009E3FA5" w:rsidRPr="009715BF" w:rsidRDefault="009E3FA5" w:rsidP="0063693B">
            <w:pPr>
              <w:ind w:left="-37"/>
            </w:pPr>
            <w:r>
              <w:t>274</w:t>
            </w:r>
          </w:p>
        </w:tc>
        <w:tc>
          <w:tcPr>
            <w:tcW w:w="939" w:type="dxa"/>
            <w:noWrap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1</w:t>
            </w:r>
            <w:r>
              <w:t> 059, 050</w:t>
            </w:r>
          </w:p>
        </w:tc>
        <w:tc>
          <w:tcPr>
            <w:tcW w:w="913" w:type="dxa"/>
            <w:vAlign w:val="center"/>
          </w:tcPr>
          <w:p w:rsidR="009E3FA5" w:rsidRPr="009715BF" w:rsidRDefault="009E3FA5" w:rsidP="0063693B">
            <w:pPr>
              <w:ind w:left="-37"/>
            </w:pPr>
            <w:r>
              <w:t>1 704, 450</w:t>
            </w:r>
          </w:p>
        </w:tc>
        <w:tc>
          <w:tcPr>
            <w:tcW w:w="912" w:type="dxa"/>
            <w:noWrap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2</w:t>
            </w:r>
            <w:r>
              <w:t> 400, 000</w:t>
            </w:r>
          </w:p>
        </w:tc>
        <w:tc>
          <w:tcPr>
            <w:tcW w:w="912" w:type="dxa"/>
            <w:noWrap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2</w:t>
            </w:r>
            <w:r>
              <w:t> 500, 000</w:t>
            </w:r>
          </w:p>
        </w:tc>
        <w:tc>
          <w:tcPr>
            <w:tcW w:w="888" w:type="dxa"/>
            <w:vAlign w:val="center"/>
          </w:tcPr>
          <w:p w:rsidR="009E3FA5" w:rsidRPr="009715BF" w:rsidRDefault="009E3FA5" w:rsidP="0063693B">
            <w:pPr>
              <w:ind w:left="-37"/>
            </w:pPr>
            <w:r w:rsidRPr="00D2249D">
              <w:t>2 500, 000</w:t>
            </w:r>
          </w:p>
        </w:tc>
        <w:tc>
          <w:tcPr>
            <w:tcW w:w="842" w:type="dxa"/>
            <w:vAlign w:val="center"/>
          </w:tcPr>
          <w:p w:rsidR="009E3FA5" w:rsidRPr="009715BF" w:rsidRDefault="009E3FA5" w:rsidP="0063693B">
            <w:pPr>
              <w:ind w:left="-37"/>
            </w:pPr>
            <w:r>
              <w:t>3 053, 774</w:t>
            </w:r>
          </w:p>
        </w:tc>
      </w:tr>
      <w:tr w:rsidR="009E3FA5" w:rsidRPr="002777EE" w:rsidTr="0063693B">
        <w:trPr>
          <w:gridAfter w:val="1"/>
          <w:wAfter w:w="236" w:type="dxa"/>
          <w:trHeight w:val="519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53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16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53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63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proofErr w:type="spellStart"/>
            <w:r w:rsidRPr="006629F0">
              <w:t>Вахтанский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92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665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92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2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92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6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proofErr w:type="spellStart"/>
            <w:r w:rsidRPr="006629F0">
              <w:t>Сявский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72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76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72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38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72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78"/>
        </w:trPr>
        <w:tc>
          <w:tcPr>
            <w:tcW w:w="927" w:type="dxa"/>
            <w:vMerge w:val="restart"/>
            <w:noWrap/>
            <w:vAlign w:val="center"/>
          </w:tcPr>
          <w:p w:rsidR="009E3FA5" w:rsidRPr="009715BF" w:rsidRDefault="009E3FA5" w:rsidP="0063693B">
            <w:r w:rsidRPr="009715BF">
              <w:t>1.7</w:t>
            </w:r>
          </w:p>
        </w:tc>
        <w:tc>
          <w:tcPr>
            <w:tcW w:w="3143" w:type="dxa"/>
            <w:vMerge w:val="restart"/>
            <w:vAlign w:val="center"/>
          </w:tcPr>
          <w:p w:rsidR="009E3FA5" w:rsidRPr="009715BF" w:rsidRDefault="009E3FA5" w:rsidP="0063693B">
            <w:r w:rsidRPr="009715BF">
              <w:t xml:space="preserve">Замена ламп накаливания </w:t>
            </w:r>
            <w:proofErr w:type="gramStart"/>
            <w:r w:rsidRPr="009715BF">
              <w:t>на</w:t>
            </w:r>
            <w:proofErr w:type="gramEnd"/>
            <w:r w:rsidRPr="009715BF">
              <w:t xml:space="preserve"> энергосберегающие в административных зданиях</w:t>
            </w:r>
          </w:p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10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30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10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638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10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083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90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991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90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985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90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46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28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3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28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611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28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84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73" w:right="-6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33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  <w:rPr>
                <w:rFonts w:eastAsia="SimSun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73" w:right="-6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75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  <w:rPr>
                <w:rFonts w:eastAsia="SimSun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73" w:right="-6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99"/>
        </w:trPr>
        <w:tc>
          <w:tcPr>
            <w:tcW w:w="927" w:type="dxa"/>
            <w:vMerge w:val="restart"/>
            <w:noWrap/>
            <w:vAlign w:val="center"/>
          </w:tcPr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>
            <w:r w:rsidRPr="009715BF">
              <w:t>1.8</w:t>
            </w:r>
          </w:p>
        </w:tc>
        <w:tc>
          <w:tcPr>
            <w:tcW w:w="3143" w:type="dxa"/>
            <w:vMerge w:val="restart"/>
            <w:vAlign w:val="center"/>
          </w:tcPr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>
            <w:r w:rsidRPr="009715BF">
              <w:t xml:space="preserve">Замена окон, входных </w:t>
            </w:r>
            <w:r>
              <w:t xml:space="preserve">дверей, </w:t>
            </w:r>
            <w:r w:rsidRPr="009715BF">
              <w:t>утепление фасадов</w:t>
            </w:r>
            <w:r>
              <w:t>, чердачных и</w:t>
            </w:r>
            <w:r w:rsidRPr="009715BF">
              <w:t xml:space="preserve"> </w:t>
            </w:r>
            <w:r>
              <w:t xml:space="preserve">подвальных помещений </w:t>
            </w:r>
            <w:r w:rsidRPr="009715BF">
              <w:t xml:space="preserve">в муниципальных учреждениях </w:t>
            </w:r>
          </w:p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FF1DEE" w:rsidRDefault="009E3FA5" w:rsidP="0063693B">
            <w:pPr>
              <w:jc w:val="center"/>
            </w:pPr>
            <w:r w:rsidRPr="00FF1DEE">
              <w:lastRenderedPageBreak/>
              <w:t xml:space="preserve">Управление образования </w:t>
            </w:r>
            <w:r w:rsidRPr="00FF1DEE">
              <w:lastRenderedPageBreak/>
              <w:t>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178"/>
            </w:pPr>
            <w:r>
              <w:lastRenderedPageBreak/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84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178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232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178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947"/>
        </w:trPr>
        <w:tc>
          <w:tcPr>
            <w:tcW w:w="927" w:type="dxa"/>
            <w:vMerge/>
            <w:noWrap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117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131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117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285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117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8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FF1DEE" w:rsidRDefault="009E3FA5" w:rsidP="0063693B">
            <w:pPr>
              <w:jc w:val="center"/>
            </w:pPr>
            <w:r w:rsidRPr="00FF1DEE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84" w:right="-5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6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FF1DEE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84" w:right="-5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5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FF1DEE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84" w:right="-5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25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FF1DEE" w:rsidRDefault="009E3FA5" w:rsidP="0063693B">
            <w:pPr>
              <w:jc w:val="center"/>
              <w:rPr>
                <w:rFonts w:eastAsia="SimSun"/>
              </w:rPr>
            </w:pPr>
            <w:r w:rsidRPr="00FF1DEE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3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1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3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79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127" w:right="-13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left="-65"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62"/>
        </w:trPr>
        <w:tc>
          <w:tcPr>
            <w:tcW w:w="9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Default="009E3FA5" w:rsidP="0063693B"/>
          <w:p w:rsidR="009E3FA5" w:rsidRDefault="009E3FA5" w:rsidP="0063693B"/>
          <w:p w:rsidR="009E3FA5" w:rsidRDefault="009E3FA5" w:rsidP="0063693B"/>
          <w:p w:rsidR="009E3FA5" w:rsidRDefault="009E3FA5" w:rsidP="0063693B"/>
          <w:p w:rsidR="009E3FA5" w:rsidRDefault="009E3FA5" w:rsidP="0063693B"/>
          <w:p w:rsidR="009E3FA5" w:rsidRPr="009715BF" w:rsidRDefault="009E3FA5" w:rsidP="0063693B"/>
          <w:p w:rsidR="009E3FA5" w:rsidRPr="009715BF" w:rsidRDefault="009E3FA5" w:rsidP="0063693B">
            <w:r w:rsidRPr="009715BF">
              <w:t>1.9</w:t>
            </w:r>
          </w:p>
        </w:tc>
        <w:tc>
          <w:tcPr>
            <w:tcW w:w="3143" w:type="dxa"/>
            <w:vMerge w:val="restart"/>
            <w:vAlign w:val="center"/>
          </w:tcPr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Pr="009715BF" w:rsidRDefault="009E3FA5" w:rsidP="0063693B"/>
          <w:p w:rsidR="009E3FA5" w:rsidRDefault="009E3FA5" w:rsidP="0063693B"/>
          <w:p w:rsidR="009E3FA5" w:rsidRPr="009715BF" w:rsidRDefault="009E3FA5" w:rsidP="0063693B">
            <w:r w:rsidRPr="009715BF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8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lastRenderedPageBreak/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56"/>
        </w:trPr>
        <w:tc>
          <w:tcPr>
            <w:tcW w:w="9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36"/>
        </w:trPr>
        <w:tc>
          <w:tcPr>
            <w:tcW w:w="9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988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 xml:space="preserve">МКУК «Центр организационно-методической работы </w:t>
            </w:r>
            <w:r w:rsidRPr="006629F0">
              <w:lastRenderedPageBreak/>
              <w:t>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lastRenderedPageBreak/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009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231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93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6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29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9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r w:rsidRPr="006629F0">
              <w:t>Управление по работе с территориями и благоустройству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55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63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614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proofErr w:type="spellStart"/>
            <w:r w:rsidRPr="006629F0">
              <w:t>Вахтанский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51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32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78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</w:pPr>
            <w:proofErr w:type="spellStart"/>
            <w:r w:rsidRPr="006629F0">
              <w:t>Сявский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61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127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6629F0" w:rsidRDefault="009E3FA5" w:rsidP="0063693B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11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 w:val="restart"/>
            <w:vAlign w:val="center"/>
          </w:tcPr>
          <w:p w:rsidR="009E3FA5" w:rsidRPr="006629F0" w:rsidRDefault="009E3FA5" w:rsidP="0063693B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00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9715BF" w:rsidRDefault="009E3FA5" w:rsidP="0063693B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01"/>
        </w:trPr>
        <w:tc>
          <w:tcPr>
            <w:tcW w:w="927" w:type="dxa"/>
            <w:vMerge/>
            <w:vAlign w:val="center"/>
          </w:tcPr>
          <w:p w:rsidR="009E3FA5" w:rsidRPr="009715BF" w:rsidRDefault="009E3FA5" w:rsidP="0063693B"/>
        </w:tc>
        <w:tc>
          <w:tcPr>
            <w:tcW w:w="3143" w:type="dxa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9715BF" w:rsidRDefault="009E3FA5" w:rsidP="0063693B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556"/>
        </w:trPr>
        <w:tc>
          <w:tcPr>
            <w:tcW w:w="4070" w:type="dxa"/>
            <w:gridSpan w:val="2"/>
            <w:vMerge w:val="restart"/>
            <w:vAlign w:val="center"/>
          </w:tcPr>
          <w:p w:rsidR="009E3FA5" w:rsidRPr="009715BF" w:rsidRDefault="009E3FA5" w:rsidP="0063693B">
            <w:r w:rsidRPr="009715BF">
              <w:lastRenderedPageBreak/>
              <w:t>Всего по муниципальной программе</w:t>
            </w:r>
          </w:p>
        </w:tc>
        <w:tc>
          <w:tcPr>
            <w:tcW w:w="2808" w:type="dxa"/>
            <w:vMerge w:val="restart"/>
            <w:vAlign w:val="center"/>
          </w:tcPr>
          <w:p w:rsidR="009E3FA5" w:rsidRPr="009715BF" w:rsidRDefault="009E3FA5" w:rsidP="0063693B"/>
        </w:tc>
        <w:tc>
          <w:tcPr>
            <w:tcW w:w="23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всего</w:t>
            </w:r>
          </w:p>
        </w:tc>
        <w:tc>
          <w:tcPr>
            <w:tcW w:w="965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Default="009E3FA5" w:rsidP="0063693B">
            <w:pPr>
              <w:ind w:left="-37"/>
            </w:pPr>
            <w:r>
              <w:t>13 217,</w:t>
            </w:r>
          </w:p>
          <w:p w:rsidR="009E3FA5" w:rsidRPr="009715BF" w:rsidRDefault="009E3FA5" w:rsidP="0063693B">
            <w:pPr>
              <w:ind w:left="-37"/>
            </w:pPr>
            <w:r>
              <w:t>274</w:t>
            </w:r>
          </w:p>
        </w:tc>
        <w:tc>
          <w:tcPr>
            <w:tcW w:w="93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1</w:t>
            </w:r>
            <w:r>
              <w:t> 059, 050</w:t>
            </w:r>
          </w:p>
        </w:tc>
        <w:tc>
          <w:tcPr>
            <w:tcW w:w="913" w:type="dxa"/>
          </w:tcPr>
          <w:p w:rsidR="009E3FA5" w:rsidRPr="00A34E63" w:rsidRDefault="009E3FA5" w:rsidP="0063693B">
            <w:r w:rsidRPr="00A34E63">
              <w:t>1 704, 450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3FA5" w:rsidRPr="00A34E63" w:rsidRDefault="009E3FA5" w:rsidP="0063693B">
            <w:r w:rsidRPr="00A34E63">
              <w:t>2 400, 000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3FA5" w:rsidRPr="00A34E63" w:rsidRDefault="009E3FA5" w:rsidP="0063693B">
            <w:r w:rsidRPr="00A34E63">
              <w:t>2 500, 000</w:t>
            </w:r>
          </w:p>
        </w:tc>
        <w:tc>
          <w:tcPr>
            <w:tcW w:w="888" w:type="dxa"/>
          </w:tcPr>
          <w:p w:rsidR="009E3FA5" w:rsidRPr="00A34E63" w:rsidRDefault="009E3FA5" w:rsidP="0063693B">
            <w:r w:rsidRPr="00A34E63">
              <w:t>2 500, 000</w:t>
            </w:r>
          </w:p>
        </w:tc>
        <w:tc>
          <w:tcPr>
            <w:tcW w:w="842" w:type="dxa"/>
          </w:tcPr>
          <w:p w:rsidR="009E3FA5" w:rsidRDefault="009E3FA5" w:rsidP="0063693B">
            <w:r w:rsidRPr="00A34E63">
              <w:t>3 053, 774</w:t>
            </w:r>
          </w:p>
        </w:tc>
      </w:tr>
      <w:tr w:rsidR="009E3FA5" w:rsidRPr="002777EE" w:rsidTr="0063693B">
        <w:trPr>
          <w:gridAfter w:val="1"/>
          <w:wAfter w:w="236" w:type="dxa"/>
          <w:trHeight w:val="546"/>
        </w:trPr>
        <w:tc>
          <w:tcPr>
            <w:tcW w:w="4070" w:type="dxa"/>
            <w:gridSpan w:val="2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9715BF" w:rsidRDefault="009E3FA5" w:rsidP="0063693B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Default="009E3FA5" w:rsidP="0063693B">
            <w:pPr>
              <w:ind w:left="-37"/>
            </w:pPr>
            <w:r>
              <w:t>13 217,</w:t>
            </w:r>
          </w:p>
          <w:p w:rsidR="009E3FA5" w:rsidRPr="009715BF" w:rsidRDefault="009E3FA5" w:rsidP="0063693B">
            <w:pPr>
              <w:ind w:left="-37"/>
            </w:pPr>
            <w:r>
              <w:t>274</w:t>
            </w:r>
          </w:p>
        </w:tc>
        <w:tc>
          <w:tcPr>
            <w:tcW w:w="93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1</w:t>
            </w:r>
            <w:r>
              <w:t> 059, 050</w:t>
            </w:r>
          </w:p>
        </w:tc>
        <w:tc>
          <w:tcPr>
            <w:tcW w:w="913" w:type="dxa"/>
            <w:vAlign w:val="center"/>
          </w:tcPr>
          <w:p w:rsidR="009E3FA5" w:rsidRPr="009715BF" w:rsidRDefault="009E3FA5" w:rsidP="0063693B">
            <w:pPr>
              <w:ind w:left="-37"/>
            </w:pPr>
            <w:r>
              <w:t>1 704, 450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2</w:t>
            </w:r>
            <w:r>
              <w:t> 400, 000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left="-37"/>
            </w:pPr>
            <w:r w:rsidRPr="009715BF">
              <w:t>2</w:t>
            </w:r>
            <w:r>
              <w:t> 500, 000</w:t>
            </w:r>
          </w:p>
        </w:tc>
        <w:tc>
          <w:tcPr>
            <w:tcW w:w="888" w:type="dxa"/>
            <w:vAlign w:val="center"/>
          </w:tcPr>
          <w:p w:rsidR="009E3FA5" w:rsidRPr="009715BF" w:rsidRDefault="009E3FA5" w:rsidP="0063693B">
            <w:pPr>
              <w:ind w:left="-37"/>
            </w:pPr>
            <w:r w:rsidRPr="00D2249D">
              <w:t>2 500, 000</w:t>
            </w:r>
          </w:p>
        </w:tc>
        <w:tc>
          <w:tcPr>
            <w:tcW w:w="842" w:type="dxa"/>
            <w:vAlign w:val="center"/>
          </w:tcPr>
          <w:p w:rsidR="009E3FA5" w:rsidRPr="009715BF" w:rsidRDefault="009E3FA5" w:rsidP="0063693B">
            <w:pPr>
              <w:ind w:left="-37"/>
            </w:pPr>
            <w:r>
              <w:t>3 053, 774</w:t>
            </w:r>
          </w:p>
        </w:tc>
      </w:tr>
      <w:tr w:rsidR="009E3FA5" w:rsidRPr="002777EE" w:rsidTr="0063693B">
        <w:trPr>
          <w:gridAfter w:val="1"/>
          <w:wAfter w:w="236" w:type="dxa"/>
          <w:trHeight w:val="564"/>
        </w:trPr>
        <w:tc>
          <w:tcPr>
            <w:tcW w:w="4070" w:type="dxa"/>
            <w:gridSpan w:val="2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9715BF" w:rsidRDefault="009E3FA5" w:rsidP="0063693B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r w:rsidRPr="009715BF">
              <w:t>0,0</w:t>
            </w:r>
          </w:p>
        </w:tc>
      </w:tr>
      <w:tr w:rsidR="009E3FA5" w:rsidRPr="002777EE" w:rsidTr="0063693B">
        <w:trPr>
          <w:gridAfter w:val="1"/>
          <w:wAfter w:w="236" w:type="dxa"/>
          <w:trHeight w:val="408"/>
        </w:trPr>
        <w:tc>
          <w:tcPr>
            <w:tcW w:w="4070" w:type="dxa"/>
            <w:gridSpan w:val="2"/>
            <w:vMerge/>
            <w:vAlign w:val="center"/>
          </w:tcPr>
          <w:p w:rsidR="009E3FA5" w:rsidRPr="009715BF" w:rsidRDefault="009E3FA5" w:rsidP="0063693B"/>
        </w:tc>
        <w:tc>
          <w:tcPr>
            <w:tcW w:w="2808" w:type="dxa"/>
            <w:vMerge/>
            <w:vAlign w:val="center"/>
          </w:tcPr>
          <w:p w:rsidR="009E3FA5" w:rsidRPr="009715BF" w:rsidRDefault="009E3FA5" w:rsidP="0063693B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E3FA5" w:rsidRPr="009715BF" w:rsidRDefault="009E3FA5" w:rsidP="0063693B">
            <w:pPr>
              <w:ind w:right="-31"/>
            </w:pPr>
            <w:r w:rsidRPr="009715BF">
              <w:t>0,0</w:t>
            </w:r>
          </w:p>
        </w:tc>
      </w:tr>
    </w:tbl>
    <w:p w:rsidR="009E3FA5" w:rsidRDefault="009E3FA5" w:rsidP="009E3FA5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bCs/>
          <w:kern w:val="2"/>
        </w:rPr>
      </w:pPr>
      <w:bookmarkStart w:id="0" w:name="Par1"/>
      <w:bookmarkStart w:id="1" w:name="Par29"/>
      <w:bookmarkStart w:id="2" w:name="Par34"/>
      <w:bookmarkStart w:id="3" w:name="Par272"/>
      <w:bookmarkStart w:id="4" w:name="Par310"/>
      <w:bookmarkStart w:id="5" w:name="Par316"/>
      <w:bookmarkEnd w:id="0"/>
      <w:bookmarkEnd w:id="1"/>
      <w:bookmarkEnd w:id="2"/>
      <w:bookmarkEnd w:id="3"/>
      <w:bookmarkEnd w:id="4"/>
      <w:bookmarkEnd w:id="5"/>
    </w:p>
    <w:p w:rsidR="009E3FA5" w:rsidRDefault="009E3FA5" w:rsidP="009E3FA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F79C2">
        <w:rPr>
          <w:rFonts w:eastAsia="SimSun"/>
          <w:b/>
          <w:bCs/>
          <w:kern w:val="2"/>
        </w:rPr>
        <w:t xml:space="preserve">Раздел 6. </w:t>
      </w:r>
      <w:r w:rsidRPr="004948EA">
        <w:rPr>
          <w:b/>
        </w:rPr>
        <w:t>Участие муниципальных унитарных предприятий, акционерных обществ, общественных,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/>
        </w:rPr>
      </w:pPr>
      <w:r w:rsidRPr="004948EA">
        <w:rPr>
          <w:b/>
        </w:rPr>
        <w:t xml:space="preserve"> научных и иных</w:t>
      </w:r>
      <w:r>
        <w:rPr>
          <w:b/>
        </w:rPr>
        <w:t xml:space="preserve"> </w:t>
      </w:r>
      <w:r w:rsidRPr="004948EA">
        <w:rPr>
          <w:b/>
        </w:rPr>
        <w:t>организаций в реализации мероприятий Программы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after="240" w:line="276" w:lineRule="auto"/>
        <w:ind w:firstLine="540"/>
        <w:jc w:val="both"/>
      </w:pPr>
      <w:r w:rsidRPr="004948EA">
        <w:t>Участие муниципальных унитарных предприятий, акционерных обществ, общественных, научных и иных организаций в реализации мероприятий Программы не предусмотрено.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after="240"/>
        <w:jc w:val="center"/>
        <w:outlineLvl w:val="2"/>
      </w:pPr>
      <w:bookmarkStart w:id="6" w:name="Par322"/>
      <w:bookmarkEnd w:id="6"/>
      <w:r w:rsidRPr="007F79C2">
        <w:rPr>
          <w:rFonts w:eastAsia="SimSun"/>
          <w:b/>
          <w:bCs/>
          <w:kern w:val="2"/>
        </w:rPr>
        <w:t xml:space="preserve">Раздел 7. </w:t>
      </w:r>
      <w:r w:rsidRPr="004948EA">
        <w:rPr>
          <w:b/>
        </w:rPr>
        <w:t>Обоснование объема финансовых ресурсов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период.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 xml:space="preserve"> Ресурсное обеспечение реализации муниципальной программы представлено в таблице 3.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Прогнозная оценка расходов на реализацию муниципальной программы за счет всех источников финансирования представлена в таблице 4.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ind w:firstLine="540"/>
        <w:jc w:val="right"/>
      </w:pPr>
    </w:p>
    <w:p w:rsidR="009E3FA5" w:rsidRDefault="009E3FA5" w:rsidP="009E3FA5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4948EA">
        <w:rPr>
          <w:b/>
        </w:rPr>
        <w:t>Таблица 3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948EA">
        <w:rPr>
          <w:b/>
        </w:rPr>
        <w:t>Ресурсное обеспечение реализации муниципальной программы (тыс.</w:t>
      </w:r>
      <w:r w:rsidRPr="007F79C2">
        <w:rPr>
          <w:b/>
        </w:rPr>
        <w:t xml:space="preserve"> </w:t>
      </w:r>
      <w:r w:rsidRPr="004948EA">
        <w:rPr>
          <w:b/>
        </w:rPr>
        <w:t>руб.)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2977"/>
        <w:gridCol w:w="1276"/>
        <w:gridCol w:w="1276"/>
        <w:gridCol w:w="1275"/>
        <w:gridCol w:w="1276"/>
        <w:gridCol w:w="1276"/>
        <w:gridCol w:w="1276"/>
        <w:gridCol w:w="1701"/>
      </w:tblGrid>
      <w:tr w:rsidR="009E3FA5" w:rsidRPr="004948EA" w:rsidTr="0063693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Муниципальный заказчик - координатор, соисполнители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48EA">
              <w:rPr>
                <w:b/>
              </w:rPr>
              <w:t>Всего за период реализации Программы</w:t>
            </w:r>
          </w:p>
        </w:tc>
      </w:tr>
      <w:tr w:rsidR="009E3FA5" w:rsidRPr="004948EA" w:rsidTr="0063693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2023</w:t>
            </w:r>
          </w:p>
          <w:p w:rsidR="009E3FA5" w:rsidRPr="00624960" w:rsidRDefault="009E3FA5" w:rsidP="0063693B">
            <w:pPr>
              <w:tabs>
                <w:tab w:val="left" w:pos="1170"/>
              </w:tabs>
              <w:rPr>
                <w:b/>
              </w:rPr>
            </w:pPr>
            <w:r w:rsidRPr="00624960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3FA5" w:rsidRPr="004948EA" w:rsidTr="0063693B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Default="009E3FA5" w:rsidP="006369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E3FA5" w:rsidRDefault="009E3FA5" w:rsidP="0063693B">
            <w:pPr>
              <w:widowControl w:val="0"/>
              <w:autoSpaceDE w:val="0"/>
              <w:autoSpaceDN w:val="0"/>
              <w:adjustRightInd w:val="0"/>
            </w:pPr>
          </w:p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</w:pPr>
            <w:r w:rsidRPr="004948EA">
              <w:t xml:space="preserve">Энергосбережение и повышение энергетической эффективности на территории городского </w:t>
            </w:r>
            <w:r w:rsidRPr="004948EA">
              <w:lastRenderedPageBreak/>
              <w:t>округа город Шахунья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48EA">
              <w:rPr>
                <w:b/>
              </w:rPr>
              <w:lastRenderedPageBreak/>
              <w:t>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DA2A42" w:rsidRDefault="009E3FA5" w:rsidP="0063693B">
            <w:pPr>
              <w:jc w:val="center"/>
              <w:rPr>
                <w:b/>
              </w:rPr>
            </w:pPr>
            <w:r w:rsidRPr="00DA2A42">
              <w:rPr>
                <w:b/>
              </w:rPr>
              <w:t>1 059,</w:t>
            </w:r>
            <w:r>
              <w:rPr>
                <w:b/>
              </w:rPr>
              <w:t xml:space="preserve"> </w:t>
            </w:r>
            <w:r w:rsidRPr="00DA2A42">
              <w:rPr>
                <w:b/>
              </w:rPr>
              <w:t>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1 704, 450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2 400, 000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2 500, 000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2 500, 000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3 053, 774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DA2A42" w:rsidRDefault="009E3FA5" w:rsidP="0063693B">
            <w:pPr>
              <w:ind w:left="-37"/>
              <w:jc w:val="center"/>
              <w:rPr>
                <w:b/>
              </w:rPr>
            </w:pPr>
            <w:r>
              <w:rPr>
                <w:b/>
              </w:rPr>
              <w:t>13 217,</w:t>
            </w:r>
            <w:r w:rsidRPr="006056F1">
              <w:rPr>
                <w:b/>
              </w:rPr>
              <w:t>274</w:t>
            </w:r>
          </w:p>
        </w:tc>
      </w:tr>
      <w:tr w:rsidR="009E3FA5" w:rsidRPr="004948EA" w:rsidTr="0063693B"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 xml:space="preserve">Управление по работе с территориями и благоустройству городского округа город </w:t>
            </w:r>
            <w:r w:rsidRPr="006629F0">
              <w:lastRenderedPageBreak/>
              <w:t>Шахунья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 w:rsidRPr="009715BF">
              <w:lastRenderedPageBreak/>
              <w:t>1</w:t>
            </w:r>
            <w:r>
              <w:t> 059,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05371D" w:rsidRDefault="009E3FA5" w:rsidP="0063693B">
            <w:r w:rsidRPr="0005371D">
              <w:t>1 704, 450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05371D" w:rsidRDefault="009E3FA5" w:rsidP="0063693B">
            <w:r w:rsidRPr="0005371D">
              <w:t xml:space="preserve">2 400, </w:t>
            </w:r>
            <w:r>
              <w:t>0</w:t>
            </w:r>
            <w:r w:rsidRPr="0005371D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05371D" w:rsidRDefault="009E3FA5" w:rsidP="0063693B">
            <w:r w:rsidRPr="0005371D">
              <w:t>2 500, 000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05371D" w:rsidRDefault="009E3FA5" w:rsidP="0063693B">
            <w:r w:rsidRPr="0005371D">
              <w:t>2 500, 000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Default="009E3FA5" w:rsidP="0063693B">
            <w:r w:rsidRPr="0005371D">
              <w:t>3 053, 774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DA2A42" w:rsidRDefault="009E3FA5" w:rsidP="0063693B">
            <w:pPr>
              <w:ind w:left="-37"/>
              <w:jc w:val="center"/>
              <w:rPr>
                <w:b/>
              </w:rPr>
            </w:pPr>
            <w:r>
              <w:rPr>
                <w:b/>
              </w:rPr>
              <w:t>13 217,</w:t>
            </w:r>
            <w:r w:rsidRPr="006056F1">
              <w:rPr>
                <w:b/>
              </w:rPr>
              <w:t>274</w:t>
            </w:r>
          </w:p>
        </w:tc>
      </w:tr>
      <w:tr w:rsidR="009E3FA5" w:rsidRPr="004948EA" w:rsidTr="0063693B"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629F0">
              <w:t>Вахтанский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E33751" w:rsidRDefault="009E3FA5" w:rsidP="0063693B">
            <w:pPr>
              <w:jc w:val="center"/>
            </w:pPr>
            <w:r>
              <w:t>0,0</w:t>
            </w:r>
          </w:p>
        </w:tc>
      </w:tr>
      <w:tr w:rsidR="009E3FA5" w:rsidRPr="004948EA" w:rsidTr="0063693B"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629F0">
              <w:t>Сявский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E33751" w:rsidRDefault="009E3FA5" w:rsidP="0063693B">
            <w:pPr>
              <w:jc w:val="center"/>
            </w:pPr>
            <w:r>
              <w:t>0,0</w:t>
            </w:r>
          </w:p>
        </w:tc>
      </w:tr>
      <w:tr w:rsidR="009E3FA5" w:rsidRPr="004948EA" w:rsidTr="0063693B"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629F0" w:rsidRDefault="009E3FA5" w:rsidP="0063693B">
            <w:pPr>
              <w:jc w:val="center"/>
            </w:pPr>
            <w:r w:rsidRPr="00D2249D">
              <w:t>Отдел экономики, прогнозирования и инвестиционной политики администрации</w:t>
            </w:r>
            <w:r>
              <w:t xml:space="preserve"> </w:t>
            </w:r>
            <w:r w:rsidRPr="006629F0">
              <w:t>городского округа город Шахунья</w:t>
            </w:r>
          </w:p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E33751" w:rsidRDefault="009E3FA5" w:rsidP="0063693B">
            <w:pPr>
              <w:jc w:val="center"/>
            </w:pPr>
            <w:r>
              <w:t>0,0</w:t>
            </w:r>
          </w:p>
        </w:tc>
      </w:tr>
      <w:tr w:rsidR="009E3FA5" w:rsidRPr="004948EA" w:rsidTr="0063693B"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E33751" w:rsidRDefault="009E3FA5" w:rsidP="0063693B">
            <w:pPr>
              <w:jc w:val="center"/>
            </w:pPr>
            <w:r>
              <w:t>0,0</w:t>
            </w:r>
          </w:p>
        </w:tc>
      </w:tr>
      <w:tr w:rsidR="009E3FA5" w:rsidRPr="004948EA" w:rsidTr="0063693B"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E33751" w:rsidRDefault="009E3FA5" w:rsidP="0063693B">
            <w:pPr>
              <w:jc w:val="center"/>
            </w:pPr>
            <w:r>
              <w:t>0,0</w:t>
            </w:r>
          </w:p>
        </w:tc>
      </w:tr>
      <w:tr w:rsidR="009E3FA5" w:rsidRPr="004948EA" w:rsidTr="0063693B"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E33751" w:rsidRDefault="009E3FA5" w:rsidP="0063693B">
            <w:pPr>
              <w:jc w:val="center"/>
            </w:pPr>
            <w:r>
              <w:t>0,0</w:t>
            </w:r>
          </w:p>
        </w:tc>
      </w:tr>
      <w:tr w:rsidR="009E3FA5" w:rsidRPr="004948EA" w:rsidTr="0063693B"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E33751" w:rsidRDefault="009E3FA5" w:rsidP="0063693B">
            <w:pPr>
              <w:jc w:val="center"/>
            </w:pPr>
            <w:r>
              <w:t>0,0</w:t>
            </w:r>
          </w:p>
        </w:tc>
      </w:tr>
      <w:tr w:rsidR="009E3FA5" w:rsidRPr="004948EA" w:rsidTr="0063693B"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4948EA" w:rsidRDefault="009E3FA5" w:rsidP="006369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3FA5" w:rsidRPr="004948EA" w:rsidRDefault="009E3FA5" w:rsidP="009E3FA5">
      <w:pPr>
        <w:widowControl w:val="0"/>
        <w:autoSpaceDE w:val="0"/>
        <w:autoSpaceDN w:val="0"/>
        <w:adjustRightInd w:val="0"/>
        <w:jc w:val="right"/>
        <w:outlineLvl w:val="3"/>
      </w:pPr>
      <w:bookmarkStart w:id="7" w:name="Par391"/>
      <w:bookmarkEnd w:id="7"/>
    </w:p>
    <w:p w:rsidR="009E3FA5" w:rsidRDefault="009E3FA5" w:rsidP="009E3FA5">
      <w:pPr>
        <w:widowControl w:val="0"/>
        <w:autoSpaceDE w:val="0"/>
        <w:autoSpaceDN w:val="0"/>
        <w:adjustRightInd w:val="0"/>
        <w:jc w:val="right"/>
        <w:outlineLvl w:val="3"/>
        <w:rPr>
          <w:b/>
        </w:rPr>
      </w:pPr>
      <w:r w:rsidRPr="00585DBB">
        <w:rPr>
          <w:b/>
        </w:rPr>
        <w:t>Таблица 4</w:t>
      </w:r>
    </w:p>
    <w:p w:rsidR="009E3FA5" w:rsidRPr="00585DBB" w:rsidRDefault="009E3FA5" w:rsidP="009E3FA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85DBB">
        <w:rPr>
          <w:b/>
        </w:rPr>
        <w:t xml:space="preserve">Прогнозная оценка расходов на реализацию </w:t>
      </w:r>
      <w:proofErr w:type="gramStart"/>
      <w:r w:rsidRPr="00585DBB">
        <w:rPr>
          <w:b/>
        </w:rPr>
        <w:t>муниципальной</w:t>
      </w:r>
      <w:proofErr w:type="gramEnd"/>
    </w:p>
    <w:p w:rsidR="009E3FA5" w:rsidRPr="00585DBB" w:rsidRDefault="009E3FA5" w:rsidP="009E3F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5DBB">
        <w:rPr>
          <w:b/>
        </w:rPr>
        <w:t>программы за счет всех источников (тыс. руб.)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2410"/>
        <w:gridCol w:w="1276"/>
        <w:gridCol w:w="1275"/>
        <w:gridCol w:w="1276"/>
        <w:gridCol w:w="1276"/>
        <w:gridCol w:w="1276"/>
        <w:gridCol w:w="1275"/>
        <w:gridCol w:w="2127"/>
      </w:tblGrid>
      <w:tr w:rsidR="009E3FA5" w:rsidRPr="004948EA" w:rsidTr="0063693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Оценка расходов (годы)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Всего за период реализации Программы</w:t>
            </w:r>
          </w:p>
        </w:tc>
      </w:tr>
      <w:tr w:rsidR="009E3FA5" w:rsidRPr="004948EA" w:rsidTr="0063693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3FA5" w:rsidRPr="004948EA" w:rsidTr="0063693B">
        <w:trPr>
          <w:trHeight w:val="49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Default="009E3FA5" w:rsidP="006369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E3FA5" w:rsidRDefault="009E3FA5" w:rsidP="006369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</w:pPr>
            <w:r w:rsidRPr="00624960">
              <w:t>Энергосбережение и повышение энергетической эффективности на территории городского округа город Шахунья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4960">
              <w:rPr>
                <w:b/>
              </w:rPr>
              <w:t>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1 059, 050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1 704, 450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2 400, 000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2 500, 000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2 500, 000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1B5542" w:rsidRDefault="009E3FA5" w:rsidP="0063693B">
            <w:pPr>
              <w:rPr>
                <w:b/>
              </w:rPr>
            </w:pPr>
            <w:r w:rsidRPr="001B5542">
              <w:rPr>
                <w:b/>
              </w:rPr>
              <w:t>3 053, 774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jc w:val="center"/>
              <w:rPr>
                <w:b/>
              </w:rPr>
            </w:pPr>
            <w:r w:rsidRPr="006056F1">
              <w:rPr>
                <w:b/>
              </w:rPr>
              <w:t>13 217,274</w:t>
            </w:r>
          </w:p>
        </w:tc>
      </w:tr>
      <w:tr w:rsidR="009E3FA5" w:rsidRPr="004948EA" w:rsidTr="0063693B">
        <w:trPr>
          <w:trHeight w:val="47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</w:pPr>
            <w:r w:rsidRPr="00624960">
              <w:t>Расходы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7878AB" w:rsidRDefault="009E3FA5" w:rsidP="0063693B">
            <w:r w:rsidRPr="007878AB">
              <w:t>1 059, 050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7878AB" w:rsidRDefault="009E3FA5" w:rsidP="0063693B">
            <w:r w:rsidRPr="007878AB">
              <w:t>1 704, 450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7878AB" w:rsidRDefault="009E3FA5" w:rsidP="0063693B">
            <w:r w:rsidRPr="007878AB">
              <w:t>2 400, 000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7878AB" w:rsidRDefault="009E3FA5" w:rsidP="0063693B">
            <w:r w:rsidRPr="007878AB">
              <w:t>2 500, 000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7878AB" w:rsidRDefault="009E3FA5" w:rsidP="0063693B">
            <w:r w:rsidRPr="007878AB">
              <w:t>2 500, 000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Default="009E3FA5" w:rsidP="0063693B">
            <w:r w:rsidRPr="007878AB">
              <w:t>3 053, 774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jc w:val="center"/>
              <w:rPr>
                <w:b/>
              </w:rPr>
            </w:pPr>
            <w:r w:rsidRPr="006056F1">
              <w:rPr>
                <w:b/>
              </w:rPr>
              <w:t>13 217,274</w:t>
            </w:r>
          </w:p>
        </w:tc>
      </w:tr>
      <w:tr w:rsidR="009E3FA5" w:rsidRPr="004948EA" w:rsidTr="0063693B">
        <w:trPr>
          <w:trHeight w:val="50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</w:pPr>
            <w:r w:rsidRPr="00624960">
              <w:t>Расходы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E33751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51">
              <w:t>0,0</w:t>
            </w:r>
          </w:p>
        </w:tc>
      </w:tr>
      <w:tr w:rsidR="009E3FA5" w:rsidRPr="004948EA" w:rsidTr="0063693B">
        <w:trPr>
          <w:trHeight w:val="479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</w:pPr>
            <w:r>
              <w:t>Расходы федерального</w:t>
            </w:r>
            <w:r w:rsidRPr="00624960">
              <w:t xml:space="preserve"> бюджет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624960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FA5" w:rsidRPr="00E33751" w:rsidRDefault="009E3FA5" w:rsidP="00636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51">
              <w:t>0,0</w:t>
            </w:r>
          </w:p>
        </w:tc>
      </w:tr>
    </w:tbl>
    <w:p w:rsidR="009E3FA5" w:rsidRPr="004948EA" w:rsidRDefault="009E3FA5" w:rsidP="009E3FA5">
      <w:pPr>
        <w:widowControl w:val="0"/>
        <w:autoSpaceDE w:val="0"/>
        <w:autoSpaceDN w:val="0"/>
        <w:adjustRightInd w:val="0"/>
        <w:ind w:firstLine="540"/>
        <w:jc w:val="both"/>
        <w:sectPr w:rsidR="009E3FA5" w:rsidRPr="004948EA" w:rsidSect="00585DBB">
          <w:pgSz w:w="16838" w:h="11905" w:orient="landscape"/>
          <w:pgMar w:top="851" w:right="624" w:bottom="680" w:left="1134" w:header="720" w:footer="720" w:gutter="0"/>
          <w:cols w:space="720"/>
          <w:noEndnote/>
        </w:sectPr>
      </w:pP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8" w:name="Par867"/>
      <w:bookmarkEnd w:id="8"/>
      <w:r w:rsidRPr="007F79C2">
        <w:rPr>
          <w:rFonts w:eastAsia="SimSun"/>
          <w:b/>
          <w:bCs/>
          <w:kern w:val="2"/>
        </w:rPr>
        <w:lastRenderedPageBreak/>
        <w:t xml:space="preserve">Раздел 8. </w:t>
      </w:r>
      <w:r w:rsidRPr="004948EA">
        <w:rPr>
          <w:b/>
        </w:rPr>
        <w:t>Анализ рисков реализации муниципальной программы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При реализации Программы следует учитывать ряд возможных рисков макроэкономического, финансового, организационного характера, связанных с существенным изменением федерального законодательства, проведением работ и финансированием мероприятий Программы:</w:t>
      </w:r>
    </w:p>
    <w:p w:rsidR="009E3FA5" w:rsidRPr="004948EA" w:rsidRDefault="009E3FA5" w:rsidP="009E3FA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4948EA">
        <w:t>- возникновения кризисных явлений в экономике;</w:t>
      </w:r>
    </w:p>
    <w:p w:rsidR="009E3FA5" w:rsidRPr="004948EA" w:rsidRDefault="009E3FA5" w:rsidP="009E3FA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4948EA">
        <w:t>- недостаточность объемов финансирования мероприятий муниципальной программы;</w:t>
      </w:r>
    </w:p>
    <w:p w:rsidR="009E3FA5" w:rsidRPr="004948EA" w:rsidRDefault="009E3FA5" w:rsidP="009E3FA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4948EA">
        <w:t>- сокращение объемов финансовых средств;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948EA">
        <w:t>- перераспределения финансовых ресурсов;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948EA">
        <w:t>- не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 и контроля;</w:t>
      </w:r>
    </w:p>
    <w:p w:rsidR="009E3FA5" w:rsidRPr="004948EA" w:rsidRDefault="009E3FA5" w:rsidP="009E3FA5">
      <w:pPr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Pr="004948EA">
        <w:t>В целях контроля и минимизации данных рисков планируется реализация следующих мероприятий:</w:t>
      </w:r>
    </w:p>
    <w:p w:rsidR="009E3FA5" w:rsidRPr="004948EA" w:rsidRDefault="009E3FA5" w:rsidP="009E3FA5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948EA">
        <w:t>- внесение изменений в нормативно правовую базу, принятую на местном уровне;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Риск, связанный с сокращением бюджетных ассигнований на реализацию мероприятий Программы, может быть минимизирован путем перераспределения части работ на последующий финансовый период.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9" w:name="Par878"/>
      <w:bookmarkEnd w:id="9"/>
      <w:r w:rsidRPr="007F79C2">
        <w:rPr>
          <w:rFonts w:eastAsia="SimSun"/>
          <w:b/>
          <w:bCs/>
          <w:kern w:val="2"/>
        </w:rPr>
        <w:t xml:space="preserve">Раздел 9. </w:t>
      </w:r>
      <w:r w:rsidRPr="004948EA">
        <w:rPr>
          <w:b/>
        </w:rPr>
        <w:t>Оценка эффективности реализации муниципальной программы</w:t>
      </w: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</w:p>
    <w:p w:rsidR="009E3FA5" w:rsidRPr="004948EA" w:rsidRDefault="009E3FA5" w:rsidP="009E3FA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Оценка эффективности </w:t>
      </w:r>
      <w:r w:rsidRPr="004948EA">
        <w:t xml:space="preserve">муниципальной программы проводится в соответствии с постановлением администрации городского округа город Шахунья Нижегородской области от 21.10.2015 № 1205 «Об утверждении </w:t>
      </w:r>
      <w:proofErr w:type="gramStart"/>
      <w:r w:rsidRPr="004948EA">
        <w:t>Методики оценки эффект</w:t>
      </w:r>
      <w:r>
        <w:t xml:space="preserve">ивности муниципальных программ </w:t>
      </w:r>
      <w:r w:rsidRPr="004948EA">
        <w:t>городского округа</w:t>
      </w:r>
      <w:proofErr w:type="gramEnd"/>
      <w:r w:rsidRPr="004948EA">
        <w:t xml:space="preserve"> город Шахунья Нижегородской области».</w:t>
      </w:r>
    </w:p>
    <w:p w:rsidR="009E3FA5" w:rsidRDefault="009E3FA5" w:rsidP="009E3FA5">
      <w:pPr>
        <w:keepNext/>
        <w:rPr>
          <w:sz w:val="26"/>
          <w:szCs w:val="26"/>
        </w:rPr>
      </w:pPr>
    </w:p>
    <w:p w:rsidR="009E3FA5" w:rsidRDefault="009E3FA5" w:rsidP="009E3FA5">
      <w:pPr>
        <w:rPr>
          <w:sz w:val="26"/>
          <w:szCs w:val="26"/>
        </w:rPr>
      </w:pPr>
    </w:p>
    <w:p w:rsidR="009E3FA5" w:rsidRPr="001D47EE" w:rsidRDefault="009E3FA5" w:rsidP="00E45699">
      <w:pPr>
        <w:tabs>
          <w:tab w:val="left" w:pos="3845"/>
        </w:tabs>
        <w:jc w:val="center"/>
        <w:rPr>
          <w:sz w:val="26"/>
          <w:szCs w:val="26"/>
        </w:rPr>
      </w:pPr>
      <w:bookmarkStart w:id="10" w:name="_GoBack"/>
      <w:r>
        <w:rPr>
          <w:sz w:val="26"/>
          <w:szCs w:val="26"/>
        </w:rPr>
        <w:t>________</w:t>
      </w:r>
      <w:r w:rsidR="00E45699">
        <w:rPr>
          <w:sz w:val="26"/>
          <w:szCs w:val="26"/>
        </w:rPr>
        <w:t>_______________</w:t>
      </w:r>
      <w:r>
        <w:rPr>
          <w:sz w:val="26"/>
          <w:szCs w:val="26"/>
        </w:rPr>
        <w:t>____</w:t>
      </w:r>
      <w:bookmarkEnd w:id="10"/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C3" w:rsidRDefault="006A6FC3">
      <w:r>
        <w:separator/>
      </w:r>
    </w:p>
  </w:endnote>
  <w:endnote w:type="continuationSeparator" w:id="0">
    <w:p w:rsidR="006A6FC3" w:rsidRDefault="006A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  <w:p w:rsidR="00000000" w:rsidRDefault="006A6F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C3" w:rsidRDefault="006A6FC3">
      <w:r>
        <w:separator/>
      </w:r>
    </w:p>
  </w:footnote>
  <w:footnote w:type="continuationSeparator" w:id="0">
    <w:p w:rsidR="006A6FC3" w:rsidRDefault="006A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37"/>
  </w:num>
  <w:num w:numId="4">
    <w:abstractNumId w:val="3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9"/>
  </w:num>
  <w:num w:numId="8">
    <w:abstractNumId w:val="30"/>
  </w:num>
  <w:num w:numId="9">
    <w:abstractNumId w:val="8"/>
  </w:num>
  <w:num w:numId="10">
    <w:abstractNumId w:val="36"/>
  </w:num>
  <w:num w:numId="11">
    <w:abstractNumId w:val="6"/>
  </w:num>
  <w:num w:numId="12">
    <w:abstractNumId w:val="23"/>
  </w:num>
  <w:num w:numId="13">
    <w:abstractNumId w:val="29"/>
  </w:num>
  <w:num w:numId="14">
    <w:abstractNumId w:val="9"/>
  </w:num>
  <w:num w:numId="15">
    <w:abstractNumId w:val="31"/>
  </w:num>
  <w:num w:numId="16">
    <w:abstractNumId w:val="27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32"/>
  </w:num>
  <w:num w:numId="22">
    <w:abstractNumId w:val="34"/>
  </w:num>
  <w:num w:numId="23">
    <w:abstractNumId w:val="25"/>
  </w:num>
  <w:num w:numId="24">
    <w:abstractNumId w:val="16"/>
  </w:num>
  <w:num w:numId="25">
    <w:abstractNumId w:val="17"/>
  </w:num>
  <w:num w:numId="26">
    <w:abstractNumId w:val="2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21"/>
  </w:num>
  <w:num w:numId="37">
    <w:abstractNumId w:val="5"/>
  </w:num>
  <w:num w:numId="38">
    <w:abstractNumId w:val="22"/>
  </w:num>
  <w:num w:numId="39">
    <w:abstractNumId w:val="18"/>
  </w:num>
  <w:num w:numId="40">
    <w:abstractNumId w:val="26"/>
  </w:num>
  <w:num w:numId="41">
    <w:abstractNumId w:val="13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6FC3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3FA5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2E4D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569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next w:val="a"/>
    <w:link w:val="40"/>
    <w:semiHidden/>
    <w:unhideWhenUsed/>
    <w:qFormat/>
    <w:rsid w:val="009E3FA5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E3FA5"/>
    <w:pPr>
      <w:keepNext/>
      <w:widowControl w:val="0"/>
      <w:suppressAutoHyphens/>
      <w:snapToGrid w:val="0"/>
      <w:ind w:right="283" w:firstLine="567"/>
      <w:jc w:val="center"/>
      <w:outlineLvl w:val="4"/>
    </w:pPr>
    <w:rPr>
      <w:rFonts w:ascii="Arial" w:eastAsia="SimSun" w:hAnsi="Arial" w:cs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E3FA5"/>
    <w:pPr>
      <w:keepNext/>
      <w:widowControl w:val="0"/>
      <w:suppressAutoHyphens/>
      <w:snapToGrid w:val="0"/>
      <w:ind w:right="283" w:firstLine="567"/>
      <w:jc w:val="right"/>
      <w:outlineLvl w:val="5"/>
    </w:pPr>
    <w:rPr>
      <w:rFonts w:ascii="Arial" w:eastAsia="SimSun" w:hAnsi="Arial" w:cs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E3FA5"/>
    <w:pPr>
      <w:keepNext/>
      <w:widowControl w:val="0"/>
      <w:suppressAutoHyphens/>
      <w:snapToGrid w:val="0"/>
      <w:ind w:firstLine="567"/>
      <w:jc w:val="both"/>
      <w:outlineLvl w:val="6"/>
    </w:pPr>
    <w:rPr>
      <w:rFonts w:ascii="Arial" w:eastAsia="SimSu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E3FA5"/>
    <w:pPr>
      <w:keepNext/>
      <w:widowControl w:val="0"/>
      <w:tabs>
        <w:tab w:val="left" w:pos="3828"/>
      </w:tabs>
      <w:suppressAutoHyphens/>
      <w:snapToGrid w:val="0"/>
      <w:ind w:firstLine="567"/>
      <w:jc w:val="center"/>
      <w:outlineLvl w:val="7"/>
    </w:pPr>
    <w:rPr>
      <w:rFonts w:ascii="Arial" w:eastAsia="SimSun" w:hAnsi="Arial" w:cs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E3FA5"/>
    <w:pPr>
      <w:keepNext/>
      <w:widowControl w:val="0"/>
      <w:suppressAutoHyphens/>
      <w:snapToGrid w:val="0"/>
      <w:ind w:firstLine="851"/>
      <w:jc w:val="right"/>
      <w:outlineLvl w:val="8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b">
    <w:name w:val="footnote text"/>
    <w:basedOn w:val="a"/>
    <w:link w:val="afc"/>
    <w:uiPriority w:val="99"/>
    <w:rsid w:val="00BA360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0"/>
    <w:link w:val="aff"/>
    <w:uiPriority w:val="99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semiHidden/>
    <w:rsid w:val="009E3FA5"/>
    <w:rPr>
      <w:rFonts w:ascii="Arial" w:eastAsia="SimSun" w:hAnsi="Arial" w:cs="Arial"/>
      <w:b/>
      <w:bCs/>
      <w:iCs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9E3FA5"/>
    <w:rPr>
      <w:rFonts w:ascii="Arial" w:eastAsia="SimSun" w:hAnsi="Arial" w:cs="Arial"/>
      <w:lang w:eastAsia="ar-SA"/>
    </w:rPr>
  </w:style>
  <w:style w:type="character" w:customStyle="1" w:styleId="60">
    <w:name w:val="Заголовок 6 Знак"/>
    <w:basedOn w:val="a0"/>
    <w:link w:val="6"/>
    <w:semiHidden/>
    <w:rsid w:val="009E3FA5"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E3FA5"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9E3FA5"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9E3FA5"/>
    <w:rPr>
      <w:rFonts w:ascii="Arial" w:eastAsia="SimSun" w:hAnsi="Arial" w:cs="Arial"/>
      <w:lang w:eastAsia="ar-SA"/>
    </w:rPr>
  </w:style>
  <w:style w:type="character" w:customStyle="1" w:styleId="10">
    <w:name w:val="Заголовок 1 Знак"/>
    <w:link w:val="1"/>
    <w:rsid w:val="009E3FA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9E3FA5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bsatz-Standardschriftart">
    <w:name w:val="Absatz-Standardschriftart"/>
    <w:rsid w:val="009E3FA5"/>
  </w:style>
  <w:style w:type="character" w:customStyle="1" w:styleId="WW-Absatz-Standardschriftart">
    <w:name w:val="WW-Absatz-Standardschriftart"/>
    <w:rsid w:val="009E3FA5"/>
  </w:style>
  <w:style w:type="character" w:customStyle="1" w:styleId="WW-Absatz-Standardschriftart1">
    <w:name w:val="WW-Absatz-Standardschriftart1"/>
    <w:rsid w:val="009E3FA5"/>
  </w:style>
  <w:style w:type="character" w:customStyle="1" w:styleId="WW-Absatz-Standardschriftart11">
    <w:name w:val="WW-Absatz-Standardschriftart11"/>
    <w:rsid w:val="009E3FA5"/>
  </w:style>
  <w:style w:type="character" w:customStyle="1" w:styleId="WW-Absatz-Standardschriftart111">
    <w:name w:val="WW-Absatz-Standardschriftart111"/>
    <w:rsid w:val="009E3FA5"/>
  </w:style>
  <w:style w:type="character" w:customStyle="1" w:styleId="15">
    <w:name w:val="Основной шрифт абзаца1"/>
    <w:rsid w:val="009E3FA5"/>
  </w:style>
  <w:style w:type="paragraph" w:styleId="aff1">
    <w:name w:val="List"/>
    <w:basedOn w:val="a6"/>
    <w:uiPriority w:val="99"/>
    <w:rsid w:val="009E3FA5"/>
    <w:pPr>
      <w:suppressAutoHyphens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"/>
    <w:uiPriority w:val="99"/>
    <w:rsid w:val="009E3FA5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9E3FA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2">
    <w:name w:val="Название документа"/>
    <w:uiPriority w:val="99"/>
    <w:rsid w:val="009E3FA5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character" w:customStyle="1" w:styleId="aff3">
    <w:name w:val="Текст примечания Знак"/>
    <w:link w:val="aff4"/>
    <w:uiPriority w:val="99"/>
    <w:rsid w:val="009E3FA5"/>
    <w:rPr>
      <w:rFonts w:ascii="Arial" w:eastAsia="SimSun" w:hAnsi="Arial" w:cs="Arial"/>
      <w:lang w:eastAsia="ar-SA"/>
    </w:rPr>
  </w:style>
  <w:style w:type="paragraph" w:styleId="aff4">
    <w:name w:val="annotation text"/>
    <w:basedOn w:val="a"/>
    <w:link w:val="aff3"/>
    <w:uiPriority w:val="99"/>
    <w:unhideWhenUsed/>
    <w:rsid w:val="009E3FA5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18">
    <w:name w:val="Текст примечания Знак1"/>
    <w:basedOn w:val="a0"/>
    <w:rsid w:val="009E3FA5"/>
  </w:style>
  <w:style w:type="paragraph" w:styleId="aff5">
    <w:name w:val="Subtitle"/>
    <w:basedOn w:val="a"/>
    <w:next w:val="a"/>
    <w:link w:val="aff6"/>
    <w:qFormat/>
    <w:rsid w:val="009E3FA5"/>
    <w:pPr>
      <w:numPr>
        <w:ilvl w:val="1"/>
      </w:numPr>
      <w:suppressAutoHyphens/>
      <w:ind w:firstLine="567"/>
      <w:jc w:val="both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f6">
    <w:name w:val="Подзаголовок Знак"/>
    <w:basedOn w:val="a0"/>
    <w:link w:val="aff5"/>
    <w:rsid w:val="009E3FA5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rsid w:val="009E3FA5"/>
    <w:rPr>
      <w:b/>
      <w:sz w:val="28"/>
    </w:rPr>
  </w:style>
  <w:style w:type="paragraph" w:customStyle="1" w:styleId="19">
    <w:name w:val="Текст примечания1"/>
    <w:basedOn w:val="a"/>
    <w:uiPriority w:val="99"/>
    <w:rsid w:val="009E3FA5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a">
    <w:name w:val="Название объекта1"/>
    <w:basedOn w:val="a"/>
    <w:next w:val="a"/>
    <w:uiPriority w:val="99"/>
    <w:rsid w:val="009E3FA5"/>
    <w:pPr>
      <w:suppressAutoHyphens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b">
    <w:name w:val="Нумерованный список1"/>
    <w:basedOn w:val="a"/>
    <w:uiPriority w:val="99"/>
    <w:rsid w:val="009E3FA5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9E3FA5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E3FA5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9E3FA5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c">
    <w:name w:val="Схема документа1"/>
    <w:basedOn w:val="a"/>
    <w:uiPriority w:val="99"/>
    <w:rsid w:val="009E3FA5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d">
    <w:name w:val="Текст1"/>
    <w:basedOn w:val="a"/>
    <w:uiPriority w:val="99"/>
    <w:rsid w:val="009E3FA5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Default">
    <w:name w:val="Default"/>
    <w:uiPriority w:val="99"/>
    <w:rsid w:val="009E3FA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7">
    <w:name w:val="Название рисунка"/>
    <w:next w:val="a"/>
    <w:uiPriority w:val="99"/>
    <w:rsid w:val="009E3FA5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8">
    <w:name w:val="Название таблицы"/>
    <w:basedOn w:val="1a"/>
    <w:next w:val="a"/>
    <w:uiPriority w:val="99"/>
    <w:rsid w:val="009E3FA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9">
    <w:name w:val="таблица"/>
    <w:basedOn w:val="aff8"/>
    <w:uiPriority w:val="99"/>
    <w:rsid w:val="009E3FA5"/>
  </w:style>
  <w:style w:type="paragraph" w:customStyle="1" w:styleId="211">
    <w:name w:val="Основной текст 21"/>
    <w:basedOn w:val="a"/>
    <w:uiPriority w:val="99"/>
    <w:rsid w:val="009E3FA5"/>
    <w:pPr>
      <w:suppressAutoHyphens/>
      <w:spacing w:after="120" w:line="480" w:lineRule="auto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customStyle="1" w:styleId="affa">
    <w:name w:val="Таблица"/>
    <w:basedOn w:val="a"/>
    <w:uiPriority w:val="99"/>
    <w:rsid w:val="009E3FA5"/>
    <w:pPr>
      <w:suppressAutoHyphens/>
      <w:ind w:right="-1"/>
      <w:jc w:val="right"/>
    </w:pPr>
    <w:rPr>
      <w:rFonts w:ascii="Tahoma" w:eastAsia="SimSun" w:hAnsi="Tahoma"/>
      <w:sz w:val="20"/>
      <w:szCs w:val="20"/>
      <w:lang w:eastAsia="ar-SA"/>
    </w:rPr>
  </w:style>
  <w:style w:type="paragraph" w:customStyle="1" w:styleId="affb">
    <w:name w:val="Обычный без отступа"/>
    <w:basedOn w:val="a"/>
    <w:uiPriority w:val="99"/>
    <w:rsid w:val="009E3FA5"/>
    <w:pPr>
      <w:suppressAutoHyphens/>
      <w:spacing w:line="264" w:lineRule="auto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1e">
    <w:name w:val="Обычный без отступа1"/>
    <w:basedOn w:val="a"/>
    <w:uiPriority w:val="99"/>
    <w:rsid w:val="009E3FA5"/>
    <w:pPr>
      <w:suppressAutoHyphens/>
      <w:spacing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c">
    <w:name w:val="Табличный текст"/>
    <w:basedOn w:val="1e"/>
    <w:uiPriority w:val="99"/>
    <w:rsid w:val="009E3FA5"/>
    <w:pPr>
      <w:spacing w:line="240" w:lineRule="auto"/>
      <w:jc w:val="center"/>
    </w:pPr>
    <w:rPr>
      <w:sz w:val="18"/>
      <w:szCs w:val="18"/>
    </w:rPr>
  </w:style>
  <w:style w:type="paragraph" w:customStyle="1" w:styleId="affd">
    <w:name w:val="Содержимое врезки"/>
    <w:basedOn w:val="a6"/>
    <w:uiPriority w:val="99"/>
    <w:rsid w:val="009E3FA5"/>
    <w:pPr>
      <w:widowControl w:val="0"/>
      <w:suppressAutoHyphens/>
      <w:snapToGrid w:val="0"/>
      <w:spacing w:after="0"/>
      <w:ind w:firstLine="567"/>
      <w:jc w:val="both"/>
    </w:pPr>
    <w:rPr>
      <w:rFonts w:ascii="Arial" w:eastAsia="SimSun" w:hAnsi="Arial" w:cs="Arial"/>
      <w:sz w:val="28"/>
      <w:szCs w:val="20"/>
      <w:lang w:eastAsia="ar-SA"/>
    </w:rPr>
  </w:style>
  <w:style w:type="paragraph" w:customStyle="1" w:styleId="100">
    <w:name w:val="Оглавление 10"/>
    <w:basedOn w:val="17"/>
    <w:uiPriority w:val="99"/>
    <w:rsid w:val="009E3FA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e">
    <w:name w:val="Содержимое таблицы"/>
    <w:basedOn w:val="a"/>
    <w:uiPriority w:val="99"/>
    <w:rsid w:val="009E3FA5"/>
    <w:pPr>
      <w:suppressLineNumbers/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f">
    <w:name w:val="Заголовок таблицы"/>
    <w:basedOn w:val="affe"/>
    <w:uiPriority w:val="99"/>
    <w:rsid w:val="009E3FA5"/>
    <w:pPr>
      <w:jc w:val="center"/>
    </w:pPr>
    <w:rPr>
      <w:b/>
      <w:bCs/>
    </w:rPr>
  </w:style>
  <w:style w:type="paragraph" w:customStyle="1" w:styleId="220">
    <w:name w:val="Основной текст 22"/>
    <w:basedOn w:val="a"/>
    <w:uiPriority w:val="99"/>
    <w:rsid w:val="009E3FA5"/>
    <w:pPr>
      <w:suppressAutoHyphens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f">
    <w:name w:val="Обычный1"/>
    <w:uiPriority w:val="99"/>
    <w:rsid w:val="009E3FA5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DocList">
    <w:name w:val="ConsPlusDocList"/>
    <w:next w:val="a"/>
    <w:uiPriority w:val="99"/>
    <w:rsid w:val="009E3FA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9E3FA5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WW8Num1z0">
    <w:name w:val="WW8Num1z0"/>
    <w:rsid w:val="009E3FA5"/>
    <w:rPr>
      <w:rFonts w:ascii="Symbol" w:hAnsi="Symbol" w:cs="Symbol" w:hint="default"/>
    </w:rPr>
  </w:style>
  <w:style w:type="character" w:customStyle="1" w:styleId="WW8Num1z1">
    <w:name w:val="WW8Num1z1"/>
    <w:rsid w:val="009E3FA5"/>
  </w:style>
  <w:style w:type="character" w:customStyle="1" w:styleId="WW8Num1z2">
    <w:name w:val="WW8Num1z2"/>
    <w:rsid w:val="009E3FA5"/>
  </w:style>
  <w:style w:type="character" w:customStyle="1" w:styleId="WW8Num1z3">
    <w:name w:val="WW8Num1z3"/>
    <w:rsid w:val="009E3FA5"/>
  </w:style>
  <w:style w:type="character" w:customStyle="1" w:styleId="WW8Num1z4">
    <w:name w:val="WW8Num1z4"/>
    <w:rsid w:val="009E3FA5"/>
  </w:style>
  <w:style w:type="character" w:customStyle="1" w:styleId="WW8Num1z5">
    <w:name w:val="WW8Num1z5"/>
    <w:rsid w:val="009E3FA5"/>
  </w:style>
  <w:style w:type="character" w:customStyle="1" w:styleId="WW8Num1z6">
    <w:name w:val="WW8Num1z6"/>
    <w:rsid w:val="009E3FA5"/>
  </w:style>
  <w:style w:type="character" w:customStyle="1" w:styleId="WW8Num1z7">
    <w:name w:val="WW8Num1z7"/>
    <w:rsid w:val="009E3FA5"/>
  </w:style>
  <w:style w:type="character" w:customStyle="1" w:styleId="WW8Num1z8">
    <w:name w:val="WW8Num1z8"/>
    <w:rsid w:val="009E3FA5"/>
  </w:style>
  <w:style w:type="character" w:customStyle="1" w:styleId="WW8Num2z0">
    <w:name w:val="WW8Num2z0"/>
    <w:rsid w:val="009E3FA5"/>
  </w:style>
  <w:style w:type="character" w:customStyle="1" w:styleId="WW8Num3z0">
    <w:name w:val="WW8Num3z0"/>
    <w:rsid w:val="009E3FA5"/>
  </w:style>
  <w:style w:type="character" w:customStyle="1" w:styleId="WW8Num3z1">
    <w:name w:val="WW8Num3z1"/>
    <w:rsid w:val="009E3FA5"/>
  </w:style>
  <w:style w:type="character" w:customStyle="1" w:styleId="WW8Num3z2">
    <w:name w:val="WW8Num3z2"/>
    <w:rsid w:val="009E3FA5"/>
  </w:style>
  <w:style w:type="character" w:customStyle="1" w:styleId="WW8Num3z3">
    <w:name w:val="WW8Num3z3"/>
    <w:rsid w:val="009E3FA5"/>
  </w:style>
  <w:style w:type="character" w:customStyle="1" w:styleId="WW8Num3z4">
    <w:name w:val="WW8Num3z4"/>
    <w:rsid w:val="009E3FA5"/>
  </w:style>
  <w:style w:type="character" w:customStyle="1" w:styleId="WW8Num3z5">
    <w:name w:val="WW8Num3z5"/>
    <w:rsid w:val="009E3FA5"/>
  </w:style>
  <w:style w:type="character" w:customStyle="1" w:styleId="WW8Num3z6">
    <w:name w:val="WW8Num3z6"/>
    <w:rsid w:val="009E3FA5"/>
  </w:style>
  <w:style w:type="character" w:customStyle="1" w:styleId="WW8Num3z7">
    <w:name w:val="WW8Num3z7"/>
    <w:rsid w:val="009E3FA5"/>
  </w:style>
  <w:style w:type="character" w:customStyle="1" w:styleId="WW8Num3z8">
    <w:name w:val="WW8Num3z8"/>
    <w:rsid w:val="009E3FA5"/>
  </w:style>
  <w:style w:type="character" w:customStyle="1" w:styleId="WW8Num4z0">
    <w:name w:val="WW8Num4z0"/>
    <w:rsid w:val="009E3FA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9E3FA5"/>
  </w:style>
  <w:style w:type="character" w:customStyle="1" w:styleId="WW8Num6z0">
    <w:name w:val="WW8Num6z0"/>
    <w:rsid w:val="009E3FA5"/>
    <w:rPr>
      <w:lang w:val="en-US"/>
    </w:rPr>
  </w:style>
  <w:style w:type="character" w:customStyle="1" w:styleId="WW8Num7z0">
    <w:name w:val="WW8Num7z0"/>
    <w:rsid w:val="009E3FA5"/>
  </w:style>
  <w:style w:type="character" w:customStyle="1" w:styleId="WW8Num8z0">
    <w:name w:val="WW8Num8z0"/>
    <w:rsid w:val="009E3FA5"/>
  </w:style>
  <w:style w:type="character" w:customStyle="1" w:styleId="WW8Num8z1">
    <w:name w:val="WW8Num8z1"/>
    <w:rsid w:val="009E3FA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9E3FA5"/>
  </w:style>
  <w:style w:type="character" w:customStyle="1" w:styleId="WW8Num8z3">
    <w:name w:val="WW8Num8z3"/>
    <w:rsid w:val="009E3FA5"/>
  </w:style>
  <w:style w:type="character" w:customStyle="1" w:styleId="WW8Num8z4">
    <w:name w:val="WW8Num8z4"/>
    <w:rsid w:val="009E3FA5"/>
  </w:style>
  <w:style w:type="character" w:customStyle="1" w:styleId="WW8Num8z5">
    <w:name w:val="WW8Num8z5"/>
    <w:rsid w:val="009E3FA5"/>
  </w:style>
  <w:style w:type="character" w:customStyle="1" w:styleId="WW8Num8z6">
    <w:name w:val="WW8Num8z6"/>
    <w:rsid w:val="009E3FA5"/>
  </w:style>
  <w:style w:type="character" w:customStyle="1" w:styleId="WW8Num8z7">
    <w:name w:val="WW8Num8z7"/>
    <w:rsid w:val="009E3FA5"/>
  </w:style>
  <w:style w:type="character" w:customStyle="1" w:styleId="WW8Num8z8">
    <w:name w:val="WW8Num8z8"/>
    <w:rsid w:val="009E3FA5"/>
  </w:style>
  <w:style w:type="character" w:customStyle="1" w:styleId="WW8Num9z0">
    <w:name w:val="WW8Num9z0"/>
    <w:rsid w:val="009E3FA5"/>
  </w:style>
  <w:style w:type="character" w:customStyle="1" w:styleId="WW8Num9z1">
    <w:name w:val="WW8Num9z1"/>
    <w:rsid w:val="009E3FA5"/>
  </w:style>
  <w:style w:type="character" w:customStyle="1" w:styleId="WW8Num9z2">
    <w:name w:val="WW8Num9z2"/>
    <w:rsid w:val="009E3FA5"/>
  </w:style>
  <w:style w:type="character" w:customStyle="1" w:styleId="WW8Num9z3">
    <w:name w:val="WW8Num9z3"/>
    <w:rsid w:val="009E3FA5"/>
  </w:style>
  <w:style w:type="character" w:customStyle="1" w:styleId="WW8Num9z4">
    <w:name w:val="WW8Num9z4"/>
    <w:rsid w:val="009E3FA5"/>
  </w:style>
  <w:style w:type="character" w:customStyle="1" w:styleId="WW8Num9z5">
    <w:name w:val="WW8Num9z5"/>
    <w:rsid w:val="009E3FA5"/>
  </w:style>
  <w:style w:type="character" w:customStyle="1" w:styleId="WW8Num9z6">
    <w:name w:val="WW8Num9z6"/>
    <w:rsid w:val="009E3FA5"/>
  </w:style>
  <w:style w:type="character" w:customStyle="1" w:styleId="WW8Num9z7">
    <w:name w:val="WW8Num9z7"/>
    <w:rsid w:val="009E3FA5"/>
  </w:style>
  <w:style w:type="character" w:customStyle="1" w:styleId="WW8Num9z8">
    <w:name w:val="WW8Num9z8"/>
    <w:rsid w:val="009E3FA5"/>
  </w:style>
  <w:style w:type="character" w:customStyle="1" w:styleId="WW8Num4z1">
    <w:name w:val="WW8Num4z1"/>
    <w:rsid w:val="009E3FA5"/>
  </w:style>
  <w:style w:type="character" w:customStyle="1" w:styleId="WW8Num4z2">
    <w:name w:val="WW8Num4z2"/>
    <w:rsid w:val="009E3FA5"/>
  </w:style>
  <w:style w:type="character" w:customStyle="1" w:styleId="WW8Num4z3">
    <w:name w:val="WW8Num4z3"/>
    <w:rsid w:val="009E3FA5"/>
  </w:style>
  <w:style w:type="character" w:customStyle="1" w:styleId="WW8Num4z4">
    <w:name w:val="WW8Num4z4"/>
    <w:rsid w:val="009E3FA5"/>
  </w:style>
  <w:style w:type="character" w:customStyle="1" w:styleId="WW8Num4z5">
    <w:name w:val="WW8Num4z5"/>
    <w:rsid w:val="009E3FA5"/>
  </w:style>
  <w:style w:type="character" w:customStyle="1" w:styleId="WW8Num4z6">
    <w:name w:val="WW8Num4z6"/>
    <w:rsid w:val="009E3FA5"/>
  </w:style>
  <w:style w:type="character" w:customStyle="1" w:styleId="WW8Num4z7">
    <w:name w:val="WW8Num4z7"/>
    <w:rsid w:val="009E3FA5"/>
  </w:style>
  <w:style w:type="character" w:customStyle="1" w:styleId="WW8Num4z8">
    <w:name w:val="WW8Num4z8"/>
    <w:rsid w:val="009E3FA5"/>
  </w:style>
  <w:style w:type="character" w:customStyle="1" w:styleId="WW8Num2z1">
    <w:name w:val="WW8Num2z1"/>
    <w:rsid w:val="009E3FA5"/>
  </w:style>
  <w:style w:type="character" w:customStyle="1" w:styleId="WW8Num2z2">
    <w:name w:val="WW8Num2z2"/>
    <w:rsid w:val="009E3FA5"/>
  </w:style>
  <w:style w:type="character" w:customStyle="1" w:styleId="WW8Num2z3">
    <w:name w:val="WW8Num2z3"/>
    <w:rsid w:val="009E3FA5"/>
  </w:style>
  <w:style w:type="character" w:customStyle="1" w:styleId="WW8Num2z4">
    <w:name w:val="WW8Num2z4"/>
    <w:rsid w:val="009E3FA5"/>
  </w:style>
  <w:style w:type="character" w:customStyle="1" w:styleId="WW8Num2z5">
    <w:name w:val="WW8Num2z5"/>
    <w:rsid w:val="009E3FA5"/>
  </w:style>
  <w:style w:type="character" w:customStyle="1" w:styleId="WW8Num2z6">
    <w:name w:val="WW8Num2z6"/>
    <w:rsid w:val="009E3FA5"/>
  </w:style>
  <w:style w:type="character" w:customStyle="1" w:styleId="WW8Num2z7">
    <w:name w:val="WW8Num2z7"/>
    <w:rsid w:val="009E3FA5"/>
  </w:style>
  <w:style w:type="character" w:customStyle="1" w:styleId="WW8Num2z8">
    <w:name w:val="WW8Num2z8"/>
    <w:rsid w:val="009E3FA5"/>
  </w:style>
  <w:style w:type="character" w:customStyle="1" w:styleId="WW8Num5z1">
    <w:name w:val="WW8Num5z1"/>
    <w:rsid w:val="009E3FA5"/>
  </w:style>
  <w:style w:type="character" w:customStyle="1" w:styleId="WW8Num5z2">
    <w:name w:val="WW8Num5z2"/>
    <w:rsid w:val="009E3FA5"/>
  </w:style>
  <w:style w:type="character" w:customStyle="1" w:styleId="WW8Num5z3">
    <w:name w:val="WW8Num5z3"/>
    <w:rsid w:val="009E3FA5"/>
  </w:style>
  <w:style w:type="character" w:customStyle="1" w:styleId="WW8Num5z4">
    <w:name w:val="WW8Num5z4"/>
    <w:rsid w:val="009E3FA5"/>
  </w:style>
  <w:style w:type="character" w:customStyle="1" w:styleId="WW8Num5z5">
    <w:name w:val="WW8Num5z5"/>
    <w:rsid w:val="009E3FA5"/>
  </w:style>
  <w:style w:type="character" w:customStyle="1" w:styleId="WW8Num5z6">
    <w:name w:val="WW8Num5z6"/>
    <w:rsid w:val="009E3FA5"/>
  </w:style>
  <w:style w:type="character" w:customStyle="1" w:styleId="WW8Num5z7">
    <w:name w:val="WW8Num5z7"/>
    <w:rsid w:val="009E3FA5"/>
  </w:style>
  <w:style w:type="character" w:customStyle="1" w:styleId="WW8Num5z8">
    <w:name w:val="WW8Num5z8"/>
    <w:rsid w:val="009E3FA5"/>
  </w:style>
  <w:style w:type="character" w:customStyle="1" w:styleId="WW8Num6z1">
    <w:name w:val="WW8Num6z1"/>
    <w:rsid w:val="009E3FA5"/>
  </w:style>
  <w:style w:type="character" w:customStyle="1" w:styleId="WW8Num6z2">
    <w:name w:val="WW8Num6z2"/>
    <w:rsid w:val="009E3FA5"/>
  </w:style>
  <w:style w:type="character" w:customStyle="1" w:styleId="WW8Num6z3">
    <w:name w:val="WW8Num6z3"/>
    <w:rsid w:val="009E3FA5"/>
  </w:style>
  <w:style w:type="character" w:customStyle="1" w:styleId="WW8Num6z4">
    <w:name w:val="WW8Num6z4"/>
    <w:rsid w:val="009E3FA5"/>
  </w:style>
  <w:style w:type="character" w:customStyle="1" w:styleId="WW8Num6z5">
    <w:name w:val="WW8Num6z5"/>
    <w:rsid w:val="009E3FA5"/>
  </w:style>
  <w:style w:type="character" w:customStyle="1" w:styleId="WW8Num6z6">
    <w:name w:val="WW8Num6z6"/>
    <w:rsid w:val="009E3FA5"/>
  </w:style>
  <w:style w:type="character" w:customStyle="1" w:styleId="WW8Num6z7">
    <w:name w:val="WW8Num6z7"/>
    <w:rsid w:val="009E3FA5"/>
  </w:style>
  <w:style w:type="character" w:customStyle="1" w:styleId="WW8Num6z8">
    <w:name w:val="WW8Num6z8"/>
    <w:rsid w:val="009E3FA5"/>
  </w:style>
  <w:style w:type="character" w:customStyle="1" w:styleId="WW8Num7z1">
    <w:name w:val="WW8Num7z1"/>
    <w:rsid w:val="009E3FA5"/>
  </w:style>
  <w:style w:type="character" w:customStyle="1" w:styleId="WW8Num7z2">
    <w:name w:val="WW8Num7z2"/>
    <w:rsid w:val="009E3FA5"/>
  </w:style>
  <w:style w:type="character" w:customStyle="1" w:styleId="WW8Num7z3">
    <w:name w:val="WW8Num7z3"/>
    <w:rsid w:val="009E3FA5"/>
  </w:style>
  <w:style w:type="character" w:customStyle="1" w:styleId="WW8Num7z4">
    <w:name w:val="WW8Num7z4"/>
    <w:rsid w:val="009E3FA5"/>
  </w:style>
  <w:style w:type="character" w:customStyle="1" w:styleId="WW8Num7z5">
    <w:name w:val="WW8Num7z5"/>
    <w:rsid w:val="009E3FA5"/>
  </w:style>
  <w:style w:type="character" w:customStyle="1" w:styleId="WW8Num7z6">
    <w:name w:val="WW8Num7z6"/>
    <w:rsid w:val="009E3FA5"/>
  </w:style>
  <w:style w:type="character" w:customStyle="1" w:styleId="WW8Num7z7">
    <w:name w:val="WW8Num7z7"/>
    <w:rsid w:val="009E3FA5"/>
  </w:style>
  <w:style w:type="character" w:customStyle="1" w:styleId="WW8Num7z8">
    <w:name w:val="WW8Num7z8"/>
    <w:rsid w:val="009E3FA5"/>
  </w:style>
  <w:style w:type="character" w:customStyle="1" w:styleId="240">
    <w:name w:val="Знак Знак24"/>
    <w:rsid w:val="009E3FA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0">
    <w:name w:val="Знак Знак23"/>
    <w:rsid w:val="009E3FA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1">
    <w:name w:val="Знак Знак22"/>
    <w:rsid w:val="009E3FA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2">
    <w:name w:val="Знак Знак21"/>
    <w:rsid w:val="009E3FA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9E3FA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9E3FA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9E3FA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9E3FA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9E3FA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9E3FA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9E3FA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9E3FA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9E3FA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9E3FA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9E3FA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9E3FA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9E3FA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9E3FA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9E3FA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9E3FA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9E3FA5"/>
    <w:rPr>
      <w:rFonts w:ascii="Tahoma" w:eastAsia="SimSun" w:hAnsi="Tahoma" w:cs="Tahoma" w:hint="default"/>
      <w:lang w:val="ru-RU" w:eastAsia="ar-SA" w:bidi="ar-SA"/>
    </w:rPr>
  </w:style>
  <w:style w:type="character" w:customStyle="1" w:styleId="34">
    <w:name w:val="Знак Знак3"/>
    <w:rsid w:val="009E3FA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8">
    <w:name w:val="Знак Знак2"/>
    <w:rsid w:val="009E3FA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f0">
    <w:name w:val="Название таблицы Знак"/>
    <w:rsid w:val="009E3FA5"/>
    <w:rPr>
      <w:rFonts w:ascii="Arial" w:hAnsi="Arial" w:cs="Arial" w:hint="default"/>
      <w:iCs/>
      <w:lang w:val="ru-RU" w:eastAsia="ar-SA" w:bidi="ar-SA"/>
    </w:rPr>
  </w:style>
  <w:style w:type="character" w:customStyle="1" w:styleId="afff1">
    <w:name w:val="таблица Знак"/>
    <w:rsid w:val="009E3FA5"/>
    <w:rPr>
      <w:rFonts w:ascii="Arial" w:hAnsi="Arial" w:cs="Arial" w:hint="default"/>
      <w:iCs/>
      <w:lang w:val="ru-RU" w:eastAsia="ar-SA" w:bidi="ar-SA"/>
    </w:rPr>
  </w:style>
  <w:style w:type="character" w:customStyle="1" w:styleId="1f0">
    <w:name w:val="Знак Знак1"/>
    <w:rsid w:val="009E3FA5"/>
    <w:rPr>
      <w:rFonts w:ascii="Arial" w:eastAsia="SimSun" w:hAnsi="Arial" w:cs="Arial" w:hint="default"/>
      <w:lang w:eastAsia="ar-SA" w:bidi="ar-SA"/>
    </w:rPr>
  </w:style>
  <w:style w:type="character" w:customStyle="1" w:styleId="afff2">
    <w:name w:val="Таблица Знак"/>
    <w:rsid w:val="009E3FA5"/>
    <w:rPr>
      <w:rFonts w:ascii="Tahoma" w:eastAsia="SimSun" w:hAnsi="Tahoma" w:cs="Tahoma" w:hint="default"/>
      <w:lang w:eastAsia="ar-SA" w:bidi="ar-SA"/>
    </w:rPr>
  </w:style>
  <w:style w:type="character" w:customStyle="1" w:styleId="afff3">
    <w:name w:val="Знак Знак"/>
    <w:rsid w:val="009E3FA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f4">
    <w:name w:val="Обычный без отступа Знак"/>
    <w:rsid w:val="009E3FA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1">
    <w:name w:val="Обычный без отступа1 Знак"/>
    <w:rsid w:val="009E3FA5"/>
    <w:rPr>
      <w:rFonts w:ascii="Tahoma" w:eastAsia="SimSun" w:hAnsi="Tahoma" w:cs="Arial" w:hint="default"/>
      <w:lang w:val="ru-RU" w:eastAsia="ar-SA" w:bidi="ar-SA"/>
    </w:rPr>
  </w:style>
  <w:style w:type="character" w:customStyle="1" w:styleId="afff5">
    <w:name w:val="Табличный текст Знак"/>
    <w:rsid w:val="009E3FA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f6">
    <w:name w:val="Символ нумерации"/>
    <w:rsid w:val="009E3FA5"/>
  </w:style>
  <w:style w:type="character" w:customStyle="1" w:styleId="afff7">
    <w:name w:val="Маркеры списка"/>
    <w:rsid w:val="009E3FA5"/>
    <w:rPr>
      <w:rFonts w:ascii="OpenSymbol" w:eastAsia="OpenSymbol" w:hAnsi="OpenSymbol" w:cs="OpenSymbol" w:hint="eastAsia"/>
    </w:rPr>
  </w:style>
  <w:style w:type="character" w:customStyle="1" w:styleId="afff8">
    <w:name w:val="Тема примечания Знак"/>
    <w:link w:val="afff9"/>
    <w:rsid w:val="009E3FA5"/>
    <w:rPr>
      <w:rFonts w:ascii="Arial" w:eastAsia="SimSun" w:hAnsi="Arial" w:cs="Arial"/>
      <w:b/>
      <w:bCs/>
      <w:lang w:eastAsia="ar-SA"/>
    </w:rPr>
  </w:style>
  <w:style w:type="paragraph" w:styleId="afff9">
    <w:name w:val="annotation subject"/>
    <w:basedOn w:val="aff4"/>
    <w:next w:val="aff4"/>
    <w:link w:val="afff8"/>
    <w:unhideWhenUsed/>
    <w:rsid w:val="009E3FA5"/>
    <w:rPr>
      <w:b/>
      <w:bCs/>
    </w:rPr>
  </w:style>
  <w:style w:type="character" w:customStyle="1" w:styleId="1f2">
    <w:name w:val="Тема примечания Знак1"/>
    <w:basedOn w:val="18"/>
    <w:rsid w:val="009E3FA5"/>
    <w:rPr>
      <w:b/>
      <w:bCs/>
    </w:rPr>
  </w:style>
  <w:style w:type="character" w:customStyle="1" w:styleId="apple-converted-space">
    <w:name w:val="apple-converted-space"/>
    <w:basedOn w:val="a0"/>
    <w:rsid w:val="009E3FA5"/>
  </w:style>
  <w:style w:type="character" w:customStyle="1" w:styleId="af5">
    <w:name w:val="Без интервала Знак"/>
    <w:link w:val="af4"/>
    <w:uiPriority w:val="1"/>
    <w:locked/>
    <w:rsid w:val="009E3FA5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9E3FA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B599-5CB6-46B2-95BA-55892432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2023-02-14T10:37:00Z</cp:lastPrinted>
  <dcterms:created xsi:type="dcterms:W3CDTF">2023-02-14T10:42:00Z</dcterms:created>
  <dcterms:modified xsi:type="dcterms:W3CDTF">2023-02-14T10:42:00Z</dcterms:modified>
</cp:coreProperties>
</file>