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0743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EC0743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C0743">
        <w:rPr>
          <w:sz w:val="26"/>
          <w:szCs w:val="26"/>
          <w:u w:val="single"/>
        </w:rPr>
        <w:t>110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EC0743" w:rsidRPr="00516D12" w:rsidRDefault="00EC0743" w:rsidP="00EC0743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bookmarkEnd w:id="0"/>
    <w:p w:rsidR="00EC0743" w:rsidRDefault="00EC0743" w:rsidP="00EC0743">
      <w:pPr>
        <w:spacing w:line="240" w:lineRule="exact"/>
        <w:jc w:val="both"/>
        <w:rPr>
          <w:sz w:val="26"/>
          <w:szCs w:val="26"/>
        </w:rPr>
      </w:pPr>
    </w:p>
    <w:p w:rsidR="00EC0743" w:rsidRDefault="00EC0743" w:rsidP="00EC0743">
      <w:pPr>
        <w:spacing w:line="360" w:lineRule="auto"/>
        <w:jc w:val="both"/>
        <w:rPr>
          <w:sz w:val="26"/>
          <w:szCs w:val="26"/>
        </w:rPr>
      </w:pPr>
    </w:p>
    <w:p w:rsidR="00EC0743" w:rsidRPr="00516D12" w:rsidRDefault="00EC0743" w:rsidP="00EC07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 w:rsidRPr="00516D12">
        <w:rPr>
          <w:sz w:val="26"/>
          <w:szCs w:val="26"/>
        </w:rPr>
        <w:t>:</w:t>
      </w:r>
    </w:p>
    <w:p w:rsidR="00EC0743" w:rsidRDefault="00EC0743" w:rsidP="00EC07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от 3 октября 2022 г. № 1076)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EC0743" w:rsidRPr="00516D12" w:rsidRDefault="00EC0743" w:rsidP="00EC07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16D12">
        <w:rPr>
          <w:sz w:val="26"/>
          <w:szCs w:val="26"/>
        </w:rPr>
        <w:t xml:space="preserve">. Настоящее постановление  вступает в силу со дня его </w:t>
      </w:r>
      <w:r>
        <w:rPr>
          <w:sz w:val="26"/>
          <w:szCs w:val="26"/>
        </w:rPr>
        <w:t xml:space="preserve">опубликования на официальном сайте администрации </w:t>
      </w:r>
      <w:r w:rsidRPr="00516D12">
        <w:rPr>
          <w:sz w:val="26"/>
          <w:szCs w:val="26"/>
        </w:rPr>
        <w:t>городского округа город  Шахунья 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516D12">
        <w:rPr>
          <w:sz w:val="26"/>
          <w:szCs w:val="26"/>
        </w:rPr>
        <w:t xml:space="preserve">. </w:t>
      </w:r>
    </w:p>
    <w:p w:rsidR="00EC0743" w:rsidRPr="00516D12" w:rsidRDefault="00EC0743" w:rsidP="00EC07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516D12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 Шахунья 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516D12">
        <w:rPr>
          <w:sz w:val="26"/>
          <w:szCs w:val="26"/>
        </w:rPr>
        <w:t xml:space="preserve">. </w:t>
      </w:r>
    </w:p>
    <w:p w:rsidR="00EC0743" w:rsidRDefault="00EC0743" w:rsidP="00EC07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Со дня вступления в силу настоящего постановления, признать утратившим силу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3 октября 2022 г. № 1076 «О внесении изменений</w:t>
      </w:r>
      <w:r w:rsidRPr="0016692A">
        <w:rPr>
          <w:sz w:val="26"/>
          <w:szCs w:val="26"/>
        </w:rPr>
        <w:t xml:space="preserve"> в постановление </w:t>
      </w:r>
      <w:r w:rsidRPr="0016692A">
        <w:rPr>
          <w:sz w:val="26"/>
          <w:szCs w:val="26"/>
        </w:rPr>
        <w:lastRenderedPageBreak/>
        <w:t>администрации городского округа город Шахунья Нижегородской области от 24.06.2019 года № 691 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EC0743" w:rsidRDefault="00EC0743" w:rsidP="00EC07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EC0743" w:rsidRDefault="00EC0743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C0743" w:rsidRDefault="00EC074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C0743" w:rsidRPr="00EC0743" w:rsidRDefault="00EC0743" w:rsidP="00EC074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color w:val="000000"/>
          <w:sz w:val="26"/>
          <w:szCs w:val="26"/>
          <w:lang w:bidi="ru-RU"/>
        </w:rPr>
      </w:pPr>
      <w:r w:rsidRPr="00EC0743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Приложение </w:t>
      </w:r>
      <w:r w:rsidRPr="00EC0743">
        <w:rPr>
          <w:rFonts w:eastAsia="Arial Unicode MS"/>
          <w:color w:val="000000"/>
          <w:sz w:val="26"/>
          <w:szCs w:val="26"/>
          <w:lang w:bidi="ru-RU"/>
        </w:rPr>
        <w:br/>
        <w:t>к постановлению администрации</w:t>
      </w:r>
    </w:p>
    <w:p w:rsidR="00EC0743" w:rsidRPr="00EC0743" w:rsidRDefault="00EC0743" w:rsidP="00EC0743">
      <w:pPr>
        <w:widowControl w:val="0"/>
        <w:autoSpaceDE w:val="0"/>
        <w:autoSpaceDN w:val="0"/>
        <w:adjustRightInd w:val="0"/>
        <w:ind w:left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EC0743">
        <w:rPr>
          <w:rFonts w:eastAsia="Arial Unicode MS"/>
          <w:color w:val="000000"/>
          <w:sz w:val="26"/>
          <w:szCs w:val="26"/>
          <w:lang w:bidi="ru-RU"/>
        </w:rPr>
        <w:t>городского округа город Шахунья</w:t>
      </w:r>
    </w:p>
    <w:p w:rsidR="00EC0743" w:rsidRPr="00EC0743" w:rsidRDefault="00EC0743" w:rsidP="00EC0743">
      <w:pPr>
        <w:widowControl w:val="0"/>
        <w:autoSpaceDE w:val="0"/>
        <w:autoSpaceDN w:val="0"/>
        <w:adjustRightInd w:val="0"/>
        <w:ind w:left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EC0743">
        <w:rPr>
          <w:rFonts w:eastAsia="Arial Unicode MS"/>
          <w:color w:val="000000"/>
          <w:sz w:val="26"/>
          <w:szCs w:val="26"/>
          <w:lang w:bidi="ru-RU"/>
        </w:rPr>
        <w:t>Нижегородской области</w:t>
      </w:r>
    </w:p>
    <w:p w:rsidR="00EC0743" w:rsidRPr="00EC0743" w:rsidRDefault="00EC0743" w:rsidP="00EC0743">
      <w:pPr>
        <w:widowControl w:val="0"/>
        <w:autoSpaceDE w:val="0"/>
        <w:autoSpaceDN w:val="0"/>
        <w:adjustRightInd w:val="0"/>
        <w:ind w:left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EC0743">
        <w:rPr>
          <w:rFonts w:eastAsia="Arial Unicode MS"/>
          <w:color w:val="000000"/>
          <w:sz w:val="26"/>
          <w:szCs w:val="26"/>
          <w:lang w:bidi="ru-RU"/>
        </w:rPr>
        <w:t xml:space="preserve">от </w:t>
      </w:r>
      <w:r>
        <w:rPr>
          <w:rFonts w:eastAsia="Arial Unicode MS"/>
          <w:color w:val="000000"/>
          <w:sz w:val="26"/>
          <w:szCs w:val="26"/>
          <w:lang w:bidi="ru-RU"/>
        </w:rPr>
        <w:t>03.02.2023 г.</w:t>
      </w:r>
      <w:r w:rsidRPr="00EC0743">
        <w:rPr>
          <w:rFonts w:eastAsia="Arial Unicode MS"/>
          <w:color w:val="000000"/>
          <w:sz w:val="26"/>
          <w:szCs w:val="26"/>
          <w:lang w:bidi="ru-RU"/>
        </w:rPr>
        <w:t xml:space="preserve"> № </w:t>
      </w:r>
      <w:r>
        <w:rPr>
          <w:rFonts w:eastAsia="Arial Unicode MS"/>
          <w:color w:val="000000"/>
          <w:sz w:val="26"/>
          <w:szCs w:val="26"/>
          <w:lang w:bidi="ru-RU"/>
        </w:rPr>
        <w:t>110</w:t>
      </w:r>
    </w:p>
    <w:p w:rsidR="00EC0743" w:rsidRPr="00516D12" w:rsidRDefault="00EC0743" w:rsidP="00EC0743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:rsidR="00EC0743" w:rsidRPr="00516D12" w:rsidRDefault="00EC0743" w:rsidP="00EC0743">
      <w:pPr>
        <w:widowControl w:val="0"/>
        <w:ind w:firstLine="567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EC0743" w:rsidRPr="00516D12" w:rsidRDefault="00EC0743" w:rsidP="00EC0743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EC0743" w:rsidRPr="00516D12" w:rsidRDefault="00EC0743" w:rsidP="00EC0743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EC0743" w:rsidRPr="00516D12" w:rsidRDefault="00EC0743" w:rsidP="00EC0743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EC0743" w:rsidRPr="00516D12" w:rsidRDefault="00EC0743" w:rsidP="00EC0743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EC0743" w:rsidRPr="00516D12" w:rsidRDefault="00EC0743" w:rsidP="00EC0743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9588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45"/>
        <w:gridCol w:w="3620"/>
        <w:gridCol w:w="2266"/>
        <w:gridCol w:w="1224"/>
      </w:tblGrid>
      <w:tr w:rsidR="00EC0743" w:rsidRPr="00EC0743" w:rsidTr="00EC0743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№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proofErr w:type="gramStart"/>
            <w:r w:rsidRPr="00EC0743">
              <w:rPr>
                <w:rFonts w:eastAsia="Arial Unicode MS"/>
                <w:color w:val="000000"/>
                <w:lang w:eastAsia="en-US" w:bidi="ru-RU"/>
              </w:rPr>
              <w:t>п</w:t>
            </w:r>
            <w:proofErr w:type="gramEnd"/>
            <w:r w:rsidRPr="00EC0743">
              <w:rPr>
                <w:rFonts w:eastAsia="Arial Unicode MS"/>
                <w:color w:val="000000"/>
                <w:lang w:eastAsia="en-US" w:bidi="ru-RU"/>
              </w:rPr>
              <w:t>/п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Должность 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члена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Штатная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должность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Фамилия, имя, отчество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№ рабочего 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телефона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5</w:t>
            </w:r>
          </w:p>
        </w:tc>
      </w:tr>
      <w:tr w:rsidR="00EC0743" w:rsidRPr="00EC0743" w:rsidTr="00EC0743">
        <w:trPr>
          <w:trHeight w:val="245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Руководство комиссии: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Председатель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Серов Александр Дмитриевич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2-66-42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Заместитель главы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Кузнецов Сергей Александрович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2-62-42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Начальник сектора ГО и ЧС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2-69-36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4.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Секретарь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Ведущий специалист  сектора ГО и ЧС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Демин Евгений Николаевич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2-69-36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Группа оповещения, связи и информации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5.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gramStart"/>
            <w:r w:rsidRPr="00EC0743">
              <w:rPr>
                <w:rFonts w:eastAsia="Arial Unicode MS"/>
                <w:color w:val="000000"/>
                <w:lang w:eastAsia="en-US" w:bidi="ru-RU"/>
              </w:rPr>
              <w:t>Старший</w:t>
            </w:r>
            <w:proofErr w:type="gram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Начальник  МКУ «МСЦСО»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highlight w:val="yellow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Кокорин Никита Владимирович</w:t>
            </w:r>
            <w:r w:rsidRPr="00EC0743">
              <w:rPr>
                <w:rFonts w:eastAsia="Arial Unicode MS"/>
                <w:color w:val="000000"/>
                <w:highlight w:val="yellow"/>
                <w:lang w:eastAsia="en-US" w:bidi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2-14-22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6.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Calibri"/>
                <w:lang w:eastAsia="en-US"/>
              </w:rPr>
              <w:t>Главный специалист Управления делами</w:t>
            </w: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highlight w:val="yellow"/>
                <w:lang w:eastAsia="en-US" w:bidi="ru-RU"/>
              </w:rPr>
            </w:pPr>
            <w:proofErr w:type="spellStart"/>
            <w:r w:rsidRPr="00EC0743">
              <w:rPr>
                <w:rFonts w:eastAsia="Arial Unicode MS"/>
                <w:color w:val="000000"/>
                <w:lang w:eastAsia="en-US" w:bidi="ru-RU"/>
              </w:rPr>
              <w:t>Масленицын</w:t>
            </w:r>
            <w:proofErr w:type="spell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Дмитрий Андреевич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2-11-74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        Группа эвакуации населения, материальных ценностей и размещения </w:t>
            </w:r>
            <w:proofErr w:type="spellStart"/>
            <w:r w:rsidRPr="00EC0743">
              <w:rPr>
                <w:rFonts w:eastAsia="Arial Unicode MS"/>
                <w:color w:val="000000"/>
                <w:lang w:eastAsia="en-US" w:bidi="ru-RU"/>
              </w:rPr>
              <w:t>эваконаселения</w:t>
            </w:r>
            <w:proofErr w:type="spellEnd"/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7.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gramStart"/>
            <w:r w:rsidRPr="00EC0743">
              <w:rPr>
                <w:rFonts w:eastAsia="Arial Unicode MS"/>
                <w:color w:val="000000"/>
                <w:lang w:eastAsia="en-US" w:bidi="ru-RU"/>
              </w:rPr>
              <w:t>Старший</w:t>
            </w:r>
            <w:proofErr w:type="gram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Белов Александр Валентинович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2-67-41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8.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Вахрамеев Александр Викторович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2-74-32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lastRenderedPageBreak/>
              <w:t>9.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EC0743">
              <w:rPr>
                <w:rFonts w:eastAsia="Arial Unicode MS"/>
                <w:color w:val="000000"/>
                <w:lang w:eastAsia="en-US" w:bidi="ru-RU"/>
              </w:rPr>
              <w:t>Коровкина</w:t>
            </w:r>
            <w:proofErr w:type="spell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Лариса Владимировна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2-70-17</w:t>
            </w:r>
          </w:p>
        </w:tc>
      </w:tr>
      <w:tr w:rsidR="00EC0743" w:rsidRPr="00EC0743" w:rsidTr="00EC0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10.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Начальник 121-ПСЧ  28 ПСО ФПС ГПС ГУ МЧС России по Нижегородской области»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Овчинников Алексей Михайлович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2-61-63</w:t>
            </w:r>
          </w:p>
        </w:tc>
      </w:tr>
      <w:tr w:rsidR="00EC0743" w:rsidRPr="00EC0743" w:rsidTr="00EC0743">
        <w:trPr>
          <w:trHeight w:val="70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Группа транспортного обеспечения</w:t>
            </w:r>
          </w:p>
        </w:tc>
      </w:tr>
      <w:tr w:rsidR="00EC0743" w:rsidRPr="00EC0743" w:rsidTr="00EC0743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gramStart"/>
            <w:r w:rsidRPr="00EC0743">
              <w:rPr>
                <w:rFonts w:eastAsia="Arial Unicode MS"/>
                <w:color w:val="000000"/>
                <w:lang w:eastAsia="en-US" w:bidi="ru-RU"/>
              </w:rPr>
              <w:t>Старший</w:t>
            </w:r>
            <w:proofErr w:type="gram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Calibri"/>
                <w:lang w:eastAsia="en-US"/>
              </w:rPr>
              <w:t>Начальник отдела архитектуры и капитального строительства</w:t>
            </w:r>
            <w:r w:rsidRPr="00EC0743">
              <w:rPr>
                <w:rFonts w:eastAsia="Arial Unicode MS"/>
                <w:color w:val="000000"/>
                <w:highlight w:val="yellow"/>
                <w:lang w:eastAsia="en-US" w:bidi="ru-RU"/>
              </w:rPr>
              <w:t xml:space="preserve"> </w:t>
            </w:r>
            <w:r w:rsidRPr="00EC0743">
              <w:rPr>
                <w:rFonts w:eastAsia="Arial Unicode MS"/>
                <w:color w:val="000000"/>
                <w:lang w:eastAsia="en-US" w:bidi="ru-RU"/>
              </w:rPr>
              <w:t>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EC0743">
              <w:rPr>
                <w:rFonts w:eastAsia="Arial Unicode MS"/>
                <w:color w:val="000000"/>
                <w:lang w:eastAsia="en-US" w:bidi="ru-RU"/>
              </w:rPr>
              <w:t>Горева</w:t>
            </w:r>
            <w:proofErr w:type="spell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Наталья Александровна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2-17-64</w:t>
            </w:r>
          </w:p>
        </w:tc>
      </w:tr>
      <w:tr w:rsidR="00EC0743" w:rsidRPr="00EC0743" w:rsidTr="00EC0743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Начальник отдела эксплуатации 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МУП «</w:t>
            </w:r>
            <w:proofErr w:type="spellStart"/>
            <w:r w:rsidRPr="00EC0743">
              <w:rPr>
                <w:rFonts w:eastAsia="Arial Unicode MS"/>
                <w:color w:val="000000"/>
                <w:lang w:eastAsia="en-US" w:bidi="ru-RU"/>
              </w:rPr>
              <w:t>Шахунское</w:t>
            </w:r>
            <w:proofErr w:type="spell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ПАП»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Кондрашова Ольга Борисовна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2-31-55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EC0743" w:rsidRPr="00EC0743" w:rsidTr="00EC0743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Начальник вокзала станции Шахунья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РАО «РЖД»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Крюкова Елена Федоровна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6-22-53</w:t>
            </w:r>
          </w:p>
        </w:tc>
      </w:tr>
      <w:tr w:rsidR="00EC0743" w:rsidRPr="00EC0743" w:rsidTr="00EC0743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14.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Смирнов Геннадий Николаевич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2-66-01</w:t>
            </w:r>
          </w:p>
        </w:tc>
      </w:tr>
      <w:tr w:rsidR="00EC0743" w:rsidRPr="00EC0743" w:rsidTr="00EC0743">
        <w:trPr>
          <w:trHeight w:val="255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EC0743">
              <w:rPr>
                <w:rFonts w:eastAsia="Arial Unicode MS"/>
                <w:color w:val="000000"/>
                <w:lang w:eastAsia="en-US" w:bidi="ru-RU"/>
              </w:rPr>
              <w:t>эваконаселения</w:t>
            </w:r>
            <w:proofErr w:type="spellEnd"/>
          </w:p>
        </w:tc>
      </w:tr>
      <w:tr w:rsidR="00EC0743" w:rsidRPr="00EC0743" w:rsidTr="00EC0743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15.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gramStart"/>
            <w:r w:rsidRPr="00EC0743">
              <w:rPr>
                <w:rFonts w:eastAsia="Arial Unicode MS"/>
                <w:color w:val="000000"/>
                <w:lang w:eastAsia="en-US" w:bidi="ru-RU"/>
              </w:rPr>
              <w:t>Старший</w:t>
            </w:r>
            <w:proofErr w:type="gram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highlight w:val="yellow"/>
                <w:lang w:eastAsia="en-US" w:bidi="ru-RU"/>
              </w:rPr>
            </w:pPr>
            <w:r w:rsidRPr="00EC0743">
              <w:rPr>
                <w:rFonts w:eastAsia="Calibri"/>
                <w:lang w:eastAsia="en-US"/>
              </w:rPr>
              <w:t>Начальник сектора промышленности, транспорта, связи, жилищно-коммунального хозяйства и энергетики</w:t>
            </w:r>
            <w:r w:rsidRPr="00EC0743">
              <w:rPr>
                <w:highlight w:val="yellow"/>
              </w:rPr>
              <w:t xml:space="preserve"> </w:t>
            </w:r>
            <w:r w:rsidRPr="00EC0743">
              <w:t>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highlight w:val="yellow"/>
                <w:lang w:eastAsia="en-US" w:bidi="ru-RU"/>
              </w:rPr>
            </w:pPr>
            <w:proofErr w:type="spellStart"/>
            <w:r w:rsidRPr="00EC0743">
              <w:rPr>
                <w:rFonts w:eastAsia="Calibri"/>
                <w:lang w:eastAsia="en-US"/>
              </w:rPr>
              <w:t>Дубровец</w:t>
            </w:r>
            <w:proofErr w:type="spellEnd"/>
            <w:r w:rsidRPr="00EC0743">
              <w:rPr>
                <w:rFonts w:eastAsia="Calibri"/>
                <w:lang w:eastAsia="en-US"/>
              </w:rPr>
              <w:t xml:space="preserve"> Сергей Николаевич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highlight w:val="yellow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2-71-90</w:t>
            </w:r>
          </w:p>
        </w:tc>
      </w:tr>
      <w:tr w:rsidR="00EC0743" w:rsidRPr="00EC0743" w:rsidTr="00EC0743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16.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торговле и питанию)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Начальник 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Уткин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Роман Сергеевич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2-73-47</w:t>
            </w:r>
          </w:p>
        </w:tc>
      </w:tr>
      <w:tr w:rsidR="00EC0743" w:rsidRPr="00EC0743" w:rsidTr="00EC0743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17.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Директор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МУП «Водоканал»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Черных Сергей Васильевич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shd w:val="clear" w:color="auto" w:fill="FFFFFF"/>
                <w:lang w:eastAsia="en-US" w:bidi="ru-RU"/>
              </w:rPr>
              <w:t>2-74-68</w:t>
            </w:r>
          </w:p>
        </w:tc>
      </w:tr>
      <w:tr w:rsidR="00EC0743" w:rsidRPr="00EC0743" w:rsidTr="00EC0743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18.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медицинскому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Конев Дмитрий Юрьевич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2-11-52</w:t>
            </w:r>
          </w:p>
        </w:tc>
      </w:tr>
      <w:tr w:rsidR="00EC0743" w:rsidRPr="00EC0743" w:rsidTr="00EC0743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19.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Главный инженер </w:t>
            </w:r>
            <w:r w:rsidRPr="00EC0743">
              <w:t>ООО   «Локомотив»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Смирнов Николай Евгеньевич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2-70-31</w:t>
            </w:r>
          </w:p>
        </w:tc>
      </w:tr>
      <w:tr w:rsidR="00EC0743" w:rsidRPr="00EC0743" w:rsidTr="00EC0743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lastRenderedPageBreak/>
              <w:t>20.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заместитель начальника полиции </w:t>
            </w:r>
            <w:proofErr w:type="gramStart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( </w:t>
            </w:r>
            <w:proofErr w:type="gramEnd"/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по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Соловьев Николай Витальевич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 xml:space="preserve"> 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2-60-36</w:t>
            </w:r>
          </w:p>
        </w:tc>
      </w:tr>
      <w:tr w:rsidR="00EC0743" w:rsidRPr="00EC0743" w:rsidTr="00EC0743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Член группы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социальному обеспечению)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Веселова Ирина Владимировна</w:t>
            </w:r>
          </w:p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(по согласованию)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EC0743" w:rsidRDefault="00EC0743" w:rsidP="001B2E1F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EC0743">
              <w:rPr>
                <w:rFonts w:eastAsia="Arial Unicode MS"/>
                <w:color w:val="000000"/>
                <w:lang w:eastAsia="en-US" w:bidi="ru-RU"/>
              </w:rPr>
              <w:t>2-23-26</w:t>
            </w:r>
          </w:p>
        </w:tc>
      </w:tr>
    </w:tbl>
    <w:p w:rsidR="00EC0743" w:rsidRPr="00516D12" w:rsidRDefault="00EC0743" w:rsidP="00EC0743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EC0743" w:rsidRPr="00516D12" w:rsidRDefault="00EC0743" w:rsidP="00EC0743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2C" w:rsidRDefault="0075642C">
      <w:r>
        <w:separator/>
      </w:r>
    </w:p>
  </w:endnote>
  <w:endnote w:type="continuationSeparator" w:id="0">
    <w:p w:rsidR="0075642C" w:rsidRDefault="007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2C" w:rsidRDefault="0075642C">
      <w:r>
        <w:separator/>
      </w:r>
    </w:p>
  </w:footnote>
  <w:footnote w:type="continuationSeparator" w:id="0">
    <w:p w:rsidR="0075642C" w:rsidRDefault="0075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642C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4EC6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243D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0743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B0E0-CE34-483A-89B7-0ED94C3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2023-02-06T11:15:00Z</cp:lastPrinted>
  <dcterms:created xsi:type="dcterms:W3CDTF">2023-02-06T11:16:00Z</dcterms:created>
  <dcterms:modified xsi:type="dcterms:W3CDTF">2023-02-06T11:16:00Z</dcterms:modified>
</cp:coreProperties>
</file>