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6212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F6212">
        <w:rPr>
          <w:sz w:val="26"/>
          <w:szCs w:val="26"/>
          <w:u w:val="single"/>
        </w:rPr>
        <w:t>1340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AF6212" w:rsidRPr="00F55FAD" w:rsidRDefault="00AF6212" w:rsidP="00AF6212">
      <w:pPr>
        <w:pStyle w:val="40"/>
        <w:shd w:val="clear" w:color="auto" w:fill="auto"/>
        <w:ind w:left="20"/>
        <w:rPr>
          <w:bCs w:val="0"/>
          <w:spacing w:val="0"/>
          <w:sz w:val="26"/>
          <w:szCs w:val="26"/>
        </w:rPr>
      </w:pPr>
      <w:r w:rsidRPr="00F55FAD">
        <w:rPr>
          <w:sz w:val="26"/>
          <w:szCs w:val="26"/>
        </w:rPr>
        <w:t xml:space="preserve">О внесении изменении в постановление администрации городского </w:t>
      </w:r>
      <w:r>
        <w:rPr>
          <w:sz w:val="26"/>
          <w:szCs w:val="26"/>
        </w:rPr>
        <w:br/>
      </w:r>
      <w:r w:rsidRPr="00F55FAD">
        <w:rPr>
          <w:sz w:val="26"/>
          <w:szCs w:val="26"/>
        </w:rPr>
        <w:t>округа город Шахунья Нижегородской области</w:t>
      </w:r>
      <w:r>
        <w:rPr>
          <w:sz w:val="26"/>
          <w:szCs w:val="26"/>
        </w:rPr>
        <w:t xml:space="preserve"> от 30.01</w:t>
      </w:r>
      <w:r w:rsidRPr="00F55FAD">
        <w:rPr>
          <w:sz w:val="26"/>
          <w:szCs w:val="26"/>
        </w:rPr>
        <w:t>.2020 № 95 «</w:t>
      </w:r>
      <w:r w:rsidRPr="00F55FAD">
        <w:rPr>
          <w:bCs w:val="0"/>
          <w:spacing w:val="0"/>
          <w:sz w:val="26"/>
          <w:szCs w:val="26"/>
        </w:rPr>
        <w:t>Об антитеррористической комиссии городского округа город Шахунья Нижегородской области</w:t>
      </w:r>
      <w:r w:rsidRPr="00F55FAD">
        <w:rPr>
          <w:sz w:val="26"/>
          <w:szCs w:val="26"/>
        </w:rPr>
        <w:t>»</w:t>
      </w:r>
    </w:p>
    <w:p w:rsidR="00AF6212" w:rsidRDefault="00AF6212" w:rsidP="00AF6212">
      <w:pPr>
        <w:spacing w:line="240" w:lineRule="exact"/>
        <w:jc w:val="both"/>
        <w:rPr>
          <w:sz w:val="26"/>
          <w:szCs w:val="26"/>
        </w:rPr>
      </w:pPr>
    </w:p>
    <w:p w:rsidR="00AF6212" w:rsidRDefault="00AF6212" w:rsidP="00AF6212">
      <w:pPr>
        <w:spacing w:line="360" w:lineRule="auto"/>
        <w:jc w:val="both"/>
        <w:rPr>
          <w:sz w:val="26"/>
          <w:szCs w:val="26"/>
        </w:rPr>
      </w:pPr>
    </w:p>
    <w:p w:rsidR="00AF6212" w:rsidRPr="00516D12" w:rsidRDefault="00AF6212" w:rsidP="00AF621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357A9E">
        <w:rPr>
          <w:b/>
          <w:sz w:val="26"/>
          <w:szCs w:val="26"/>
        </w:rPr>
        <w:t>:</w:t>
      </w:r>
    </w:p>
    <w:p w:rsidR="00AF6212" w:rsidRDefault="00AF6212" w:rsidP="00AF621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30.01</w:t>
      </w:r>
      <w:r w:rsidRPr="00F55FAD">
        <w:rPr>
          <w:sz w:val="26"/>
          <w:szCs w:val="26"/>
        </w:rPr>
        <w:t>.2020 № 95 «</w:t>
      </w:r>
      <w:r w:rsidRPr="00F55FAD">
        <w:rPr>
          <w:bCs/>
          <w:sz w:val="26"/>
          <w:szCs w:val="26"/>
        </w:rPr>
        <w:t>Об антитеррористической комиссии  городского округа город Шахунья Нижегородской области</w:t>
      </w:r>
      <w:r w:rsidRPr="00F55FAD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26.10.2021 № 1230)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 xml:space="preserve">состав </w:t>
      </w:r>
      <w:r w:rsidRPr="00F55FAD">
        <w:rPr>
          <w:bCs/>
          <w:sz w:val="26"/>
          <w:szCs w:val="26"/>
        </w:rPr>
        <w:t>антитеррористической комиссии  городского округа город Шахунья Нижегородской области</w:t>
      </w:r>
      <w:proofErr w:type="gramEnd"/>
      <w:r>
        <w:rPr>
          <w:sz w:val="26"/>
          <w:szCs w:val="26"/>
        </w:rPr>
        <w:t xml:space="preserve"> в новой редакции, согласно приложению к настоящему постановлению.</w:t>
      </w:r>
    </w:p>
    <w:p w:rsidR="00AF6212" w:rsidRDefault="00AF6212" w:rsidP="00AF6212">
      <w:pPr>
        <w:pStyle w:val="Default"/>
        <w:spacing w:line="360" w:lineRule="exact"/>
        <w:ind w:firstLine="567"/>
        <w:jc w:val="both"/>
      </w:pPr>
      <w:r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>вступает в законную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AF6212" w:rsidRDefault="00AF6212" w:rsidP="00AF6212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FB472A" w:rsidRDefault="00FB472A" w:rsidP="00FB472A">
      <w:pPr>
        <w:jc w:val="both"/>
        <w:rPr>
          <w:sz w:val="26"/>
          <w:szCs w:val="26"/>
        </w:rPr>
      </w:pPr>
    </w:p>
    <w:p w:rsidR="00AF6212" w:rsidRDefault="00AF6212" w:rsidP="00FB472A">
      <w:pPr>
        <w:jc w:val="both"/>
        <w:rPr>
          <w:sz w:val="26"/>
          <w:szCs w:val="26"/>
        </w:rPr>
      </w:pPr>
    </w:p>
    <w:p w:rsidR="00AF6212" w:rsidRDefault="00AF6212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AF6212" w:rsidRDefault="00AF6212" w:rsidP="00AF6212">
      <w:pPr>
        <w:tabs>
          <w:tab w:val="right" w:pos="9355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AF6212" w:rsidRPr="000657AC" w:rsidRDefault="00AF6212" w:rsidP="00AF6212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Приложение</w:t>
      </w:r>
    </w:p>
    <w:p w:rsidR="00AF6212" w:rsidRPr="000657AC" w:rsidRDefault="00AF6212" w:rsidP="00AF6212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к </w:t>
      </w:r>
      <w:r w:rsidRPr="000657AC">
        <w:rPr>
          <w:spacing w:val="0"/>
          <w:sz w:val="26"/>
          <w:szCs w:val="26"/>
        </w:rPr>
        <w:t>постановлени</w:t>
      </w:r>
      <w:r>
        <w:rPr>
          <w:spacing w:val="0"/>
          <w:sz w:val="26"/>
          <w:szCs w:val="26"/>
        </w:rPr>
        <w:t>ю</w:t>
      </w:r>
      <w:r w:rsidRPr="000657AC">
        <w:rPr>
          <w:spacing w:val="0"/>
          <w:sz w:val="26"/>
          <w:szCs w:val="26"/>
        </w:rPr>
        <w:t xml:space="preserve"> администрации городского округа город Шахунья Нижегородской области </w:t>
      </w:r>
    </w:p>
    <w:p w:rsidR="00AF6212" w:rsidRPr="000657AC" w:rsidRDefault="00AF6212" w:rsidP="00AF6212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 w:rsidRPr="000657AC">
        <w:rPr>
          <w:spacing w:val="0"/>
          <w:sz w:val="26"/>
          <w:szCs w:val="26"/>
        </w:rPr>
        <w:t xml:space="preserve">от </w:t>
      </w:r>
      <w:r>
        <w:rPr>
          <w:spacing w:val="0"/>
          <w:sz w:val="26"/>
          <w:szCs w:val="26"/>
        </w:rPr>
        <w:t>23.11.2022</w:t>
      </w:r>
      <w:r w:rsidRPr="000657AC">
        <w:rPr>
          <w:spacing w:val="0"/>
          <w:sz w:val="26"/>
          <w:szCs w:val="26"/>
        </w:rPr>
        <w:t xml:space="preserve"> г. № </w:t>
      </w:r>
      <w:r>
        <w:rPr>
          <w:spacing w:val="0"/>
          <w:sz w:val="26"/>
          <w:szCs w:val="26"/>
        </w:rPr>
        <w:t>1340</w:t>
      </w:r>
    </w:p>
    <w:p w:rsidR="00AF6212" w:rsidRPr="00185993" w:rsidRDefault="00AF6212" w:rsidP="00AF6212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AF6212" w:rsidRDefault="00AF6212" w:rsidP="00AF6212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AF6212" w:rsidRPr="00185993" w:rsidRDefault="00AF6212" w:rsidP="00AF6212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AF6212" w:rsidRPr="00185993" w:rsidRDefault="00AF6212" w:rsidP="00AF6212">
      <w:pPr>
        <w:pStyle w:val="28"/>
        <w:shd w:val="clear" w:color="auto" w:fill="auto"/>
        <w:spacing w:line="240" w:lineRule="auto"/>
        <w:ind w:right="40"/>
        <w:jc w:val="center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Состав антитеррористической комиссии </w:t>
      </w:r>
      <w:r w:rsidRPr="00185993">
        <w:rPr>
          <w:color w:val="auto"/>
          <w:spacing w:val="0"/>
          <w:sz w:val="26"/>
          <w:szCs w:val="26"/>
          <w:lang w:bidi="ar-SA"/>
        </w:rPr>
        <w:br/>
        <w:t xml:space="preserve">городского округа город Шахунья Нижегородской области </w:t>
      </w:r>
    </w:p>
    <w:p w:rsidR="00AF6212" w:rsidRPr="00185993" w:rsidRDefault="00AF6212" w:rsidP="00AF6212">
      <w:pPr>
        <w:pStyle w:val="28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AF6212" w:rsidRPr="00185993" w:rsidRDefault="00AF6212" w:rsidP="00AF6212">
      <w:pPr>
        <w:pStyle w:val="28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AF6212" w:rsidRPr="00185993" w:rsidRDefault="00AF6212" w:rsidP="00AF6212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Дахно Олег Александрович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- глава местного самоуправления городского округа город Шахунья Нижегородской области</w:t>
      </w:r>
      <w:r>
        <w:rPr>
          <w:color w:val="auto"/>
          <w:spacing w:val="0"/>
          <w:sz w:val="26"/>
          <w:szCs w:val="26"/>
          <w:lang w:bidi="ar-SA"/>
        </w:rPr>
        <w:t>, председатель комиссии</w:t>
      </w:r>
      <w:r w:rsidRPr="00185993">
        <w:rPr>
          <w:color w:val="auto"/>
          <w:spacing w:val="0"/>
          <w:sz w:val="26"/>
          <w:szCs w:val="26"/>
          <w:lang w:bidi="ar-SA"/>
        </w:rPr>
        <w:t>.</w:t>
      </w:r>
    </w:p>
    <w:p w:rsidR="00AF6212" w:rsidRPr="00185993" w:rsidRDefault="00AF6212" w:rsidP="00AF6212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Паньшин Владимир Игоревич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- начальник отделения в городе Шахунье УФСБ России по Нижегородской области, заместитель председателя комиссии (по согласованию).</w:t>
      </w:r>
    </w:p>
    <w:p w:rsidR="00AF6212" w:rsidRPr="00185993" w:rsidRDefault="00AF6212" w:rsidP="00AF6212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Макаров Алексей Евгеньевич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- начальник Отдела МВД России по городу Шахунья Нижегородск</w:t>
      </w:r>
      <w:r>
        <w:rPr>
          <w:color w:val="auto"/>
          <w:spacing w:val="0"/>
          <w:sz w:val="26"/>
          <w:szCs w:val="26"/>
          <w:lang w:bidi="ar-SA"/>
        </w:rPr>
        <w:t>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AF6212" w:rsidRPr="00185993" w:rsidRDefault="00AF6212" w:rsidP="00AF6212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Соколов Николай Сергеевич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–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>
        <w:rPr>
          <w:color w:val="auto"/>
          <w:spacing w:val="0"/>
          <w:sz w:val="26"/>
          <w:szCs w:val="26"/>
          <w:lang w:bidi="ar-SA"/>
        </w:rPr>
        <w:t>и.о</w:t>
      </w:r>
      <w:proofErr w:type="spellEnd"/>
      <w:r>
        <w:rPr>
          <w:color w:val="auto"/>
          <w:spacing w:val="0"/>
          <w:sz w:val="26"/>
          <w:szCs w:val="26"/>
          <w:lang w:bidi="ar-SA"/>
        </w:rPr>
        <w:t xml:space="preserve">. </w:t>
      </w:r>
      <w:r w:rsidRPr="00185993">
        <w:rPr>
          <w:color w:val="auto"/>
          <w:spacing w:val="0"/>
          <w:sz w:val="26"/>
          <w:szCs w:val="26"/>
          <w:lang w:bidi="ar-SA"/>
        </w:rPr>
        <w:t>начальник</w:t>
      </w:r>
      <w:r>
        <w:rPr>
          <w:color w:val="auto"/>
          <w:spacing w:val="0"/>
          <w:sz w:val="26"/>
          <w:szCs w:val="26"/>
          <w:lang w:bidi="ar-SA"/>
        </w:rPr>
        <w:t>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линейного </w:t>
      </w:r>
      <w:r>
        <w:rPr>
          <w:color w:val="auto"/>
          <w:spacing w:val="0"/>
          <w:sz w:val="26"/>
          <w:szCs w:val="26"/>
          <w:lang w:bidi="ar-SA"/>
        </w:rPr>
        <w:t>пункта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полиции на станции Шахунья Нижего</w:t>
      </w:r>
      <w:r>
        <w:rPr>
          <w:color w:val="auto"/>
          <w:spacing w:val="0"/>
          <w:sz w:val="26"/>
          <w:szCs w:val="26"/>
          <w:lang w:bidi="ar-SA"/>
        </w:rPr>
        <w:t>родской области ЛУ МВД России на транспорте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AF6212" w:rsidRPr="00185993" w:rsidRDefault="00AF6212" w:rsidP="00AF6212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Овчинников Алексей Михайлович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 xml:space="preserve">– 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начальник 121-ПСЧ </w:t>
      </w:r>
      <w:r>
        <w:rPr>
          <w:color w:val="auto"/>
          <w:spacing w:val="0"/>
          <w:sz w:val="26"/>
          <w:szCs w:val="26"/>
          <w:lang w:bidi="ar-SA"/>
        </w:rPr>
        <w:t>28 ПСО ФПС ГПС ГУ МЧС России по Нижегородской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AF6212" w:rsidRPr="00185993" w:rsidRDefault="00AF6212" w:rsidP="00AF6212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Походяев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Алексей Сергеевич - начальник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Уренского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отделения вневедомственной охраны - филиала ФГКУ «Управление вневедомственной охраны войск национальной гвардии Российской Федерации по Нижегородской области» (по согласованию).</w:t>
      </w:r>
    </w:p>
    <w:p w:rsidR="00AF6212" w:rsidRPr="00185993" w:rsidRDefault="00AF6212" w:rsidP="00AF6212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Корпусов Андрей Александрович - начальник сектора ГОЧС и МОБ работы администрации городского округа город Шахунья Нижегородской области</w:t>
      </w:r>
      <w:r>
        <w:rPr>
          <w:color w:val="auto"/>
          <w:spacing w:val="0"/>
          <w:sz w:val="26"/>
          <w:szCs w:val="26"/>
          <w:lang w:bidi="ar-SA"/>
        </w:rPr>
        <w:t>, секретарь комиссии</w:t>
      </w:r>
      <w:r w:rsidRPr="00185993">
        <w:rPr>
          <w:color w:val="auto"/>
          <w:spacing w:val="0"/>
          <w:sz w:val="26"/>
          <w:szCs w:val="26"/>
          <w:lang w:bidi="ar-SA"/>
        </w:rPr>
        <w:t>.</w:t>
      </w:r>
    </w:p>
    <w:p w:rsidR="00AF6212" w:rsidRDefault="00AF6212" w:rsidP="00AF6212"/>
    <w:p w:rsidR="00AF6212" w:rsidRDefault="00AF6212" w:rsidP="00AF6212"/>
    <w:p w:rsidR="00AF6212" w:rsidRPr="00801A60" w:rsidRDefault="00AF6212" w:rsidP="00AF6212">
      <w:pPr>
        <w:jc w:val="center"/>
      </w:pPr>
      <w:r>
        <w:t>___________________________________</w:t>
      </w:r>
    </w:p>
    <w:p w:rsidR="00FD5917" w:rsidRPr="007A49B5" w:rsidRDefault="00FD5917" w:rsidP="007A49B5">
      <w:pPr>
        <w:tabs>
          <w:tab w:val="right" w:pos="9355"/>
        </w:tabs>
        <w:jc w:val="both"/>
        <w:rPr>
          <w:rFonts w:eastAsia="Calibri"/>
          <w:sz w:val="22"/>
          <w:szCs w:val="22"/>
        </w:rPr>
      </w:pPr>
    </w:p>
    <w:sectPr w:rsidR="00FD5917" w:rsidRPr="007A49B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D1" w:rsidRDefault="00975ED1">
      <w:r>
        <w:separator/>
      </w:r>
    </w:p>
  </w:endnote>
  <w:endnote w:type="continuationSeparator" w:id="0">
    <w:p w:rsidR="00975ED1" w:rsidRDefault="0097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D1" w:rsidRDefault="00975ED1">
      <w:r>
        <w:separator/>
      </w:r>
    </w:p>
  </w:footnote>
  <w:footnote w:type="continuationSeparator" w:id="0">
    <w:p w:rsidR="00975ED1" w:rsidRDefault="0097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E201E"/>
    <w:multiLevelType w:val="multilevel"/>
    <w:tmpl w:val="131A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6185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5ED1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6212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">
    <w:name w:val="Основной текст (4)_"/>
    <w:link w:val="40"/>
    <w:rsid w:val="00AF6212"/>
    <w:rPr>
      <w:b/>
      <w:bCs/>
      <w:spacing w:val="7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6212"/>
    <w:pPr>
      <w:widowControl w:val="0"/>
      <w:shd w:val="clear" w:color="auto" w:fill="FFFFFF"/>
      <w:spacing w:line="298" w:lineRule="exact"/>
      <w:jc w:val="center"/>
    </w:pPr>
    <w:rPr>
      <w:b/>
      <w:bCs/>
      <w:spacing w:val="7"/>
      <w:sz w:val="23"/>
      <w:szCs w:val="23"/>
    </w:rPr>
  </w:style>
  <w:style w:type="paragraph" w:customStyle="1" w:styleId="Default">
    <w:name w:val="Default"/>
    <w:rsid w:val="00AF62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Основной текст2"/>
    <w:basedOn w:val="a"/>
    <w:rsid w:val="00AF6212"/>
    <w:pPr>
      <w:widowControl w:val="0"/>
      <w:shd w:val="clear" w:color="auto" w:fill="FFFFFF"/>
      <w:spacing w:line="0" w:lineRule="atLeast"/>
      <w:jc w:val="right"/>
    </w:pPr>
    <w:rPr>
      <w:color w:val="000000"/>
      <w:spacing w:val="4"/>
      <w:sz w:val="23"/>
      <w:szCs w:val="23"/>
      <w:lang w:bidi="ru-RU"/>
    </w:rPr>
  </w:style>
  <w:style w:type="character" w:customStyle="1" w:styleId="5">
    <w:name w:val="Основной текст (5)_"/>
    <w:link w:val="50"/>
    <w:rsid w:val="00AF6212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6212"/>
    <w:pPr>
      <w:widowControl w:val="0"/>
      <w:shd w:val="clear" w:color="auto" w:fill="FFFFFF"/>
      <w:spacing w:after="780" w:line="269" w:lineRule="exact"/>
      <w:ind w:firstLine="920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10BC-3EE7-4DD7-8D0C-5949770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2022-11-23T12:56:00Z</cp:lastPrinted>
  <dcterms:created xsi:type="dcterms:W3CDTF">2022-11-23T12:56:00Z</dcterms:created>
  <dcterms:modified xsi:type="dcterms:W3CDTF">2022-11-23T12:56:00Z</dcterms:modified>
</cp:coreProperties>
</file>