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C51A9">
        <w:rPr>
          <w:sz w:val="26"/>
          <w:szCs w:val="26"/>
          <w:u w:val="single"/>
        </w:rPr>
        <w:t>26</w:t>
      </w:r>
      <w:r w:rsidRPr="00D04D44">
        <w:rPr>
          <w:sz w:val="26"/>
          <w:szCs w:val="26"/>
          <w:u w:val="single"/>
        </w:rPr>
        <w:t xml:space="preserve"> </w:t>
      </w:r>
      <w:r w:rsidR="00696EF4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C51A9">
        <w:rPr>
          <w:sz w:val="26"/>
          <w:szCs w:val="26"/>
          <w:u w:val="single"/>
        </w:rPr>
        <w:t>1064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150563" w:rsidRDefault="00150563" w:rsidP="004D2212">
      <w:pPr>
        <w:jc w:val="both"/>
        <w:rPr>
          <w:sz w:val="26"/>
          <w:szCs w:val="26"/>
        </w:rPr>
      </w:pPr>
    </w:p>
    <w:p w:rsidR="000C51A9" w:rsidRPr="0082645C" w:rsidRDefault="000C51A9" w:rsidP="000C51A9">
      <w:pPr>
        <w:jc w:val="center"/>
        <w:rPr>
          <w:b/>
          <w:sz w:val="26"/>
          <w:szCs w:val="26"/>
        </w:rPr>
      </w:pPr>
      <w:r w:rsidRPr="0082645C"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 w:rsidRPr="0082645C">
        <w:rPr>
          <w:b/>
          <w:sz w:val="26"/>
          <w:szCs w:val="26"/>
        </w:rPr>
        <w:br/>
        <w:t xml:space="preserve">город Шахунья Нижегородской области от </w:t>
      </w:r>
      <w:r>
        <w:rPr>
          <w:b/>
          <w:sz w:val="26"/>
          <w:szCs w:val="26"/>
        </w:rPr>
        <w:t>12</w:t>
      </w:r>
      <w:r w:rsidRPr="0082645C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2</w:t>
      </w:r>
      <w:r w:rsidRPr="0082645C">
        <w:rPr>
          <w:b/>
          <w:sz w:val="26"/>
          <w:szCs w:val="26"/>
        </w:rPr>
        <w:t>.20</w:t>
      </w:r>
      <w:r>
        <w:rPr>
          <w:b/>
          <w:sz w:val="26"/>
          <w:szCs w:val="26"/>
        </w:rPr>
        <w:t>13</w:t>
      </w:r>
      <w:r w:rsidRPr="0082645C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>107</w:t>
      </w:r>
      <w:r w:rsidRPr="0082645C">
        <w:rPr>
          <w:b/>
          <w:sz w:val="26"/>
          <w:szCs w:val="26"/>
        </w:rPr>
        <w:t xml:space="preserve"> «Об утверждении </w:t>
      </w:r>
      <w:r>
        <w:rPr>
          <w:b/>
          <w:sz w:val="26"/>
          <w:szCs w:val="26"/>
        </w:rPr>
        <w:t>Положения о единой межведомственной комиссии по вопросам уровня заработной платы, выплачиваемой работникам юридическими лицами и индивидуальными предпринимателями городского округа город Шахунья</w:t>
      </w:r>
      <w:r w:rsidRPr="0082645C">
        <w:rPr>
          <w:b/>
          <w:sz w:val="26"/>
          <w:szCs w:val="26"/>
        </w:rPr>
        <w:t>»</w:t>
      </w:r>
    </w:p>
    <w:p w:rsidR="000C51A9" w:rsidRPr="0082645C" w:rsidRDefault="000C51A9" w:rsidP="000C51A9">
      <w:pPr>
        <w:jc w:val="center"/>
        <w:rPr>
          <w:b/>
          <w:sz w:val="26"/>
          <w:szCs w:val="26"/>
        </w:rPr>
      </w:pPr>
    </w:p>
    <w:p w:rsidR="000C51A9" w:rsidRPr="0082645C" w:rsidRDefault="000C51A9" w:rsidP="000C51A9">
      <w:pPr>
        <w:jc w:val="center"/>
        <w:rPr>
          <w:b/>
          <w:sz w:val="26"/>
          <w:szCs w:val="26"/>
        </w:rPr>
      </w:pPr>
    </w:p>
    <w:p w:rsidR="000C51A9" w:rsidRPr="0082645C" w:rsidRDefault="000C51A9" w:rsidP="000C51A9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82645C">
        <w:rPr>
          <w:bCs/>
          <w:sz w:val="26"/>
          <w:szCs w:val="26"/>
        </w:rPr>
        <w:t xml:space="preserve">Администрация городского округа город Шахунья Нижегородской области </w:t>
      </w:r>
      <w:r w:rsidRPr="0082645C">
        <w:rPr>
          <w:bCs/>
          <w:sz w:val="26"/>
          <w:szCs w:val="26"/>
        </w:rPr>
        <w:br/>
      </w:r>
      <w:proofErr w:type="gramStart"/>
      <w:r w:rsidRPr="0082645C">
        <w:rPr>
          <w:b/>
          <w:bCs/>
          <w:sz w:val="26"/>
          <w:szCs w:val="26"/>
        </w:rPr>
        <w:t>п</w:t>
      </w:r>
      <w:proofErr w:type="gramEnd"/>
      <w:r w:rsidRPr="0082645C">
        <w:rPr>
          <w:b/>
          <w:bCs/>
          <w:sz w:val="26"/>
          <w:szCs w:val="26"/>
        </w:rPr>
        <w:t xml:space="preserve"> о с т а н о в л я е т :</w:t>
      </w:r>
    </w:p>
    <w:p w:rsidR="000C51A9" w:rsidRPr="0082645C" w:rsidRDefault="000C51A9" w:rsidP="000C51A9">
      <w:pPr>
        <w:widowControl w:val="0"/>
        <w:numPr>
          <w:ilvl w:val="0"/>
          <w:numId w:val="25"/>
        </w:num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82645C">
        <w:rPr>
          <w:sz w:val="26"/>
          <w:szCs w:val="26"/>
        </w:rPr>
        <w:t xml:space="preserve">В постановление администрации городского округа город Шахунья Нижегородской области от </w:t>
      </w:r>
      <w:r>
        <w:rPr>
          <w:sz w:val="26"/>
          <w:szCs w:val="26"/>
        </w:rPr>
        <w:t>12.02.2013</w:t>
      </w:r>
      <w:r w:rsidRPr="0082645C">
        <w:rPr>
          <w:sz w:val="26"/>
          <w:szCs w:val="26"/>
        </w:rPr>
        <w:t xml:space="preserve"> № 1</w:t>
      </w:r>
      <w:r>
        <w:rPr>
          <w:sz w:val="26"/>
          <w:szCs w:val="26"/>
        </w:rPr>
        <w:t>0</w:t>
      </w:r>
      <w:r w:rsidRPr="0082645C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 w:rsidRPr="00CF5A76">
        <w:rPr>
          <w:sz w:val="26"/>
          <w:szCs w:val="26"/>
        </w:rPr>
        <w:t>«Об утверждении Положения о единой межведомственной комиссии по вопросам уровня заработной платы, выплачиваемой работникам юридическими лицами и индивидуальными предпринимателями городского округа город Шахунья»</w:t>
      </w:r>
      <w:r>
        <w:rPr>
          <w:sz w:val="26"/>
          <w:szCs w:val="26"/>
        </w:rPr>
        <w:t xml:space="preserve"> </w:t>
      </w:r>
      <w:r w:rsidRPr="0082645C">
        <w:rPr>
          <w:sz w:val="26"/>
          <w:szCs w:val="26"/>
        </w:rPr>
        <w:t>внести прилагаемые изменения</w:t>
      </w:r>
      <w:r>
        <w:rPr>
          <w:sz w:val="26"/>
          <w:szCs w:val="26"/>
        </w:rPr>
        <w:t xml:space="preserve">, изложив Положение </w:t>
      </w:r>
      <w:r w:rsidRPr="00F25E2A">
        <w:rPr>
          <w:sz w:val="26"/>
          <w:szCs w:val="26"/>
        </w:rPr>
        <w:t>о единой межведомственной комиссии по вопросам уровня заработной платы, выплачиваемой работникам юридическими лицами и индивидуальными предпринимателями городского округа город Шахунья</w:t>
      </w:r>
      <w:proofErr w:type="gramEnd"/>
      <w:r>
        <w:rPr>
          <w:sz w:val="26"/>
          <w:szCs w:val="26"/>
        </w:rPr>
        <w:t xml:space="preserve"> в новой редакции</w:t>
      </w:r>
      <w:r w:rsidRPr="0082645C">
        <w:rPr>
          <w:sz w:val="26"/>
          <w:szCs w:val="26"/>
        </w:rPr>
        <w:t>.</w:t>
      </w:r>
    </w:p>
    <w:p w:rsidR="000C51A9" w:rsidRPr="0082645C" w:rsidRDefault="000C51A9" w:rsidP="000C51A9">
      <w:pPr>
        <w:widowControl w:val="0"/>
        <w:numPr>
          <w:ilvl w:val="0"/>
          <w:numId w:val="25"/>
        </w:numPr>
        <w:tabs>
          <w:tab w:val="left" w:pos="993"/>
        </w:tabs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82645C">
        <w:rPr>
          <w:color w:val="000000"/>
          <w:sz w:val="26"/>
          <w:szCs w:val="26"/>
        </w:rPr>
        <w:t>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0C51A9" w:rsidRPr="0082645C" w:rsidRDefault="000C51A9" w:rsidP="000C51A9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82645C">
        <w:rPr>
          <w:sz w:val="26"/>
          <w:szCs w:val="26"/>
        </w:rPr>
        <w:t xml:space="preserve">3. </w:t>
      </w:r>
      <w:r w:rsidRPr="0082645C">
        <w:rPr>
          <w:color w:val="000000"/>
          <w:sz w:val="26"/>
          <w:szCs w:val="26"/>
        </w:rPr>
        <w:t>Настоящее постановление вступает в силу после официального опубликования посредством размещения на официальном сайте администрации городского округа город Шахунья Нижегородской области и в газете «Знамя труда».</w:t>
      </w:r>
    </w:p>
    <w:p w:rsidR="000C51A9" w:rsidRPr="0082645C" w:rsidRDefault="000C51A9" w:rsidP="000C51A9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2645C">
        <w:rPr>
          <w:color w:val="000000"/>
          <w:sz w:val="26"/>
          <w:szCs w:val="26"/>
        </w:rPr>
        <w:lastRenderedPageBreak/>
        <w:t xml:space="preserve">4. </w:t>
      </w:r>
      <w:proofErr w:type="gramStart"/>
      <w:r w:rsidRPr="0082645C">
        <w:rPr>
          <w:sz w:val="26"/>
          <w:szCs w:val="26"/>
        </w:rPr>
        <w:t>Контроль за</w:t>
      </w:r>
      <w:proofErr w:type="gramEnd"/>
      <w:r w:rsidRPr="0082645C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0C51A9" w:rsidRDefault="000C51A9" w:rsidP="004D2212">
      <w:pPr>
        <w:jc w:val="both"/>
        <w:rPr>
          <w:sz w:val="26"/>
          <w:szCs w:val="26"/>
        </w:rPr>
      </w:pPr>
    </w:p>
    <w:p w:rsidR="000C51A9" w:rsidRDefault="000C51A9" w:rsidP="004D2212">
      <w:pPr>
        <w:jc w:val="both"/>
        <w:rPr>
          <w:sz w:val="26"/>
          <w:szCs w:val="26"/>
        </w:rPr>
      </w:pPr>
    </w:p>
    <w:p w:rsidR="000C51A9" w:rsidRDefault="000C51A9" w:rsidP="004D2212">
      <w:pPr>
        <w:jc w:val="both"/>
        <w:rPr>
          <w:sz w:val="26"/>
          <w:szCs w:val="26"/>
        </w:rPr>
      </w:pPr>
    </w:p>
    <w:p w:rsidR="000C51A9" w:rsidRDefault="000C51A9" w:rsidP="004D2212">
      <w:pPr>
        <w:jc w:val="both"/>
        <w:rPr>
          <w:sz w:val="26"/>
          <w:szCs w:val="26"/>
        </w:rPr>
      </w:pPr>
    </w:p>
    <w:p w:rsidR="00792B09" w:rsidRDefault="00792B09" w:rsidP="00792B0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792B09" w:rsidRDefault="00792B09" w:rsidP="00792B09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C2878" w:rsidRDefault="006C2878" w:rsidP="004D2212">
      <w:pPr>
        <w:jc w:val="both"/>
        <w:rPr>
          <w:sz w:val="22"/>
          <w:szCs w:val="22"/>
        </w:rPr>
      </w:pPr>
    </w:p>
    <w:p w:rsidR="000C51A9" w:rsidRDefault="000C51A9" w:rsidP="004D2212">
      <w:pPr>
        <w:jc w:val="both"/>
        <w:rPr>
          <w:sz w:val="22"/>
          <w:szCs w:val="22"/>
        </w:rPr>
      </w:pPr>
    </w:p>
    <w:p w:rsidR="000C51A9" w:rsidRDefault="000C51A9" w:rsidP="004D2212">
      <w:pPr>
        <w:jc w:val="both"/>
        <w:rPr>
          <w:sz w:val="22"/>
          <w:szCs w:val="22"/>
        </w:rPr>
      </w:pPr>
    </w:p>
    <w:p w:rsidR="000C51A9" w:rsidRDefault="000C51A9" w:rsidP="004D2212">
      <w:pPr>
        <w:jc w:val="both"/>
        <w:rPr>
          <w:sz w:val="22"/>
          <w:szCs w:val="22"/>
        </w:rPr>
      </w:pPr>
    </w:p>
    <w:p w:rsidR="000C51A9" w:rsidRDefault="000C51A9" w:rsidP="004D2212">
      <w:pPr>
        <w:jc w:val="both"/>
        <w:rPr>
          <w:sz w:val="22"/>
          <w:szCs w:val="22"/>
        </w:rPr>
      </w:pPr>
    </w:p>
    <w:p w:rsidR="000C51A9" w:rsidRDefault="000C51A9" w:rsidP="004D2212">
      <w:pPr>
        <w:jc w:val="both"/>
        <w:rPr>
          <w:sz w:val="22"/>
          <w:szCs w:val="22"/>
        </w:rPr>
      </w:pPr>
    </w:p>
    <w:p w:rsidR="000C51A9" w:rsidRDefault="000C51A9" w:rsidP="004D2212">
      <w:pPr>
        <w:jc w:val="both"/>
        <w:rPr>
          <w:sz w:val="22"/>
          <w:szCs w:val="22"/>
        </w:rPr>
      </w:pPr>
    </w:p>
    <w:p w:rsidR="000C51A9" w:rsidRDefault="000C51A9" w:rsidP="004D2212">
      <w:pPr>
        <w:jc w:val="both"/>
        <w:rPr>
          <w:sz w:val="22"/>
          <w:szCs w:val="22"/>
        </w:rPr>
      </w:pPr>
    </w:p>
    <w:p w:rsidR="000C51A9" w:rsidRDefault="000C51A9" w:rsidP="004D2212">
      <w:pPr>
        <w:jc w:val="both"/>
        <w:rPr>
          <w:sz w:val="22"/>
          <w:szCs w:val="22"/>
        </w:rPr>
      </w:pPr>
    </w:p>
    <w:p w:rsidR="000C51A9" w:rsidRDefault="000C51A9" w:rsidP="004D2212">
      <w:pPr>
        <w:jc w:val="both"/>
        <w:rPr>
          <w:sz w:val="22"/>
          <w:szCs w:val="22"/>
        </w:rPr>
      </w:pPr>
    </w:p>
    <w:p w:rsidR="000C51A9" w:rsidRDefault="000C51A9" w:rsidP="004D2212">
      <w:pPr>
        <w:jc w:val="both"/>
        <w:rPr>
          <w:sz w:val="22"/>
          <w:szCs w:val="22"/>
        </w:rPr>
      </w:pPr>
    </w:p>
    <w:p w:rsidR="000C51A9" w:rsidRDefault="000C51A9" w:rsidP="004D2212">
      <w:pPr>
        <w:jc w:val="both"/>
        <w:rPr>
          <w:sz w:val="22"/>
          <w:szCs w:val="22"/>
        </w:rPr>
      </w:pPr>
    </w:p>
    <w:p w:rsidR="000C51A9" w:rsidRDefault="000C51A9" w:rsidP="004D2212">
      <w:pPr>
        <w:jc w:val="both"/>
        <w:rPr>
          <w:sz w:val="22"/>
          <w:szCs w:val="22"/>
        </w:rPr>
      </w:pPr>
    </w:p>
    <w:p w:rsidR="000C51A9" w:rsidRDefault="000C51A9" w:rsidP="004D2212">
      <w:pPr>
        <w:jc w:val="both"/>
        <w:rPr>
          <w:sz w:val="22"/>
          <w:szCs w:val="22"/>
        </w:rPr>
      </w:pPr>
    </w:p>
    <w:p w:rsidR="000C51A9" w:rsidRDefault="000C51A9" w:rsidP="004D2212">
      <w:pPr>
        <w:jc w:val="both"/>
        <w:rPr>
          <w:sz w:val="22"/>
          <w:szCs w:val="22"/>
        </w:rPr>
      </w:pPr>
    </w:p>
    <w:p w:rsidR="000C51A9" w:rsidRDefault="000C51A9" w:rsidP="004D2212">
      <w:pPr>
        <w:jc w:val="both"/>
        <w:rPr>
          <w:sz w:val="22"/>
          <w:szCs w:val="22"/>
        </w:rPr>
      </w:pPr>
    </w:p>
    <w:p w:rsidR="000C51A9" w:rsidRDefault="000C51A9" w:rsidP="004D2212">
      <w:pPr>
        <w:jc w:val="both"/>
        <w:rPr>
          <w:sz w:val="22"/>
          <w:szCs w:val="22"/>
        </w:rPr>
      </w:pPr>
    </w:p>
    <w:p w:rsidR="000C51A9" w:rsidRDefault="000C51A9" w:rsidP="004D2212">
      <w:pPr>
        <w:jc w:val="both"/>
        <w:rPr>
          <w:sz w:val="22"/>
          <w:szCs w:val="22"/>
        </w:rPr>
      </w:pPr>
    </w:p>
    <w:p w:rsidR="000C51A9" w:rsidRDefault="000C51A9" w:rsidP="004D2212">
      <w:pPr>
        <w:jc w:val="both"/>
        <w:rPr>
          <w:sz w:val="22"/>
          <w:szCs w:val="22"/>
        </w:rPr>
      </w:pPr>
    </w:p>
    <w:p w:rsidR="000C51A9" w:rsidRDefault="000C51A9" w:rsidP="004D2212">
      <w:pPr>
        <w:jc w:val="both"/>
        <w:rPr>
          <w:sz w:val="22"/>
          <w:szCs w:val="22"/>
        </w:rPr>
      </w:pPr>
    </w:p>
    <w:p w:rsidR="000C51A9" w:rsidRDefault="000C51A9" w:rsidP="000C51A9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0C51A9" w:rsidRPr="0082645C" w:rsidRDefault="000C51A9" w:rsidP="000C51A9">
      <w:pPr>
        <w:ind w:left="6096"/>
        <w:jc w:val="center"/>
      </w:pPr>
      <w:r w:rsidRPr="0082645C">
        <w:lastRenderedPageBreak/>
        <w:t>ПРИЛОЖЕНИЕ</w:t>
      </w:r>
    </w:p>
    <w:p w:rsidR="000C51A9" w:rsidRPr="0082645C" w:rsidRDefault="000C51A9" w:rsidP="000C51A9">
      <w:pPr>
        <w:ind w:left="6096"/>
        <w:jc w:val="center"/>
      </w:pPr>
      <w:r w:rsidRPr="0082645C">
        <w:t>к постановлению администрации</w:t>
      </w:r>
    </w:p>
    <w:p w:rsidR="000C51A9" w:rsidRPr="0082645C" w:rsidRDefault="000C51A9" w:rsidP="000C51A9">
      <w:pPr>
        <w:ind w:left="6096"/>
        <w:jc w:val="center"/>
      </w:pPr>
      <w:r w:rsidRPr="0082645C">
        <w:t>городского округа город Шахунья</w:t>
      </w:r>
    </w:p>
    <w:p w:rsidR="000C51A9" w:rsidRPr="0082645C" w:rsidRDefault="000C51A9" w:rsidP="000C51A9">
      <w:pPr>
        <w:ind w:left="6096"/>
        <w:jc w:val="center"/>
      </w:pPr>
      <w:r w:rsidRPr="0082645C">
        <w:t>Нижегородской области</w:t>
      </w:r>
    </w:p>
    <w:p w:rsidR="000C51A9" w:rsidRDefault="000C51A9" w:rsidP="000C51A9">
      <w:pPr>
        <w:ind w:left="6096"/>
        <w:jc w:val="center"/>
      </w:pPr>
      <w:r w:rsidRPr="0082645C">
        <w:t xml:space="preserve">от </w:t>
      </w:r>
      <w:r>
        <w:t xml:space="preserve">26.09.2022 </w:t>
      </w:r>
      <w:r w:rsidRPr="0082645C">
        <w:t xml:space="preserve">г. № </w:t>
      </w:r>
      <w:r>
        <w:t>1064</w:t>
      </w:r>
    </w:p>
    <w:p w:rsidR="000C51A9" w:rsidRPr="0082645C" w:rsidRDefault="000C51A9" w:rsidP="000C51A9">
      <w:pPr>
        <w:ind w:left="6096"/>
        <w:jc w:val="center"/>
      </w:pPr>
    </w:p>
    <w:p w:rsidR="000C51A9" w:rsidRDefault="000C51A9" w:rsidP="000C51A9">
      <w:pPr>
        <w:jc w:val="center"/>
      </w:pPr>
      <w:r w:rsidRPr="00582E2E">
        <w:t xml:space="preserve">ПОЛОЖЕНИЕ </w:t>
      </w:r>
    </w:p>
    <w:p w:rsidR="000C51A9" w:rsidRDefault="000C51A9" w:rsidP="000C51A9">
      <w:pPr>
        <w:jc w:val="center"/>
      </w:pPr>
      <w:r w:rsidRPr="00582E2E">
        <w:t xml:space="preserve">о </w:t>
      </w:r>
      <w:r>
        <w:t xml:space="preserve">единой </w:t>
      </w:r>
      <w:r w:rsidRPr="00582E2E">
        <w:t>межведомственной комиссии по вопросам уровня заработной платы,</w:t>
      </w:r>
      <w:r>
        <w:br/>
      </w:r>
      <w:r w:rsidRPr="00582E2E">
        <w:t xml:space="preserve"> выплачиваемой работникам юридическими лицами и индивидуальными </w:t>
      </w:r>
      <w:r>
        <w:br/>
      </w:r>
      <w:r w:rsidRPr="00582E2E">
        <w:t xml:space="preserve">предпринимателями городского округа город </w:t>
      </w:r>
      <w:r>
        <w:t>Ш</w:t>
      </w:r>
      <w:r w:rsidRPr="00582E2E">
        <w:t>ахунья</w:t>
      </w:r>
      <w:r>
        <w:t xml:space="preserve"> </w:t>
      </w:r>
    </w:p>
    <w:p w:rsidR="000C51A9" w:rsidRDefault="000C51A9" w:rsidP="000C51A9">
      <w:pPr>
        <w:jc w:val="center"/>
      </w:pPr>
    </w:p>
    <w:p w:rsidR="000C51A9" w:rsidRDefault="000C51A9" w:rsidP="000C51A9">
      <w:pPr>
        <w:jc w:val="center"/>
      </w:pPr>
      <w:r w:rsidRPr="00582E2E">
        <w:t>1. ОБЩИЕ ПОЛОЖЕНИЯ</w:t>
      </w:r>
    </w:p>
    <w:p w:rsidR="000C51A9" w:rsidRDefault="000C51A9" w:rsidP="000C51A9">
      <w:pPr>
        <w:ind w:firstLine="708"/>
        <w:jc w:val="both"/>
      </w:pPr>
      <w:r w:rsidRPr="00582E2E">
        <w:t xml:space="preserve">1.1. Настоящее Положение определяет цели, задачи, компетенцию, полномочия, порядок формирования и работы </w:t>
      </w:r>
      <w:r>
        <w:t xml:space="preserve">единой </w:t>
      </w:r>
      <w:r w:rsidRPr="00582E2E">
        <w:t xml:space="preserve">межведомственной комиссии по вопросам уровня заработной платы, выплачиваемой работникам юридическими лицами и индивидуальными предпринимателями </w:t>
      </w:r>
      <w:r>
        <w:t xml:space="preserve">городского округа город Шахунья </w:t>
      </w:r>
      <w:r w:rsidRPr="00582E2E">
        <w:t xml:space="preserve">(далее - Комиссия). </w:t>
      </w:r>
    </w:p>
    <w:p w:rsidR="000C51A9" w:rsidRDefault="000C51A9" w:rsidP="000C51A9">
      <w:pPr>
        <w:ind w:firstLine="708"/>
        <w:jc w:val="both"/>
      </w:pPr>
      <w:r w:rsidRPr="00582E2E">
        <w:t xml:space="preserve">1.2. В своей деятельности Комиссия руководствуется федеральными законами, законами Нижегородской области, нормативно-правовыми актами Губернатора и Правительства Нижегородской области, а также настоящим Положением. </w:t>
      </w:r>
    </w:p>
    <w:p w:rsidR="000C51A9" w:rsidRDefault="000C51A9" w:rsidP="000C51A9">
      <w:pPr>
        <w:ind w:firstLine="708"/>
        <w:jc w:val="both"/>
      </w:pPr>
      <w:r w:rsidRPr="00582E2E">
        <w:t xml:space="preserve">1.3. Комиссия создается и прекращает свою работу на основании постановления администрации городского округа город Шахунья Нижегородской области. </w:t>
      </w:r>
    </w:p>
    <w:p w:rsidR="000C51A9" w:rsidRDefault="000C51A9" w:rsidP="000C51A9">
      <w:pPr>
        <w:ind w:firstLine="708"/>
        <w:jc w:val="both"/>
      </w:pPr>
      <w:r w:rsidRPr="00582E2E">
        <w:t xml:space="preserve">1.4. Комиссию возглавляет глава </w:t>
      </w:r>
      <w:r>
        <w:t>местного самоуправления</w:t>
      </w:r>
      <w:r w:rsidRPr="00582E2E">
        <w:t xml:space="preserve"> городского округа город Шахунья Нижегородской области.   </w:t>
      </w:r>
    </w:p>
    <w:p w:rsidR="000C51A9" w:rsidRDefault="000C51A9" w:rsidP="000C51A9">
      <w:pPr>
        <w:jc w:val="both"/>
      </w:pPr>
    </w:p>
    <w:p w:rsidR="000C51A9" w:rsidRDefault="000C51A9" w:rsidP="000C51A9">
      <w:pPr>
        <w:jc w:val="center"/>
      </w:pPr>
      <w:r w:rsidRPr="00582E2E">
        <w:t>2. ЦЕЛИ И ЗАДАЧИ ДЕЯТЕЛЬНОСТИ КОМИССИИ</w:t>
      </w:r>
    </w:p>
    <w:p w:rsidR="000C51A9" w:rsidRDefault="000C51A9" w:rsidP="000C51A9">
      <w:pPr>
        <w:ind w:firstLine="708"/>
        <w:jc w:val="both"/>
      </w:pPr>
      <w:r w:rsidRPr="00582E2E">
        <w:t xml:space="preserve">2.1. Комиссия создается в целях решения вопросов, направленных </w:t>
      </w:r>
      <w:proofErr w:type="gramStart"/>
      <w:r w:rsidRPr="00582E2E">
        <w:t>на</w:t>
      </w:r>
      <w:proofErr w:type="gramEnd"/>
      <w:r w:rsidRPr="00582E2E">
        <w:t xml:space="preserve">: </w:t>
      </w:r>
    </w:p>
    <w:p w:rsidR="000C51A9" w:rsidRDefault="000C51A9" w:rsidP="000C51A9">
      <w:pPr>
        <w:ind w:firstLine="708"/>
        <w:jc w:val="both"/>
      </w:pPr>
      <w:r w:rsidRPr="00582E2E">
        <w:t xml:space="preserve">- легализацию доходов физических лиц; </w:t>
      </w:r>
    </w:p>
    <w:p w:rsidR="000C51A9" w:rsidRDefault="000C51A9" w:rsidP="000C51A9">
      <w:pPr>
        <w:ind w:firstLine="708"/>
        <w:jc w:val="both"/>
      </w:pPr>
      <w:r w:rsidRPr="00582E2E">
        <w:t xml:space="preserve">- обеспечение выполнения плана и увеличение налогооблагаемой базы по налогу на доходы физических лиц; </w:t>
      </w:r>
    </w:p>
    <w:p w:rsidR="000C51A9" w:rsidRDefault="000C51A9" w:rsidP="000C51A9">
      <w:pPr>
        <w:ind w:firstLine="708"/>
        <w:jc w:val="both"/>
      </w:pPr>
      <w:r w:rsidRPr="00582E2E">
        <w:t xml:space="preserve">- усиление контроля над соблюдением законодательства об оплате труда; </w:t>
      </w:r>
    </w:p>
    <w:p w:rsidR="000C51A9" w:rsidRDefault="000C51A9" w:rsidP="000C51A9">
      <w:pPr>
        <w:ind w:firstLine="708"/>
        <w:jc w:val="both"/>
      </w:pPr>
      <w:r w:rsidRPr="00582E2E">
        <w:t xml:space="preserve">- создание благоприятных условий труда; </w:t>
      </w:r>
    </w:p>
    <w:p w:rsidR="000C51A9" w:rsidRDefault="000C51A9" w:rsidP="000C51A9">
      <w:pPr>
        <w:ind w:firstLine="708"/>
        <w:jc w:val="both"/>
      </w:pPr>
      <w:r w:rsidRPr="00582E2E">
        <w:t xml:space="preserve">- усиление социальной защищенности работающего населения. </w:t>
      </w:r>
    </w:p>
    <w:p w:rsidR="000C51A9" w:rsidRDefault="000C51A9" w:rsidP="000C51A9">
      <w:pPr>
        <w:ind w:firstLine="708"/>
        <w:jc w:val="both"/>
      </w:pPr>
      <w:r w:rsidRPr="00582E2E">
        <w:t xml:space="preserve">2.2. Задачами Комиссии являются: </w:t>
      </w:r>
    </w:p>
    <w:p w:rsidR="000C51A9" w:rsidRDefault="000C51A9" w:rsidP="000C51A9">
      <w:pPr>
        <w:ind w:firstLine="708"/>
        <w:jc w:val="both"/>
      </w:pPr>
      <w:r w:rsidRPr="00582E2E">
        <w:t xml:space="preserve">- анализ ситуации по уровню, условиям и своевременности выплаты заработной платы в организациях всех форм собственности; </w:t>
      </w:r>
    </w:p>
    <w:p w:rsidR="000C51A9" w:rsidRDefault="000C51A9" w:rsidP="000C51A9">
      <w:pPr>
        <w:ind w:firstLine="708"/>
        <w:jc w:val="both"/>
      </w:pPr>
      <w:r w:rsidRPr="00582E2E">
        <w:t xml:space="preserve">- разработка мер по повышению уровня заработной платы, выплачиваемой работникам юридическими лицами и индивидуальными предпринимателями; </w:t>
      </w:r>
    </w:p>
    <w:p w:rsidR="000C51A9" w:rsidRDefault="000C51A9" w:rsidP="000C51A9">
      <w:pPr>
        <w:ind w:firstLine="708"/>
        <w:jc w:val="both"/>
      </w:pPr>
      <w:r w:rsidRPr="00582E2E">
        <w:t xml:space="preserve">- создание организационных условий для выполнения задач по ликвидации задолженности по заработной плате; </w:t>
      </w:r>
    </w:p>
    <w:p w:rsidR="000C51A9" w:rsidRDefault="000C51A9" w:rsidP="000C51A9">
      <w:pPr>
        <w:ind w:firstLine="708"/>
        <w:jc w:val="both"/>
      </w:pPr>
      <w:r w:rsidRPr="00582E2E">
        <w:t xml:space="preserve">- определение приоритетных направлений по улучшению ситуации в оплате труда; </w:t>
      </w:r>
    </w:p>
    <w:p w:rsidR="000C51A9" w:rsidRDefault="000C51A9" w:rsidP="000C51A9">
      <w:pPr>
        <w:ind w:firstLine="708"/>
        <w:jc w:val="both"/>
      </w:pPr>
      <w:r w:rsidRPr="00582E2E">
        <w:t xml:space="preserve">- координация деятельности органов исполнительной власти, осуществляющих </w:t>
      </w:r>
      <w:proofErr w:type="gramStart"/>
      <w:r w:rsidRPr="00582E2E">
        <w:t>контроль за</w:t>
      </w:r>
      <w:proofErr w:type="gramEnd"/>
      <w:r w:rsidRPr="00582E2E">
        <w:t xml:space="preserve"> уровнем и своевременностью выплаты заработной платы.      </w:t>
      </w:r>
    </w:p>
    <w:p w:rsidR="000C51A9" w:rsidRDefault="000C51A9" w:rsidP="000C51A9">
      <w:pPr>
        <w:jc w:val="both"/>
      </w:pPr>
    </w:p>
    <w:p w:rsidR="000C51A9" w:rsidRDefault="000C51A9" w:rsidP="000C51A9">
      <w:pPr>
        <w:jc w:val="center"/>
      </w:pPr>
      <w:r w:rsidRPr="00582E2E">
        <w:t>3. ФУНКЦИИ КОМИССИИ</w:t>
      </w:r>
    </w:p>
    <w:p w:rsidR="000C51A9" w:rsidRDefault="000C51A9" w:rsidP="000C51A9">
      <w:pPr>
        <w:ind w:firstLine="708"/>
        <w:jc w:val="both"/>
      </w:pPr>
      <w:r w:rsidRPr="00582E2E">
        <w:t xml:space="preserve">3.1. Комиссия организует взаимодействие структурных подразделений органов местного самоуправления, территориальных органов государственной власти,  организаций и индивидуальных предпринимателей по обеспечению роста реальной заработной платы и легализации "теневой" ее части, полноты уплаты налоговых отчислений. </w:t>
      </w:r>
    </w:p>
    <w:p w:rsidR="000C51A9" w:rsidRDefault="000C51A9" w:rsidP="000C51A9">
      <w:pPr>
        <w:ind w:firstLine="708"/>
        <w:jc w:val="both"/>
      </w:pPr>
      <w:r w:rsidRPr="00582E2E">
        <w:t xml:space="preserve">3.2. Координирует деятельность территориальных органов государственной власти, структурных подразделений органов местного самоуправления в сфере соблюдения трудового законодательства, в том числе в части полноты и своевременности выплаты заработной платы. </w:t>
      </w:r>
    </w:p>
    <w:p w:rsidR="000C51A9" w:rsidRDefault="000C51A9" w:rsidP="000C51A9">
      <w:pPr>
        <w:ind w:firstLine="708"/>
        <w:jc w:val="both"/>
      </w:pPr>
      <w:r w:rsidRPr="00582E2E">
        <w:t xml:space="preserve">3.3. Анализирует динамику роста заработной платы (в разрезе организаций и индивидуальных предпринимателей) и поступление в бюджет налога на доходы физических лиц. </w:t>
      </w:r>
    </w:p>
    <w:p w:rsidR="000C51A9" w:rsidRDefault="000C51A9" w:rsidP="000C51A9">
      <w:pPr>
        <w:ind w:firstLine="708"/>
        <w:jc w:val="both"/>
      </w:pPr>
      <w:r w:rsidRPr="00582E2E">
        <w:lastRenderedPageBreak/>
        <w:t xml:space="preserve">3.4. Рассматривает вопросы по профилактике и пресечению экономических и налоговых преступлений в сфере трудовых отношений. </w:t>
      </w:r>
    </w:p>
    <w:p w:rsidR="000C51A9" w:rsidRDefault="000C51A9" w:rsidP="000C51A9">
      <w:pPr>
        <w:ind w:firstLine="708"/>
        <w:jc w:val="both"/>
      </w:pPr>
      <w:r w:rsidRPr="00582E2E">
        <w:t xml:space="preserve">3.5. Проводит мониторинг фактов нарушений трудового законодательства. </w:t>
      </w:r>
    </w:p>
    <w:p w:rsidR="000C51A9" w:rsidRDefault="000C51A9" w:rsidP="000C51A9">
      <w:pPr>
        <w:ind w:firstLine="708"/>
        <w:jc w:val="both"/>
      </w:pPr>
      <w:r w:rsidRPr="00582E2E">
        <w:t xml:space="preserve">3.6. Разрабатывает совместно с территориальными органами государственной власти, структурными подразделениями органов местного самоуправления мероприятия, направленные на легализацию и повышение уровня заработной платы, на ликвидацию задолженности по заработной плате. </w:t>
      </w:r>
    </w:p>
    <w:p w:rsidR="000C51A9" w:rsidRDefault="000C51A9" w:rsidP="000C51A9">
      <w:pPr>
        <w:ind w:firstLine="708"/>
        <w:jc w:val="both"/>
      </w:pPr>
      <w:r w:rsidRPr="00582E2E">
        <w:t xml:space="preserve">3.7. Анализирует сокращение рабочих мест на предприятиях и в организациях городского округа город Шахунья и выполнение работодателями обязанностей по выплате выходного пособия и других денежных выплат, связанных с расторжением трудового договора. </w:t>
      </w:r>
    </w:p>
    <w:p w:rsidR="000C51A9" w:rsidRDefault="000C51A9" w:rsidP="000C51A9">
      <w:pPr>
        <w:ind w:firstLine="708"/>
        <w:jc w:val="both"/>
      </w:pPr>
      <w:r w:rsidRPr="00582E2E">
        <w:t xml:space="preserve">3.8. Проводит мониторинг соблюдения юридическими лицами и индивидуальными предпринимателями требований трудового и гражданского законодательства в части выплаты заработной платы ниже величины минимального </w:t>
      </w:r>
      <w:proofErr w:type="gramStart"/>
      <w:r w:rsidRPr="00582E2E">
        <w:t>размера оплаты труда</w:t>
      </w:r>
      <w:proofErr w:type="gramEnd"/>
      <w:r w:rsidRPr="00582E2E">
        <w:t xml:space="preserve">.   </w:t>
      </w:r>
    </w:p>
    <w:p w:rsidR="000C51A9" w:rsidRDefault="000C51A9" w:rsidP="000C51A9">
      <w:pPr>
        <w:jc w:val="both"/>
      </w:pPr>
    </w:p>
    <w:p w:rsidR="000C51A9" w:rsidRDefault="000C51A9" w:rsidP="000C51A9">
      <w:pPr>
        <w:jc w:val="center"/>
      </w:pPr>
      <w:r w:rsidRPr="00582E2E">
        <w:t>4. ПРАВА КОМИССИИ</w:t>
      </w:r>
    </w:p>
    <w:p w:rsidR="000C51A9" w:rsidRDefault="000C51A9" w:rsidP="000C51A9">
      <w:pPr>
        <w:ind w:firstLine="708"/>
        <w:jc w:val="both"/>
      </w:pPr>
      <w:r w:rsidRPr="00582E2E">
        <w:t xml:space="preserve">Для осуществления возложенных на нее задач Комиссия вправе: </w:t>
      </w:r>
    </w:p>
    <w:p w:rsidR="000C51A9" w:rsidRDefault="000C51A9" w:rsidP="000C51A9">
      <w:pPr>
        <w:ind w:firstLine="708"/>
        <w:jc w:val="both"/>
      </w:pPr>
      <w:r w:rsidRPr="00582E2E">
        <w:t xml:space="preserve">4.1. Запрашивать в установленном порядке у органов государственной власти и структурных подразделений органов местного самоуправления, а также организаций всех форм собственности необходимую информацию по вопросам, относящимся к компетенции Комиссии. </w:t>
      </w:r>
    </w:p>
    <w:p w:rsidR="000C51A9" w:rsidRDefault="000C51A9" w:rsidP="000C51A9">
      <w:pPr>
        <w:ind w:firstLine="708"/>
        <w:jc w:val="both"/>
      </w:pPr>
      <w:r w:rsidRPr="00582E2E">
        <w:t xml:space="preserve">4.2. Привлекать к участию и заслушивать на своих заседаниях представителей органов государственной власти, органов местного самоуправления, а также организаций всех форм собственности и индивидуальных предпринимателей. </w:t>
      </w:r>
    </w:p>
    <w:p w:rsidR="000C51A9" w:rsidRDefault="000C51A9" w:rsidP="000C51A9">
      <w:pPr>
        <w:ind w:firstLine="708"/>
        <w:jc w:val="both"/>
      </w:pPr>
      <w:r w:rsidRPr="00582E2E">
        <w:t xml:space="preserve">4.3. </w:t>
      </w:r>
      <w:proofErr w:type="gramStart"/>
      <w:r w:rsidRPr="00582E2E">
        <w:t xml:space="preserve">Вносить в установленном порядке в органы государственной власти, органы местного самоуправления предложения о привлечении к ответственности руководителей организаций и индивидуальных предпринимателей за нарушения трудового и гражданского законодательства Российской Федерации в части выплаты заработной платы ниже минимального размера оплаты труда, несвоевременной ее выплаты, а также предложения по другим вопросам, относящимся к компетенции Комиссии. </w:t>
      </w:r>
      <w:proofErr w:type="gramEnd"/>
    </w:p>
    <w:p w:rsidR="000C51A9" w:rsidRDefault="000C51A9" w:rsidP="000C51A9">
      <w:pPr>
        <w:ind w:firstLine="708"/>
        <w:jc w:val="both"/>
      </w:pPr>
      <w:r w:rsidRPr="00582E2E">
        <w:t>4.</w:t>
      </w:r>
      <w:r>
        <w:t>4</w:t>
      </w:r>
      <w:r w:rsidRPr="00582E2E">
        <w:t xml:space="preserve">. Привлекать к своей работе должностных лиц органов исполнительной власти области и экспертов. </w:t>
      </w:r>
    </w:p>
    <w:p w:rsidR="000C51A9" w:rsidRDefault="000C51A9" w:rsidP="000C51A9">
      <w:pPr>
        <w:ind w:firstLine="708"/>
        <w:jc w:val="both"/>
      </w:pPr>
      <w:r w:rsidRPr="00582E2E">
        <w:t>4.</w:t>
      </w:r>
      <w:r>
        <w:t>5</w:t>
      </w:r>
      <w:r w:rsidRPr="00582E2E">
        <w:t xml:space="preserve">. Осуществлять анализ исполнения федеральных законов, законов области, правовых актов Президента Российской Федерации, Правительства Российской Федерации, Губернатора области, Правительства области по вопросам, относящимся к компетенции Комиссии, принимать меры по их исполнению. </w:t>
      </w:r>
    </w:p>
    <w:p w:rsidR="000C51A9" w:rsidRDefault="000C51A9" w:rsidP="000C51A9">
      <w:pPr>
        <w:ind w:firstLine="708"/>
        <w:jc w:val="both"/>
      </w:pPr>
      <w:r w:rsidRPr="00582E2E">
        <w:t>4.</w:t>
      </w:r>
      <w:r>
        <w:t>6</w:t>
      </w:r>
      <w:r w:rsidRPr="00582E2E">
        <w:t xml:space="preserve">. Создавать рабочие группы с привлечением заинтересованных органов и организаций для проработки вопросов, отнесенных к компетенции Комиссии.   </w:t>
      </w:r>
    </w:p>
    <w:p w:rsidR="000C51A9" w:rsidRDefault="000C51A9" w:rsidP="000C51A9">
      <w:pPr>
        <w:jc w:val="both"/>
      </w:pPr>
    </w:p>
    <w:p w:rsidR="000C51A9" w:rsidRDefault="000C51A9" w:rsidP="000C51A9">
      <w:pPr>
        <w:jc w:val="center"/>
      </w:pPr>
      <w:r w:rsidRPr="00582E2E">
        <w:t>5. РЕГЛАМЕНТ РАБОТЫ КОМИССИИ</w:t>
      </w:r>
    </w:p>
    <w:p w:rsidR="000C51A9" w:rsidRDefault="000C51A9" w:rsidP="000C51A9">
      <w:pPr>
        <w:ind w:firstLine="708"/>
        <w:jc w:val="both"/>
      </w:pPr>
      <w:r w:rsidRPr="00582E2E">
        <w:t xml:space="preserve">5.1. Для выполнения возложенных на нее задач Комиссия проводит заседания по мере необходимости по факту предоставления документов из налоговых органов, но не реже 1 раза в квартал. Заседание Комиссии может быть проведено в форме выездного заседания. </w:t>
      </w:r>
    </w:p>
    <w:p w:rsidR="000C51A9" w:rsidRDefault="000C51A9" w:rsidP="000C51A9">
      <w:pPr>
        <w:ind w:firstLine="708"/>
        <w:jc w:val="both"/>
      </w:pPr>
      <w:r w:rsidRPr="00582E2E">
        <w:t xml:space="preserve">5.2. Комиссия организует свою деятельность в соответствии с планом работы, формируемым на основе предложений членов Комиссии и утвержденным председателем Комиссии. </w:t>
      </w:r>
    </w:p>
    <w:p w:rsidR="000C51A9" w:rsidRDefault="000C51A9" w:rsidP="000C51A9">
      <w:pPr>
        <w:ind w:firstLine="708"/>
        <w:jc w:val="both"/>
      </w:pPr>
      <w:r w:rsidRPr="00582E2E">
        <w:t xml:space="preserve">5.3. Дата проведения и повестка дня заседания Комиссии утверждаются председателем Комиссии. </w:t>
      </w:r>
    </w:p>
    <w:p w:rsidR="000C51A9" w:rsidRDefault="000C51A9" w:rsidP="000C51A9">
      <w:pPr>
        <w:ind w:firstLine="708"/>
        <w:jc w:val="both"/>
      </w:pPr>
      <w:r w:rsidRPr="00582E2E">
        <w:t xml:space="preserve">5.4. Председатель Комиссии: </w:t>
      </w:r>
    </w:p>
    <w:p w:rsidR="000C51A9" w:rsidRDefault="000C51A9" w:rsidP="000C51A9">
      <w:pPr>
        <w:ind w:firstLine="708"/>
        <w:jc w:val="both"/>
      </w:pPr>
      <w:r w:rsidRPr="00582E2E">
        <w:t xml:space="preserve">5.4.1. Организует работу Комиссии, утверждает план работы Комиссии. </w:t>
      </w:r>
    </w:p>
    <w:p w:rsidR="000C51A9" w:rsidRDefault="000C51A9" w:rsidP="000C51A9">
      <w:pPr>
        <w:ind w:firstLine="708"/>
        <w:jc w:val="both"/>
      </w:pPr>
      <w:r w:rsidRPr="00582E2E">
        <w:t xml:space="preserve">5.4.2. Ведет заседания Комиссии. </w:t>
      </w:r>
    </w:p>
    <w:p w:rsidR="000C51A9" w:rsidRDefault="000C51A9" w:rsidP="000C51A9">
      <w:pPr>
        <w:ind w:firstLine="708"/>
        <w:jc w:val="both"/>
      </w:pPr>
      <w:r w:rsidRPr="00582E2E">
        <w:t xml:space="preserve">5.4.3. Создает рабочие группы для проработки вопросов, отнесенных к компетенции Комиссии. </w:t>
      </w:r>
    </w:p>
    <w:p w:rsidR="000C51A9" w:rsidRDefault="000C51A9" w:rsidP="000C51A9">
      <w:pPr>
        <w:ind w:firstLine="708"/>
        <w:jc w:val="both"/>
      </w:pPr>
      <w:r w:rsidRPr="00582E2E">
        <w:t xml:space="preserve">5.4.4. Подписывает протокол заседания Комиссии. </w:t>
      </w:r>
    </w:p>
    <w:p w:rsidR="000C51A9" w:rsidRDefault="000C51A9" w:rsidP="000C51A9">
      <w:pPr>
        <w:ind w:firstLine="708"/>
        <w:jc w:val="both"/>
      </w:pPr>
      <w:r w:rsidRPr="00582E2E">
        <w:t xml:space="preserve">5.4.5. Контролирует ход выполнения решений Комиссии. </w:t>
      </w:r>
    </w:p>
    <w:p w:rsidR="000C51A9" w:rsidRDefault="000C51A9" w:rsidP="000C51A9">
      <w:pPr>
        <w:ind w:firstLine="708"/>
        <w:jc w:val="both"/>
      </w:pPr>
      <w:r w:rsidRPr="00582E2E">
        <w:lastRenderedPageBreak/>
        <w:t xml:space="preserve">5.4.6. В случае отсутствия председателя Комиссии его обязанности выполняет заместитель председателя Комиссии. </w:t>
      </w:r>
    </w:p>
    <w:p w:rsidR="000C51A9" w:rsidRDefault="000C51A9" w:rsidP="000C51A9">
      <w:pPr>
        <w:ind w:firstLine="708"/>
        <w:jc w:val="both"/>
      </w:pPr>
      <w:r w:rsidRPr="00582E2E">
        <w:t xml:space="preserve">5.5. Секретарь Комиссии: </w:t>
      </w:r>
    </w:p>
    <w:p w:rsidR="000C51A9" w:rsidRDefault="000C51A9" w:rsidP="000C51A9">
      <w:pPr>
        <w:ind w:firstLine="708"/>
        <w:jc w:val="both"/>
      </w:pPr>
      <w:r w:rsidRPr="00582E2E">
        <w:t xml:space="preserve">5.5.1. Готовит материалы к заседанию Комиссии. </w:t>
      </w:r>
    </w:p>
    <w:p w:rsidR="000C51A9" w:rsidRDefault="000C51A9" w:rsidP="000C51A9">
      <w:pPr>
        <w:ind w:firstLine="708"/>
        <w:jc w:val="both"/>
      </w:pPr>
      <w:r w:rsidRPr="00582E2E">
        <w:t xml:space="preserve">5.5.2. Оповещает членов Комиссии о дате и месте проведения заседания Комиссии. </w:t>
      </w:r>
    </w:p>
    <w:p w:rsidR="000C51A9" w:rsidRDefault="000C51A9" w:rsidP="000C51A9">
      <w:pPr>
        <w:ind w:firstLine="708"/>
        <w:jc w:val="both"/>
      </w:pPr>
      <w:r w:rsidRPr="00582E2E">
        <w:t xml:space="preserve">5.5.3. Ведет протокол заседания Комиссии и в течение 7 дней после заседания готовит проект решения. </w:t>
      </w:r>
    </w:p>
    <w:p w:rsidR="000C51A9" w:rsidRDefault="000C51A9" w:rsidP="000C51A9">
      <w:pPr>
        <w:ind w:firstLine="708"/>
        <w:jc w:val="both"/>
      </w:pPr>
      <w:r w:rsidRPr="00582E2E">
        <w:t xml:space="preserve">5.5.4. Ведет мониторинг выполнения решений Комиссии и регулярно представляет его председателю Комиссии. </w:t>
      </w:r>
    </w:p>
    <w:p w:rsidR="000C51A9" w:rsidRDefault="000C51A9" w:rsidP="000C51A9">
      <w:pPr>
        <w:ind w:firstLine="708"/>
        <w:jc w:val="both"/>
      </w:pPr>
      <w:r w:rsidRPr="00582E2E">
        <w:t xml:space="preserve">5.5.5. Осуществляет информационное обеспечение деятельности Комиссии. </w:t>
      </w:r>
    </w:p>
    <w:p w:rsidR="000C51A9" w:rsidRPr="00582E2E" w:rsidRDefault="000C51A9" w:rsidP="000C51A9">
      <w:pPr>
        <w:ind w:firstLine="708"/>
        <w:jc w:val="both"/>
      </w:pPr>
      <w:r w:rsidRPr="00582E2E">
        <w:t>5.6. Решения Комиссии принимаются открытым голосованием простым большинством голосов. Заседание Комиссии является правомочным при условии присутствия на заседании более половины членов Комиссии.</w:t>
      </w:r>
    </w:p>
    <w:p w:rsidR="00A86614" w:rsidRDefault="00A86614" w:rsidP="00A86614">
      <w:pPr>
        <w:tabs>
          <w:tab w:val="right" w:pos="9355"/>
        </w:tabs>
        <w:jc w:val="both"/>
        <w:rPr>
          <w:sz w:val="22"/>
          <w:szCs w:val="22"/>
        </w:rPr>
      </w:pPr>
    </w:p>
    <w:p w:rsidR="000C51A9" w:rsidRDefault="000C51A9" w:rsidP="00A86614">
      <w:pPr>
        <w:tabs>
          <w:tab w:val="right" w:pos="9355"/>
        </w:tabs>
        <w:jc w:val="both"/>
        <w:rPr>
          <w:sz w:val="22"/>
          <w:szCs w:val="22"/>
        </w:rPr>
      </w:pPr>
    </w:p>
    <w:p w:rsidR="000C51A9" w:rsidRDefault="000C51A9" w:rsidP="00A86614">
      <w:pPr>
        <w:tabs>
          <w:tab w:val="right" w:pos="9355"/>
        </w:tabs>
        <w:jc w:val="both"/>
        <w:rPr>
          <w:sz w:val="22"/>
          <w:szCs w:val="22"/>
        </w:rPr>
      </w:pPr>
    </w:p>
    <w:p w:rsidR="000C51A9" w:rsidRPr="000C51A9" w:rsidRDefault="000C51A9" w:rsidP="000C51A9">
      <w:pPr>
        <w:tabs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sectPr w:rsidR="000C51A9" w:rsidRPr="000C51A9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43E" w:rsidRDefault="00E2243E">
      <w:r>
        <w:separator/>
      </w:r>
    </w:p>
  </w:endnote>
  <w:endnote w:type="continuationSeparator" w:id="0">
    <w:p w:rsidR="00E2243E" w:rsidRDefault="00E2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43E" w:rsidRDefault="00E2243E">
      <w:r>
        <w:separator/>
      </w:r>
    </w:p>
  </w:footnote>
  <w:footnote w:type="continuationSeparator" w:id="0">
    <w:p w:rsidR="00E2243E" w:rsidRDefault="00E22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D3464"/>
    <w:multiLevelType w:val="multilevel"/>
    <w:tmpl w:val="87C8917C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7"/>
  </w:num>
  <w:num w:numId="25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C51A9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56F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D82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10A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243E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6A6D6-10F2-41A6-BC33-B7E4EF65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2022-09-27T06:05:00Z</cp:lastPrinted>
  <dcterms:created xsi:type="dcterms:W3CDTF">2022-09-27T06:07:00Z</dcterms:created>
  <dcterms:modified xsi:type="dcterms:W3CDTF">2022-09-27T06:07:00Z</dcterms:modified>
</cp:coreProperties>
</file>