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151F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2151F">
        <w:rPr>
          <w:sz w:val="26"/>
          <w:szCs w:val="26"/>
          <w:u w:val="single"/>
        </w:rPr>
        <w:t>788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92151F" w:rsidRDefault="0092151F" w:rsidP="0092151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2151F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151F">
        <w:rPr>
          <w:b/>
          <w:bCs/>
          <w:sz w:val="26"/>
          <w:szCs w:val="26"/>
        </w:rPr>
        <w:t>Нижегородской области</w:t>
      </w:r>
      <w:r w:rsidRPr="0092151F">
        <w:rPr>
          <w:b/>
          <w:sz w:val="26"/>
          <w:szCs w:val="26"/>
        </w:rPr>
        <w:t>»</w:t>
      </w:r>
    </w:p>
    <w:p w:rsidR="0092151F" w:rsidRPr="0092151F" w:rsidRDefault="0092151F" w:rsidP="0092151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92151F" w:rsidRPr="0092151F" w:rsidRDefault="0092151F" w:rsidP="009215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92151F" w:rsidRP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2151F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92151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2151F">
        <w:rPr>
          <w:b/>
          <w:sz w:val="26"/>
          <w:szCs w:val="26"/>
        </w:rPr>
        <w:t>т</w:t>
      </w:r>
      <w:r w:rsidRPr="0092151F">
        <w:rPr>
          <w:sz w:val="26"/>
          <w:szCs w:val="26"/>
        </w:rPr>
        <w:t>: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2151F">
        <w:rPr>
          <w:bCs/>
          <w:sz w:val="26"/>
          <w:szCs w:val="26"/>
        </w:rPr>
        <w:t>1.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</w:t>
      </w:r>
      <w:r w:rsidRPr="0092151F">
        <w:rPr>
          <w:b/>
          <w:sz w:val="26"/>
          <w:szCs w:val="26"/>
        </w:rPr>
        <w:t xml:space="preserve">» </w:t>
      </w:r>
      <w:r w:rsidRPr="0092151F">
        <w:rPr>
          <w:sz w:val="26"/>
          <w:szCs w:val="26"/>
        </w:rPr>
        <w:t>(с изменениями, внесенными постановлени</w:t>
      </w:r>
      <w:r>
        <w:rPr>
          <w:sz w:val="26"/>
          <w:szCs w:val="26"/>
        </w:rPr>
        <w:t>ями</w:t>
      </w:r>
      <w:r w:rsidRPr="0092151F">
        <w:rPr>
          <w:sz w:val="26"/>
          <w:szCs w:val="26"/>
        </w:rPr>
        <w:t xml:space="preserve"> от 13.09.2019 № 1028, от 09.10.2019 № 1119,  от 11.11.2021 № 1285) </w:t>
      </w:r>
      <w:r w:rsidRPr="0092151F">
        <w:rPr>
          <w:bCs/>
          <w:sz w:val="26"/>
          <w:szCs w:val="26"/>
        </w:rPr>
        <w:t xml:space="preserve">внести </w:t>
      </w:r>
      <w:hyperlink r:id="rId10" w:history="1">
        <w:r w:rsidRPr="0092151F">
          <w:rPr>
            <w:bCs/>
            <w:sz w:val="26"/>
            <w:szCs w:val="26"/>
          </w:rPr>
          <w:t>изменения</w:t>
        </w:r>
      </w:hyperlink>
      <w:r w:rsidRPr="0092151F">
        <w:rPr>
          <w:bCs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2151F">
        <w:rPr>
          <w:bCs/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газете «Знамя труда».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92151F">
        <w:rPr>
          <w:bCs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2151F">
        <w:rPr>
          <w:bCs/>
          <w:sz w:val="26"/>
          <w:szCs w:val="26"/>
        </w:rPr>
        <w:t>4. Со дня вступления в силу настоящего постановления признать утратившими силу постановления</w:t>
      </w:r>
      <w:r w:rsidRPr="0092151F">
        <w:rPr>
          <w:sz w:val="26"/>
          <w:szCs w:val="26"/>
        </w:rPr>
        <w:t xml:space="preserve"> </w:t>
      </w:r>
      <w:r w:rsidRPr="0092151F">
        <w:rPr>
          <w:bCs/>
          <w:sz w:val="26"/>
          <w:szCs w:val="26"/>
        </w:rPr>
        <w:t>администрации городского округа город Шахунья Нижегородской области:</w:t>
      </w:r>
      <w:r w:rsidRPr="0092151F">
        <w:rPr>
          <w:sz w:val="26"/>
          <w:szCs w:val="26"/>
        </w:rPr>
        <w:t xml:space="preserve"> </w:t>
      </w:r>
    </w:p>
    <w:p w:rsid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92151F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9"/>
        </w:smartTagPr>
        <w:r w:rsidRPr="0092151F">
          <w:rPr>
            <w:sz w:val="26"/>
            <w:szCs w:val="26"/>
          </w:rPr>
          <w:t>13.09.2019</w:t>
        </w:r>
      </w:smartTag>
      <w:r w:rsidRPr="0092151F">
        <w:rPr>
          <w:sz w:val="26"/>
          <w:szCs w:val="26"/>
        </w:rPr>
        <w:t xml:space="preserve"> № 1028 «О внесении изменений в постановление администрации городского округа город Шахунья Нижегородской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2018"/>
        </w:smartTagPr>
        <w:r w:rsidRPr="0092151F">
          <w:rPr>
            <w:sz w:val="26"/>
            <w:szCs w:val="26"/>
          </w:rPr>
          <w:t>4 октября 2018 года</w:t>
        </w:r>
      </w:smartTag>
      <w:r w:rsidRPr="0092151F">
        <w:rPr>
          <w:sz w:val="26"/>
          <w:szCs w:val="26"/>
        </w:rPr>
        <w:t xml:space="preserve"> № 1303 «Об антинаркотической комиссии городского округа город Шахунья Нижегородской области», </w:t>
      </w:r>
    </w:p>
    <w:p w:rsid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151F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2019"/>
        </w:smartTagPr>
        <w:r w:rsidRPr="0092151F">
          <w:rPr>
            <w:sz w:val="26"/>
            <w:szCs w:val="26"/>
          </w:rPr>
          <w:t>09.10.2019</w:t>
        </w:r>
      </w:smartTag>
      <w:r w:rsidRPr="0092151F">
        <w:rPr>
          <w:sz w:val="26"/>
          <w:szCs w:val="26"/>
        </w:rPr>
        <w:t xml:space="preserve"> № 1119 «О внесении изменений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области», 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92151F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21"/>
        </w:smartTagPr>
        <w:r w:rsidRPr="0092151F">
          <w:rPr>
            <w:sz w:val="26"/>
            <w:szCs w:val="26"/>
          </w:rPr>
          <w:t>11.11.2021</w:t>
        </w:r>
      </w:smartTag>
      <w:r w:rsidRPr="0092151F">
        <w:rPr>
          <w:sz w:val="26"/>
          <w:szCs w:val="26"/>
        </w:rPr>
        <w:t xml:space="preserve"> № 1285 </w:t>
      </w:r>
      <w:r w:rsidRPr="0092151F">
        <w:rPr>
          <w:bCs/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2018"/>
        </w:smartTagPr>
        <w:r w:rsidRPr="0092151F">
          <w:rPr>
            <w:bCs/>
            <w:sz w:val="26"/>
            <w:szCs w:val="26"/>
          </w:rPr>
          <w:t>4 октября 2018 года</w:t>
        </w:r>
      </w:smartTag>
      <w:r w:rsidRPr="0092151F">
        <w:rPr>
          <w:bCs/>
          <w:sz w:val="26"/>
          <w:szCs w:val="26"/>
        </w:rPr>
        <w:t xml:space="preserve"> № 1303 «Об антинаркотической комиссии городского округа город Шахунья Нижегородской области</w:t>
      </w:r>
      <w:r w:rsidRPr="0092151F">
        <w:rPr>
          <w:sz w:val="26"/>
          <w:szCs w:val="26"/>
        </w:rPr>
        <w:t>».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4D2212">
      <w:pPr>
        <w:jc w:val="both"/>
        <w:rPr>
          <w:sz w:val="22"/>
          <w:szCs w:val="22"/>
        </w:rPr>
      </w:pPr>
    </w:p>
    <w:p w:rsidR="0092151F" w:rsidRDefault="0092151F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92151F" w:rsidSect="00114D51">
          <w:footerReference w:type="even" r:id="rId11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lastRenderedPageBreak/>
        <w:t>Приложение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t>к постановлению администрации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t>городского округа город Шахунья Нижегородской области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92151F">
        <w:rPr>
          <w:sz w:val="26"/>
          <w:szCs w:val="26"/>
        </w:rPr>
        <w:t xml:space="preserve">от </w:t>
      </w:r>
      <w:r>
        <w:rPr>
          <w:sz w:val="26"/>
          <w:szCs w:val="26"/>
        </w:rPr>
        <w:t>18.07.</w:t>
      </w:r>
      <w:r w:rsidRPr="0092151F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г. </w:t>
      </w:r>
      <w:r w:rsidRPr="0092151F">
        <w:rPr>
          <w:sz w:val="26"/>
          <w:szCs w:val="26"/>
        </w:rPr>
        <w:t xml:space="preserve">№ </w:t>
      </w:r>
      <w:r>
        <w:rPr>
          <w:sz w:val="26"/>
          <w:szCs w:val="26"/>
        </w:rPr>
        <w:t>788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92151F">
        <w:rPr>
          <w:b/>
          <w:sz w:val="20"/>
          <w:szCs w:val="20"/>
        </w:rPr>
        <w:t xml:space="preserve">СОСТАВ 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0"/>
          <w:szCs w:val="20"/>
        </w:rPr>
      </w:pPr>
      <w:r w:rsidRPr="0092151F">
        <w:rPr>
          <w:b/>
          <w:bCs/>
          <w:sz w:val="20"/>
          <w:szCs w:val="20"/>
        </w:rPr>
        <w:t>АНТИНАРКОТИЧЕСКОЙ КОМИССИИ ГОРОДСКОГО ОКРУГА ГОРОД ШАХУНЬЯ НИЖЕГОРОДСКОЙ ОБЛАСТИ</w:t>
      </w:r>
    </w:p>
    <w:p w:rsidR="0092151F" w:rsidRPr="0092151F" w:rsidRDefault="0092151F" w:rsidP="0092151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Смирнов Алексей Владимирович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области, председатель комиссии.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Макаров Алексей Евгеньевич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Начальник Отдела МВД России по г. Шахунья Нижегородской области, заместитель председателя комиссии (по согласованию)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Кузнецова Анастасия Александровна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Ведущий специалист по связям с общественностью администрации городского округа город Шахунья Нижегородской области, секретарь комиссии.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Дахно Олег Александрович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Софронов Юрий Алексеевич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2151F">
              <w:rPr>
                <w:sz w:val="20"/>
                <w:szCs w:val="20"/>
              </w:rPr>
              <w:t>Багерян</w:t>
            </w:r>
            <w:proofErr w:type="spellEnd"/>
            <w:r w:rsidRPr="0092151F">
              <w:rPr>
                <w:sz w:val="20"/>
                <w:szCs w:val="20"/>
              </w:rPr>
              <w:t xml:space="preserve"> Алена </w:t>
            </w:r>
            <w:proofErr w:type="spellStart"/>
            <w:r w:rsidRPr="0092151F">
              <w:rPr>
                <w:sz w:val="20"/>
                <w:szCs w:val="20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92151F" w:rsidRPr="0092151F" w:rsidTr="007128F3">
        <w:trPr>
          <w:trHeight w:val="683"/>
        </w:trPr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Политов Максим Леонидович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2151F">
              <w:rPr>
                <w:sz w:val="20"/>
                <w:szCs w:val="20"/>
              </w:rPr>
              <w:t>Муравьёва</w:t>
            </w:r>
            <w:proofErr w:type="spellEnd"/>
            <w:r w:rsidRPr="0092151F">
              <w:rPr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 xml:space="preserve">Главный специалист Комиссии по делам несовершеннолетних при администрации городского округа город Шахунья Нижегородской области 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Золотов Сергей Николаевич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Главный врач ГБУЗ НО «Шахунская центральная районная больница» (по согласованию)</w:t>
            </w:r>
          </w:p>
        </w:tc>
      </w:tr>
      <w:tr w:rsidR="0092151F" w:rsidRPr="0092151F" w:rsidTr="007128F3">
        <w:trPr>
          <w:trHeight w:val="630"/>
        </w:trPr>
        <w:tc>
          <w:tcPr>
            <w:tcW w:w="4077" w:type="dxa"/>
          </w:tcPr>
          <w:p w:rsidR="0092151F" w:rsidRPr="0092151F" w:rsidRDefault="0092151F" w:rsidP="0092151F">
            <w:pPr>
              <w:jc w:val="center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Паньшин Владимир Игоревич</w:t>
            </w:r>
          </w:p>
          <w:p w:rsidR="0092151F" w:rsidRPr="0092151F" w:rsidRDefault="0092151F" w:rsidP="0092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92151F" w:rsidRPr="0092151F" w:rsidRDefault="0092151F" w:rsidP="0092151F">
            <w:pPr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 xml:space="preserve">Начальник отделения в городе Шахунья УФСБ России по Нижегородской области (по согласованию). 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92151F" w:rsidRPr="0092151F" w:rsidRDefault="0092151F" w:rsidP="0092151F">
            <w:pPr>
              <w:widowControl w:val="0"/>
              <w:tabs>
                <w:tab w:val="right" w:pos="38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2151F">
              <w:rPr>
                <w:sz w:val="20"/>
                <w:szCs w:val="20"/>
              </w:rPr>
              <w:t>Занкевич</w:t>
            </w:r>
            <w:proofErr w:type="spellEnd"/>
            <w:r w:rsidRPr="0092151F">
              <w:rPr>
                <w:sz w:val="20"/>
                <w:szCs w:val="20"/>
              </w:rPr>
              <w:t xml:space="preserve"> Татьяна Викторовна</w:t>
            </w:r>
            <w:r w:rsidRPr="0092151F">
              <w:rPr>
                <w:sz w:val="20"/>
                <w:szCs w:val="20"/>
              </w:rPr>
              <w:tab/>
            </w: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92151F">
              <w:rPr>
                <w:sz w:val="20"/>
                <w:szCs w:val="20"/>
              </w:rPr>
              <w:t>Начальник линейного пункта полиции на станции Шахунья, капитан полиции (по согласованию)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2151F">
              <w:rPr>
                <w:sz w:val="20"/>
                <w:szCs w:val="20"/>
              </w:rPr>
              <w:t>Васенев</w:t>
            </w:r>
            <w:proofErr w:type="spellEnd"/>
            <w:r w:rsidRPr="0092151F">
              <w:rPr>
                <w:sz w:val="20"/>
                <w:szCs w:val="20"/>
              </w:rPr>
              <w:t xml:space="preserve"> Александр Алексеевич</w:t>
            </w: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 xml:space="preserve">Военный комиссар городского округа город Шахунья и </w:t>
            </w:r>
            <w:proofErr w:type="spellStart"/>
            <w:r w:rsidRPr="0092151F">
              <w:rPr>
                <w:sz w:val="20"/>
                <w:szCs w:val="20"/>
              </w:rPr>
              <w:t>Тоншаевского</w:t>
            </w:r>
            <w:proofErr w:type="spellEnd"/>
            <w:r w:rsidRPr="0092151F">
              <w:rPr>
                <w:sz w:val="20"/>
                <w:szCs w:val="20"/>
              </w:rPr>
              <w:t xml:space="preserve"> района Нижегородской области (по согласованию)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Епифанова Нина Николаевна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2151F">
              <w:rPr>
                <w:sz w:val="20"/>
                <w:szCs w:val="20"/>
              </w:rPr>
              <w:t>Голубев</w:t>
            </w:r>
            <w:proofErr w:type="gramEnd"/>
            <w:r w:rsidRPr="0092151F">
              <w:rPr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 xml:space="preserve">Оперуполномоченный направления </w:t>
            </w:r>
            <w:proofErr w:type="gramStart"/>
            <w:r w:rsidRPr="0092151F">
              <w:rPr>
                <w:sz w:val="20"/>
                <w:szCs w:val="20"/>
              </w:rPr>
              <w:t>контроля за</w:t>
            </w:r>
            <w:proofErr w:type="gramEnd"/>
            <w:r w:rsidRPr="0092151F">
              <w:rPr>
                <w:sz w:val="20"/>
                <w:szCs w:val="20"/>
              </w:rPr>
              <w:t xml:space="preserve"> оборотом наркотиков Отдела МВД России по г. Шахунья Нижегородской области, капитан полиции (по согласованию)</w:t>
            </w:r>
          </w:p>
        </w:tc>
      </w:tr>
      <w:tr w:rsidR="0092151F" w:rsidRPr="0092151F" w:rsidTr="007128F3">
        <w:tc>
          <w:tcPr>
            <w:tcW w:w="4077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>Крупина Ольга Вячеславовна</w:t>
            </w:r>
          </w:p>
        </w:tc>
        <w:tc>
          <w:tcPr>
            <w:tcW w:w="5636" w:type="dxa"/>
          </w:tcPr>
          <w:p w:rsidR="0092151F" w:rsidRPr="0092151F" w:rsidRDefault="0092151F" w:rsidP="00921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151F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92151F">
              <w:rPr>
                <w:sz w:val="20"/>
                <w:szCs w:val="20"/>
              </w:rPr>
              <w:t>Шахунского</w:t>
            </w:r>
            <w:proofErr w:type="spellEnd"/>
            <w:r w:rsidRPr="0092151F">
              <w:rPr>
                <w:sz w:val="20"/>
                <w:szCs w:val="20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92151F" w:rsidRPr="0092151F" w:rsidRDefault="0092151F" w:rsidP="0092151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92151F">
        <w:rPr>
          <w:sz w:val="20"/>
          <w:szCs w:val="20"/>
        </w:rPr>
        <w:t>_____________________</w:t>
      </w:r>
    </w:p>
    <w:p w:rsidR="00184CB4" w:rsidRDefault="00184CB4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184CB4" w:rsidSect="008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44" w:rsidRDefault="006C7444">
      <w:r>
        <w:separator/>
      </w:r>
    </w:p>
  </w:endnote>
  <w:endnote w:type="continuationSeparator" w:id="0">
    <w:p w:rsidR="006C7444" w:rsidRDefault="006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44" w:rsidRDefault="006C7444">
      <w:r>
        <w:separator/>
      </w:r>
    </w:p>
  </w:footnote>
  <w:footnote w:type="continuationSeparator" w:id="0">
    <w:p w:rsidR="006C7444" w:rsidRDefault="006C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06FA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32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151F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2880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CE31-1C65-4500-949D-AFAA57C6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2022-07-18T13:35:00Z</cp:lastPrinted>
  <dcterms:created xsi:type="dcterms:W3CDTF">2022-07-18T13:35:00Z</dcterms:created>
  <dcterms:modified xsi:type="dcterms:W3CDTF">2022-07-18T13:36:00Z</dcterms:modified>
</cp:coreProperties>
</file>