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17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июня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C2EAE">
        <w:rPr>
          <w:sz w:val="26"/>
          <w:szCs w:val="26"/>
          <w:u w:val="single"/>
        </w:rPr>
        <w:t>631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Pr="00C51006" w:rsidRDefault="001F346A" w:rsidP="001F346A">
      <w:pPr>
        <w:jc w:val="both"/>
        <w:rPr>
          <w:b/>
          <w:sz w:val="26"/>
          <w:szCs w:val="26"/>
        </w:rPr>
      </w:pPr>
    </w:p>
    <w:p w:rsidR="00C51006" w:rsidRPr="00C51006" w:rsidRDefault="00C51006" w:rsidP="00C51006">
      <w:pPr>
        <w:jc w:val="center"/>
        <w:rPr>
          <w:b/>
          <w:bCs/>
          <w:caps/>
          <w:sz w:val="26"/>
          <w:szCs w:val="26"/>
        </w:rPr>
      </w:pPr>
      <w:r w:rsidRPr="00C51006">
        <w:rPr>
          <w:b/>
          <w:bCs/>
          <w:caps/>
          <w:noProof/>
          <w:color w:val="008000"/>
          <w:sz w:val="26"/>
          <w:szCs w:val="26"/>
        </w:rPr>
        <w:pict>
          <v:line id="_x0000_s1028" style="position:absolute;left:0;text-align:left;flip:y;z-index:251661312" from="-1in,19.9pt" to="-1in,19.9pt">
            <w10:wrap type="topAndBottom"/>
          </v:line>
        </w:pict>
      </w:r>
      <w:r w:rsidRPr="00C51006">
        <w:rPr>
          <w:b/>
          <w:bCs/>
          <w:caps/>
          <w:noProof/>
          <w:color w:val="008000"/>
          <w:sz w:val="26"/>
          <w:szCs w:val="26"/>
        </w:rPr>
        <w:pict>
          <v:line id="_x0000_s1027" style="position:absolute;left:0;text-align:left;z-index:251660288" from="-84.85pt,14.1pt" to="-84.85pt,14.1pt" o:allowincell="f">
            <w10:wrap type="topAndBottom"/>
          </v:line>
        </w:pict>
      </w:r>
      <w:r w:rsidRPr="00C51006">
        <w:rPr>
          <w:b/>
          <w:bCs/>
          <w:caps/>
          <w:noProof/>
          <w:color w:val="008000"/>
          <w:sz w:val="26"/>
          <w:szCs w:val="26"/>
        </w:rPr>
        <w:pict>
          <v:line id="_x0000_s1026" style="position:absolute;left:0;text-align:left;z-index:251659264" from="-84.85pt,14.1pt" to="-84.85pt,14.1pt" o:allowincell="f">
            <w10:wrap type="topAndBottom"/>
          </v:line>
        </w:pict>
      </w:r>
      <w:r w:rsidRPr="00C51006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 w:rsidR="00CF63C2">
        <w:rPr>
          <w:b/>
          <w:sz w:val="26"/>
          <w:szCs w:val="26"/>
        </w:rPr>
        <w:br/>
      </w:r>
      <w:r w:rsidRPr="00C51006">
        <w:rPr>
          <w:b/>
          <w:sz w:val="26"/>
          <w:szCs w:val="26"/>
        </w:rPr>
        <w:t>город Шахунья Нижегородской области от 23 ноября 2015 года № 1363 «О штабе народных дружин городского округа город Шахунья Нижегородской области»</w:t>
      </w:r>
    </w:p>
    <w:p w:rsidR="00C51006" w:rsidRDefault="00C51006" w:rsidP="001F346A">
      <w:pPr>
        <w:jc w:val="both"/>
        <w:rPr>
          <w:sz w:val="26"/>
          <w:szCs w:val="26"/>
        </w:rPr>
      </w:pPr>
    </w:p>
    <w:p w:rsidR="00C51006" w:rsidRDefault="00C51006" w:rsidP="001F346A">
      <w:pPr>
        <w:jc w:val="both"/>
        <w:rPr>
          <w:sz w:val="26"/>
          <w:szCs w:val="26"/>
        </w:rPr>
      </w:pPr>
    </w:p>
    <w:p w:rsidR="004C2EAE" w:rsidRPr="00C51006" w:rsidRDefault="004C2EAE" w:rsidP="00C51006">
      <w:pPr>
        <w:spacing w:line="340" w:lineRule="exact"/>
        <w:ind w:firstLine="709"/>
        <w:jc w:val="both"/>
        <w:rPr>
          <w:caps/>
          <w:sz w:val="26"/>
          <w:szCs w:val="26"/>
        </w:rPr>
      </w:pPr>
      <w:r w:rsidRPr="00C51006">
        <w:rPr>
          <w:sz w:val="26"/>
          <w:szCs w:val="26"/>
        </w:rPr>
        <w:t>Администрация городского округа город Шахунья</w:t>
      </w:r>
      <w:r w:rsidR="00C51006">
        <w:rPr>
          <w:sz w:val="26"/>
          <w:szCs w:val="26"/>
        </w:rPr>
        <w:t xml:space="preserve"> </w:t>
      </w:r>
      <w:r w:rsidRPr="00C51006">
        <w:rPr>
          <w:sz w:val="26"/>
          <w:szCs w:val="26"/>
        </w:rPr>
        <w:t xml:space="preserve"> </w:t>
      </w:r>
      <w:proofErr w:type="gramStart"/>
      <w:r w:rsidRPr="00C51006">
        <w:rPr>
          <w:b/>
          <w:sz w:val="26"/>
          <w:szCs w:val="26"/>
        </w:rPr>
        <w:t>п</w:t>
      </w:r>
      <w:proofErr w:type="gramEnd"/>
      <w:r w:rsidRPr="00C51006">
        <w:rPr>
          <w:b/>
          <w:sz w:val="26"/>
          <w:szCs w:val="26"/>
        </w:rPr>
        <w:t xml:space="preserve"> о с т а н о в л я е т</w:t>
      </w:r>
      <w:r w:rsidR="00C51006" w:rsidRPr="00C51006">
        <w:rPr>
          <w:b/>
          <w:sz w:val="26"/>
          <w:szCs w:val="26"/>
        </w:rPr>
        <w:t xml:space="preserve"> </w:t>
      </w:r>
      <w:r w:rsidRPr="00C51006">
        <w:rPr>
          <w:b/>
          <w:sz w:val="26"/>
          <w:szCs w:val="26"/>
        </w:rPr>
        <w:t>:</w:t>
      </w:r>
    </w:p>
    <w:p w:rsidR="004C2EAE" w:rsidRPr="00C51006" w:rsidRDefault="004C2EAE" w:rsidP="00C51006">
      <w:pPr>
        <w:pStyle w:val="ad"/>
        <w:numPr>
          <w:ilvl w:val="0"/>
          <w:numId w:val="24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C51006">
        <w:rPr>
          <w:rFonts w:ascii="Times New Roman" w:hAnsi="Times New Roman" w:cs="Times New Roman"/>
          <w:sz w:val="26"/>
          <w:szCs w:val="26"/>
        </w:rPr>
        <w:t>В постановление администрации городского округа город Шахунья Нижегородской области от 23 ноября 2015 года №</w:t>
      </w:r>
      <w:r w:rsidRPr="00C51006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C51006">
        <w:rPr>
          <w:rFonts w:ascii="Times New Roman" w:hAnsi="Times New Roman" w:cs="Times New Roman"/>
          <w:sz w:val="26"/>
          <w:szCs w:val="26"/>
        </w:rPr>
        <w:t xml:space="preserve">1363 «О штабе народных дружин городского округа город Шахунья Нижегородской области» (с изменениями, внесенными постановлением от 31.01.2019 № 102) внести изменения, </w:t>
      </w:r>
      <w:proofErr w:type="gramStart"/>
      <w:r w:rsidRPr="00C51006">
        <w:rPr>
          <w:rFonts w:ascii="Times New Roman" w:hAnsi="Times New Roman" w:cs="Times New Roman"/>
          <w:sz w:val="26"/>
          <w:szCs w:val="26"/>
        </w:rPr>
        <w:t>изложив состав штаба народных дружин городского округа город Шахунья Нижегородской области</w:t>
      </w:r>
      <w:proofErr w:type="gramEnd"/>
      <w:r w:rsidRPr="00C51006">
        <w:rPr>
          <w:rFonts w:ascii="Times New Roman" w:hAnsi="Times New Roman" w:cs="Times New Roman"/>
          <w:sz w:val="26"/>
          <w:szCs w:val="26"/>
        </w:rPr>
        <w:t xml:space="preserve"> в новой редакции, согласно приложению.</w:t>
      </w:r>
    </w:p>
    <w:p w:rsidR="004C2EAE" w:rsidRPr="00C51006" w:rsidRDefault="004C2EAE" w:rsidP="00C51006">
      <w:pPr>
        <w:pStyle w:val="ad"/>
        <w:numPr>
          <w:ilvl w:val="0"/>
          <w:numId w:val="24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C51006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4C2EAE" w:rsidRPr="00C51006" w:rsidRDefault="004C2EAE" w:rsidP="00CF63C2">
      <w:pPr>
        <w:pStyle w:val="ad"/>
        <w:numPr>
          <w:ilvl w:val="0"/>
          <w:numId w:val="24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C5100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C2EAE" w:rsidRPr="00C51006" w:rsidRDefault="004C2EAE" w:rsidP="00CF63C2">
      <w:pPr>
        <w:pStyle w:val="ad"/>
        <w:numPr>
          <w:ilvl w:val="0"/>
          <w:numId w:val="24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proofErr w:type="gramStart"/>
      <w:r w:rsidRPr="00C51006">
        <w:rPr>
          <w:rFonts w:ascii="Times New Roman" w:hAnsi="Times New Roman" w:cs="Times New Roman"/>
          <w:sz w:val="26"/>
          <w:szCs w:val="26"/>
        </w:rPr>
        <w:t>Со дня вступления в силу настоящего постановления, постановление администрации городского округа город Шахунья Нижегородской области от 31 января 2019 года № 102 «О внесении изменений в постановление администрации городского округа город Шахунья Нижегородской области от 23 ноября 2015 года № 1363 «О штабе народных дружин городского округа город Шахунья Нижегородской области» считать утратившим силу.</w:t>
      </w:r>
      <w:proofErr w:type="gramEnd"/>
    </w:p>
    <w:p w:rsidR="004D2212" w:rsidRDefault="004D2212" w:rsidP="00C7504B">
      <w:pPr>
        <w:rPr>
          <w:sz w:val="26"/>
          <w:szCs w:val="26"/>
        </w:rPr>
      </w:pPr>
    </w:p>
    <w:p w:rsidR="00C7504B" w:rsidRDefault="00C7504B" w:rsidP="009D1F3A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C2EAE" w:rsidRDefault="004C2EAE" w:rsidP="004D2212">
      <w:pPr>
        <w:jc w:val="both"/>
        <w:rPr>
          <w:sz w:val="22"/>
          <w:szCs w:val="22"/>
        </w:rPr>
      </w:pPr>
    </w:p>
    <w:p w:rsidR="004C2EAE" w:rsidRPr="004C2EAE" w:rsidRDefault="004C2EAE" w:rsidP="004C2E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br w:type="page"/>
      </w:r>
    </w:p>
    <w:p w:rsidR="004C2EAE" w:rsidRDefault="004C2EAE" w:rsidP="00E0404B">
      <w:pPr>
        <w:ind w:left="6237"/>
        <w:jc w:val="center"/>
        <w:rPr>
          <w:b/>
          <w:caps/>
        </w:rPr>
      </w:pPr>
      <w:r>
        <w:lastRenderedPageBreak/>
        <w:t>Приложение</w:t>
      </w:r>
    </w:p>
    <w:p w:rsidR="004C2EAE" w:rsidRDefault="004C2EAE" w:rsidP="00E0404B">
      <w:pPr>
        <w:ind w:left="6237"/>
        <w:jc w:val="center"/>
        <w:rPr>
          <w:b/>
          <w:caps/>
        </w:rPr>
      </w:pPr>
      <w:r>
        <w:t xml:space="preserve">к </w:t>
      </w:r>
      <w:r>
        <w:t>постановлени</w:t>
      </w:r>
      <w:r>
        <w:t>ю</w:t>
      </w:r>
      <w:r>
        <w:t xml:space="preserve"> администрации</w:t>
      </w:r>
    </w:p>
    <w:p w:rsidR="004C2EAE" w:rsidRDefault="004C2EAE" w:rsidP="00E0404B">
      <w:pPr>
        <w:ind w:left="6237"/>
        <w:jc w:val="center"/>
        <w:rPr>
          <w:b/>
          <w:caps/>
        </w:rPr>
      </w:pPr>
      <w:r>
        <w:t>городского округа город Шахунья</w:t>
      </w:r>
    </w:p>
    <w:p w:rsidR="004C2EAE" w:rsidRPr="00D5625C" w:rsidRDefault="004C2EAE" w:rsidP="00E0404B">
      <w:pPr>
        <w:ind w:left="6237"/>
        <w:jc w:val="center"/>
        <w:rPr>
          <w:b/>
          <w:caps/>
        </w:rPr>
      </w:pPr>
      <w:r>
        <w:t xml:space="preserve">от </w:t>
      </w:r>
      <w:r>
        <w:t>17.</w:t>
      </w:r>
      <w:r>
        <w:t>06.2022 г</w:t>
      </w:r>
      <w:r>
        <w:t>.</w:t>
      </w:r>
      <w:r>
        <w:t xml:space="preserve"> № </w:t>
      </w:r>
      <w:r>
        <w:t>631</w:t>
      </w:r>
    </w:p>
    <w:p w:rsidR="004C2EAE" w:rsidRDefault="004C2EAE" w:rsidP="004C2EAE">
      <w:pPr>
        <w:jc w:val="center"/>
        <w:rPr>
          <w:b/>
          <w:caps/>
        </w:rPr>
      </w:pPr>
    </w:p>
    <w:p w:rsidR="004C2EAE" w:rsidRDefault="004C2EAE" w:rsidP="004C2EAE">
      <w:pPr>
        <w:jc w:val="center"/>
        <w:rPr>
          <w:b/>
          <w:caps/>
        </w:rPr>
      </w:pPr>
      <w:r>
        <w:t>СОСТАВ</w:t>
      </w:r>
    </w:p>
    <w:p w:rsidR="004C2EAE" w:rsidRDefault="004C2EAE" w:rsidP="004C2EAE">
      <w:pPr>
        <w:jc w:val="center"/>
        <w:rPr>
          <w:b/>
          <w:caps/>
        </w:rPr>
      </w:pPr>
      <w:r>
        <w:t>ШТАБА НАРОДНЫХ ДРУЖИН ГОРОДСКОГО ОКРУГА ГОРОД ШАХУНЬЯ НИЖЕГОРОДСКОЙ ОБЛАСТИ</w:t>
      </w:r>
    </w:p>
    <w:p w:rsidR="004C2EAE" w:rsidRDefault="004C2EAE" w:rsidP="004C2EAE">
      <w:pPr>
        <w:jc w:val="center"/>
        <w:rPr>
          <w:b/>
          <w:cap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59"/>
      </w:tblGrid>
      <w:tr w:rsidR="004C2EAE" w:rsidTr="00350CD3">
        <w:tc>
          <w:tcPr>
            <w:tcW w:w="3794" w:type="dxa"/>
          </w:tcPr>
          <w:p w:rsidR="004C2EAE" w:rsidRPr="00E0404B" w:rsidRDefault="004C2EAE" w:rsidP="00350CD3">
            <w:pPr>
              <w:jc w:val="both"/>
            </w:pPr>
            <w:r>
              <w:t>Софронов</w:t>
            </w:r>
            <w:r w:rsidRPr="00C72DE5">
              <w:t xml:space="preserve"> </w:t>
            </w:r>
          </w:p>
          <w:p w:rsidR="004C2EAE" w:rsidRPr="00E0404B" w:rsidRDefault="004C2EAE" w:rsidP="00350CD3">
            <w:pPr>
              <w:jc w:val="both"/>
            </w:pPr>
            <w:r w:rsidRPr="00C72DE5">
              <w:t>Юрий Алексеевич</w:t>
            </w:r>
          </w:p>
        </w:tc>
        <w:tc>
          <w:tcPr>
            <w:tcW w:w="6059" w:type="dxa"/>
          </w:tcPr>
          <w:p w:rsidR="004C2EAE" w:rsidRPr="00E0404B" w:rsidRDefault="004C2EAE" w:rsidP="00350CD3">
            <w:pPr>
              <w:pStyle w:val="ad"/>
              <w:tabs>
                <w:tab w:val="left" w:pos="368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начальник штаба;</w:t>
            </w:r>
          </w:p>
        </w:tc>
      </w:tr>
      <w:tr w:rsidR="004C2EAE" w:rsidTr="00350CD3">
        <w:tc>
          <w:tcPr>
            <w:tcW w:w="3794" w:type="dxa"/>
          </w:tcPr>
          <w:p w:rsidR="004C2EAE" w:rsidRPr="00C51006" w:rsidRDefault="004C2EAE" w:rsidP="00350CD3">
            <w:pPr>
              <w:pStyle w:val="ad"/>
              <w:tabs>
                <w:tab w:val="left" w:pos="3402"/>
                <w:tab w:val="left" w:pos="3686"/>
              </w:tabs>
              <w:ind w:left="3686" w:hanging="3686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C51006">
              <w:rPr>
                <w:rFonts w:ascii="Times New Roman" w:hAnsi="Times New Roman" w:cs="Times New Roman"/>
                <w:sz w:val="24"/>
              </w:rPr>
              <w:t>Соловьев</w:t>
            </w:r>
          </w:p>
          <w:p w:rsidR="004C2EAE" w:rsidRPr="00C51006" w:rsidRDefault="004C2EAE" w:rsidP="00350CD3">
            <w:pPr>
              <w:pStyle w:val="ad"/>
              <w:tabs>
                <w:tab w:val="left" w:pos="3402"/>
                <w:tab w:val="left" w:pos="3686"/>
              </w:tabs>
              <w:ind w:left="3686" w:hanging="3686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C51006">
              <w:rPr>
                <w:rFonts w:ascii="Times New Roman" w:hAnsi="Times New Roman" w:cs="Times New Roman"/>
                <w:sz w:val="24"/>
              </w:rPr>
              <w:t>Николай Витальевич</w:t>
            </w:r>
          </w:p>
          <w:p w:rsidR="004C2EAE" w:rsidRPr="00C51006" w:rsidRDefault="004C2EAE" w:rsidP="00350CD3">
            <w:pPr>
              <w:jc w:val="both"/>
              <w:rPr>
                <w:b/>
                <w:caps/>
              </w:rPr>
            </w:pPr>
          </w:p>
        </w:tc>
        <w:tc>
          <w:tcPr>
            <w:tcW w:w="6059" w:type="dxa"/>
          </w:tcPr>
          <w:p w:rsidR="004C2EAE" w:rsidRPr="00C51006" w:rsidRDefault="004C2EAE" w:rsidP="00350CD3">
            <w:pPr>
              <w:jc w:val="both"/>
              <w:rPr>
                <w:b/>
                <w:caps/>
              </w:rPr>
            </w:pPr>
            <w:r w:rsidRPr="00C51006">
              <w:t>–</w:t>
            </w:r>
            <w:r w:rsidR="00C51006">
              <w:t xml:space="preserve"> заместитель начальника </w:t>
            </w:r>
            <w:r w:rsidRPr="00C51006">
              <w:t xml:space="preserve">полиции по охране общественного порядка Отдела МВД России по </w:t>
            </w:r>
            <w:r w:rsidRPr="00C51006">
              <w:rPr>
                <w:b/>
                <w:caps/>
              </w:rPr>
              <w:br/>
            </w:r>
            <w:r w:rsidRPr="00C51006">
              <w:t>г.</w:t>
            </w:r>
            <w:r w:rsidRPr="00C51006">
              <w:rPr>
                <w:b/>
                <w:caps/>
              </w:rPr>
              <w:t xml:space="preserve"> </w:t>
            </w:r>
            <w:r w:rsidRPr="00C51006">
              <w:t>Шахунья, подполковник полиции, заместитель начальника штаба (по согласованию);</w:t>
            </w:r>
          </w:p>
          <w:p w:rsidR="004C2EAE" w:rsidRPr="00C51006" w:rsidRDefault="004C2EAE" w:rsidP="00350CD3">
            <w:pPr>
              <w:jc w:val="both"/>
              <w:rPr>
                <w:b/>
                <w:caps/>
              </w:rPr>
            </w:pPr>
          </w:p>
        </w:tc>
      </w:tr>
      <w:tr w:rsidR="004C2EAE" w:rsidTr="00350CD3">
        <w:tc>
          <w:tcPr>
            <w:tcW w:w="3794" w:type="dxa"/>
          </w:tcPr>
          <w:p w:rsidR="004C2EAE" w:rsidRPr="00C51006" w:rsidRDefault="004C2EAE" w:rsidP="00350CD3">
            <w:pPr>
              <w:pStyle w:val="ad"/>
              <w:tabs>
                <w:tab w:val="left" w:pos="3686"/>
              </w:tabs>
              <w:ind w:left="3686" w:hanging="3686"/>
              <w:rPr>
                <w:rFonts w:ascii="Times New Roman" w:hAnsi="Times New Roman" w:cs="Times New Roman"/>
                <w:b/>
                <w:caps/>
                <w:sz w:val="24"/>
              </w:rPr>
            </w:pPr>
            <w:proofErr w:type="spellStart"/>
            <w:r w:rsidRPr="00C51006">
              <w:rPr>
                <w:rFonts w:ascii="Times New Roman" w:hAnsi="Times New Roman" w:cs="Times New Roman"/>
                <w:sz w:val="24"/>
              </w:rPr>
              <w:t>Червоткин</w:t>
            </w:r>
            <w:proofErr w:type="spellEnd"/>
            <w:r w:rsidRPr="00C510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2EAE" w:rsidRPr="00C51006" w:rsidRDefault="004C2EAE" w:rsidP="00350CD3">
            <w:pPr>
              <w:pStyle w:val="ad"/>
              <w:tabs>
                <w:tab w:val="left" w:pos="3686"/>
              </w:tabs>
              <w:ind w:left="3686" w:hanging="3686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C51006">
              <w:rPr>
                <w:rFonts w:ascii="Times New Roman" w:hAnsi="Times New Roman" w:cs="Times New Roman"/>
                <w:sz w:val="24"/>
              </w:rPr>
              <w:t xml:space="preserve">Сергей Валентинович   </w:t>
            </w:r>
          </w:p>
          <w:p w:rsidR="004C2EAE" w:rsidRPr="00C51006" w:rsidRDefault="004C2EAE" w:rsidP="00350CD3">
            <w:pPr>
              <w:pStyle w:val="ad"/>
              <w:tabs>
                <w:tab w:val="left" w:pos="3402"/>
                <w:tab w:val="left" w:pos="3686"/>
              </w:tabs>
              <w:ind w:left="3686" w:hanging="3686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</w:tc>
        <w:tc>
          <w:tcPr>
            <w:tcW w:w="6059" w:type="dxa"/>
          </w:tcPr>
          <w:p w:rsidR="004C2EAE" w:rsidRPr="00C51006" w:rsidRDefault="004C2EAE" w:rsidP="00350CD3">
            <w:pPr>
              <w:jc w:val="both"/>
              <w:rPr>
                <w:b/>
                <w:caps/>
              </w:rPr>
            </w:pPr>
            <w:r w:rsidRPr="00C51006">
              <w:t>– специалист по работе с территориями технического отдела Управления по работе с территориями и благоустройству администрации городского округа город Шахунья Нижегородской области, заместитель начальника штаба;</w:t>
            </w:r>
          </w:p>
          <w:p w:rsidR="004C2EAE" w:rsidRPr="00C51006" w:rsidRDefault="004C2EAE" w:rsidP="00350CD3">
            <w:pPr>
              <w:jc w:val="both"/>
              <w:rPr>
                <w:b/>
                <w:caps/>
              </w:rPr>
            </w:pPr>
          </w:p>
        </w:tc>
      </w:tr>
      <w:tr w:rsidR="004C2EAE" w:rsidTr="00350CD3">
        <w:tc>
          <w:tcPr>
            <w:tcW w:w="3794" w:type="dxa"/>
          </w:tcPr>
          <w:p w:rsidR="004C2EAE" w:rsidRPr="00C51006" w:rsidRDefault="004C2EAE" w:rsidP="00350CD3">
            <w:pPr>
              <w:pStyle w:val="ad"/>
              <w:tabs>
                <w:tab w:val="left" w:pos="3686"/>
              </w:tabs>
              <w:ind w:left="3686" w:hanging="3686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C51006">
              <w:rPr>
                <w:rFonts w:ascii="Times New Roman" w:hAnsi="Times New Roman" w:cs="Times New Roman"/>
                <w:sz w:val="24"/>
              </w:rPr>
              <w:t xml:space="preserve">Золотов </w:t>
            </w:r>
          </w:p>
          <w:p w:rsidR="004C2EAE" w:rsidRPr="00C51006" w:rsidRDefault="004C2EAE" w:rsidP="00350CD3">
            <w:pPr>
              <w:pStyle w:val="ad"/>
              <w:tabs>
                <w:tab w:val="left" w:pos="3686"/>
              </w:tabs>
              <w:ind w:left="3686" w:hanging="3686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C51006">
              <w:rPr>
                <w:rFonts w:ascii="Times New Roman" w:hAnsi="Times New Roman" w:cs="Times New Roman"/>
                <w:sz w:val="24"/>
              </w:rPr>
              <w:t xml:space="preserve">Сергей Николаевич     </w:t>
            </w:r>
          </w:p>
          <w:p w:rsidR="004C2EAE" w:rsidRPr="00C51006" w:rsidRDefault="004C2EAE" w:rsidP="00C51006">
            <w:pPr>
              <w:tabs>
                <w:tab w:val="left" w:pos="3402"/>
                <w:tab w:val="left" w:pos="3686"/>
              </w:tabs>
              <w:rPr>
                <w:b/>
                <w:caps/>
              </w:rPr>
            </w:pPr>
          </w:p>
        </w:tc>
        <w:tc>
          <w:tcPr>
            <w:tcW w:w="6059" w:type="dxa"/>
          </w:tcPr>
          <w:p w:rsidR="004C2EAE" w:rsidRPr="00C51006" w:rsidRDefault="004C2EAE" w:rsidP="00350CD3">
            <w:pPr>
              <w:jc w:val="both"/>
              <w:rPr>
                <w:b/>
                <w:caps/>
              </w:rPr>
            </w:pPr>
            <w:r w:rsidRPr="00C51006">
              <w:t>– главный врач ГБУЗ НО «Шахунская ЦРБ» (по согласованию);</w:t>
            </w:r>
          </w:p>
        </w:tc>
      </w:tr>
      <w:tr w:rsidR="004C2EAE" w:rsidTr="00350CD3">
        <w:tc>
          <w:tcPr>
            <w:tcW w:w="3794" w:type="dxa"/>
          </w:tcPr>
          <w:p w:rsidR="004C2EAE" w:rsidRPr="00C51006" w:rsidRDefault="004C2EAE" w:rsidP="00350CD3">
            <w:pPr>
              <w:pStyle w:val="ad"/>
              <w:tabs>
                <w:tab w:val="left" w:pos="3402"/>
                <w:tab w:val="left" w:pos="3686"/>
              </w:tabs>
              <w:ind w:left="3686" w:hanging="3686"/>
              <w:rPr>
                <w:rFonts w:ascii="Times New Roman" w:hAnsi="Times New Roman" w:cs="Times New Roman"/>
                <w:b/>
                <w:caps/>
                <w:sz w:val="24"/>
              </w:rPr>
            </w:pPr>
            <w:proofErr w:type="spellStart"/>
            <w:r w:rsidRPr="00C51006">
              <w:rPr>
                <w:rFonts w:ascii="Times New Roman" w:hAnsi="Times New Roman" w:cs="Times New Roman"/>
                <w:sz w:val="24"/>
              </w:rPr>
              <w:t>Корпусова</w:t>
            </w:r>
            <w:proofErr w:type="spellEnd"/>
            <w:r w:rsidRPr="00C510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2EAE" w:rsidRPr="00C51006" w:rsidRDefault="004C2EAE" w:rsidP="00350CD3">
            <w:pPr>
              <w:pStyle w:val="ad"/>
              <w:tabs>
                <w:tab w:val="left" w:pos="3402"/>
                <w:tab w:val="left" w:pos="3686"/>
              </w:tabs>
              <w:ind w:left="3686" w:hanging="3686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C51006">
              <w:rPr>
                <w:rFonts w:ascii="Times New Roman" w:hAnsi="Times New Roman" w:cs="Times New Roman"/>
                <w:sz w:val="24"/>
              </w:rPr>
              <w:t xml:space="preserve">Елена Аркадьевна  </w:t>
            </w:r>
          </w:p>
        </w:tc>
        <w:tc>
          <w:tcPr>
            <w:tcW w:w="6059" w:type="dxa"/>
          </w:tcPr>
          <w:p w:rsidR="004C2EAE" w:rsidRDefault="004C2EAE" w:rsidP="00CF63C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aps/>
                <w:sz w:val="24"/>
              </w:rPr>
            </w:pPr>
            <w:r w:rsidRPr="00C51006">
              <w:rPr>
                <w:rFonts w:ascii="Times New Roman" w:hAnsi="Times New Roman" w:cs="Times New Roman"/>
                <w:sz w:val="24"/>
              </w:rPr>
              <w:t>–</w:t>
            </w:r>
            <w:r w:rsidR="00C5100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1006">
              <w:rPr>
                <w:rFonts w:ascii="Times New Roman" w:hAnsi="Times New Roman" w:cs="Times New Roman"/>
                <w:sz w:val="24"/>
              </w:rPr>
              <w:t>председатель постоянной депутатской комиссии по вопросам местного самоуправления, правоохранительной деятельности и работе с наказами избирателей (по согласованию)</w:t>
            </w:r>
            <w:r w:rsidRPr="00CF63C2">
              <w:rPr>
                <w:rFonts w:ascii="Times New Roman" w:hAnsi="Times New Roman" w:cs="Times New Roman"/>
                <w:caps/>
                <w:sz w:val="24"/>
              </w:rPr>
              <w:t>;</w:t>
            </w:r>
          </w:p>
          <w:p w:rsidR="00CF63C2" w:rsidRPr="00C51006" w:rsidRDefault="00CF63C2" w:rsidP="00CF63C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</w:tc>
      </w:tr>
      <w:tr w:rsidR="004C2EAE" w:rsidTr="00350CD3">
        <w:tc>
          <w:tcPr>
            <w:tcW w:w="3794" w:type="dxa"/>
          </w:tcPr>
          <w:p w:rsidR="004C2EAE" w:rsidRPr="00C51006" w:rsidRDefault="004C2EAE" w:rsidP="00350CD3">
            <w:pPr>
              <w:pStyle w:val="ad"/>
              <w:tabs>
                <w:tab w:val="left" w:pos="3402"/>
                <w:tab w:val="left" w:pos="3686"/>
              </w:tabs>
              <w:ind w:left="3686" w:hanging="3686"/>
              <w:rPr>
                <w:rFonts w:ascii="Times New Roman" w:hAnsi="Times New Roman" w:cs="Times New Roman"/>
                <w:b/>
                <w:caps/>
                <w:sz w:val="24"/>
              </w:rPr>
            </w:pPr>
            <w:proofErr w:type="spellStart"/>
            <w:r w:rsidRPr="00C51006">
              <w:rPr>
                <w:rFonts w:ascii="Times New Roman" w:hAnsi="Times New Roman" w:cs="Times New Roman"/>
                <w:sz w:val="24"/>
              </w:rPr>
              <w:t>Догадин</w:t>
            </w:r>
            <w:proofErr w:type="spellEnd"/>
            <w:r w:rsidRPr="00C510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2EAE" w:rsidRPr="00C51006" w:rsidRDefault="004C2EAE" w:rsidP="00350CD3">
            <w:pPr>
              <w:pStyle w:val="ad"/>
              <w:tabs>
                <w:tab w:val="left" w:pos="3402"/>
                <w:tab w:val="left" w:pos="3686"/>
              </w:tabs>
              <w:ind w:left="3686" w:hanging="3686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C51006">
              <w:rPr>
                <w:rFonts w:ascii="Times New Roman" w:hAnsi="Times New Roman" w:cs="Times New Roman"/>
                <w:sz w:val="24"/>
              </w:rPr>
              <w:t>Валерий Васильевич</w:t>
            </w:r>
          </w:p>
        </w:tc>
        <w:tc>
          <w:tcPr>
            <w:tcW w:w="6059" w:type="dxa"/>
          </w:tcPr>
          <w:p w:rsidR="004C2EAE" w:rsidRDefault="004C2EAE" w:rsidP="00350CD3">
            <w:pPr>
              <w:jc w:val="both"/>
              <w:rPr>
                <w:b/>
                <w:caps/>
              </w:rPr>
            </w:pPr>
            <w:r w:rsidRPr="00C72DE5">
              <w:t>–</w:t>
            </w:r>
            <w:r>
              <w:t xml:space="preserve"> начальник </w:t>
            </w:r>
            <w:proofErr w:type="spellStart"/>
            <w:r>
              <w:t>Вахтанского</w:t>
            </w:r>
            <w:proofErr w:type="spellEnd"/>
            <w:r>
              <w:t xml:space="preserve"> территориального отдела администрации городского округа город Шахунья Нижегородской области;</w:t>
            </w:r>
          </w:p>
          <w:p w:rsidR="004C2EAE" w:rsidRPr="00C72DE5" w:rsidRDefault="004C2EAE" w:rsidP="00350CD3">
            <w:pPr>
              <w:jc w:val="both"/>
              <w:rPr>
                <w:b/>
                <w:caps/>
              </w:rPr>
            </w:pPr>
          </w:p>
        </w:tc>
      </w:tr>
      <w:tr w:rsidR="004C2EAE" w:rsidTr="00350CD3">
        <w:tc>
          <w:tcPr>
            <w:tcW w:w="3794" w:type="dxa"/>
          </w:tcPr>
          <w:p w:rsidR="004C2EAE" w:rsidRPr="00C51006" w:rsidRDefault="004C2EAE" w:rsidP="00350CD3">
            <w:pPr>
              <w:pStyle w:val="ad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C51006">
              <w:rPr>
                <w:rFonts w:ascii="Times New Roman" w:hAnsi="Times New Roman" w:cs="Times New Roman"/>
                <w:sz w:val="24"/>
              </w:rPr>
              <w:t xml:space="preserve">Дронов </w:t>
            </w:r>
          </w:p>
          <w:p w:rsidR="004C2EAE" w:rsidRPr="00C51006" w:rsidRDefault="004C2EAE" w:rsidP="00350CD3">
            <w:pPr>
              <w:pStyle w:val="ad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C51006">
              <w:rPr>
                <w:rFonts w:ascii="Times New Roman" w:hAnsi="Times New Roman" w:cs="Times New Roman"/>
                <w:sz w:val="24"/>
              </w:rPr>
              <w:t>Михаил Леонидович</w:t>
            </w:r>
          </w:p>
        </w:tc>
        <w:tc>
          <w:tcPr>
            <w:tcW w:w="6059" w:type="dxa"/>
          </w:tcPr>
          <w:p w:rsidR="004C2EAE" w:rsidRDefault="004C2EAE" w:rsidP="00350CD3">
            <w:pPr>
              <w:jc w:val="both"/>
              <w:rPr>
                <w:b/>
                <w:caps/>
              </w:rPr>
            </w:pPr>
            <w:r w:rsidRPr="00C72DE5">
              <w:t>–</w:t>
            </w:r>
            <w:r>
              <w:t xml:space="preserve"> начальник </w:t>
            </w:r>
            <w:proofErr w:type="spellStart"/>
            <w:r>
              <w:t>Сявского</w:t>
            </w:r>
            <w:proofErr w:type="spellEnd"/>
            <w:r>
              <w:t xml:space="preserve"> территориального отдела администрации городского округа город Шахунья Нижегородской области;</w:t>
            </w:r>
          </w:p>
          <w:p w:rsidR="004C2EAE" w:rsidRPr="00C72DE5" w:rsidRDefault="004C2EAE" w:rsidP="00350CD3">
            <w:pPr>
              <w:jc w:val="both"/>
              <w:rPr>
                <w:b/>
                <w:caps/>
              </w:rPr>
            </w:pPr>
          </w:p>
        </w:tc>
      </w:tr>
      <w:tr w:rsidR="004C2EAE" w:rsidTr="00350CD3">
        <w:tc>
          <w:tcPr>
            <w:tcW w:w="3794" w:type="dxa"/>
          </w:tcPr>
          <w:p w:rsidR="004C2EAE" w:rsidRPr="00C51006" w:rsidRDefault="004C2EAE" w:rsidP="00350CD3">
            <w:pPr>
              <w:pStyle w:val="ad"/>
              <w:tabs>
                <w:tab w:val="left" w:pos="3402"/>
                <w:tab w:val="left" w:pos="3686"/>
              </w:tabs>
              <w:ind w:left="3686" w:hanging="3686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C51006">
              <w:rPr>
                <w:rFonts w:ascii="Times New Roman" w:hAnsi="Times New Roman" w:cs="Times New Roman"/>
                <w:sz w:val="24"/>
              </w:rPr>
              <w:t xml:space="preserve">Смирнова </w:t>
            </w:r>
          </w:p>
          <w:p w:rsidR="004C2EAE" w:rsidRPr="00C51006" w:rsidRDefault="004C2EAE" w:rsidP="00350CD3">
            <w:pPr>
              <w:pStyle w:val="ad"/>
              <w:tabs>
                <w:tab w:val="left" w:pos="3402"/>
                <w:tab w:val="left" w:pos="3686"/>
              </w:tabs>
              <w:ind w:left="3686" w:hanging="3686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C51006">
              <w:rPr>
                <w:rFonts w:ascii="Times New Roman" w:hAnsi="Times New Roman" w:cs="Times New Roman"/>
                <w:sz w:val="24"/>
              </w:rPr>
              <w:t>Екатерина Сергеевна</w:t>
            </w:r>
          </w:p>
        </w:tc>
        <w:tc>
          <w:tcPr>
            <w:tcW w:w="6059" w:type="dxa"/>
          </w:tcPr>
          <w:p w:rsidR="004C2EAE" w:rsidRPr="00C72DE5" w:rsidRDefault="004C2EAE" w:rsidP="00350CD3">
            <w:pPr>
              <w:jc w:val="both"/>
              <w:rPr>
                <w:b/>
                <w:caps/>
              </w:rPr>
            </w:pPr>
            <w:r>
              <w:t>– инспектор отдела участковых уполномоченных полиции и по делам несовершеннолетних Отдела МВД России по г. Шахунья, ответственный секретарь штаба</w:t>
            </w:r>
            <w:r w:rsidRPr="00C72DE5">
              <w:t xml:space="preserve"> (по согласованию)</w:t>
            </w:r>
            <w:r>
              <w:t>.</w:t>
            </w:r>
          </w:p>
        </w:tc>
      </w:tr>
    </w:tbl>
    <w:p w:rsidR="004C2EAE" w:rsidRPr="00C51006" w:rsidRDefault="004C2EAE" w:rsidP="004C2EAE">
      <w:pPr>
        <w:jc w:val="both"/>
      </w:pPr>
    </w:p>
    <w:p w:rsidR="004C2EAE" w:rsidRDefault="004C2EAE" w:rsidP="004C2EAE">
      <w:pPr>
        <w:pStyle w:val="ad"/>
        <w:tabs>
          <w:tab w:val="left" w:pos="3686"/>
        </w:tabs>
        <w:ind w:left="3686" w:hanging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Командиры народных дружин (по согласованию).</w:t>
      </w:r>
    </w:p>
    <w:p w:rsidR="00C51006" w:rsidRPr="00C51006" w:rsidRDefault="00C51006" w:rsidP="004C2EAE">
      <w:pPr>
        <w:pStyle w:val="ad"/>
        <w:tabs>
          <w:tab w:val="left" w:pos="3686"/>
        </w:tabs>
        <w:ind w:left="3686" w:hanging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AE" w:rsidRPr="00C72DE5" w:rsidRDefault="004C2EAE" w:rsidP="004C2EAE">
      <w:pPr>
        <w:pStyle w:val="ad"/>
        <w:tabs>
          <w:tab w:val="left" w:pos="3686"/>
        </w:tabs>
        <w:ind w:left="3686" w:hanging="3686"/>
        <w:jc w:val="center"/>
        <w:rPr>
          <w:b/>
          <w:caps/>
          <w:sz w:val="24"/>
        </w:rPr>
      </w:pPr>
      <w:r>
        <w:rPr>
          <w:sz w:val="24"/>
        </w:rPr>
        <w:t>___________________</w:t>
      </w:r>
    </w:p>
    <w:sectPr w:rsidR="004C2EAE" w:rsidRPr="00C72DE5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43" w:rsidRDefault="00A30E43">
      <w:r>
        <w:separator/>
      </w:r>
    </w:p>
  </w:endnote>
  <w:endnote w:type="continuationSeparator" w:id="0">
    <w:p w:rsidR="00A30E43" w:rsidRDefault="00A3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43" w:rsidRDefault="00A30E43">
      <w:r>
        <w:separator/>
      </w:r>
    </w:p>
  </w:footnote>
  <w:footnote w:type="continuationSeparator" w:id="0">
    <w:p w:rsidR="00A30E43" w:rsidRDefault="00A3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055B9"/>
    <w:multiLevelType w:val="hybridMultilevel"/>
    <w:tmpl w:val="CFF80926"/>
    <w:lvl w:ilvl="0" w:tplc="3C9CB3E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5E81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2EAE"/>
    <w:rsid w:val="004C449C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0E43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006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3C2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04B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C9A1-A0CE-4F4F-B1BA-B800C3E3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2022-06-20T06:52:00Z</cp:lastPrinted>
  <dcterms:created xsi:type="dcterms:W3CDTF">2022-06-20T06:53:00Z</dcterms:created>
  <dcterms:modified xsi:type="dcterms:W3CDTF">2022-06-20T06:53:00Z</dcterms:modified>
</cp:coreProperties>
</file>