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A7AB0">
        <w:rPr>
          <w:sz w:val="26"/>
          <w:szCs w:val="26"/>
          <w:u w:val="single"/>
        </w:rPr>
        <w:t>18</w:t>
      </w:r>
      <w:r w:rsidRPr="00D04D44">
        <w:rPr>
          <w:sz w:val="26"/>
          <w:szCs w:val="26"/>
          <w:u w:val="single"/>
        </w:rPr>
        <w:t xml:space="preserve"> </w:t>
      </w:r>
      <w:r w:rsidR="00665D6A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A7AB0">
        <w:rPr>
          <w:sz w:val="26"/>
          <w:szCs w:val="26"/>
          <w:u w:val="single"/>
        </w:rPr>
        <w:t>219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AA7AB0" w:rsidRDefault="00AA7AB0" w:rsidP="009D1F3A">
      <w:pPr>
        <w:jc w:val="both"/>
        <w:rPr>
          <w:sz w:val="26"/>
          <w:szCs w:val="26"/>
        </w:rPr>
      </w:pPr>
    </w:p>
    <w:p w:rsidR="00AA7AB0" w:rsidRDefault="00AA7AB0" w:rsidP="00AA7AB0">
      <w:pPr>
        <w:jc w:val="center"/>
        <w:rPr>
          <w:b/>
          <w:sz w:val="26"/>
          <w:szCs w:val="26"/>
        </w:rPr>
      </w:pPr>
      <w:r w:rsidRPr="00FD03C6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внесении</w:t>
      </w:r>
      <w:r w:rsidRPr="00FD03C6">
        <w:rPr>
          <w:b/>
          <w:sz w:val="26"/>
          <w:szCs w:val="26"/>
        </w:rPr>
        <w:t xml:space="preserve"> изменений в постановление администрации</w:t>
      </w:r>
      <w:r>
        <w:rPr>
          <w:b/>
          <w:sz w:val="26"/>
          <w:szCs w:val="26"/>
        </w:rPr>
        <w:t xml:space="preserve"> </w:t>
      </w:r>
      <w:r w:rsidRPr="00FD03C6">
        <w:rPr>
          <w:b/>
          <w:sz w:val="26"/>
          <w:szCs w:val="26"/>
        </w:rPr>
        <w:t xml:space="preserve">городского округа </w:t>
      </w:r>
      <w:r w:rsidR="00672F2C">
        <w:rPr>
          <w:b/>
          <w:sz w:val="26"/>
          <w:szCs w:val="26"/>
        </w:rPr>
        <w:br/>
      </w:r>
      <w:r w:rsidRPr="00FD03C6">
        <w:rPr>
          <w:b/>
          <w:sz w:val="26"/>
          <w:szCs w:val="26"/>
        </w:rPr>
        <w:t>город Шахунья Нижег</w:t>
      </w:r>
      <w:r w:rsidRPr="00FD03C6">
        <w:rPr>
          <w:b/>
          <w:sz w:val="26"/>
          <w:szCs w:val="26"/>
        </w:rPr>
        <w:t>о</w:t>
      </w:r>
      <w:r w:rsidRPr="00FD03C6">
        <w:rPr>
          <w:b/>
          <w:sz w:val="26"/>
          <w:szCs w:val="26"/>
        </w:rPr>
        <w:t>родской области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от 29.12.2020 № 1197</w:t>
      </w:r>
      <w:r w:rsidRPr="00FD03C6">
        <w:rPr>
          <w:b/>
          <w:sz w:val="26"/>
          <w:szCs w:val="26"/>
        </w:rPr>
        <w:t xml:space="preserve"> «</w:t>
      </w:r>
      <w:r w:rsidRPr="00115C00">
        <w:rPr>
          <w:b/>
          <w:sz w:val="26"/>
          <w:szCs w:val="26"/>
        </w:rPr>
        <w:t>О создании общественной комиссии по реализации мероприятий по благоустройству дворовых территорий и общественных простран</w:t>
      </w:r>
      <w:proofErr w:type="gramStart"/>
      <w:r w:rsidRPr="00115C00">
        <w:rPr>
          <w:b/>
          <w:sz w:val="26"/>
          <w:szCs w:val="26"/>
        </w:rPr>
        <w:t>ств пр</w:t>
      </w:r>
      <w:proofErr w:type="gramEnd"/>
      <w:r w:rsidRPr="00115C00">
        <w:rPr>
          <w:b/>
          <w:sz w:val="26"/>
          <w:szCs w:val="26"/>
        </w:rPr>
        <w:t>и реализации приоритетного проекта «Формирование комфортной городской среды» на 2018-2022 годы» на территории городского округа город Шахунья Нижегородской области</w:t>
      </w:r>
      <w:r w:rsidRPr="00FD03C6">
        <w:rPr>
          <w:b/>
          <w:sz w:val="26"/>
          <w:szCs w:val="26"/>
        </w:rPr>
        <w:t>»</w:t>
      </w:r>
    </w:p>
    <w:p w:rsidR="00AA7AB0" w:rsidRDefault="00AA7AB0" w:rsidP="00AA7AB0">
      <w:pPr>
        <w:jc w:val="center"/>
        <w:rPr>
          <w:b/>
          <w:sz w:val="26"/>
          <w:szCs w:val="26"/>
        </w:rPr>
      </w:pPr>
    </w:p>
    <w:p w:rsidR="00AA7AB0" w:rsidRPr="00FD03C6" w:rsidRDefault="00AA7AB0" w:rsidP="00AA7AB0">
      <w:pPr>
        <w:jc w:val="center"/>
        <w:rPr>
          <w:b/>
          <w:sz w:val="26"/>
          <w:szCs w:val="26"/>
        </w:rPr>
      </w:pPr>
    </w:p>
    <w:p w:rsidR="00AA7AB0" w:rsidRPr="00EE4CCE" w:rsidRDefault="00AA7AB0" w:rsidP="00AA7AB0">
      <w:pPr>
        <w:spacing w:line="340" w:lineRule="exact"/>
        <w:ind w:firstLine="709"/>
        <w:jc w:val="both"/>
        <w:rPr>
          <w:sz w:val="26"/>
          <w:szCs w:val="26"/>
        </w:rPr>
      </w:pPr>
      <w:r w:rsidRPr="00EE4CCE">
        <w:rPr>
          <w:sz w:val="26"/>
          <w:szCs w:val="26"/>
        </w:rPr>
        <w:t>В связи с кадровыми изменениями администрация городского округа город Ш</w:t>
      </w:r>
      <w:r w:rsidRPr="00EE4CCE">
        <w:rPr>
          <w:sz w:val="26"/>
          <w:szCs w:val="26"/>
        </w:rPr>
        <w:t>а</w:t>
      </w:r>
      <w:r w:rsidRPr="00EE4CCE">
        <w:rPr>
          <w:sz w:val="26"/>
          <w:szCs w:val="26"/>
        </w:rPr>
        <w:t>хунья Нижегородской области</w:t>
      </w:r>
      <w:r>
        <w:rPr>
          <w:sz w:val="26"/>
          <w:szCs w:val="26"/>
        </w:rPr>
        <w:t xml:space="preserve"> </w:t>
      </w:r>
      <w:r w:rsidRPr="00EE4CCE">
        <w:rPr>
          <w:sz w:val="26"/>
          <w:szCs w:val="26"/>
        </w:rPr>
        <w:t xml:space="preserve"> </w:t>
      </w:r>
      <w:proofErr w:type="gramStart"/>
      <w:r w:rsidRPr="00EE4CCE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EE4CC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E4CC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EE4CC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E4CC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EE4CCE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EE4CC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E4CC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EE4CC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EE4CC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EE4CC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E4CC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E4CCE">
        <w:rPr>
          <w:b/>
          <w:sz w:val="26"/>
          <w:szCs w:val="26"/>
        </w:rPr>
        <w:t>:</w:t>
      </w:r>
    </w:p>
    <w:p w:rsidR="00AA7AB0" w:rsidRPr="00B803B6" w:rsidRDefault="00AA7AB0" w:rsidP="00AA7AB0">
      <w:pPr>
        <w:spacing w:line="340" w:lineRule="exact"/>
        <w:ind w:firstLine="709"/>
        <w:jc w:val="both"/>
        <w:rPr>
          <w:sz w:val="26"/>
          <w:szCs w:val="26"/>
        </w:rPr>
      </w:pPr>
      <w:r w:rsidRPr="00072B99">
        <w:rPr>
          <w:sz w:val="26"/>
          <w:szCs w:val="26"/>
        </w:rPr>
        <w:t>1.</w:t>
      </w:r>
      <w:r w:rsidRPr="00115C00">
        <w:rPr>
          <w:rFonts w:ascii="YS Text" w:hAnsi="YS Text"/>
          <w:color w:val="000000"/>
          <w:sz w:val="23"/>
          <w:szCs w:val="23"/>
        </w:rPr>
        <w:t xml:space="preserve"> </w:t>
      </w:r>
      <w:proofErr w:type="gramStart"/>
      <w:r w:rsidRPr="00115C00">
        <w:rPr>
          <w:sz w:val="26"/>
          <w:szCs w:val="26"/>
        </w:rPr>
        <w:t>В постановление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 от 29 декабря</w:t>
      </w:r>
      <w:r w:rsidRPr="00115C00">
        <w:rPr>
          <w:sz w:val="26"/>
          <w:szCs w:val="26"/>
        </w:rPr>
        <w:t xml:space="preserve"> 2020 года № 1197 «О создании общественной комиссии по реализации мероприятий по благоустройству дворовых территорий и общественных пространств при реализации приоритетного проекта «Формирование комфортной городской среды» на 2018-2022 годы» на территории городского округа город Шахунья Нижегородской области»</w:t>
      </w:r>
      <w:r>
        <w:rPr>
          <w:sz w:val="26"/>
          <w:szCs w:val="26"/>
        </w:rPr>
        <w:t xml:space="preserve"> </w:t>
      </w:r>
      <w:r w:rsidRPr="00115C00">
        <w:rPr>
          <w:sz w:val="26"/>
          <w:szCs w:val="26"/>
        </w:rPr>
        <w:t>внести изменения, утвердив</w:t>
      </w:r>
      <w:r>
        <w:rPr>
          <w:sz w:val="26"/>
          <w:szCs w:val="26"/>
        </w:rPr>
        <w:t xml:space="preserve"> </w:t>
      </w:r>
      <w:r w:rsidRPr="00115C00">
        <w:rPr>
          <w:sz w:val="26"/>
          <w:szCs w:val="26"/>
        </w:rPr>
        <w:t>состав комиссии в новой редакции, согласно приложению к настоящему</w:t>
      </w:r>
      <w:proofErr w:type="gramEnd"/>
      <w:r>
        <w:rPr>
          <w:sz w:val="26"/>
          <w:szCs w:val="26"/>
        </w:rPr>
        <w:t xml:space="preserve"> </w:t>
      </w:r>
      <w:r w:rsidRPr="00115C00">
        <w:rPr>
          <w:sz w:val="26"/>
          <w:szCs w:val="26"/>
        </w:rPr>
        <w:t>постановлению.</w:t>
      </w:r>
      <w:r w:rsidRPr="00072B99">
        <w:rPr>
          <w:sz w:val="26"/>
          <w:szCs w:val="26"/>
        </w:rPr>
        <w:t xml:space="preserve"> </w:t>
      </w:r>
    </w:p>
    <w:p w:rsidR="00AA7AB0" w:rsidRDefault="00AA7AB0" w:rsidP="00AA7AB0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EE4CCE"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</w:t>
      </w:r>
      <w:r>
        <w:rPr>
          <w:rFonts w:ascii="Times New Roman" w:hAnsi="Times New Roman" w:cs="Times New Roman"/>
          <w:sz w:val="26"/>
          <w:szCs w:val="26"/>
        </w:rPr>
        <w:t xml:space="preserve">щение настоящего постановления </w:t>
      </w:r>
      <w:r w:rsidRPr="00EE4CCE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городского округа город Шахунья Н</w:t>
      </w:r>
      <w:r w:rsidRPr="00EE4CCE">
        <w:rPr>
          <w:rFonts w:ascii="Times New Roman" w:hAnsi="Times New Roman" w:cs="Times New Roman"/>
          <w:sz w:val="26"/>
          <w:szCs w:val="26"/>
        </w:rPr>
        <w:t>и</w:t>
      </w:r>
      <w:r w:rsidRPr="00EE4CCE">
        <w:rPr>
          <w:rFonts w:ascii="Times New Roman" w:hAnsi="Times New Roman" w:cs="Times New Roman"/>
          <w:sz w:val="26"/>
          <w:szCs w:val="26"/>
        </w:rPr>
        <w:t xml:space="preserve">жегородской области. </w:t>
      </w:r>
    </w:p>
    <w:p w:rsidR="00AA7AB0" w:rsidRDefault="00AA7AB0" w:rsidP="00AA7AB0">
      <w:pPr>
        <w:spacing w:line="340" w:lineRule="exact"/>
        <w:ind w:firstLine="709"/>
        <w:jc w:val="both"/>
        <w:rPr>
          <w:sz w:val="26"/>
          <w:szCs w:val="26"/>
        </w:rPr>
      </w:pPr>
      <w:r w:rsidRPr="005039EF">
        <w:rPr>
          <w:sz w:val="26"/>
          <w:szCs w:val="26"/>
        </w:rPr>
        <w:t>3.</w:t>
      </w:r>
      <w:r>
        <w:t> </w:t>
      </w:r>
      <w:r>
        <w:rPr>
          <w:sz w:val="26"/>
          <w:szCs w:val="26"/>
        </w:rPr>
        <w:t>Настоящие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области.</w:t>
      </w:r>
    </w:p>
    <w:p w:rsidR="004A682C" w:rsidRDefault="004A682C" w:rsidP="009D1F3A">
      <w:pPr>
        <w:jc w:val="both"/>
        <w:rPr>
          <w:sz w:val="26"/>
          <w:szCs w:val="26"/>
        </w:rPr>
      </w:pPr>
    </w:p>
    <w:p w:rsidR="007B5DED" w:rsidRDefault="007B5DED" w:rsidP="004D2212">
      <w:pPr>
        <w:jc w:val="both"/>
        <w:rPr>
          <w:sz w:val="26"/>
          <w:szCs w:val="26"/>
        </w:rPr>
      </w:pPr>
    </w:p>
    <w:p w:rsidR="00AA7AB0" w:rsidRDefault="00AA7AB0" w:rsidP="004D2212">
      <w:pPr>
        <w:jc w:val="both"/>
        <w:rPr>
          <w:sz w:val="26"/>
          <w:szCs w:val="26"/>
        </w:rPr>
      </w:pPr>
    </w:p>
    <w:p w:rsidR="00DB0F67" w:rsidRDefault="00DB0F67" w:rsidP="00DB0F6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B0F67" w:rsidRDefault="00DB0F67" w:rsidP="00DB0F6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7B5DED" w:rsidRDefault="007B5DED" w:rsidP="004D2212">
      <w:pPr>
        <w:jc w:val="both"/>
        <w:rPr>
          <w:sz w:val="26"/>
          <w:szCs w:val="26"/>
        </w:rPr>
      </w:pPr>
    </w:p>
    <w:p w:rsidR="00AA7AB0" w:rsidRPr="007D48FF" w:rsidRDefault="00AA7AB0" w:rsidP="00AA7AB0">
      <w:pPr>
        <w:jc w:val="both"/>
        <w:rPr>
          <w:sz w:val="22"/>
          <w:szCs w:val="22"/>
        </w:rPr>
      </w:pPr>
      <w:bookmarkStart w:id="0" w:name="_GoBack"/>
      <w:bookmarkEnd w:id="0"/>
      <w:r w:rsidRPr="007D48FF">
        <w:rPr>
          <w:sz w:val="22"/>
          <w:szCs w:val="22"/>
        </w:rPr>
        <w:br w:type="page"/>
      </w:r>
    </w:p>
    <w:p w:rsidR="00AA7AB0" w:rsidRDefault="00AA7AB0" w:rsidP="00AA7AB0">
      <w:pPr>
        <w:ind w:left="5954"/>
        <w:jc w:val="center"/>
      </w:pPr>
      <w:r>
        <w:lastRenderedPageBreak/>
        <w:t>Приложение</w:t>
      </w:r>
    </w:p>
    <w:p w:rsidR="00AA7AB0" w:rsidRDefault="00AA7AB0" w:rsidP="00AA7AB0">
      <w:pPr>
        <w:ind w:left="5954"/>
        <w:jc w:val="center"/>
      </w:pPr>
      <w:r>
        <w:t>к постановлению администрации</w:t>
      </w:r>
    </w:p>
    <w:p w:rsidR="00AA7AB0" w:rsidRDefault="00AA7AB0" w:rsidP="00AA7AB0">
      <w:pPr>
        <w:ind w:left="5954"/>
        <w:jc w:val="center"/>
      </w:pPr>
      <w:r>
        <w:t>городского округа город Шахунья</w:t>
      </w:r>
    </w:p>
    <w:p w:rsidR="00AA7AB0" w:rsidRDefault="00AA7AB0" w:rsidP="00AA7AB0">
      <w:pPr>
        <w:ind w:left="5954"/>
        <w:jc w:val="center"/>
      </w:pPr>
      <w:r>
        <w:t>Нижегородской области</w:t>
      </w:r>
    </w:p>
    <w:p w:rsidR="00AA7AB0" w:rsidRDefault="00AA7AB0" w:rsidP="00AA7AB0">
      <w:pPr>
        <w:ind w:left="5954"/>
        <w:jc w:val="center"/>
      </w:pPr>
      <w:r>
        <w:t xml:space="preserve">от </w:t>
      </w:r>
      <w:r>
        <w:t>18.03.</w:t>
      </w:r>
      <w:r>
        <w:t>2022</w:t>
      </w:r>
      <w:r>
        <w:t xml:space="preserve"> г.</w:t>
      </w:r>
      <w:r>
        <w:t xml:space="preserve"> № </w:t>
      </w:r>
      <w:r>
        <w:t>219</w:t>
      </w:r>
    </w:p>
    <w:p w:rsidR="00AA7AB0" w:rsidRDefault="00AA7AB0" w:rsidP="00AA7AB0">
      <w:pPr>
        <w:ind w:left="6379"/>
        <w:jc w:val="center"/>
      </w:pPr>
    </w:p>
    <w:p w:rsidR="00AA7AB0" w:rsidRDefault="00AA7AB0" w:rsidP="00AA7AB0">
      <w:pPr>
        <w:ind w:left="6379"/>
        <w:jc w:val="center"/>
      </w:pPr>
    </w:p>
    <w:p w:rsidR="00AA7AB0" w:rsidRDefault="00AA7AB0" w:rsidP="00AA7AB0">
      <w:pPr>
        <w:ind w:firstLine="708"/>
        <w:jc w:val="right"/>
        <w:rPr>
          <w:sz w:val="26"/>
          <w:szCs w:val="26"/>
        </w:rPr>
      </w:pPr>
    </w:p>
    <w:p w:rsidR="00AA7AB0" w:rsidRDefault="00AA7AB0" w:rsidP="00AA7AB0">
      <w:pPr>
        <w:jc w:val="center"/>
        <w:rPr>
          <w:b/>
        </w:rPr>
      </w:pPr>
      <w:r>
        <w:rPr>
          <w:b/>
        </w:rPr>
        <w:t xml:space="preserve">Состав общественной комиссии </w:t>
      </w:r>
      <w:r w:rsidR="007D48FF">
        <w:rPr>
          <w:b/>
        </w:rPr>
        <w:br/>
      </w:r>
      <w:r>
        <w:rPr>
          <w:b/>
        </w:rPr>
        <w:t xml:space="preserve">по реализации мероприятий по благоустройству дворовых территорий и </w:t>
      </w:r>
      <w:r w:rsidR="007D48FF">
        <w:rPr>
          <w:b/>
        </w:rPr>
        <w:br/>
      </w:r>
      <w:r>
        <w:rPr>
          <w:b/>
        </w:rPr>
        <w:t>общественных простран</w:t>
      </w:r>
      <w:proofErr w:type="gramStart"/>
      <w:r>
        <w:rPr>
          <w:b/>
        </w:rPr>
        <w:t>ств пр</w:t>
      </w:r>
      <w:proofErr w:type="gramEnd"/>
      <w:r>
        <w:rPr>
          <w:b/>
        </w:rPr>
        <w:t xml:space="preserve">и реализации приоритетного проекта </w:t>
      </w:r>
      <w:r w:rsidR="007D48FF">
        <w:rPr>
          <w:b/>
        </w:rPr>
        <w:br/>
      </w:r>
      <w:r>
        <w:rPr>
          <w:b/>
        </w:rPr>
        <w:t xml:space="preserve">«Формирование комфортной городской среды» на 2018-2022 годы» </w:t>
      </w:r>
      <w:r w:rsidR="007D48FF">
        <w:rPr>
          <w:b/>
        </w:rPr>
        <w:br/>
      </w:r>
      <w:r>
        <w:rPr>
          <w:b/>
        </w:rPr>
        <w:t>на территории городского округа город Шахунья</w:t>
      </w:r>
    </w:p>
    <w:p w:rsidR="00AA7AB0" w:rsidRDefault="00AA7AB0" w:rsidP="00AA7AB0">
      <w:pPr>
        <w:jc w:val="center"/>
        <w:rPr>
          <w:b/>
        </w:rPr>
      </w:pPr>
      <w:r>
        <w:rPr>
          <w:b/>
        </w:rPr>
        <w:t xml:space="preserve"> Нижегородской области </w:t>
      </w:r>
    </w:p>
    <w:p w:rsidR="00AA7AB0" w:rsidRDefault="00AA7AB0" w:rsidP="00AA7AB0">
      <w:pPr>
        <w:jc w:val="center"/>
      </w:pPr>
    </w:p>
    <w:p w:rsidR="00AA7AB0" w:rsidRDefault="00AA7AB0" w:rsidP="00AA7AB0">
      <w:pPr>
        <w:ind w:firstLine="709"/>
        <w:jc w:val="both"/>
      </w:pPr>
    </w:p>
    <w:p w:rsidR="00AA7AB0" w:rsidRDefault="00AA7AB0" w:rsidP="007D48FF">
      <w:pPr>
        <w:spacing w:after="60"/>
        <w:ind w:firstLine="709"/>
        <w:jc w:val="both"/>
        <w:rPr>
          <w:b/>
        </w:rPr>
      </w:pPr>
      <w:r>
        <w:rPr>
          <w:b/>
        </w:rPr>
        <w:t>Председатель Общественной комиссии:</w:t>
      </w:r>
    </w:p>
    <w:p w:rsidR="00AA7AB0" w:rsidRDefault="00AA7AB0" w:rsidP="007D48FF">
      <w:pPr>
        <w:spacing w:after="60"/>
        <w:ind w:firstLine="709"/>
        <w:jc w:val="both"/>
      </w:pPr>
      <w:r>
        <w:t>Кошелев Р.В. – глава местного самоуправления городского округа город Шахунья Нижегородской области.</w:t>
      </w:r>
    </w:p>
    <w:p w:rsidR="00AA7AB0" w:rsidRDefault="00AA7AB0" w:rsidP="007D48FF">
      <w:pPr>
        <w:spacing w:after="60"/>
        <w:ind w:firstLine="709"/>
        <w:jc w:val="both"/>
        <w:rPr>
          <w:b/>
        </w:rPr>
      </w:pPr>
      <w:r>
        <w:rPr>
          <w:b/>
        </w:rPr>
        <w:t>Сопредседатель Общественной комиссии:</w:t>
      </w:r>
    </w:p>
    <w:p w:rsidR="00AA7AB0" w:rsidRDefault="00AA7AB0" w:rsidP="007D48FF">
      <w:pPr>
        <w:spacing w:after="60"/>
        <w:ind w:firstLine="709"/>
        <w:jc w:val="both"/>
      </w:pPr>
      <w:r>
        <w:t>Дахно О.А. – председатель Совета депутатов городского округа город Шахунья Нижегородской области (по согласованию).</w:t>
      </w:r>
    </w:p>
    <w:p w:rsidR="00AA7AB0" w:rsidRDefault="00AA7AB0" w:rsidP="007D48FF">
      <w:pPr>
        <w:spacing w:after="60"/>
        <w:ind w:firstLine="709"/>
        <w:jc w:val="both"/>
        <w:rPr>
          <w:b/>
        </w:rPr>
      </w:pPr>
      <w:r>
        <w:rPr>
          <w:b/>
        </w:rPr>
        <w:t>Секретарь Общественной комиссии:</w:t>
      </w:r>
    </w:p>
    <w:p w:rsidR="00AA7AB0" w:rsidRDefault="00AA7AB0" w:rsidP="007D48FF">
      <w:pPr>
        <w:spacing w:after="60"/>
        <w:ind w:firstLine="709"/>
        <w:jc w:val="both"/>
      </w:pPr>
      <w:r>
        <w:t>Петров Н.А. – специалист по ЖКХ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области.</w:t>
      </w:r>
    </w:p>
    <w:p w:rsidR="00AA7AB0" w:rsidRDefault="00AA7AB0" w:rsidP="007D48FF">
      <w:pPr>
        <w:spacing w:after="60"/>
        <w:ind w:firstLine="709"/>
        <w:jc w:val="both"/>
        <w:rPr>
          <w:b/>
        </w:rPr>
      </w:pPr>
      <w:r>
        <w:rPr>
          <w:b/>
        </w:rPr>
        <w:t>Члены Общественной комиссии:</w:t>
      </w:r>
    </w:p>
    <w:p w:rsidR="00AA7AB0" w:rsidRDefault="00AA7AB0" w:rsidP="007D48FF">
      <w:pPr>
        <w:spacing w:after="60"/>
        <w:ind w:firstLine="709"/>
        <w:jc w:val="both"/>
      </w:pPr>
      <w:r>
        <w:t>Кузнецов С.А. – заместитель главы администрации городского округа город Шахунья Нижегородской области;</w:t>
      </w:r>
    </w:p>
    <w:p w:rsidR="00AA7AB0" w:rsidRDefault="00AA7AB0" w:rsidP="007D48FF">
      <w:pPr>
        <w:spacing w:after="60"/>
        <w:ind w:firstLine="709"/>
        <w:jc w:val="both"/>
      </w:pPr>
      <w:r>
        <w:t xml:space="preserve">Софронов Ю.А. – заместитель главы администрации городского округа город Шахунья, </w:t>
      </w:r>
      <w:r w:rsidRPr="00BB23D4">
        <w:t>начальник Управления по работе с территориями и благоустройству администрации городского округа город Шахунья Нижегородской области</w:t>
      </w:r>
      <w:r>
        <w:t>;</w:t>
      </w:r>
    </w:p>
    <w:p w:rsidR="00AA7AB0" w:rsidRDefault="00AA7AB0" w:rsidP="007D48FF">
      <w:pPr>
        <w:spacing w:after="60"/>
        <w:ind w:firstLine="709"/>
        <w:jc w:val="both"/>
      </w:pPr>
      <w:r>
        <w:t>Зубарева М.Е. – начальник финансового управления администрации городского округа город Шахунья Нижегородской области;</w:t>
      </w:r>
    </w:p>
    <w:p w:rsidR="00AA7AB0" w:rsidRDefault="00AA7AB0" w:rsidP="007D48FF">
      <w:pPr>
        <w:spacing w:after="60"/>
        <w:ind w:firstLine="709"/>
        <w:jc w:val="both"/>
      </w:pPr>
      <w:proofErr w:type="spellStart"/>
      <w:r>
        <w:t>Горева</w:t>
      </w:r>
      <w:proofErr w:type="spellEnd"/>
      <w:r>
        <w:t xml:space="preserve"> Н.А. –</w:t>
      </w:r>
      <w:r w:rsidRPr="000E6989">
        <w:t xml:space="preserve"> начальника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области;</w:t>
      </w:r>
    </w:p>
    <w:p w:rsidR="00AA7AB0" w:rsidRDefault="00AA7AB0" w:rsidP="007D48FF">
      <w:pPr>
        <w:spacing w:after="60"/>
        <w:ind w:firstLine="709"/>
        <w:jc w:val="both"/>
      </w:pPr>
      <w:r>
        <w:t>Козлова Е.Л. -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AA7AB0" w:rsidRPr="00525FF8" w:rsidRDefault="00AA7AB0" w:rsidP="007D48FF">
      <w:pPr>
        <w:spacing w:after="60"/>
        <w:jc w:val="both"/>
      </w:pPr>
      <w:r w:rsidRPr="00115C00">
        <w:rPr>
          <w:color w:val="FF0000"/>
          <w:sz w:val="26"/>
          <w:szCs w:val="26"/>
        </w:rPr>
        <w:t xml:space="preserve">           </w:t>
      </w:r>
      <w:r w:rsidRPr="00BC37B8">
        <w:t>Уткин Р.С.</w:t>
      </w:r>
      <w:r>
        <w:t xml:space="preserve"> - </w:t>
      </w:r>
      <w:r w:rsidRPr="00525FF8">
        <w:t xml:space="preserve">начальник сектора по поддержке </w:t>
      </w:r>
      <w:r>
        <w:t xml:space="preserve">малого бизнеса и развития </w:t>
      </w:r>
      <w:r w:rsidRPr="00525FF8">
        <w:t>предпринимательства администрации городского округа город Шахунья;</w:t>
      </w:r>
    </w:p>
    <w:p w:rsidR="00AA7AB0" w:rsidRDefault="00AA7AB0" w:rsidP="007D48FF">
      <w:pPr>
        <w:spacing w:after="60"/>
        <w:ind w:firstLine="709"/>
        <w:jc w:val="both"/>
      </w:pPr>
      <w:r>
        <w:t>Корпусов А.А. – начальник сектора ГО ЧС и МОБ работы администрации городского округа город Шахунья Нижегородской области;</w:t>
      </w:r>
    </w:p>
    <w:p w:rsidR="00AA7AB0" w:rsidRDefault="00AA7AB0" w:rsidP="007D48FF">
      <w:pPr>
        <w:spacing w:after="60"/>
        <w:ind w:firstLine="709"/>
        <w:jc w:val="both"/>
      </w:pPr>
      <w:proofErr w:type="spellStart"/>
      <w:r>
        <w:t>Догадин</w:t>
      </w:r>
      <w:proofErr w:type="spellEnd"/>
      <w:r>
        <w:t xml:space="preserve"> В.В.</w:t>
      </w:r>
      <w:r>
        <w:rPr>
          <w:color w:val="FF0000"/>
        </w:rPr>
        <w:t xml:space="preserve"> </w:t>
      </w:r>
      <w:r>
        <w:t xml:space="preserve">– начальник </w:t>
      </w:r>
      <w:proofErr w:type="spellStart"/>
      <w:r>
        <w:t>Вахтанского</w:t>
      </w:r>
      <w:proofErr w:type="spellEnd"/>
      <w:r>
        <w:t xml:space="preserve"> территориального отдела администрации городского округа город Шахунья Нижегородской области;</w:t>
      </w:r>
    </w:p>
    <w:p w:rsidR="00AA7AB0" w:rsidRDefault="00AA7AB0" w:rsidP="007D48FF">
      <w:pPr>
        <w:spacing w:after="60"/>
        <w:ind w:firstLine="709"/>
        <w:jc w:val="both"/>
      </w:pPr>
      <w:r>
        <w:t xml:space="preserve">Дронов М.Л. - начальник </w:t>
      </w:r>
      <w:proofErr w:type="spellStart"/>
      <w:r>
        <w:t>Сявского</w:t>
      </w:r>
      <w:proofErr w:type="spellEnd"/>
      <w:r>
        <w:t xml:space="preserve"> территориального отдела администрации городского округа город Шахунья Нижегородской области;</w:t>
      </w:r>
    </w:p>
    <w:p w:rsidR="00AA7AB0" w:rsidRDefault="00AA7AB0" w:rsidP="007D48FF">
      <w:pPr>
        <w:spacing w:after="60"/>
        <w:ind w:firstLine="709"/>
        <w:jc w:val="both"/>
      </w:pPr>
      <w:r>
        <w:t>Киселев О.А. – директор МБУ «Благоустройство»;</w:t>
      </w:r>
    </w:p>
    <w:p w:rsidR="00AA7AB0" w:rsidRDefault="00AA7AB0" w:rsidP="007D48FF">
      <w:pPr>
        <w:spacing w:after="60"/>
        <w:ind w:firstLine="709"/>
        <w:jc w:val="both"/>
      </w:pPr>
      <w:r>
        <w:lastRenderedPageBreak/>
        <w:t>Лебедев Н.П. – директор МКУ «Учреждение по обеспечению деятельности ОМСУ», председатель постоянной депутатской комиссии по экономике, предпринимательству, строительству, связи, жилищно-коммунальному хозяйству и промышленности Совета депутатов городского округа город Шахунья Нижегородской области;</w:t>
      </w:r>
    </w:p>
    <w:p w:rsidR="00AA7AB0" w:rsidRDefault="00AA7AB0" w:rsidP="007D48FF">
      <w:pPr>
        <w:spacing w:after="60"/>
        <w:ind w:firstLine="709"/>
        <w:jc w:val="both"/>
      </w:pPr>
      <w:proofErr w:type="spellStart"/>
      <w:r>
        <w:t>Оболонков</w:t>
      </w:r>
      <w:proofErr w:type="spellEnd"/>
      <w:r>
        <w:t xml:space="preserve"> А.И. - депутат Совета депутатов городского округа город Шахунья Нижегородской области (по согласованию);</w:t>
      </w:r>
    </w:p>
    <w:p w:rsidR="00AA7AB0" w:rsidRDefault="00AA7AB0" w:rsidP="007D48FF">
      <w:pPr>
        <w:spacing w:after="60"/>
        <w:ind w:firstLine="709"/>
        <w:jc w:val="both"/>
      </w:pPr>
      <w:proofErr w:type="spellStart"/>
      <w:r>
        <w:t>Баруткин</w:t>
      </w:r>
      <w:proofErr w:type="spellEnd"/>
      <w:r>
        <w:t xml:space="preserve"> В.В. </w:t>
      </w:r>
      <w:r w:rsidRPr="006E5DF8">
        <w:t>–</w:t>
      </w:r>
      <w:r>
        <w:t xml:space="preserve"> директор МУП «</w:t>
      </w:r>
      <w:proofErr w:type="spellStart"/>
      <w:r>
        <w:t>Шахунские</w:t>
      </w:r>
      <w:proofErr w:type="spellEnd"/>
      <w:r>
        <w:t xml:space="preserve"> объединённые коммунальные системы»;</w:t>
      </w:r>
    </w:p>
    <w:p w:rsidR="00AA7AB0" w:rsidRDefault="00AA7AB0" w:rsidP="007D48FF">
      <w:pPr>
        <w:spacing w:after="60"/>
        <w:ind w:firstLine="709"/>
        <w:jc w:val="both"/>
      </w:pPr>
      <w:r>
        <w:t>Варакин П.С. – директор ООО «</w:t>
      </w:r>
      <w:proofErr w:type="spellStart"/>
      <w:r>
        <w:t>Пожцентр</w:t>
      </w:r>
      <w:proofErr w:type="spellEnd"/>
      <w:r>
        <w:t>», депутат Совета депутатов городского округа город Шахунья Нижегородской области (по согласованию);</w:t>
      </w:r>
    </w:p>
    <w:p w:rsidR="00AA7AB0" w:rsidRDefault="00AA7AB0" w:rsidP="007D48FF">
      <w:pPr>
        <w:spacing w:after="60"/>
        <w:ind w:firstLine="709"/>
        <w:jc w:val="both"/>
      </w:pPr>
      <w:r>
        <w:t>Козлова Г.В. – руководитель МИК местного отделения Партии «Единая Россия» (по согласованию);</w:t>
      </w:r>
    </w:p>
    <w:p w:rsidR="00AA7AB0" w:rsidRPr="00BC37B8" w:rsidRDefault="00AA7AB0" w:rsidP="007D48FF">
      <w:pPr>
        <w:spacing w:after="60"/>
        <w:ind w:firstLine="709"/>
        <w:jc w:val="both"/>
        <w:rPr>
          <w:shd w:val="clear" w:color="auto" w:fill="FFFFFF"/>
        </w:rPr>
      </w:pPr>
      <w:r w:rsidRPr="00BC37B8">
        <w:t xml:space="preserve">Шевелев Р.П. - председатель </w:t>
      </w:r>
      <w:r w:rsidRPr="00BC37B8">
        <w:rPr>
          <w:shd w:val="clear" w:color="auto" w:fill="FFFFFF"/>
        </w:rPr>
        <w:t>Нижегородской областной организации Всероссийского общества слепых в городе Шахунья (по согласованию);</w:t>
      </w:r>
    </w:p>
    <w:p w:rsidR="00AA7AB0" w:rsidRDefault="00AA7AB0" w:rsidP="007D48FF">
      <w:pPr>
        <w:spacing w:after="60"/>
        <w:ind w:firstLine="709"/>
        <w:jc w:val="both"/>
      </w:pPr>
      <w:proofErr w:type="spellStart"/>
      <w:r>
        <w:t>Латухин</w:t>
      </w:r>
      <w:proofErr w:type="spellEnd"/>
      <w:r>
        <w:t xml:space="preserve"> А.А. - начальник ОГИБДД ОМВД России по городу Шахунья (по согласованию);</w:t>
      </w:r>
    </w:p>
    <w:p w:rsidR="00AA7AB0" w:rsidRPr="00BC37B8" w:rsidRDefault="00AA7AB0" w:rsidP="007D48FF">
      <w:pPr>
        <w:spacing w:after="60"/>
        <w:ind w:firstLine="709"/>
        <w:jc w:val="both"/>
      </w:pPr>
      <w:proofErr w:type="spellStart"/>
      <w:r w:rsidRPr="00BC37B8">
        <w:t>Шамян</w:t>
      </w:r>
      <w:proofErr w:type="spellEnd"/>
      <w:r w:rsidRPr="00BC37B8">
        <w:t xml:space="preserve"> </w:t>
      </w:r>
      <w:r>
        <w:t>К.Г</w:t>
      </w:r>
      <w:r w:rsidRPr="00BC37B8">
        <w:t>. - председатель Молодежной палаты при Совете депутатов городского округа город Шахунья Нижегородской области (по согласованию).</w:t>
      </w:r>
    </w:p>
    <w:p w:rsidR="00AA7AB0" w:rsidRDefault="00AA7AB0" w:rsidP="00AA7AB0">
      <w:pPr>
        <w:rPr>
          <w:sz w:val="18"/>
          <w:szCs w:val="18"/>
        </w:rPr>
      </w:pPr>
    </w:p>
    <w:p w:rsidR="00AA7AB0" w:rsidRDefault="00AA7AB0" w:rsidP="00AA7AB0">
      <w:pPr>
        <w:ind w:firstLine="900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</w:t>
      </w:r>
    </w:p>
    <w:p w:rsidR="007B5DED" w:rsidRPr="007B5DED" w:rsidRDefault="007B5DED" w:rsidP="007B5DED">
      <w:pPr>
        <w:jc w:val="both"/>
        <w:rPr>
          <w:sz w:val="22"/>
          <w:szCs w:val="22"/>
        </w:rPr>
      </w:pPr>
    </w:p>
    <w:sectPr w:rsidR="007B5DED" w:rsidRPr="007B5DED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A5" w:rsidRDefault="005530A5">
      <w:r>
        <w:separator/>
      </w:r>
    </w:p>
  </w:endnote>
  <w:endnote w:type="continuationSeparator" w:id="0">
    <w:p w:rsidR="005530A5" w:rsidRDefault="0055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A5" w:rsidRDefault="005530A5">
      <w:r>
        <w:separator/>
      </w:r>
    </w:p>
  </w:footnote>
  <w:footnote w:type="continuationSeparator" w:id="0">
    <w:p w:rsidR="005530A5" w:rsidRDefault="00553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644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0A5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2F2C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48FF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BFC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1908A-1E0C-4396-951C-89F9B58A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2022-03-18T08:23:00Z</cp:lastPrinted>
  <dcterms:created xsi:type="dcterms:W3CDTF">2022-03-18T08:24:00Z</dcterms:created>
  <dcterms:modified xsi:type="dcterms:W3CDTF">2022-03-18T08:24:00Z</dcterms:modified>
</cp:coreProperties>
</file>