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70F7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270F7">
        <w:rPr>
          <w:sz w:val="26"/>
          <w:szCs w:val="26"/>
          <w:u w:val="single"/>
        </w:rPr>
        <w:t>201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E270F7" w:rsidRDefault="00E270F7" w:rsidP="009D1F3A">
      <w:pPr>
        <w:jc w:val="both"/>
        <w:rPr>
          <w:sz w:val="26"/>
          <w:szCs w:val="26"/>
        </w:rPr>
      </w:pPr>
    </w:p>
    <w:p w:rsidR="00E270F7" w:rsidRPr="00E270F7" w:rsidRDefault="00E270F7" w:rsidP="00E270F7">
      <w:pPr>
        <w:jc w:val="center"/>
        <w:rPr>
          <w:b/>
          <w:kern w:val="2"/>
          <w:sz w:val="26"/>
          <w:szCs w:val="26"/>
        </w:rPr>
      </w:pPr>
      <w:r w:rsidRPr="00E270F7">
        <w:rPr>
          <w:b/>
          <w:sz w:val="26"/>
          <w:szCs w:val="26"/>
        </w:rPr>
        <w:t xml:space="preserve">Об утверждении Положения об организации учёта детей, имеющих право на получение общего образования каждого уровня и проживающих на территориях, </w:t>
      </w:r>
      <w:r>
        <w:rPr>
          <w:b/>
          <w:sz w:val="26"/>
          <w:szCs w:val="26"/>
        </w:rPr>
        <w:br/>
      </w:r>
      <w:r w:rsidRPr="00E270F7">
        <w:rPr>
          <w:b/>
          <w:sz w:val="26"/>
          <w:szCs w:val="26"/>
        </w:rPr>
        <w:t xml:space="preserve">за которыми закреплены образовательные организации </w:t>
      </w:r>
      <w:r w:rsidRPr="00E270F7">
        <w:rPr>
          <w:b/>
          <w:kern w:val="2"/>
          <w:sz w:val="26"/>
          <w:szCs w:val="26"/>
        </w:rPr>
        <w:t xml:space="preserve">городского </w:t>
      </w:r>
      <w:r>
        <w:rPr>
          <w:b/>
          <w:kern w:val="2"/>
          <w:sz w:val="26"/>
          <w:szCs w:val="26"/>
        </w:rPr>
        <w:br/>
      </w:r>
      <w:r w:rsidRPr="00E270F7">
        <w:rPr>
          <w:b/>
          <w:kern w:val="2"/>
          <w:sz w:val="26"/>
          <w:szCs w:val="26"/>
        </w:rPr>
        <w:t>округа город Шахунья Нижегородской области</w:t>
      </w:r>
    </w:p>
    <w:p w:rsidR="00E270F7" w:rsidRDefault="00E270F7" w:rsidP="00E270F7">
      <w:pPr>
        <w:jc w:val="both"/>
        <w:rPr>
          <w:sz w:val="26"/>
          <w:szCs w:val="26"/>
        </w:rPr>
      </w:pPr>
    </w:p>
    <w:p w:rsidR="00E270F7" w:rsidRPr="00E270F7" w:rsidRDefault="00E270F7" w:rsidP="00E270F7">
      <w:pPr>
        <w:jc w:val="both"/>
        <w:rPr>
          <w:sz w:val="26"/>
          <w:szCs w:val="26"/>
        </w:rPr>
      </w:pPr>
    </w:p>
    <w:p w:rsidR="00E270F7" w:rsidRPr="00E270F7" w:rsidRDefault="00E270F7" w:rsidP="00E270F7">
      <w:pPr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E270F7">
        <w:rPr>
          <w:sz w:val="26"/>
          <w:szCs w:val="26"/>
        </w:rPr>
        <w:t xml:space="preserve">В соответствии с Конституцией Российской Федерации, Федеральным законом от 24.07.1998 № 124-ФЗ «Об основных гарантиях прав ребёнка в Российской Федерации», Федеральным </w:t>
      </w:r>
      <w:hyperlink r:id="rId10" w:history="1">
        <w:r w:rsidRPr="00E270F7">
          <w:rPr>
            <w:sz w:val="26"/>
            <w:szCs w:val="26"/>
          </w:rPr>
          <w:t>законом</w:t>
        </w:r>
      </w:hyperlink>
      <w:r w:rsidRPr="00E270F7">
        <w:rPr>
          <w:sz w:val="26"/>
          <w:szCs w:val="26"/>
        </w:rPr>
        <w:t xml:space="preserve"> от 24.06.1999 № 120-ФЗ «Об основах системы профилактики безнадзорности и правонарушений несовершеннолетних», Федеральным </w:t>
      </w:r>
      <w:hyperlink r:id="rId11" w:history="1">
        <w:r w:rsidRPr="00E270F7">
          <w:rPr>
            <w:sz w:val="26"/>
            <w:szCs w:val="26"/>
          </w:rPr>
          <w:t>законом</w:t>
        </w:r>
      </w:hyperlink>
      <w:r w:rsidRPr="00E270F7">
        <w:rPr>
          <w:sz w:val="26"/>
          <w:szCs w:val="26"/>
        </w:rPr>
        <w:t xml:space="preserve"> от 27.07.2006 № 149-ФЗ «Об информации, информационных технологиях и о защите информации», Федеральным </w:t>
      </w:r>
      <w:hyperlink r:id="rId12" w:history="1">
        <w:r w:rsidRPr="00E270F7">
          <w:rPr>
            <w:sz w:val="26"/>
            <w:szCs w:val="26"/>
          </w:rPr>
          <w:t>законом</w:t>
        </w:r>
      </w:hyperlink>
      <w:r w:rsidRPr="00E270F7">
        <w:rPr>
          <w:sz w:val="26"/>
          <w:szCs w:val="26"/>
        </w:rPr>
        <w:t xml:space="preserve"> от 27.07.2006 № 152-ФЗ «О персональных данных», Федеральным законом от 29.12.2012 № 273-ФЗ «Об образовании</w:t>
      </w:r>
      <w:proofErr w:type="gramEnd"/>
      <w:r w:rsidRPr="00E270F7">
        <w:rPr>
          <w:sz w:val="26"/>
          <w:szCs w:val="26"/>
        </w:rPr>
        <w:t xml:space="preserve"> </w:t>
      </w:r>
      <w:proofErr w:type="gramStart"/>
      <w:r w:rsidRPr="00E270F7">
        <w:rPr>
          <w:sz w:val="26"/>
          <w:szCs w:val="26"/>
        </w:rPr>
        <w:t>в Российской Федерации», Федеральным законом от 31.05.2002 № 62-ФЗ «О гражданстве Российской Федерации», Федеральным законом 25.07.2002 № 115-ФЗ «О правовом положении иностранных граждан в Российской Федерации», Уставом городского округа город Шахунья, утвержденным решением Совета депутатов городского округа город Шахунья Нижегородской области от 10 августа 2012 года № 5-7, в целях осуществления учета детей, подлежащих обучению по образовательным программам дошкольного, начального общего, основного общего</w:t>
      </w:r>
      <w:proofErr w:type="gramEnd"/>
      <w:r w:rsidRPr="00E270F7">
        <w:rPr>
          <w:sz w:val="26"/>
          <w:szCs w:val="26"/>
        </w:rPr>
        <w:t xml:space="preserve"> и среднего общего образования в образовательных организациях, расположенных на территории </w:t>
      </w:r>
      <w:r w:rsidRPr="00E270F7">
        <w:rPr>
          <w:kern w:val="2"/>
          <w:sz w:val="26"/>
          <w:szCs w:val="26"/>
        </w:rPr>
        <w:t>городского округа город Шахунья Нижегородской области</w:t>
      </w:r>
      <w:r w:rsidRPr="00E270F7">
        <w:rPr>
          <w:sz w:val="26"/>
          <w:szCs w:val="26"/>
        </w:rPr>
        <w:t xml:space="preserve">, а также определения порядка взаимодействия учреждений и организаций, участвующих в проведении учета детей, администрация </w:t>
      </w:r>
      <w:r w:rsidRPr="00E270F7">
        <w:rPr>
          <w:kern w:val="2"/>
          <w:sz w:val="26"/>
          <w:szCs w:val="26"/>
        </w:rPr>
        <w:t>городского округа город Шахунья</w:t>
      </w:r>
      <w:r w:rsidRPr="00E270F7">
        <w:rPr>
          <w:b/>
          <w:sz w:val="26"/>
          <w:szCs w:val="26"/>
        </w:rPr>
        <w:t xml:space="preserve"> </w:t>
      </w:r>
      <w:r w:rsidRPr="00E270F7">
        <w:rPr>
          <w:kern w:val="2"/>
          <w:sz w:val="26"/>
          <w:szCs w:val="26"/>
        </w:rPr>
        <w:t>Нижегородской области</w:t>
      </w:r>
      <w:r>
        <w:rPr>
          <w:b/>
          <w:sz w:val="26"/>
          <w:szCs w:val="26"/>
        </w:rPr>
        <w:t xml:space="preserve">  </w:t>
      </w:r>
      <w:proofErr w:type="gramStart"/>
      <w:r w:rsidRPr="00E270F7">
        <w:rPr>
          <w:b/>
          <w:sz w:val="26"/>
          <w:szCs w:val="26"/>
        </w:rPr>
        <w:t>п</w:t>
      </w:r>
      <w:proofErr w:type="gramEnd"/>
      <w:r w:rsidRPr="00E270F7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E270F7">
        <w:rPr>
          <w:b/>
          <w:sz w:val="26"/>
          <w:szCs w:val="26"/>
        </w:rPr>
        <w:t>:</w:t>
      </w:r>
    </w:p>
    <w:p w:rsidR="00E270F7" w:rsidRPr="00E270F7" w:rsidRDefault="00E270F7" w:rsidP="00E270F7">
      <w:pPr>
        <w:pStyle w:val="100"/>
        <w:shd w:val="clear" w:color="auto" w:fill="auto"/>
        <w:spacing w:before="0" w:after="0" w:line="360" w:lineRule="exact"/>
        <w:ind w:firstLine="709"/>
        <w:jc w:val="both"/>
      </w:pPr>
      <w:r w:rsidRPr="00E270F7">
        <w:rPr>
          <w:color w:val="000000"/>
        </w:rPr>
        <w:t xml:space="preserve">1. Утвердить прилагаемое </w:t>
      </w:r>
      <w:hyperlink w:anchor="Par39" w:history="1">
        <w:r w:rsidRPr="00E270F7">
          <w:rPr>
            <w:color w:val="000000"/>
          </w:rPr>
          <w:t>Положение</w:t>
        </w:r>
      </w:hyperlink>
      <w:r w:rsidRPr="00E270F7">
        <w:rPr>
          <w:color w:val="000000"/>
        </w:rPr>
        <w:t xml:space="preserve"> об организации учета детей, </w:t>
      </w:r>
      <w:r w:rsidRPr="00E270F7">
        <w:t xml:space="preserve">имеющих право на получение общего образования каждого уровня и проживающих на территориях, за которыми закреплены образовательные организации </w:t>
      </w:r>
      <w:r w:rsidRPr="00E270F7">
        <w:rPr>
          <w:kern w:val="2"/>
        </w:rPr>
        <w:t>городского округа город Шахунья  Нижегородской области.</w:t>
      </w:r>
    </w:p>
    <w:p w:rsidR="00E270F7" w:rsidRPr="00E270F7" w:rsidRDefault="00E270F7" w:rsidP="00E270F7">
      <w:pPr>
        <w:pStyle w:val="100"/>
        <w:shd w:val="clear" w:color="auto" w:fill="auto"/>
        <w:spacing w:before="0" w:after="0" w:line="360" w:lineRule="exact"/>
        <w:ind w:firstLine="709"/>
        <w:jc w:val="both"/>
      </w:pPr>
      <w:r w:rsidRPr="00E270F7">
        <w:lastRenderedPageBreak/>
        <w:t xml:space="preserve">2. Управлению образования администрации </w:t>
      </w:r>
      <w:r w:rsidRPr="00E270F7">
        <w:rPr>
          <w:kern w:val="2"/>
        </w:rPr>
        <w:t>городского округа город Шахунья Нижегородской области</w:t>
      </w:r>
      <w:r w:rsidRPr="00E270F7">
        <w:t>:</w:t>
      </w:r>
    </w:p>
    <w:p w:rsidR="00E270F7" w:rsidRPr="00E270F7" w:rsidRDefault="00E270F7" w:rsidP="00E270F7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 w:rsidRPr="00E270F7">
        <w:rPr>
          <w:sz w:val="26"/>
          <w:szCs w:val="26"/>
        </w:rPr>
        <w:t>2.1. Довести до сведения руководителей муниципальных образовательных организаций настоящее постановление.</w:t>
      </w:r>
    </w:p>
    <w:p w:rsidR="00E270F7" w:rsidRPr="00E270F7" w:rsidRDefault="00E270F7" w:rsidP="00E270F7">
      <w:pPr>
        <w:pStyle w:val="100"/>
        <w:shd w:val="clear" w:color="auto" w:fill="auto"/>
        <w:spacing w:before="0" w:after="0" w:line="360" w:lineRule="exact"/>
        <w:ind w:firstLine="709"/>
        <w:jc w:val="both"/>
      </w:pPr>
      <w:r w:rsidRPr="00E270F7">
        <w:rPr>
          <w:color w:val="000000"/>
        </w:rPr>
        <w:t xml:space="preserve">2.2. Обеспечить организацию учета детей, </w:t>
      </w:r>
      <w:r w:rsidRPr="00E270F7">
        <w:t xml:space="preserve">имеющих право на получение общего образования каждого уровня и проживающих на территориях, за которыми закреплены образовательные организации </w:t>
      </w:r>
      <w:r w:rsidRPr="00E270F7">
        <w:rPr>
          <w:kern w:val="2"/>
        </w:rPr>
        <w:t>городского округа город Шахунья Нижегородской области.</w:t>
      </w:r>
    </w:p>
    <w:p w:rsidR="00E270F7" w:rsidRPr="00E270F7" w:rsidRDefault="00E270F7" w:rsidP="00E270F7">
      <w:pPr>
        <w:pStyle w:val="100"/>
        <w:shd w:val="clear" w:color="auto" w:fill="auto"/>
        <w:spacing w:before="0" w:after="0" w:line="360" w:lineRule="exact"/>
        <w:ind w:firstLine="709"/>
        <w:jc w:val="both"/>
      </w:pPr>
      <w:r w:rsidRPr="00E270F7">
        <w:rPr>
          <w:color w:val="000000"/>
        </w:rPr>
        <w:t xml:space="preserve">2.3. Обеспечить </w:t>
      </w:r>
      <w:proofErr w:type="gramStart"/>
      <w:r w:rsidRPr="00E270F7">
        <w:rPr>
          <w:color w:val="000000"/>
        </w:rPr>
        <w:t>контроль за</w:t>
      </w:r>
      <w:proofErr w:type="gramEnd"/>
      <w:r w:rsidRPr="00E270F7">
        <w:rPr>
          <w:color w:val="000000"/>
        </w:rPr>
        <w:t xml:space="preserve"> организацией учета всех детей</w:t>
      </w:r>
      <w:r w:rsidRPr="00E270F7">
        <w:t xml:space="preserve">, имеющих право на получение общего образования каждого уровня и проживающих на территориях, за которыми закреплены образовательные организации </w:t>
      </w:r>
      <w:r w:rsidRPr="00E270F7">
        <w:rPr>
          <w:kern w:val="2"/>
        </w:rPr>
        <w:t>городского округа город Шахунья Нижегородской области</w:t>
      </w:r>
      <w:r w:rsidRPr="00E270F7">
        <w:rPr>
          <w:color w:val="000000"/>
        </w:rPr>
        <w:t>, а также учет несовершеннолетних обучающихся,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E270F7" w:rsidRPr="00E270F7" w:rsidRDefault="00E270F7" w:rsidP="00E270F7">
      <w:pPr>
        <w:pStyle w:val="100"/>
        <w:spacing w:before="0" w:after="0" w:line="360" w:lineRule="exact"/>
        <w:ind w:firstLine="709"/>
        <w:jc w:val="both"/>
      </w:pPr>
      <w:r w:rsidRPr="00E270F7"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в газете «Знамя труда».</w:t>
      </w:r>
    </w:p>
    <w:p w:rsidR="00E270F7" w:rsidRPr="00E270F7" w:rsidRDefault="00E270F7" w:rsidP="00E270F7">
      <w:pPr>
        <w:pStyle w:val="100"/>
        <w:spacing w:before="0" w:after="0" w:line="360" w:lineRule="exact"/>
        <w:ind w:firstLine="709"/>
        <w:jc w:val="both"/>
      </w:pPr>
      <w:r w:rsidRPr="00E270F7">
        <w:t xml:space="preserve">4. Настоящее постановление вступает в силу со дня его </w:t>
      </w:r>
      <w:r>
        <w:t xml:space="preserve">официального опубликования на </w:t>
      </w:r>
      <w:r w:rsidRPr="00E270F7">
        <w:t>официальном сайте администрации городского округа город Шахунья Нижегородской области и в газете «Знамя труда».</w:t>
      </w:r>
    </w:p>
    <w:p w:rsidR="00E270F7" w:rsidRPr="00E270F7" w:rsidRDefault="00E270F7" w:rsidP="00E270F7">
      <w:pPr>
        <w:pStyle w:val="100"/>
        <w:spacing w:before="0" w:after="0" w:line="360" w:lineRule="exact"/>
        <w:ind w:firstLine="709"/>
        <w:jc w:val="both"/>
      </w:pPr>
      <w:r w:rsidRPr="00E270F7">
        <w:t xml:space="preserve">5. </w:t>
      </w:r>
      <w:proofErr w:type="gramStart"/>
      <w:r w:rsidRPr="00E270F7">
        <w:t>Контроль за</w:t>
      </w:r>
      <w:proofErr w:type="gramEnd"/>
      <w:r w:rsidRPr="00E270F7">
        <w:t xml:space="preserve"> исполнением настоящего постановления возложить на начальника Управления образования администрации </w:t>
      </w:r>
      <w:r w:rsidRPr="00E270F7">
        <w:rPr>
          <w:kern w:val="2"/>
        </w:rPr>
        <w:t>городского округа город Шахунья</w:t>
      </w:r>
      <w:r w:rsidRPr="00E270F7">
        <w:t xml:space="preserve"> </w:t>
      </w:r>
      <w:r w:rsidRPr="00E270F7">
        <w:rPr>
          <w:kern w:val="2"/>
        </w:rPr>
        <w:t>Нижегородской области</w:t>
      </w:r>
      <w:r w:rsidRPr="00E270F7">
        <w:t xml:space="preserve"> </w:t>
      </w:r>
      <w:proofErr w:type="spellStart"/>
      <w:r w:rsidRPr="00E270F7">
        <w:t>Багерян</w:t>
      </w:r>
      <w:proofErr w:type="spellEnd"/>
      <w:r w:rsidRPr="00E270F7">
        <w:t xml:space="preserve"> А.Г.</w:t>
      </w:r>
    </w:p>
    <w:p w:rsidR="007B5DED" w:rsidRDefault="007B5DED" w:rsidP="004D2212">
      <w:pPr>
        <w:jc w:val="both"/>
        <w:rPr>
          <w:sz w:val="26"/>
          <w:szCs w:val="26"/>
        </w:rPr>
      </w:pPr>
    </w:p>
    <w:p w:rsidR="00E270F7" w:rsidRDefault="00E270F7" w:rsidP="004D2212">
      <w:pPr>
        <w:jc w:val="both"/>
        <w:rPr>
          <w:sz w:val="26"/>
          <w:szCs w:val="26"/>
        </w:rPr>
      </w:pPr>
    </w:p>
    <w:p w:rsidR="00E270F7" w:rsidRDefault="00E270F7" w:rsidP="004D2212">
      <w:pPr>
        <w:jc w:val="both"/>
        <w:rPr>
          <w:sz w:val="26"/>
          <w:szCs w:val="26"/>
        </w:rPr>
      </w:pPr>
    </w:p>
    <w:p w:rsidR="00E270F7" w:rsidRDefault="00E270F7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E270F7" w:rsidRDefault="00E270F7" w:rsidP="004D2212">
      <w:pPr>
        <w:jc w:val="both"/>
        <w:rPr>
          <w:sz w:val="22"/>
          <w:szCs w:val="22"/>
        </w:rPr>
      </w:pPr>
    </w:p>
    <w:p w:rsidR="00E270F7" w:rsidRDefault="00E270F7" w:rsidP="00E270F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270F7" w:rsidRDefault="00E270F7" w:rsidP="007B5DED">
      <w:pPr>
        <w:jc w:val="both"/>
        <w:rPr>
          <w:sz w:val="22"/>
          <w:szCs w:val="22"/>
        </w:rPr>
        <w:sectPr w:rsidR="00E270F7" w:rsidSect="004A682C">
          <w:footerReference w:type="even" r:id="rId13"/>
          <w:pgSz w:w="11906" w:h="16838"/>
          <w:pgMar w:top="993" w:right="707" w:bottom="993" w:left="1276" w:header="720" w:footer="720" w:gutter="0"/>
          <w:cols w:space="720"/>
          <w:noEndnote/>
        </w:sectPr>
      </w:pPr>
    </w:p>
    <w:p w:rsidR="00501B1E" w:rsidRDefault="00501B1E" w:rsidP="00501B1E">
      <w:pPr>
        <w:tabs>
          <w:tab w:val="left" w:pos="7655"/>
        </w:tabs>
        <w:ind w:left="5812"/>
        <w:jc w:val="center"/>
      </w:pPr>
      <w:r w:rsidRPr="003F2386">
        <w:lastRenderedPageBreak/>
        <w:t>Утверждено</w:t>
      </w:r>
    </w:p>
    <w:p w:rsidR="00501B1E" w:rsidRPr="003F2386" w:rsidRDefault="00501B1E" w:rsidP="00501B1E">
      <w:pPr>
        <w:tabs>
          <w:tab w:val="left" w:pos="7655"/>
        </w:tabs>
        <w:ind w:left="5812"/>
        <w:jc w:val="center"/>
      </w:pPr>
      <w:r w:rsidRPr="003F2386">
        <w:t>постановлением администрации</w:t>
      </w:r>
    </w:p>
    <w:p w:rsidR="00501B1E" w:rsidRPr="003F2386" w:rsidRDefault="00501B1E" w:rsidP="00501B1E">
      <w:pPr>
        <w:tabs>
          <w:tab w:val="left" w:pos="7655"/>
        </w:tabs>
        <w:ind w:left="5812"/>
        <w:jc w:val="center"/>
        <w:rPr>
          <w:kern w:val="2"/>
        </w:rPr>
      </w:pPr>
      <w:r w:rsidRPr="003F2386">
        <w:rPr>
          <w:kern w:val="2"/>
        </w:rPr>
        <w:t>городского округа город Шахунья</w:t>
      </w:r>
    </w:p>
    <w:p w:rsidR="00501B1E" w:rsidRPr="003F2386" w:rsidRDefault="00501B1E" w:rsidP="00501B1E">
      <w:pPr>
        <w:tabs>
          <w:tab w:val="left" w:pos="7655"/>
        </w:tabs>
        <w:ind w:left="5812"/>
        <w:jc w:val="center"/>
      </w:pPr>
      <w:r w:rsidRPr="003F2386">
        <w:rPr>
          <w:kern w:val="2"/>
        </w:rPr>
        <w:t>Нижегородской области</w:t>
      </w:r>
    </w:p>
    <w:p w:rsidR="00501B1E" w:rsidRPr="003F2386" w:rsidRDefault="00501B1E" w:rsidP="00501B1E">
      <w:pPr>
        <w:tabs>
          <w:tab w:val="left" w:pos="7655"/>
        </w:tabs>
        <w:ind w:left="5812"/>
        <w:jc w:val="center"/>
      </w:pPr>
      <w:r w:rsidRPr="003F2386">
        <w:t xml:space="preserve">от </w:t>
      </w:r>
      <w:r>
        <w:t>10.03.2022 г.</w:t>
      </w:r>
      <w:r w:rsidRPr="003F2386">
        <w:t xml:space="preserve"> №</w:t>
      </w:r>
      <w:r>
        <w:t xml:space="preserve"> 201</w:t>
      </w:r>
    </w:p>
    <w:p w:rsidR="00501B1E" w:rsidRDefault="00501B1E" w:rsidP="00501B1E">
      <w:pPr>
        <w:pStyle w:val="40"/>
        <w:shd w:val="clear" w:color="auto" w:fill="auto"/>
        <w:spacing w:before="0" w:line="240" w:lineRule="auto"/>
        <w:ind w:left="-567" w:firstLine="0"/>
        <w:jc w:val="right"/>
        <w:rPr>
          <w:sz w:val="24"/>
          <w:szCs w:val="24"/>
        </w:rPr>
      </w:pPr>
    </w:p>
    <w:p w:rsidR="00501B1E" w:rsidRPr="0091719A" w:rsidRDefault="00501B1E" w:rsidP="00501B1E">
      <w:pPr>
        <w:pStyle w:val="40"/>
        <w:shd w:val="clear" w:color="auto" w:fill="auto"/>
        <w:spacing w:before="0" w:line="240" w:lineRule="auto"/>
        <w:ind w:firstLine="0"/>
      </w:pPr>
      <w:r w:rsidRPr="0091719A">
        <w:t xml:space="preserve">Положение </w:t>
      </w:r>
    </w:p>
    <w:p w:rsidR="00501B1E" w:rsidRPr="008A3A6F" w:rsidRDefault="00501B1E" w:rsidP="00501B1E">
      <w:pPr>
        <w:pStyle w:val="40"/>
        <w:shd w:val="clear" w:color="auto" w:fill="auto"/>
        <w:spacing w:before="0" w:line="240" w:lineRule="auto"/>
        <w:ind w:firstLine="0"/>
        <w:rPr>
          <w:kern w:val="2"/>
        </w:rPr>
      </w:pPr>
      <w:r w:rsidRPr="0091719A">
        <w:t xml:space="preserve"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</w:t>
      </w:r>
      <w:r w:rsidRPr="0091719A">
        <w:rPr>
          <w:kern w:val="2"/>
        </w:rPr>
        <w:t>городского округа город Шахунья</w:t>
      </w:r>
      <w:r>
        <w:rPr>
          <w:kern w:val="2"/>
        </w:rPr>
        <w:br/>
      </w:r>
      <w:r w:rsidRPr="0091719A">
        <w:rPr>
          <w:b w:val="0"/>
          <w:kern w:val="2"/>
        </w:rPr>
        <w:t xml:space="preserve"> </w:t>
      </w:r>
      <w:r w:rsidRPr="0091719A">
        <w:rPr>
          <w:kern w:val="2"/>
        </w:rPr>
        <w:t>Нижегородской области</w:t>
      </w:r>
    </w:p>
    <w:p w:rsidR="00501B1E" w:rsidRPr="003F2386" w:rsidRDefault="00501B1E" w:rsidP="00501B1E">
      <w:pPr>
        <w:pStyle w:val="40"/>
        <w:shd w:val="clear" w:color="auto" w:fill="auto"/>
        <w:spacing w:before="0" w:line="240" w:lineRule="auto"/>
        <w:ind w:left="-567" w:firstLine="0"/>
      </w:pPr>
    </w:p>
    <w:p w:rsidR="00501B1E" w:rsidRPr="00696CCB" w:rsidRDefault="00501B1E" w:rsidP="00501B1E">
      <w:pPr>
        <w:pStyle w:val="40"/>
        <w:shd w:val="clear" w:color="auto" w:fill="auto"/>
        <w:tabs>
          <w:tab w:val="left" w:pos="0"/>
          <w:tab w:val="left" w:pos="1418"/>
        </w:tabs>
        <w:spacing w:before="0" w:line="240" w:lineRule="auto"/>
        <w:ind w:firstLine="0"/>
      </w:pPr>
      <w:r>
        <w:t xml:space="preserve">1. </w:t>
      </w:r>
      <w:r w:rsidRPr="00696CCB">
        <w:t>Общие положения</w:t>
      </w:r>
    </w:p>
    <w:p w:rsidR="00501B1E" w:rsidRPr="00696CCB" w:rsidRDefault="00501B1E" w:rsidP="00501B1E">
      <w:pPr>
        <w:pStyle w:val="100"/>
        <w:numPr>
          <w:ilvl w:val="1"/>
          <w:numId w:val="25"/>
        </w:numPr>
        <w:shd w:val="clear" w:color="auto" w:fill="auto"/>
        <w:tabs>
          <w:tab w:val="left" w:pos="1276"/>
        </w:tabs>
        <w:spacing w:before="0" w:after="0" w:line="276" w:lineRule="auto"/>
        <w:ind w:right="8" w:firstLine="709"/>
        <w:jc w:val="both"/>
      </w:pPr>
      <w:proofErr w:type="gramStart"/>
      <w:r w:rsidRPr="00696CCB">
        <w:t>Настоящее Положение об организации учёта детей, имеющих право на получение общего образования каждого уровня и проживающих на территор</w:t>
      </w:r>
      <w:r>
        <w:t>иях</w:t>
      </w:r>
      <w:r w:rsidRPr="00696CCB">
        <w:t xml:space="preserve">, за которыми закреплены образовательные организации </w:t>
      </w:r>
      <w:r w:rsidRPr="00696CCB">
        <w:rPr>
          <w:kern w:val="2"/>
        </w:rPr>
        <w:t>городского округа город Шахунья</w:t>
      </w:r>
      <w:r w:rsidRPr="00696CCB">
        <w:t xml:space="preserve"> (далее Положение) разработано в соответствии со ст. 43 Конституции Российской Федерации, Федеральным законом от 24.07.1998 №</w:t>
      </w:r>
      <w:r>
        <w:t xml:space="preserve"> </w:t>
      </w:r>
      <w:r w:rsidRPr="00696CCB">
        <w:t>124-ФЗ «Об основных гарантиях прав ребёнка в Российской Федерации», ст.14 Федерального закона от 24.06.1999 №</w:t>
      </w:r>
      <w:r>
        <w:t xml:space="preserve"> </w:t>
      </w:r>
      <w:r w:rsidRPr="00696CCB">
        <w:t>120-ФЗ «Об основах</w:t>
      </w:r>
      <w:proofErr w:type="gramEnd"/>
      <w:r w:rsidRPr="00696CCB">
        <w:t xml:space="preserve"> </w:t>
      </w:r>
      <w:proofErr w:type="gramStart"/>
      <w:r w:rsidRPr="00696CCB">
        <w:t xml:space="preserve">системы профилактики безнадзорности и правонарушений несовершеннолетних», Федеральным </w:t>
      </w:r>
      <w:hyperlink r:id="rId14" w:history="1">
        <w:r w:rsidRPr="00696CCB">
          <w:t>законом</w:t>
        </w:r>
      </w:hyperlink>
      <w:r w:rsidRPr="00696CCB">
        <w:t xml:space="preserve"> от 27.07.2006 </w:t>
      </w:r>
      <w:r>
        <w:br/>
      </w:r>
      <w:r>
        <w:t>№</w:t>
      </w:r>
      <w:r w:rsidRPr="00696CCB">
        <w:t xml:space="preserve"> 152-ФЗ </w:t>
      </w:r>
      <w:r>
        <w:t>«</w:t>
      </w:r>
      <w:r w:rsidRPr="00696CCB">
        <w:t>О защите персональных данных</w:t>
      </w:r>
      <w:r>
        <w:t>»</w:t>
      </w:r>
      <w:r w:rsidRPr="00696CCB">
        <w:t>, п.</w:t>
      </w:r>
      <w:r>
        <w:t xml:space="preserve"> </w:t>
      </w:r>
      <w:r w:rsidRPr="00696CCB">
        <w:t>6 ч.</w:t>
      </w:r>
      <w:r>
        <w:t xml:space="preserve"> </w:t>
      </w:r>
      <w:r w:rsidRPr="00696CCB">
        <w:t>1 ст.</w:t>
      </w:r>
      <w:r>
        <w:t xml:space="preserve"> </w:t>
      </w:r>
      <w:r w:rsidRPr="00696CCB">
        <w:t>9 Федерального закона от 29.12.2012 №</w:t>
      </w:r>
      <w:r>
        <w:t xml:space="preserve"> </w:t>
      </w:r>
      <w:r w:rsidRPr="00696CCB">
        <w:t xml:space="preserve">273-ФЗ «Об образовании в Российской Федерации», Положением об </w:t>
      </w:r>
      <w:r>
        <w:t>Управлении</w:t>
      </w:r>
      <w:r w:rsidRPr="00696CCB">
        <w:t xml:space="preserve"> образования администрации </w:t>
      </w:r>
      <w:r w:rsidRPr="00696CCB">
        <w:rPr>
          <w:kern w:val="2"/>
        </w:rPr>
        <w:t>городского округа город Шахунья</w:t>
      </w:r>
      <w:r w:rsidRPr="00696CCB">
        <w:t xml:space="preserve"> Нижегородской области, утверждённым решением Совета депутатов </w:t>
      </w:r>
      <w:r w:rsidRPr="00696CCB">
        <w:rPr>
          <w:kern w:val="2"/>
        </w:rPr>
        <w:t>городского округа город Шахунья</w:t>
      </w:r>
      <w:r w:rsidRPr="00696CCB">
        <w:t xml:space="preserve"> от </w:t>
      </w:r>
      <w:r w:rsidRPr="00A45451">
        <w:t>22.02.2019 года № 25-15 и</w:t>
      </w:r>
      <w:r w:rsidRPr="00696CCB">
        <w:t xml:space="preserve"> в целях осуществления ежегодного персонального</w:t>
      </w:r>
      <w:proofErr w:type="gramEnd"/>
      <w:r w:rsidRPr="00696CCB">
        <w:t xml:space="preserve"> учета детей, имеющих право на получение общего образования соответствующего уровня и проживающих на территории, за которой закреплены образовательные организации (далее — учет детей), с целью определения порядка взаимодействия учреждений и организаций, участвующих в прове</w:t>
      </w:r>
      <w:r w:rsidRPr="00696CCB">
        <w:softHyphen/>
        <w:t>дении учета детей, прогнозирования развития образовательных организаций.</w:t>
      </w:r>
    </w:p>
    <w:p w:rsidR="00501B1E" w:rsidRPr="00696CCB" w:rsidRDefault="00501B1E" w:rsidP="00501B1E">
      <w:pPr>
        <w:pStyle w:val="100"/>
        <w:shd w:val="clear" w:color="auto" w:fill="auto"/>
        <w:tabs>
          <w:tab w:val="left" w:pos="1276"/>
        </w:tabs>
        <w:spacing w:before="0" w:after="0" w:line="276" w:lineRule="auto"/>
        <w:ind w:right="8" w:firstLine="709"/>
        <w:jc w:val="both"/>
      </w:pPr>
      <w:r w:rsidRPr="00696CCB">
        <w:t xml:space="preserve">1.2. Обязательному ежегодному персональному учету подлежат все дети в возрасте от 0 до 18 лет, проживающие или пребывающие на территории </w:t>
      </w:r>
      <w:r w:rsidRPr="00696CCB">
        <w:rPr>
          <w:kern w:val="2"/>
        </w:rPr>
        <w:t>городского округа город Шахунья</w:t>
      </w:r>
      <w:r w:rsidRPr="00696CCB">
        <w:t xml:space="preserve"> независимо от наличия (отсутствия) регистрации по месту жительства (пребывания) в целях обеспечения их конституционного права на получение образования.</w:t>
      </w:r>
    </w:p>
    <w:p w:rsidR="00501B1E" w:rsidRPr="00696CCB" w:rsidRDefault="00501B1E" w:rsidP="00501B1E">
      <w:pPr>
        <w:pStyle w:val="100"/>
        <w:numPr>
          <w:ilvl w:val="0"/>
          <w:numId w:val="26"/>
        </w:numPr>
        <w:shd w:val="clear" w:color="auto" w:fill="auto"/>
        <w:tabs>
          <w:tab w:val="left" w:pos="1276"/>
        </w:tabs>
        <w:spacing w:before="0" w:after="0" w:line="276" w:lineRule="auto"/>
        <w:ind w:right="8" w:firstLine="709"/>
        <w:jc w:val="both"/>
      </w:pPr>
      <w:r w:rsidRPr="00696CCB">
        <w:t xml:space="preserve">Информация по учету детей, собираемая в соответствии с настоящим Положением, подлежит хранению и использованию в порядке, обеспечивающем ее конфиденциальность, в соответствии с требованиями Федерального закона от </w:t>
      </w:r>
      <w:r w:rsidRPr="005D28CC">
        <w:t xml:space="preserve">27.07.2006 </w:t>
      </w:r>
      <w:r>
        <w:rPr>
          <w:lang w:bidi="en-US"/>
        </w:rPr>
        <w:t>№</w:t>
      </w:r>
      <w:r w:rsidRPr="005D28CC">
        <w:rPr>
          <w:lang w:bidi="en-US"/>
        </w:rPr>
        <w:t xml:space="preserve"> </w:t>
      </w:r>
      <w:r w:rsidRPr="005D28CC">
        <w:t>149-ФЗ</w:t>
      </w:r>
      <w:r w:rsidRPr="00696CCB">
        <w:rPr>
          <w:color w:val="C00000"/>
        </w:rPr>
        <w:t xml:space="preserve"> </w:t>
      </w:r>
      <w:r w:rsidRPr="00696CCB">
        <w:t>«Об информации, информационных технологиях и о защите информации».</w:t>
      </w:r>
    </w:p>
    <w:p w:rsidR="00501B1E" w:rsidRPr="00696CCB" w:rsidRDefault="00501B1E" w:rsidP="00501B1E">
      <w:pPr>
        <w:pStyle w:val="100"/>
        <w:numPr>
          <w:ilvl w:val="0"/>
          <w:numId w:val="26"/>
        </w:numPr>
        <w:shd w:val="clear" w:color="auto" w:fill="auto"/>
        <w:tabs>
          <w:tab w:val="left" w:pos="1276"/>
        </w:tabs>
        <w:spacing w:before="0" w:after="0" w:line="276" w:lineRule="auto"/>
        <w:ind w:right="8" w:firstLine="709"/>
        <w:jc w:val="both"/>
      </w:pPr>
      <w:r w:rsidRPr="00696CCB">
        <w:t xml:space="preserve">Информация, полученная </w:t>
      </w:r>
      <w:r>
        <w:t>Управлением образования</w:t>
      </w:r>
      <w:r w:rsidRPr="00696CCB">
        <w:t xml:space="preserve"> администрации </w:t>
      </w:r>
      <w:r w:rsidRPr="00696CCB">
        <w:rPr>
          <w:kern w:val="2"/>
        </w:rPr>
        <w:t>городского округа город Шахунья</w:t>
      </w:r>
      <w:r w:rsidRPr="00696CCB">
        <w:t xml:space="preserve"> (далее – </w:t>
      </w:r>
      <w:r>
        <w:t>Управление образования</w:t>
      </w:r>
      <w:r w:rsidRPr="00696CCB">
        <w:t xml:space="preserve">) в соответствии с настоящим Положением, используется для формирования и корректировки базы данных, для работы с образовательными организациями и комиссией по делам </w:t>
      </w:r>
      <w:r w:rsidRPr="00696CCB">
        <w:lastRenderedPageBreak/>
        <w:t>несовершеннолетних и защит</w:t>
      </w:r>
      <w:r>
        <w:t>е</w:t>
      </w:r>
      <w:r w:rsidRPr="00696CCB">
        <w:t xml:space="preserve"> их прав.</w:t>
      </w:r>
    </w:p>
    <w:p w:rsidR="00501B1E" w:rsidRPr="00696CCB" w:rsidRDefault="00501B1E" w:rsidP="00501B1E">
      <w:pPr>
        <w:pStyle w:val="100"/>
        <w:numPr>
          <w:ilvl w:val="0"/>
          <w:numId w:val="26"/>
        </w:numPr>
        <w:shd w:val="clear" w:color="auto" w:fill="auto"/>
        <w:tabs>
          <w:tab w:val="left" w:pos="1276"/>
        </w:tabs>
        <w:spacing w:before="0" w:after="0" w:line="276" w:lineRule="auto"/>
        <w:ind w:right="8" w:firstLine="709"/>
        <w:jc w:val="both"/>
      </w:pPr>
      <w:r w:rsidRPr="00696CCB">
        <w:t xml:space="preserve"> В учете детей участвуют:</w:t>
      </w:r>
    </w:p>
    <w:p w:rsidR="00501B1E" w:rsidRPr="00696CCB" w:rsidRDefault="00501B1E" w:rsidP="00501B1E">
      <w:pPr>
        <w:pStyle w:val="100"/>
        <w:shd w:val="clear" w:color="auto" w:fill="auto"/>
        <w:tabs>
          <w:tab w:val="left" w:pos="1276"/>
        </w:tabs>
        <w:spacing w:before="0" w:after="0" w:line="276" w:lineRule="auto"/>
        <w:ind w:right="8" w:firstLine="709"/>
      </w:pPr>
      <w:r w:rsidRPr="00696CCB">
        <w:t xml:space="preserve">- </w:t>
      </w:r>
      <w:r>
        <w:t>Управление образования</w:t>
      </w:r>
      <w:r w:rsidRPr="00696CCB">
        <w:t xml:space="preserve"> администрации </w:t>
      </w:r>
      <w:r w:rsidRPr="00696CCB">
        <w:rPr>
          <w:kern w:val="2"/>
        </w:rPr>
        <w:t>городского округа город Шахунья</w:t>
      </w:r>
      <w:r w:rsidRPr="00696CCB">
        <w:t xml:space="preserve">; </w:t>
      </w:r>
    </w:p>
    <w:p w:rsidR="00501B1E" w:rsidRPr="00696CCB" w:rsidRDefault="00501B1E" w:rsidP="00501B1E">
      <w:pPr>
        <w:pStyle w:val="100"/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 w:rsidRPr="00696CCB">
        <w:t>-</w:t>
      </w:r>
      <w:r>
        <w:t xml:space="preserve"> </w:t>
      </w:r>
      <w:r w:rsidRPr="00696CCB">
        <w:t>муниципальные образовательные организации, реализующие образовательные программы дошкольного, начального общего, основного общего, среднего общего образования;</w:t>
      </w:r>
    </w:p>
    <w:p w:rsidR="00501B1E" w:rsidRPr="00696CCB" w:rsidRDefault="00501B1E" w:rsidP="00501B1E">
      <w:pPr>
        <w:pStyle w:val="100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 w:rsidRPr="00696CCB">
        <w:t>государственное бюджетное учреждение здравоохранения Нижегородской области «Шахунская ЦРБ» (в пределах своей компетенции, по согласованию);</w:t>
      </w:r>
    </w:p>
    <w:p w:rsidR="00501B1E" w:rsidRDefault="00501B1E" w:rsidP="00501B1E">
      <w:pPr>
        <w:pStyle w:val="100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>
        <w:t xml:space="preserve">Отдел </w:t>
      </w:r>
      <w:r w:rsidRPr="00696CCB">
        <w:t>МВД России</w:t>
      </w:r>
      <w:r>
        <w:t xml:space="preserve"> по </w:t>
      </w:r>
      <w:r w:rsidRPr="00696CCB">
        <w:t>г.</w:t>
      </w:r>
      <w:r>
        <w:t xml:space="preserve"> </w:t>
      </w:r>
      <w:r w:rsidRPr="00696CCB">
        <w:t>Шахунья (в пределах своей компетенции, по согласованию);</w:t>
      </w:r>
    </w:p>
    <w:p w:rsidR="00501B1E" w:rsidRPr="00696CCB" w:rsidRDefault="00501B1E" w:rsidP="00501B1E">
      <w:pPr>
        <w:pStyle w:val="100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 w:rsidRPr="00696CCB">
        <w:t xml:space="preserve">комиссия по делам несовершеннолетних и защите их прав при администрации городского округа </w:t>
      </w:r>
      <w:r>
        <w:t xml:space="preserve">город Шахунья </w:t>
      </w:r>
      <w:r w:rsidRPr="00696CCB">
        <w:t>(в пределах своей компетенции, по согласованию).</w:t>
      </w:r>
    </w:p>
    <w:p w:rsidR="00501B1E" w:rsidRPr="00696CCB" w:rsidRDefault="00501B1E" w:rsidP="00501B1E">
      <w:pPr>
        <w:pStyle w:val="35"/>
        <w:keepNext/>
        <w:keepLines/>
        <w:shd w:val="clear" w:color="auto" w:fill="auto"/>
        <w:tabs>
          <w:tab w:val="left" w:pos="3982"/>
        </w:tabs>
        <w:spacing w:before="0" w:line="276" w:lineRule="auto"/>
        <w:ind w:right="8"/>
        <w:jc w:val="center"/>
      </w:pPr>
      <w:r>
        <w:t xml:space="preserve">2. </w:t>
      </w:r>
      <w:bookmarkStart w:id="1" w:name="bookmark2"/>
      <w:r w:rsidRPr="00696CCB">
        <w:t>Порядок учета детей</w:t>
      </w:r>
      <w:bookmarkEnd w:id="1"/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 w:rsidRPr="00696CCB">
        <w:t xml:space="preserve">Учёт детей осуществляется в форме ведения </w:t>
      </w:r>
      <w:r>
        <w:t>Управлением образования</w:t>
      </w:r>
      <w:r w:rsidRPr="00696CCB">
        <w:t xml:space="preserve"> единой базы данных о несовершеннолетних гражданах от 0 до 18</w:t>
      </w:r>
      <w:r>
        <w:t xml:space="preserve"> </w:t>
      </w:r>
      <w:r w:rsidRPr="00696CCB">
        <w:t xml:space="preserve">лет, проживающих или пребывающих на территории </w:t>
      </w:r>
      <w:r w:rsidRPr="00696CCB">
        <w:rPr>
          <w:kern w:val="2"/>
        </w:rPr>
        <w:t>городского округа город Шахунья</w:t>
      </w:r>
      <w:r w:rsidRPr="00696CCB">
        <w:t>, независимо от наличия (отсутствия) регистрации по месту жительства (пребывания) (далее - база данных).</w:t>
      </w:r>
    </w:p>
    <w:p w:rsidR="00501B1E" w:rsidRPr="00696CCB" w:rsidRDefault="00501B1E" w:rsidP="00501B1E">
      <w:pPr>
        <w:pStyle w:val="35"/>
        <w:keepNext/>
        <w:keepLines/>
        <w:shd w:val="clear" w:color="auto" w:fill="auto"/>
        <w:tabs>
          <w:tab w:val="left" w:pos="3169"/>
        </w:tabs>
        <w:spacing w:before="0" w:line="276" w:lineRule="auto"/>
        <w:ind w:right="8"/>
        <w:jc w:val="center"/>
      </w:pPr>
      <w:bookmarkStart w:id="2" w:name="bookmark3"/>
      <w:r>
        <w:t>3.</w:t>
      </w:r>
      <w:r>
        <w:t xml:space="preserve"> </w:t>
      </w:r>
      <w:r w:rsidRPr="00696CCB">
        <w:t>Общеобразовательные организации</w:t>
      </w:r>
      <w:bookmarkEnd w:id="2"/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3.1.</w:t>
      </w:r>
      <w:r w:rsidRPr="00696CCB">
        <w:t xml:space="preserve"> </w:t>
      </w:r>
      <w:proofErr w:type="gramStart"/>
      <w:r w:rsidRPr="00696CCB">
        <w:t xml:space="preserve">С целью осуществления перспективного комплектования, а также с целью выявления несовершеннолетних, имеющих право на обучение по образовательным программам дошкольного, начального общего, основного общего и среднего общего образования и проживающих на территориях, за которыми закреплены общеобразовательные организации </w:t>
      </w:r>
      <w:r w:rsidRPr="00696CCB">
        <w:rPr>
          <w:kern w:val="2"/>
        </w:rPr>
        <w:t>городского округа город Шахунья</w:t>
      </w:r>
      <w:r w:rsidRPr="00696CCB">
        <w:t>, и не реализующих право на получение образования соответствующего уровня, запрашивают сведения:</w:t>
      </w:r>
      <w:proofErr w:type="gramEnd"/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 w:rsidRPr="00696CCB">
        <w:t>-</w:t>
      </w:r>
      <w:r>
        <w:t xml:space="preserve"> </w:t>
      </w:r>
      <w:r w:rsidRPr="00696CCB">
        <w:t>от участковых педиатров государственного бюджетного учреждения здравоохранения Нижегородской области «Шахунская ЦРБ» - о состоянии здоровья обучающихся и  детей, не получающих общее образование по состоянию здоровья (при необходимости);</w:t>
      </w:r>
    </w:p>
    <w:p w:rsidR="00501B1E" w:rsidRPr="00696CCB" w:rsidRDefault="00501B1E" w:rsidP="00501B1E">
      <w:pPr>
        <w:pStyle w:val="40"/>
        <w:shd w:val="clear" w:color="auto" w:fill="auto"/>
        <w:spacing w:before="0" w:line="276" w:lineRule="auto"/>
        <w:ind w:right="8" w:firstLine="709"/>
        <w:jc w:val="both"/>
        <w:rPr>
          <w:b w:val="0"/>
        </w:rPr>
      </w:pPr>
      <w:r w:rsidRPr="00696CCB">
        <w:rPr>
          <w:b w:val="0"/>
        </w:rPr>
        <w:t>-</w:t>
      </w:r>
      <w:r>
        <w:rPr>
          <w:b w:val="0"/>
        </w:rPr>
        <w:t xml:space="preserve"> </w:t>
      </w:r>
      <w:r w:rsidRPr="00696CCB">
        <w:rPr>
          <w:b w:val="0"/>
        </w:rPr>
        <w:t>от участковых уполномоченных</w:t>
      </w:r>
      <w:r w:rsidRPr="00696CCB">
        <w:t xml:space="preserve"> </w:t>
      </w:r>
      <w:r>
        <w:rPr>
          <w:b w:val="0"/>
        </w:rPr>
        <w:t>Отдела</w:t>
      </w:r>
      <w:r w:rsidRPr="00696CCB">
        <w:rPr>
          <w:b w:val="0"/>
        </w:rPr>
        <w:t xml:space="preserve"> МВД России </w:t>
      </w:r>
      <w:r>
        <w:rPr>
          <w:b w:val="0"/>
        </w:rPr>
        <w:t xml:space="preserve">по </w:t>
      </w:r>
      <w:r w:rsidRPr="00696CCB">
        <w:rPr>
          <w:b w:val="0"/>
        </w:rPr>
        <w:t>г.</w:t>
      </w:r>
      <w:r>
        <w:rPr>
          <w:b w:val="0"/>
        </w:rPr>
        <w:t xml:space="preserve"> </w:t>
      </w:r>
      <w:r w:rsidRPr="00696CCB">
        <w:rPr>
          <w:b w:val="0"/>
        </w:rPr>
        <w:t xml:space="preserve">Шахунья </w:t>
      </w:r>
      <w:r w:rsidRPr="00696CCB">
        <w:t xml:space="preserve">- </w:t>
      </w:r>
      <w:r w:rsidRPr="00696CCB">
        <w:rPr>
          <w:b w:val="0"/>
        </w:rPr>
        <w:t>о детях, фактически проживающих на соответствующей территории.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3.2.</w:t>
      </w:r>
      <w:r w:rsidRPr="00696CCB">
        <w:t xml:space="preserve"> По мере необходимости </w:t>
      </w:r>
      <w:r>
        <w:t xml:space="preserve">представители образовательной организации </w:t>
      </w:r>
      <w:r w:rsidRPr="00696CCB">
        <w:t>могут осуществлять обход территорий, за которыми закреплены общеобразовательные организации, с целью проверки сведений о фактическом проживании (отсутствии) детей по месту жительства (пребывания).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3.3.</w:t>
      </w:r>
      <w:r w:rsidRPr="00696CCB">
        <w:t xml:space="preserve"> Осуществляют ведение документации по учёту и движению детей (включая вопросы приёма, перевода, выбытия, исключения).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3.4.</w:t>
      </w:r>
      <w:r w:rsidRPr="00696CCB">
        <w:t xml:space="preserve"> </w:t>
      </w:r>
      <w:proofErr w:type="gramStart"/>
      <w:r w:rsidRPr="00696CCB">
        <w:t xml:space="preserve">Предоставляют в </w:t>
      </w:r>
      <w:r>
        <w:t>Управление образования</w:t>
      </w:r>
      <w:r w:rsidRPr="00696CCB">
        <w:t xml:space="preserve"> информацию  по учёту детей от 0 до 18</w:t>
      </w:r>
      <w:r>
        <w:t xml:space="preserve"> </w:t>
      </w:r>
      <w:r w:rsidRPr="00696CCB">
        <w:t xml:space="preserve">лет, имеющих право на обучение по образовательным программам дошкольного, начального общего, основного общего и среднего общего образования и проживающих на территориях, за которыми закреплены образовательные </w:t>
      </w:r>
      <w:r w:rsidRPr="00696CCB">
        <w:lastRenderedPageBreak/>
        <w:t>организации городского округа, сформированную в алфавитном порядке по годам рождения (приложение 1 к настоящему Положению) и общую цифровую информацию (приложение 2 к настоящему</w:t>
      </w:r>
      <w:proofErr w:type="gramEnd"/>
      <w:r w:rsidRPr="00696CCB">
        <w:t xml:space="preserve"> </w:t>
      </w:r>
      <w:proofErr w:type="gramStart"/>
      <w:r w:rsidRPr="00696CCB">
        <w:t>Положению) по состоянию на 31 декабря отчетного года, в срок до 10 февраля года, следующего за отчетным.</w:t>
      </w:r>
      <w:proofErr w:type="gramEnd"/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3.5.</w:t>
      </w:r>
      <w:r w:rsidRPr="00696CCB">
        <w:t xml:space="preserve"> Принимают меры к получению несовершеннолетними, проживающими на территории, за которой закреплена общеобразовательная организация, общего образования.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3.6.</w:t>
      </w:r>
      <w:r w:rsidRPr="00696CCB">
        <w:t xml:space="preserve"> Принимают на обучение детей, не реализующих право на образование, выявленных в ходе работы по учету детей.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3.7.</w:t>
      </w:r>
      <w:r w:rsidRPr="00696CCB">
        <w:t xml:space="preserve"> Ведут учет учащихся, систематически пропускающих по неуважительным причинам занятия; направляют в </w:t>
      </w:r>
      <w:r>
        <w:t>Управление образования</w:t>
      </w:r>
      <w:r w:rsidRPr="00696CCB">
        <w:t xml:space="preserve"> по итогам каждой четверти, следующего </w:t>
      </w:r>
      <w:proofErr w:type="gramStart"/>
      <w:r w:rsidRPr="00696CCB">
        <w:t>за</w:t>
      </w:r>
      <w:proofErr w:type="gramEnd"/>
      <w:r w:rsidRPr="00696CCB">
        <w:t xml:space="preserve"> </w:t>
      </w:r>
      <w:proofErr w:type="gramStart"/>
      <w:r w:rsidRPr="00696CCB">
        <w:t>отчётным</w:t>
      </w:r>
      <w:proofErr w:type="gramEnd"/>
      <w:r w:rsidRPr="00696CCB">
        <w:t>, по установленной форме (приложение 3 к настоящему Положению) сведения о детях, систематически пропускающих по неуважительным причинам занятия в образовательных организациях.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3.8.</w:t>
      </w:r>
      <w:r w:rsidRPr="00696CCB">
        <w:t xml:space="preserve"> </w:t>
      </w:r>
      <w:proofErr w:type="gramStart"/>
      <w:r w:rsidRPr="00696CCB">
        <w:t xml:space="preserve">Предоставляют в </w:t>
      </w:r>
      <w:r>
        <w:t>Управление образования</w:t>
      </w:r>
      <w:r w:rsidRPr="00696CCB">
        <w:t xml:space="preserve"> информацию о детях от 6,6 лет до 18 лет, имеющих право на получение образования по образовательным программам начального общего, основного общего и среднего общего образования и проживающих на территориях, за которыми закреплены общеобразовательные организации </w:t>
      </w:r>
      <w:r w:rsidRPr="00696CCB">
        <w:rPr>
          <w:kern w:val="2"/>
        </w:rPr>
        <w:t>городского округа город Шахунья</w:t>
      </w:r>
      <w:r w:rsidRPr="00696CCB">
        <w:t xml:space="preserve"> и не реализующих право на получение образования соответствующего уровня по неуважительным причинам.</w:t>
      </w:r>
      <w:proofErr w:type="gramEnd"/>
      <w:r w:rsidRPr="00696CCB">
        <w:t xml:space="preserve"> Своевременно информируют </w:t>
      </w:r>
      <w:r>
        <w:t>Управление образования</w:t>
      </w:r>
      <w:r w:rsidRPr="00696CCB">
        <w:t xml:space="preserve">, о детях, прекративших </w:t>
      </w:r>
      <w:proofErr w:type="gramStart"/>
      <w:r w:rsidRPr="00696CCB">
        <w:t>обучение по</w:t>
      </w:r>
      <w:proofErr w:type="gramEnd"/>
      <w:r w:rsidRPr="00696CCB">
        <w:t xml:space="preserve"> неуважительным причинам (</w:t>
      </w:r>
      <w:r>
        <w:t>п</w:t>
      </w:r>
      <w:r w:rsidRPr="00696CCB">
        <w:t>риложение 4 к настоящему Положению).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3.9.</w:t>
      </w:r>
      <w:r>
        <w:t xml:space="preserve"> </w:t>
      </w:r>
      <w:proofErr w:type="gramStart"/>
      <w:r w:rsidRPr="00696CCB">
        <w:t xml:space="preserve">Предоставляют в </w:t>
      </w:r>
      <w:r>
        <w:t>Управление образования</w:t>
      </w:r>
      <w:r w:rsidRPr="00696CCB">
        <w:t xml:space="preserve"> информацию о детях от 6,6</w:t>
      </w:r>
      <w:r>
        <w:t xml:space="preserve"> </w:t>
      </w:r>
      <w:r w:rsidRPr="00696CCB">
        <w:t>лет до 18 лет, имеющих право на получение образования по образовательным программам начального общего, основного общего и среднего общего образования, проживающих на территориях, за которыми закреплены общеобразовательные организации городского округа и не реализующих право на получение образования соответствующего уровня по состоянию здоровья.</w:t>
      </w:r>
      <w:proofErr w:type="gramEnd"/>
      <w:r w:rsidRPr="00696CCB">
        <w:t xml:space="preserve"> Своевременно информируют </w:t>
      </w:r>
      <w:r>
        <w:t>Управление образования</w:t>
      </w:r>
      <w:r w:rsidRPr="00696CCB">
        <w:t xml:space="preserve"> о детях, прекративших </w:t>
      </w:r>
      <w:proofErr w:type="gramStart"/>
      <w:r w:rsidRPr="00696CCB">
        <w:t>обучение по состоянию</w:t>
      </w:r>
      <w:proofErr w:type="gramEnd"/>
      <w:r w:rsidRPr="00696CCB">
        <w:t xml:space="preserve"> здоровья (</w:t>
      </w:r>
      <w:r>
        <w:t>п</w:t>
      </w:r>
      <w:r w:rsidRPr="00696CCB">
        <w:t>риложение 5 к настоящему Положению).</w:t>
      </w:r>
    </w:p>
    <w:p w:rsidR="00501B1E" w:rsidRPr="00696CCB" w:rsidRDefault="00501B1E" w:rsidP="00501B1E">
      <w:pPr>
        <w:pStyle w:val="100"/>
        <w:shd w:val="clear" w:color="auto" w:fill="auto"/>
        <w:tabs>
          <w:tab w:val="left" w:pos="1134"/>
          <w:tab w:val="left" w:pos="1560"/>
        </w:tabs>
        <w:spacing w:before="0" w:after="0" w:line="276" w:lineRule="auto"/>
        <w:ind w:right="8" w:firstLine="709"/>
        <w:jc w:val="both"/>
      </w:pPr>
      <w:r>
        <w:t>3.10.</w:t>
      </w:r>
      <w:r w:rsidRPr="00696CCB">
        <w:t xml:space="preserve"> Немедленно, при возникновении соответствующей ситуации, предоставляют сведения об учащихся, отчисленных из муниципальной общеобразовательной организации в соответствии с п.</w:t>
      </w:r>
      <w:r>
        <w:t xml:space="preserve"> </w:t>
      </w:r>
      <w:r w:rsidRPr="00696CCB">
        <w:t>8 ст.</w:t>
      </w:r>
      <w:r>
        <w:t xml:space="preserve"> </w:t>
      </w:r>
      <w:r w:rsidRPr="00696CCB">
        <w:t>43 Федерального закона от 29.12.2012 № 273-ФЗ «Об образовании в Российской Федерации» (</w:t>
      </w:r>
      <w:r>
        <w:t>п</w:t>
      </w:r>
      <w:r w:rsidRPr="00696CCB">
        <w:t>риложение 6 к настоящему  Положению).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3.11.</w:t>
      </w:r>
      <w:r w:rsidRPr="00696CCB">
        <w:t xml:space="preserve"> Осуществляют проверку факта обучения детей, проживающих на территории, за которой закреплена общеобразовательная организация, но обучающихся в других образовательных организациях округа.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</w:t>
      </w:r>
      <w:r w:rsidRPr="00696CCB">
        <w:t xml:space="preserve">.12. Направляют в </w:t>
      </w:r>
      <w:r>
        <w:t>Управление образования</w:t>
      </w:r>
      <w:r w:rsidRPr="00696CCB">
        <w:t xml:space="preserve"> по мере необходимости изменения к информации по учёту.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</w:t>
      </w:r>
      <w:r w:rsidRPr="00696CCB">
        <w:t xml:space="preserve">.13. Обеспечивают хранение списков детей, подлежащих </w:t>
      </w:r>
      <w:proofErr w:type="gramStart"/>
      <w:r w:rsidRPr="00696CCB">
        <w:t>обучению по</w:t>
      </w:r>
      <w:proofErr w:type="gramEnd"/>
      <w:r w:rsidRPr="00696CCB">
        <w:t xml:space="preserve"> образовательным программам дошкольного, начального общего, основного общего, среднего общего образования и проживающих на территориях, за которыми </w:t>
      </w:r>
      <w:r w:rsidRPr="00696CCB">
        <w:lastRenderedPageBreak/>
        <w:t>закреплены общеобразовательные организации и иной документации по учету и движению учащихся.</w:t>
      </w:r>
    </w:p>
    <w:p w:rsidR="00501B1E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3</w:t>
      </w:r>
      <w:r w:rsidRPr="00696CCB">
        <w:t>.14. Принимают иные меры по учету детей, имеющих право на получение общего образования каждого уровня, в пределах своей компетенции.</w:t>
      </w:r>
    </w:p>
    <w:p w:rsidR="00501B1E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</w:p>
    <w:p w:rsidR="00501B1E" w:rsidRDefault="00501B1E" w:rsidP="00501B1E">
      <w:pPr>
        <w:pStyle w:val="40"/>
        <w:shd w:val="clear" w:color="auto" w:fill="auto"/>
        <w:spacing w:before="0" w:line="276" w:lineRule="auto"/>
        <w:ind w:right="8" w:firstLine="0"/>
      </w:pPr>
      <w:r w:rsidRPr="00641442">
        <w:t>4. Дошкольные образовательные организации:</w:t>
      </w:r>
    </w:p>
    <w:p w:rsidR="00501B1E" w:rsidRPr="00641442" w:rsidRDefault="00501B1E" w:rsidP="00501B1E">
      <w:pPr>
        <w:pStyle w:val="100"/>
        <w:shd w:val="clear" w:color="auto" w:fill="auto"/>
        <w:tabs>
          <w:tab w:val="left" w:pos="993"/>
        </w:tabs>
        <w:spacing w:before="0" w:after="0" w:line="276" w:lineRule="auto"/>
        <w:ind w:right="8" w:firstLine="709"/>
      </w:pPr>
      <w:r w:rsidRPr="00641442">
        <w:t xml:space="preserve">Ежегодно, представляют в </w:t>
      </w:r>
      <w:r>
        <w:t>Управление образования</w:t>
      </w:r>
      <w:r w:rsidRPr="00641442">
        <w:t xml:space="preserve">: </w:t>
      </w:r>
    </w:p>
    <w:p w:rsidR="00501B1E" w:rsidRPr="00641442" w:rsidRDefault="00501B1E" w:rsidP="00501B1E">
      <w:pPr>
        <w:pStyle w:val="100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 w:rsidRPr="00641442">
        <w:t xml:space="preserve"> сведения о воспитанниках дошкольной образовательной организации (группы для детей дошкольного возраста при образовательной организации) (приложение 7 к настоящему Положению),</w:t>
      </w:r>
    </w:p>
    <w:p w:rsidR="00501B1E" w:rsidRPr="00641442" w:rsidRDefault="00501B1E" w:rsidP="00501B1E">
      <w:pPr>
        <w:pStyle w:val="100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 w:rsidRPr="00641442">
        <w:t xml:space="preserve"> сведения о детях дошкольного возраста, не посещающих дошкольную образовательную организацию (группу для детей дошкольного возраста при образовательной организации) (приложение 8 к настоящему Положению),</w:t>
      </w:r>
    </w:p>
    <w:p w:rsidR="00501B1E" w:rsidRPr="00641442" w:rsidRDefault="00501B1E" w:rsidP="00501B1E">
      <w:pPr>
        <w:pStyle w:val="100"/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 w:rsidRPr="00641442">
        <w:t>до 31 декабря по состоянию на 31</w:t>
      </w:r>
      <w:r>
        <w:t xml:space="preserve"> </w:t>
      </w:r>
      <w:r w:rsidRPr="00641442">
        <w:t>декабря текущего года,</w:t>
      </w:r>
    </w:p>
    <w:p w:rsidR="00501B1E" w:rsidRPr="00641442" w:rsidRDefault="00501B1E" w:rsidP="00501B1E">
      <w:pPr>
        <w:pStyle w:val="100"/>
        <w:numPr>
          <w:ilvl w:val="0"/>
          <w:numId w:val="27"/>
        </w:numPr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 w:rsidRPr="00641442">
        <w:t xml:space="preserve"> сведения о воспитанниках, завершающих дошкольное образование и подлежащих приёму в первый класс в будущем учебном году (приложение 9 к настоящему Положению).</w:t>
      </w:r>
    </w:p>
    <w:p w:rsidR="00501B1E" w:rsidRDefault="00501B1E" w:rsidP="00501B1E">
      <w:pPr>
        <w:pStyle w:val="100"/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  <w:r w:rsidRPr="00641442">
        <w:t>Указанные сведен</w:t>
      </w:r>
      <w:r>
        <w:t xml:space="preserve">ия предоставляются ежегодно до 1 сентября по состоянию на </w:t>
      </w:r>
      <w:r w:rsidRPr="00641442">
        <w:t>1 сентября текущего года.</w:t>
      </w:r>
    </w:p>
    <w:p w:rsidR="00501B1E" w:rsidRPr="00641442" w:rsidRDefault="00501B1E" w:rsidP="00501B1E">
      <w:pPr>
        <w:pStyle w:val="100"/>
        <w:shd w:val="clear" w:color="auto" w:fill="auto"/>
        <w:tabs>
          <w:tab w:val="left" w:pos="993"/>
        </w:tabs>
        <w:spacing w:before="0" w:after="0" w:line="276" w:lineRule="auto"/>
        <w:ind w:right="8" w:firstLine="709"/>
        <w:jc w:val="both"/>
      </w:pPr>
    </w:p>
    <w:p w:rsidR="00501B1E" w:rsidRPr="00DF30E2" w:rsidRDefault="00501B1E" w:rsidP="00501B1E">
      <w:pPr>
        <w:pStyle w:val="40"/>
        <w:shd w:val="clear" w:color="auto" w:fill="auto"/>
        <w:spacing w:before="0" w:line="276" w:lineRule="auto"/>
        <w:ind w:right="8" w:firstLine="0"/>
      </w:pPr>
      <w:r>
        <w:t>5.</w:t>
      </w:r>
      <w:r w:rsidRPr="00696CCB">
        <w:t xml:space="preserve"> </w:t>
      </w:r>
      <w:r w:rsidRPr="00DF30E2">
        <w:t xml:space="preserve">Комиссия по делам несовершеннолетних и защите их прав при администрации </w:t>
      </w:r>
      <w:r w:rsidRPr="00DF30E2">
        <w:rPr>
          <w:kern w:val="2"/>
        </w:rPr>
        <w:t>городского округа город Шахунья</w:t>
      </w:r>
      <w:r w:rsidRPr="00DF30E2">
        <w:t>, подразделение по делам несовершеннолетних отдела</w:t>
      </w:r>
      <w:r>
        <w:t xml:space="preserve"> МВД России</w:t>
      </w:r>
      <w:r w:rsidRPr="00DF30E2">
        <w:t xml:space="preserve"> по г. </w:t>
      </w:r>
      <w:r>
        <w:t>Шахунья</w:t>
      </w:r>
    </w:p>
    <w:p w:rsidR="00501B1E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Н</w:t>
      </w:r>
      <w:r w:rsidRPr="00696CCB">
        <w:t xml:space="preserve">аправляют в </w:t>
      </w:r>
      <w:r>
        <w:t>Управление образования</w:t>
      </w:r>
      <w:r w:rsidRPr="00696CCB">
        <w:t xml:space="preserve"> информацию о детях, проживающих на территории </w:t>
      </w:r>
      <w:r w:rsidRPr="00696CCB">
        <w:rPr>
          <w:kern w:val="2"/>
        </w:rPr>
        <w:t>городского округа город Шахунья</w:t>
      </w:r>
      <w:r w:rsidRPr="00696CCB">
        <w:t xml:space="preserve"> и не реализующих право на образование в нарушение Федерального закона от 29.12.2012 №</w:t>
      </w:r>
      <w:r>
        <w:t xml:space="preserve"> </w:t>
      </w:r>
      <w:r w:rsidRPr="00696CCB">
        <w:t>273 «Об образовании в Российской Федерации».</w:t>
      </w:r>
    </w:p>
    <w:p w:rsidR="00501B1E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</w:p>
    <w:p w:rsidR="00501B1E" w:rsidRPr="00AA6727" w:rsidRDefault="00501B1E" w:rsidP="00501B1E">
      <w:pPr>
        <w:pStyle w:val="40"/>
        <w:shd w:val="clear" w:color="auto" w:fill="auto"/>
        <w:spacing w:before="0" w:line="240" w:lineRule="auto"/>
        <w:ind w:right="6" w:firstLine="0"/>
      </w:pPr>
      <w:r>
        <w:t>6. Управление образования</w:t>
      </w:r>
      <w:r w:rsidRPr="00AA6727">
        <w:t xml:space="preserve"> администрации </w:t>
      </w:r>
      <w:r>
        <w:br/>
      </w:r>
      <w:r w:rsidRPr="00AA6727">
        <w:rPr>
          <w:kern w:val="2"/>
        </w:rPr>
        <w:t>городского округа город Шахунья: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6.1.</w:t>
      </w:r>
      <w:r>
        <w:t xml:space="preserve"> </w:t>
      </w:r>
      <w:r w:rsidRPr="00696CCB">
        <w:t>Осуществляет организационное и методическое руководство работой по учету детей.</w:t>
      </w:r>
    </w:p>
    <w:p w:rsidR="00501B1E" w:rsidRPr="00696CCB" w:rsidRDefault="00501B1E" w:rsidP="00501B1E">
      <w:pPr>
        <w:pStyle w:val="40"/>
        <w:shd w:val="clear" w:color="auto" w:fill="auto"/>
        <w:tabs>
          <w:tab w:val="left" w:pos="1134"/>
        </w:tabs>
        <w:spacing w:before="0" w:line="276" w:lineRule="auto"/>
        <w:ind w:right="8" w:firstLine="709"/>
        <w:jc w:val="both"/>
        <w:rPr>
          <w:b w:val="0"/>
        </w:rPr>
      </w:pPr>
      <w:r>
        <w:rPr>
          <w:b w:val="0"/>
        </w:rPr>
        <w:t>6</w:t>
      </w:r>
      <w:r w:rsidRPr="00696CCB">
        <w:rPr>
          <w:b w:val="0"/>
        </w:rPr>
        <w:t xml:space="preserve">.2. На основании информации по учёту детей, полученной от образовательных организаций, от комиссии по делам несовершеннолетних и защите их прав при администрации </w:t>
      </w:r>
      <w:r w:rsidRPr="00696CCB">
        <w:rPr>
          <w:b w:val="0"/>
          <w:kern w:val="2"/>
        </w:rPr>
        <w:t>городского округа город Шахунья</w:t>
      </w:r>
      <w:r w:rsidRPr="00696CCB">
        <w:rPr>
          <w:b w:val="0"/>
        </w:rPr>
        <w:t>, подразделения по де</w:t>
      </w:r>
      <w:r>
        <w:rPr>
          <w:b w:val="0"/>
        </w:rPr>
        <w:t xml:space="preserve">лам несовершеннолетних отдела </w:t>
      </w:r>
      <w:r w:rsidRPr="00696CCB">
        <w:rPr>
          <w:b w:val="0"/>
        </w:rPr>
        <w:t>МВД</w:t>
      </w:r>
      <w:r>
        <w:rPr>
          <w:b w:val="0"/>
        </w:rPr>
        <w:t xml:space="preserve"> </w:t>
      </w:r>
      <w:r w:rsidRPr="00696CCB">
        <w:rPr>
          <w:b w:val="0"/>
        </w:rPr>
        <w:t>России</w:t>
      </w:r>
      <w:r>
        <w:rPr>
          <w:b w:val="0"/>
        </w:rPr>
        <w:t xml:space="preserve"> по г. Шахунья</w:t>
      </w:r>
      <w:r w:rsidRPr="00696CCB">
        <w:rPr>
          <w:b w:val="0"/>
        </w:rPr>
        <w:t xml:space="preserve"> формирует единую базу данных.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6</w:t>
      </w:r>
      <w:r w:rsidRPr="00696CCB">
        <w:t>.3. Организует регулярный прием информации о детях, подлежащих включению в базу данных, своевременно осуществляет ее корректировку.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6</w:t>
      </w:r>
      <w:r w:rsidRPr="00696CCB">
        <w:t>.4. Принимает меры к устройству детей, не реализующих право на получение общего образования, на обучение в подведомственные образовательные организации.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</w:pPr>
      <w:r>
        <w:t>6</w:t>
      </w:r>
      <w:r w:rsidRPr="00696CCB">
        <w:t xml:space="preserve">.5. Обеспечивает общую координацию взаимодействия участников учета, в </w:t>
      </w:r>
      <w:r w:rsidRPr="00696CCB">
        <w:lastRenderedPageBreak/>
        <w:t>соответствии с пунктом 1.5. настоящего Положения.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</w:pPr>
      <w:r>
        <w:t>6.6</w:t>
      </w:r>
      <w:r w:rsidRPr="00696CCB">
        <w:t>. Осуществляет хранение списков детей, внесенных в единую электронную базу данных.</w:t>
      </w:r>
    </w:p>
    <w:p w:rsidR="00501B1E" w:rsidRPr="00696CCB" w:rsidRDefault="00501B1E" w:rsidP="00501B1E">
      <w:pPr>
        <w:pStyle w:val="100"/>
        <w:shd w:val="clear" w:color="auto" w:fill="auto"/>
        <w:spacing w:before="0" w:after="0" w:line="276" w:lineRule="auto"/>
        <w:ind w:right="8" w:firstLine="709"/>
        <w:jc w:val="both"/>
        <w:rPr>
          <w:color w:val="000000"/>
        </w:rPr>
      </w:pPr>
      <w:r>
        <w:t>6</w:t>
      </w:r>
      <w:r w:rsidRPr="00696CCB">
        <w:t>.7.</w:t>
      </w:r>
      <w:r w:rsidRPr="00696CCB">
        <w:rPr>
          <w:color w:val="000000"/>
        </w:rPr>
        <w:t xml:space="preserve"> Обеспечивает </w:t>
      </w:r>
      <w:proofErr w:type="gramStart"/>
      <w:r w:rsidRPr="00696CCB">
        <w:rPr>
          <w:color w:val="000000"/>
        </w:rPr>
        <w:t>контроль за</w:t>
      </w:r>
      <w:proofErr w:type="gramEnd"/>
      <w:r w:rsidRPr="00696CCB">
        <w:rPr>
          <w:color w:val="000000"/>
        </w:rPr>
        <w:t xml:space="preserve"> организацией учета всех детей</w:t>
      </w:r>
      <w:r w:rsidRPr="00696CCB">
        <w:t>, имеющих</w:t>
      </w:r>
      <w:r>
        <w:t xml:space="preserve"> </w:t>
      </w:r>
      <w:r w:rsidRPr="00696CCB">
        <w:t xml:space="preserve">право на получение общего образования каждого уровня и проживающих на территориях, за которыми закреплены образовательные организации </w:t>
      </w:r>
      <w:r w:rsidRPr="00696CCB">
        <w:rPr>
          <w:kern w:val="2"/>
        </w:rPr>
        <w:t>городского округа город Шахунья</w:t>
      </w:r>
      <w:r>
        <w:rPr>
          <w:kern w:val="2"/>
        </w:rPr>
        <w:t>,</w:t>
      </w:r>
      <w:r w:rsidRPr="00696CCB">
        <w:rPr>
          <w:color w:val="000000"/>
        </w:rPr>
        <w:t xml:space="preserve"> а также учета несовершеннолетних обучающихся, не посещающих или систематически пропускающих по неуважительным причинам занятия в муниципальных образовательных организациях.</w:t>
      </w:r>
    </w:p>
    <w:p w:rsidR="00501B1E" w:rsidRDefault="00501B1E" w:rsidP="00501B1E">
      <w:pPr>
        <w:pStyle w:val="100"/>
        <w:shd w:val="clear" w:color="auto" w:fill="auto"/>
        <w:spacing w:before="0" w:after="0" w:line="276" w:lineRule="auto"/>
        <w:ind w:left="-567" w:right="20"/>
        <w:jc w:val="both"/>
        <w:rPr>
          <w:sz w:val="24"/>
          <w:szCs w:val="24"/>
        </w:rPr>
      </w:pPr>
    </w:p>
    <w:p w:rsidR="00501B1E" w:rsidRPr="00FB167D" w:rsidRDefault="00501B1E" w:rsidP="00501B1E">
      <w:pPr>
        <w:pStyle w:val="100"/>
        <w:shd w:val="clear" w:color="auto" w:fill="auto"/>
        <w:spacing w:before="0" w:after="0" w:line="276" w:lineRule="auto"/>
        <w:ind w:left="-567" w:right="20"/>
        <w:jc w:val="center"/>
        <w:rPr>
          <w:sz w:val="24"/>
          <w:szCs w:val="24"/>
        </w:rPr>
        <w:sectPr w:rsidR="00501B1E" w:rsidRPr="00FB167D" w:rsidSect="008C6D14">
          <w:pgSz w:w="11909" w:h="16838"/>
          <w:pgMar w:top="993" w:right="843" w:bottom="993" w:left="1560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</w:t>
      </w:r>
    </w:p>
    <w:p w:rsidR="00E270F7" w:rsidRPr="00453D1E" w:rsidRDefault="00E270F7" w:rsidP="00E270F7">
      <w:pPr>
        <w:pStyle w:val="100"/>
        <w:shd w:val="clear" w:color="auto" w:fill="auto"/>
        <w:spacing w:before="0" w:after="0" w:line="240" w:lineRule="auto"/>
        <w:ind w:left="1063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270F7" w:rsidRPr="00BE4546" w:rsidRDefault="00E270F7" w:rsidP="00E270F7">
      <w:pPr>
        <w:pStyle w:val="100"/>
        <w:shd w:val="clear" w:color="auto" w:fill="auto"/>
        <w:tabs>
          <w:tab w:val="right" w:pos="15672"/>
        </w:tabs>
        <w:spacing w:before="0" w:after="0" w:line="240" w:lineRule="auto"/>
        <w:ind w:left="10632" w:right="120"/>
        <w:jc w:val="center"/>
        <w:rPr>
          <w:sz w:val="24"/>
          <w:szCs w:val="24"/>
          <w:lang w:val="x-none"/>
        </w:rPr>
      </w:pPr>
      <w:r w:rsidRPr="00FB167D">
        <w:rPr>
          <w:sz w:val="24"/>
          <w:szCs w:val="24"/>
        </w:rPr>
        <w:t xml:space="preserve">к Положению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Pr="00BE4546" w:rsidRDefault="00E270F7" w:rsidP="00E270F7">
      <w:pPr>
        <w:pStyle w:val="100"/>
        <w:shd w:val="clear" w:color="auto" w:fill="auto"/>
        <w:tabs>
          <w:tab w:val="right" w:pos="15672"/>
        </w:tabs>
        <w:spacing w:before="0" w:after="0" w:line="240" w:lineRule="auto"/>
        <w:ind w:left="10632" w:right="120"/>
        <w:jc w:val="center"/>
        <w:rPr>
          <w:sz w:val="24"/>
          <w:szCs w:val="24"/>
        </w:rPr>
      </w:pPr>
    </w:p>
    <w:p w:rsidR="00E270F7" w:rsidRDefault="00E270F7" w:rsidP="00E270F7">
      <w:pPr>
        <w:pStyle w:val="40"/>
        <w:shd w:val="clear" w:color="auto" w:fill="auto"/>
        <w:tabs>
          <w:tab w:val="left" w:leader="underscore" w:pos="8110"/>
        </w:tabs>
        <w:spacing w:before="0" w:line="240" w:lineRule="auto"/>
        <w:ind w:left="-567" w:firstLine="0"/>
        <w:jc w:val="both"/>
        <w:rPr>
          <w:sz w:val="24"/>
          <w:szCs w:val="24"/>
        </w:rPr>
      </w:pPr>
    </w:p>
    <w:p w:rsidR="00E270F7" w:rsidRDefault="00E270F7" w:rsidP="00E270F7">
      <w:pPr>
        <w:pStyle w:val="40"/>
        <w:shd w:val="clear" w:color="auto" w:fill="auto"/>
        <w:tabs>
          <w:tab w:val="left" w:leader="underscore" w:pos="8110"/>
        </w:tabs>
        <w:spacing w:before="0" w:line="240" w:lineRule="auto"/>
        <w:ind w:left="-567" w:firstLine="0"/>
        <w:jc w:val="both"/>
        <w:rPr>
          <w:sz w:val="24"/>
          <w:szCs w:val="24"/>
        </w:rPr>
      </w:pP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Список</w:t>
      </w:r>
      <w:r>
        <w:rPr>
          <w:sz w:val="24"/>
          <w:szCs w:val="24"/>
        </w:rPr>
        <w:t xml:space="preserve"> детей (от 0 до 18 лет)</w:t>
      </w:r>
      <w:r w:rsidRPr="00FB167D">
        <w:rPr>
          <w:sz w:val="24"/>
          <w:szCs w:val="24"/>
        </w:rPr>
        <w:t>,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proofErr w:type="gramStart"/>
      <w:r w:rsidRPr="00FB167D">
        <w:rPr>
          <w:sz w:val="24"/>
          <w:szCs w:val="24"/>
        </w:rPr>
        <w:t>проживающих</w:t>
      </w:r>
      <w:proofErr w:type="gramEnd"/>
      <w:r>
        <w:rPr>
          <w:sz w:val="24"/>
          <w:szCs w:val="24"/>
        </w:rPr>
        <w:t xml:space="preserve"> (постоянно или временно)</w:t>
      </w:r>
      <w:r w:rsidRPr="00FB167D">
        <w:rPr>
          <w:sz w:val="24"/>
          <w:szCs w:val="24"/>
        </w:rPr>
        <w:t xml:space="preserve"> ил</w:t>
      </w:r>
      <w:r>
        <w:rPr>
          <w:sz w:val="24"/>
          <w:szCs w:val="24"/>
        </w:rPr>
        <w:t>и пребывающих на территории, за которой закреплена образовательная организация</w:t>
      </w:r>
    </w:p>
    <w:p w:rsidR="00E270F7" w:rsidRDefault="00E270F7" w:rsidP="00E270F7">
      <w:pPr>
        <w:tabs>
          <w:tab w:val="right" w:leader="underscore" w:pos="4022"/>
          <w:tab w:val="right" w:pos="6038"/>
          <w:tab w:val="right" w:pos="7637"/>
        </w:tabs>
        <w:ind w:left="-567"/>
        <w:jc w:val="center"/>
        <w:rPr>
          <w:rStyle w:val="33"/>
          <w:rFonts w:eastAsia="Courier New"/>
          <w:sz w:val="24"/>
          <w:szCs w:val="24"/>
        </w:rPr>
      </w:pPr>
    </w:p>
    <w:p w:rsidR="00E270F7" w:rsidRDefault="00E270F7" w:rsidP="00E270F7">
      <w:pPr>
        <w:tabs>
          <w:tab w:val="right" w:leader="underscore" w:pos="4022"/>
          <w:tab w:val="right" w:pos="6038"/>
          <w:tab w:val="right" w:pos="7637"/>
        </w:tabs>
        <w:ind w:left="-567"/>
        <w:jc w:val="center"/>
        <w:rPr>
          <w:rStyle w:val="33"/>
          <w:rFonts w:eastAsia="Courier New"/>
          <w:sz w:val="24"/>
          <w:szCs w:val="24"/>
        </w:rPr>
      </w:pPr>
      <w:r w:rsidRPr="00FB167D">
        <w:rPr>
          <w:rStyle w:val="33"/>
          <w:rFonts w:eastAsia="Courier New"/>
          <w:sz w:val="24"/>
          <w:szCs w:val="24"/>
        </w:rPr>
        <w:t>(наименование</w:t>
      </w:r>
      <w:r w:rsidRPr="00FB167D">
        <w:rPr>
          <w:rStyle w:val="33"/>
          <w:rFonts w:eastAsia="Courier New"/>
          <w:sz w:val="24"/>
          <w:szCs w:val="24"/>
        </w:rPr>
        <w:tab/>
        <w:t>образовательной</w:t>
      </w:r>
      <w:r w:rsidRPr="00FB167D">
        <w:rPr>
          <w:rStyle w:val="33"/>
          <w:rFonts w:eastAsia="Courier New"/>
          <w:sz w:val="24"/>
          <w:szCs w:val="24"/>
        </w:rPr>
        <w:tab/>
        <w:t>организации)</w:t>
      </w:r>
    </w:p>
    <w:p w:rsidR="00E270F7" w:rsidRDefault="00E270F7" w:rsidP="00E270F7">
      <w:pPr>
        <w:tabs>
          <w:tab w:val="right" w:leader="underscore" w:pos="4022"/>
          <w:tab w:val="right" w:pos="6038"/>
          <w:tab w:val="right" w:pos="7637"/>
        </w:tabs>
        <w:ind w:left="-567"/>
        <w:jc w:val="center"/>
        <w:rPr>
          <w:rStyle w:val="33"/>
          <w:rFonts w:eastAsia="Courier New"/>
          <w:sz w:val="24"/>
          <w:szCs w:val="24"/>
        </w:rPr>
      </w:pPr>
    </w:p>
    <w:tbl>
      <w:tblPr>
        <w:tblW w:w="0" w:type="auto"/>
        <w:tblInd w:w="1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623"/>
        <w:gridCol w:w="1639"/>
        <w:gridCol w:w="1692"/>
        <w:gridCol w:w="1559"/>
        <w:gridCol w:w="2693"/>
        <w:gridCol w:w="1843"/>
        <w:gridCol w:w="1161"/>
      </w:tblGrid>
      <w:tr w:rsidR="00E270F7" w:rsidRPr="00FB167D" w:rsidTr="000D3EAD">
        <w:trPr>
          <w:trHeight w:val="240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№</w:t>
            </w:r>
          </w:p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proofErr w:type="gramStart"/>
            <w:r w:rsidRPr="00FB167D">
              <w:rPr>
                <w:rStyle w:val="9"/>
                <w:rFonts w:eastAsia="Bookman Old Style"/>
                <w:sz w:val="24"/>
                <w:szCs w:val="24"/>
              </w:rPr>
              <w:t>п</w:t>
            </w:r>
            <w:proofErr w:type="gramEnd"/>
            <w:r w:rsidRPr="00FB167D">
              <w:rPr>
                <w:rStyle w:val="9"/>
                <w:rFonts w:eastAsia="Bookman Old Style"/>
                <w:sz w:val="24"/>
                <w:szCs w:val="24"/>
              </w:rPr>
              <w:t>/п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Ф</w:t>
            </w:r>
            <w:r>
              <w:rPr>
                <w:rStyle w:val="9"/>
                <w:rFonts w:eastAsia="Bookman Old Style"/>
                <w:sz w:val="24"/>
                <w:szCs w:val="24"/>
              </w:rPr>
              <w:t>.И.О. ребенка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rStyle w:val="9"/>
                <w:rFonts w:eastAsia="Bookman Old Style"/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Дата </w:t>
            </w:r>
          </w:p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рождения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Адрес </w:t>
            </w:r>
            <w:r>
              <w:rPr>
                <w:rStyle w:val="9"/>
                <w:rFonts w:eastAsia="Bookman Old Style"/>
                <w:sz w:val="24"/>
                <w:szCs w:val="24"/>
              </w:rPr>
              <w:t>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r w:rsidRPr="009A6B85">
              <w:rPr>
                <w:sz w:val="24"/>
                <w:szCs w:val="24"/>
              </w:rPr>
              <w:t xml:space="preserve">Где </w:t>
            </w:r>
          </w:p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r w:rsidRPr="009A6B85">
              <w:rPr>
                <w:sz w:val="24"/>
                <w:szCs w:val="24"/>
              </w:rPr>
              <w:t>обучается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273"/>
              <w:jc w:val="center"/>
              <w:rPr>
                <w:rStyle w:val="9"/>
                <w:rFonts w:eastAsia="Bookman Old Style"/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Форма </w:t>
            </w: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273"/>
              <w:jc w:val="center"/>
              <w:rPr>
                <w:rStyle w:val="9"/>
                <w:rFonts w:eastAsia="Bookman Old Style"/>
                <w:sz w:val="24"/>
                <w:szCs w:val="24"/>
              </w:rPr>
            </w:pPr>
            <w:proofErr w:type="gramStart"/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получения образования (наименование ОО или </w:t>
            </w:r>
            <w:proofErr w:type="gramEnd"/>
          </w:p>
          <w:p w:rsidR="00E270F7" w:rsidRPr="00FB167D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273"/>
              <w:jc w:val="center"/>
              <w:rPr>
                <w:rStyle w:val="9"/>
                <w:rFonts w:eastAsia="Bookman Old Style"/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семейная форма)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r w:rsidRPr="009A6B85">
              <w:rPr>
                <w:sz w:val="24"/>
                <w:szCs w:val="24"/>
              </w:rPr>
              <w:t>Не обучается, причина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280"/>
              <w:jc w:val="center"/>
              <w:rPr>
                <w:sz w:val="24"/>
                <w:szCs w:val="24"/>
              </w:rPr>
            </w:pPr>
            <w:r>
              <w:rPr>
                <w:rStyle w:val="9"/>
                <w:rFonts w:eastAsia="Bookman Old Style"/>
                <w:sz w:val="24"/>
                <w:szCs w:val="24"/>
              </w:rPr>
              <w:t>Примечание</w:t>
            </w:r>
          </w:p>
        </w:tc>
      </w:tr>
      <w:tr w:rsidR="00E270F7" w:rsidRPr="00FB167D" w:rsidTr="000D3EAD">
        <w:trPr>
          <w:trHeight w:hRule="exact" w:val="36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tabs>
          <w:tab w:val="right" w:leader="underscore" w:pos="4022"/>
          <w:tab w:val="right" w:pos="6038"/>
          <w:tab w:val="right" w:pos="7637"/>
        </w:tabs>
        <w:ind w:left="-567"/>
        <w:jc w:val="center"/>
      </w:pPr>
    </w:p>
    <w:p w:rsidR="00E270F7" w:rsidRDefault="00E270F7" w:rsidP="00E270F7">
      <w:pPr>
        <w:pStyle w:val="40"/>
        <w:shd w:val="clear" w:color="auto" w:fill="auto"/>
        <w:tabs>
          <w:tab w:val="left" w:leader="underscore" w:pos="8110"/>
        </w:tabs>
        <w:spacing w:before="0" w:line="240" w:lineRule="auto"/>
        <w:ind w:left="-567" w:firstLine="0"/>
        <w:jc w:val="both"/>
        <w:rPr>
          <w:sz w:val="24"/>
          <w:szCs w:val="24"/>
        </w:rPr>
      </w:pPr>
    </w:p>
    <w:p w:rsidR="00E270F7" w:rsidRPr="00FB167D" w:rsidRDefault="00E270F7" w:rsidP="00E270F7">
      <w:pPr>
        <w:ind w:left="-567"/>
      </w:pP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Директор</w:t>
      </w:r>
      <w:r w:rsidRPr="00FB167D">
        <w:rPr>
          <w:sz w:val="24"/>
          <w:szCs w:val="24"/>
        </w:rPr>
        <w:tab/>
      </w:r>
    </w:p>
    <w:p w:rsidR="00E270F7" w:rsidRPr="00FB167D" w:rsidRDefault="00E270F7" w:rsidP="00E270F7">
      <w:pPr>
        <w:pStyle w:val="100"/>
        <w:shd w:val="clear" w:color="auto" w:fill="auto"/>
        <w:spacing w:before="0" w:after="0" w:line="240" w:lineRule="auto"/>
        <w:rPr>
          <w:sz w:val="24"/>
          <w:szCs w:val="24"/>
        </w:rPr>
      </w:pPr>
      <w:r w:rsidRPr="00FB167D">
        <w:rPr>
          <w:sz w:val="24"/>
          <w:szCs w:val="24"/>
        </w:rPr>
        <w:t>ФИО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Исполнитель, телефон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(предоставляется в электронном виде и на бумажном носителе)</w:t>
      </w:r>
    </w:p>
    <w:p w:rsidR="00E270F7" w:rsidRPr="00FB167D" w:rsidRDefault="00E270F7" w:rsidP="00E270F7">
      <w:pPr>
        <w:pStyle w:val="100"/>
        <w:shd w:val="clear" w:color="auto" w:fill="auto"/>
        <w:spacing w:before="0" w:after="0" w:line="240" w:lineRule="auto"/>
        <w:ind w:left="-567"/>
        <w:jc w:val="both"/>
        <w:rPr>
          <w:sz w:val="24"/>
          <w:szCs w:val="24"/>
        </w:rPr>
        <w:sectPr w:rsidR="00E270F7" w:rsidRPr="00FB167D" w:rsidSect="00E270F7">
          <w:pgSz w:w="16838" w:h="11909" w:orient="landscape"/>
          <w:pgMar w:top="941" w:right="518" w:bottom="936" w:left="518" w:header="0" w:footer="3" w:gutter="0"/>
          <w:cols w:space="720"/>
          <w:noEndnote/>
          <w:docGrid w:linePitch="360"/>
        </w:sectPr>
      </w:pPr>
    </w:p>
    <w:p w:rsidR="00E270F7" w:rsidRPr="00FB167D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lastRenderedPageBreak/>
        <w:t>Приложение 2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к П</w:t>
      </w:r>
      <w:r w:rsidRPr="00BE4546">
        <w:rPr>
          <w:sz w:val="24"/>
          <w:szCs w:val="24"/>
        </w:rPr>
        <w:t xml:space="preserve">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</w:p>
    <w:p w:rsidR="00E270F7" w:rsidRDefault="00E270F7" w:rsidP="00E270F7">
      <w:pPr>
        <w:pStyle w:val="100"/>
        <w:shd w:val="clear" w:color="auto" w:fill="auto"/>
        <w:spacing w:before="0" w:after="0" w:line="240" w:lineRule="auto"/>
        <w:ind w:left="-567" w:right="120" w:hanging="19"/>
        <w:jc w:val="center"/>
        <w:rPr>
          <w:sz w:val="24"/>
          <w:szCs w:val="24"/>
        </w:rPr>
      </w:pPr>
    </w:p>
    <w:p w:rsidR="00E270F7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Информация о детях (от 0 до 18лет), проживающих</w:t>
      </w:r>
      <w:r>
        <w:rPr>
          <w:sz w:val="24"/>
          <w:szCs w:val="24"/>
        </w:rPr>
        <w:t xml:space="preserve"> (постоянно или временно)</w:t>
      </w:r>
      <w:r w:rsidRPr="00FB167D">
        <w:rPr>
          <w:sz w:val="24"/>
          <w:szCs w:val="24"/>
        </w:rPr>
        <w:t xml:space="preserve"> или пребывающих на территории,</w:t>
      </w:r>
      <w:r>
        <w:rPr>
          <w:sz w:val="24"/>
          <w:szCs w:val="24"/>
        </w:rPr>
        <w:t xml:space="preserve"> </w:t>
      </w:r>
      <w:r w:rsidRPr="00FB167D">
        <w:rPr>
          <w:sz w:val="24"/>
          <w:szCs w:val="24"/>
        </w:rPr>
        <w:t>за которой закрепл</w:t>
      </w:r>
      <w:r>
        <w:rPr>
          <w:sz w:val="24"/>
          <w:szCs w:val="24"/>
        </w:rPr>
        <w:t>е</w:t>
      </w:r>
      <w:r w:rsidRPr="00FB167D">
        <w:rPr>
          <w:sz w:val="24"/>
          <w:szCs w:val="24"/>
        </w:rPr>
        <w:t xml:space="preserve">на </w:t>
      </w:r>
      <w:r>
        <w:rPr>
          <w:sz w:val="24"/>
          <w:szCs w:val="24"/>
        </w:rPr>
        <w:t>образовательная</w:t>
      </w:r>
      <w:r w:rsidRPr="00FB167D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я,</w:t>
      </w:r>
      <w:r w:rsidRPr="00FB167D">
        <w:rPr>
          <w:sz w:val="24"/>
          <w:szCs w:val="24"/>
        </w:rPr>
        <w:t xml:space="preserve"> ____________________________(наименование образовательной организации) 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н</w:t>
      </w:r>
      <w:r w:rsidRPr="00FB167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FB167D">
        <w:rPr>
          <w:sz w:val="24"/>
          <w:szCs w:val="24"/>
        </w:rPr>
        <w:t>20____ год</w:t>
      </w:r>
    </w:p>
    <w:p w:rsidR="00E270F7" w:rsidRPr="00FB167D" w:rsidRDefault="00E270F7" w:rsidP="00E270F7">
      <w:pPr>
        <w:pStyle w:val="100"/>
        <w:shd w:val="clear" w:color="auto" w:fill="auto"/>
        <w:tabs>
          <w:tab w:val="left" w:pos="567"/>
          <w:tab w:val="left" w:pos="993"/>
        </w:tabs>
        <w:spacing w:before="0" w:after="0" w:line="240" w:lineRule="auto"/>
        <w:ind w:left="-567" w:right="48"/>
        <w:jc w:val="center"/>
        <w:rPr>
          <w:sz w:val="24"/>
          <w:szCs w:val="24"/>
        </w:rPr>
      </w:pPr>
    </w:p>
    <w:tbl>
      <w:tblPr>
        <w:tblW w:w="10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5564"/>
        <w:gridCol w:w="3485"/>
      </w:tblGrid>
      <w:tr w:rsidR="00E270F7" w:rsidRPr="00FB167D" w:rsidTr="000D3EAD">
        <w:trPr>
          <w:trHeight w:hRule="exact"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right="-152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№</w:t>
            </w:r>
            <w:proofErr w:type="gramStart"/>
            <w:r w:rsidRPr="00FB167D">
              <w:rPr>
                <w:rStyle w:val="9"/>
                <w:rFonts w:eastAsia="Bookman Old Style"/>
                <w:sz w:val="24"/>
                <w:szCs w:val="24"/>
              </w:rPr>
              <w:t>п</w:t>
            </w:r>
            <w:proofErr w:type="gramEnd"/>
            <w:r w:rsidRPr="00FB167D">
              <w:rPr>
                <w:rStyle w:val="9"/>
                <w:rFonts w:eastAsia="Bookman Old Style"/>
                <w:sz w:val="24"/>
                <w:szCs w:val="24"/>
              </w:rPr>
              <w:t>/п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274" w:right="-152"/>
            </w:pPr>
            <w:r>
              <w:t>Показатель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jc w:val="center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численность</w:t>
            </w:r>
          </w:p>
        </w:tc>
      </w:tr>
      <w:tr w:rsidR="00E270F7" w:rsidRPr="00FB167D" w:rsidTr="000D3EAD">
        <w:trPr>
          <w:trHeight w:hRule="exact" w:val="130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  <w:r w:rsidRPr="00786026">
              <w:rPr>
                <w:rStyle w:val="9"/>
                <w:rFonts w:eastAsia="Bookman Old Style"/>
                <w:sz w:val="24"/>
                <w:szCs w:val="24"/>
              </w:rPr>
              <w:t>Численность</w:t>
            </w:r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 детей от 0 до 18лет, проживающих на территории (постоянно или временно) или пребывающих на территории, за которой закрепл</w:t>
            </w:r>
            <w:r>
              <w:rPr>
                <w:rStyle w:val="9"/>
                <w:rFonts w:eastAsia="Bookman Old Style"/>
                <w:sz w:val="24"/>
                <w:szCs w:val="24"/>
              </w:rPr>
              <w:t>е</w:t>
            </w:r>
            <w:r w:rsidRPr="00FB167D">
              <w:rPr>
                <w:rStyle w:val="9"/>
                <w:rFonts w:eastAsia="Bookman Old Style"/>
                <w:sz w:val="24"/>
                <w:szCs w:val="24"/>
              </w:rPr>
              <w:t>на</w:t>
            </w:r>
            <w:r>
              <w:rPr>
                <w:rStyle w:val="9"/>
                <w:rFonts w:eastAsia="Bookman Old Style"/>
                <w:sz w:val="24"/>
                <w:szCs w:val="24"/>
              </w:rPr>
              <w:t xml:space="preserve"> образовательная организация, всего:</w:t>
            </w: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</w:p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1445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по годам рождения</w:t>
            </w:r>
            <w:r>
              <w:rPr>
                <w:rStyle w:val="9"/>
                <w:rFonts w:eastAsia="Bookman Old Style"/>
                <w:sz w:val="24"/>
                <w:szCs w:val="24"/>
              </w:rPr>
              <w:t>:</w:t>
            </w: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  <w:r>
              <w:rPr>
                <w:rStyle w:val="9"/>
                <w:rFonts w:eastAsia="Bookman Old Style"/>
                <w:sz w:val="24"/>
                <w:szCs w:val="24"/>
              </w:rPr>
              <w:t>- 20…</w:t>
            </w:r>
          </w:p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  <w:r>
              <w:rPr>
                <w:rStyle w:val="9"/>
                <w:rFonts w:eastAsia="Bookman Old Style"/>
                <w:sz w:val="24"/>
                <w:szCs w:val="24"/>
              </w:rPr>
              <w:t>- 20… и т.д.</w:t>
            </w:r>
          </w:p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>
              <w:rPr>
                <w:rStyle w:val="9"/>
                <w:rFonts w:eastAsia="Bookman Old Style"/>
              </w:rPr>
              <w:t>- 20….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03"/>
        </w:trPr>
        <w:tc>
          <w:tcPr>
            <w:tcW w:w="11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Дошкольников всего: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64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2.1.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Из них исполняется 6лет 6месяцев-7</w:t>
            </w:r>
            <w:r>
              <w:rPr>
                <w:rStyle w:val="9"/>
                <w:rFonts w:eastAsia="Bookman Old Style"/>
                <w:sz w:val="24"/>
                <w:szCs w:val="24"/>
              </w:rPr>
              <w:t xml:space="preserve"> </w:t>
            </w:r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лет на 01.09. года, следующего за </w:t>
            </w:r>
            <w:proofErr w:type="gramStart"/>
            <w:r w:rsidRPr="00FB167D">
              <w:rPr>
                <w:rStyle w:val="9"/>
                <w:rFonts w:eastAsia="Bookman Old Style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2.2.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поступят в 1класс в следующем году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2.2.1.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из них посещают детские сады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2.2.2.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неорганизованные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Школьников всего: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3.1.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proofErr w:type="gramStart"/>
            <w:r w:rsidRPr="00FB167D">
              <w:rPr>
                <w:rStyle w:val="9"/>
                <w:rFonts w:eastAsia="Bookman Old Style"/>
                <w:sz w:val="24"/>
                <w:szCs w:val="24"/>
              </w:rPr>
              <w:t>обучающихся</w:t>
            </w:r>
            <w:proofErr w:type="gramEnd"/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 в вашей школе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3.2.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обучающихся в других школах города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FB167D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rStyle w:val="9"/>
                <w:rFonts w:eastAsia="Bookman Old Style"/>
                <w:sz w:val="24"/>
                <w:szCs w:val="24"/>
              </w:rPr>
            </w:pPr>
            <w:r>
              <w:rPr>
                <w:rStyle w:val="9"/>
                <w:rFonts w:eastAsia="Bookman Old Style"/>
                <w:sz w:val="24"/>
                <w:szCs w:val="24"/>
              </w:rPr>
              <w:t>3.3.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FB167D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rStyle w:val="9"/>
                <w:rFonts w:eastAsia="Bookman Old Style"/>
                <w:sz w:val="24"/>
                <w:szCs w:val="24"/>
              </w:rPr>
            </w:pPr>
            <w:r>
              <w:rPr>
                <w:rStyle w:val="9"/>
                <w:rFonts w:eastAsia="Bookman Old Style"/>
                <w:sz w:val="24"/>
                <w:szCs w:val="24"/>
              </w:rPr>
              <w:t>обучающихся из других микрорайонов округа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proofErr w:type="gramStart"/>
            <w:r w:rsidRPr="00FB167D">
              <w:rPr>
                <w:rStyle w:val="9"/>
                <w:rFonts w:eastAsia="Bookman Old Style"/>
                <w:sz w:val="24"/>
                <w:szCs w:val="24"/>
              </w:rPr>
              <w:t>Обучающихся в учреждениях СПО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proofErr w:type="gramStart"/>
            <w:r w:rsidRPr="00FB167D">
              <w:rPr>
                <w:rStyle w:val="9"/>
                <w:rFonts w:eastAsia="Bookman Old Style"/>
                <w:sz w:val="24"/>
                <w:szCs w:val="24"/>
              </w:rPr>
              <w:t>Обучающихся в ВУЗах</w:t>
            </w:r>
            <w:proofErr w:type="gram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3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6.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>
              <w:rPr>
                <w:rStyle w:val="9"/>
                <w:rFonts w:eastAsia="Bookman Old Style"/>
                <w:sz w:val="24"/>
                <w:szCs w:val="24"/>
              </w:rPr>
              <w:t xml:space="preserve">Не </w:t>
            </w:r>
            <w:r w:rsidRPr="00FB167D">
              <w:rPr>
                <w:rStyle w:val="9"/>
                <w:rFonts w:eastAsia="Bookman Old Style"/>
                <w:sz w:val="24"/>
                <w:szCs w:val="24"/>
              </w:rPr>
              <w:t>обучающихся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6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>6.1.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167"/>
              <w:rPr>
                <w:sz w:val="24"/>
                <w:szCs w:val="24"/>
              </w:rPr>
            </w:pPr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Из </w:t>
            </w:r>
            <w:proofErr w:type="gramStart"/>
            <w:r w:rsidRPr="00FB167D">
              <w:rPr>
                <w:rStyle w:val="9"/>
                <w:rFonts w:eastAsia="Bookman Old Style"/>
                <w:sz w:val="24"/>
                <w:szCs w:val="24"/>
              </w:rPr>
              <w:t>них</w:t>
            </w:r>
            <w:proofErr w:type="gramEnd"/>
            <w:r w:rsidRPr="00FB167D">
              <w:rPr>
                <w:rStyle w:val="9"/>
                <w:rFonts w:eastAsia="Bookman Old Style"/>
                <w:sz w:val="24"/>
                <w:szCs w:val="24"/>
              </w:rPr>
              <w:t xml:space="preserve"> не имеющих среднего общего образования (если таковые имеются, указать причину)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tabs>
          <w:tab w:val="left" w:leader="underscore" w:pos="4445"/>
        </w:tabs>
        <w:ind w:left="-567"/>
      </w:pPr>
    </w:p>
    <w:p w:rsidR="00E270F7" w:rsidRPr="00FB167D" w:rsidRDefault="00E270F7" w:rsidP="00E270F7">
      <w:pPr>
        <w:tabs>
          <w:tab w:val="left" w:leader="underscore" w:pos="4445"/>
        </w:tabs>
        <w:ind w:left="-567"/>
      </w:pPr>
      <w:r w:rsidRPr="00FB167D">
        <w:t>Директор</w:t>
      </w:r>
      <w:r w:rsidRPr="00FB167D">
        <w:tab/>
      </w:r>
    </w:p>
    <w:p w:rsidR="00E270F7" w:rsidRPr="00FB167D" w:rsidRDefault="00E270F7" w:rsidP="00E270F7">
      <w:pPr>
        <w:tabs>
          <w:tab w:val="left" w:pos="2268"/>
        </w:tabs>
        <w:ind w:left="-567"/>
        <w:jc w:val="both"/>
      </w:pPr>
      <w:r w:rsidRPr="00FB167D">
        <w:tab/>
        <w:t>ФИО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Исполнитель, телефон</w:t>
      </w: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ind w:left="-567"/>
        <w:jc w:val="both"/>
        <w:rPr>
          <w:b/>
          <w:sz w:val="24"/>
          <w:szCs w:val="24"/>
        </w:rPr>
      </w:pPr>
      <w:r w:rsidRPr="00FB167D">
        <w:rPr>
          <w:sz w:val="24"/>
          <w:szCs w:val="24"/>
        </w:rPr>
        <w:t>(предоставляется в электронном виде и на бумажном носителе)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br w:type="page"/>
      </w:r>
      <w:r w:rsidRPr="00FB16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к П</w:t>
      </w:r>
      <w:r w:rsidRPr="00BE4546">
        <w:rPr>
          <w:sz w:val="24"/>
          <w:szCs w:val="24"/>
        </w:rPr>
        <w:t xml:space="preserve">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Pr="00BE4546" w:rsidRDefault="00E270F7" w:rsidP="00E270F7">
      <w:pPr>
        <w:pStyle w:val="100"/>
        <w:shd w:val="clear" w:color="auto" w:fill="auto"/>
        <w:tabs>
          <w:tab w:val="right" w:pos="10950"/>
        </w:tabs>
        <w:spacing w:before="0" w:after="0" w:line="240" w:lineRule="auto"/>
        <w:ind w:left="-567" w:right="20"/>
        <w:jc w:val="center"/>
        <w:rPr>
          <w:sz w:val="24"/>
          <w:szCs w:val="24"/>
        </w:rPr>
      </w:pP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Сведения об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FB16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не посещающих или </w:t>
      </w:r>
      <w:r w:rsidRPr="00FB167D">
        <w:rPr>
          <w:sz w:val="24"/>
          <w:szCs w:val="24"/>
        </w:rPr>
        <w:t>систематически пропускающих по неуважительным</w:t>
      </w:r>
      <w:r>
        <w:rPr>
          <w:sz w:val="24"/>
          <w:szCs w:val="24"/>
        </w:rPr>
        <w:t xml:space="preserve"> </w:t>
      </w:r>
      <w:r w:rsidRPr="00FB167D">
        <w:rPr>
          <w:sz w:val="24"/>
          <w:szCs w:val="24"/>
        </w:rPr>
        <w:t>причинам</w:t>
      </w:r>
      <w:r>
        <w:rPr>
          <w:sz w:val="24"/>
          <w:szCs w:val="24"/>
        </w:rPr>
        <w:t xml:space="preserve"> учебные </w:t>
      </w:r>
      <w:r w:rsidRPr="00FB167D">
        <w:rPr>
          <w:sz w:val="24"/>
          <w:szCs w:val="24"/>
        </w:rPr>
        <w:t>занятия</w:t>
      </w:r>
    </w:p>
    <w:p w:rsidR="00E270F7" w:rsidRPr="00DD6E9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b w:val="0"/>
          <w:sz w:val="24"/>
          <w:szCs w:val="24"/>
        </w:rPr>
      </w:pPr>
      <w:r w:rsidRPr="00DD6E9D">
        <w:rPr>
          <w:b w:val="0"/>
          <w:sz w:val="24"/>
          <w:szCs w:val="24"/>
        </w:rPr>
        <w:t xml:space="preserve">_______________________________________________(наименование образовательной организации) </w:t>
      </w: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6732"/>
        </w:tabs>
        <w:spacing w:before="0" w:after="0" w:line="240" w:lineRule="auto"/>
        <w:ind w:left="-567" w:right="23"/>
        <w:jc w:val="center"/>
        <w:rPr>
          <w:sz w:val="24"/>
          <w:szCs w:val="24"/>
        </w:rPr>
      </w:pPr>
      <w:r>
        <w:rPr>
          <w:sz w:val="24"/>
          <w:szCs w:val="24"/>
        </w:rPr>
        <w:t>Дата _______________________</w:t>
      </w: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6732"/>
        </w:tabs>
        <w:spacing w:before="0" w:after="0" w:line="240" w:lineRule="auto"/>
        <w:ind w:left="-567" w:right="23"/>
        <w:jc w:val="center"/>
        <w:rPr>
          <w:sz w:val="24"/>
          <w:szCs w:val="24"/>
        </w:rPr>
      </w:pPr>
    </w:p>
    <w:tbl>
      <w:tblPr>
        <w:tblW w:w="103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1275"/>
        <w:gridCol w:w="1418"/>
        <w:gridCol w:w="1417"/>
        <w:gridCol w:w="1134"/>
        <w:gridCol w:w="1418"/>
        <w:gridCol w:w="1702"/>
      </w:tblGrid>
      <w:tr w:rsidR="00E270F7" w:rsidRPr="00FB167D" w:rsidTr="000D3EAD">
        <w:trPr>
          <w:trHeight w:hRule="exact" w:val="21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2"/>
                <w:szCs w:val="22"/>
              </w:rPr>
            </w:pPr>
            <w:r w:rsidRPr="001A2F03">
              <w:rPr>
                <w:rStyle w:val="95pt"/>
                <w:sz w:val="22"/>
                <w:szCs w:val="22"/>
              </w:rPr>
              <w:t>№</w:t>
            </w:r>
          </w:p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rPr>
                <w:sz w:val="22"/>
                <w:szCs w:val="22"/>
              </w:rPr>
            </w:pPr>
            <w:proofErr w:type="gramStart"/>
            <w:r w:rsidRPr="001A2F03">
              <w:rPr>
                <w:rStyle w:val="95pt"/>
                <w:sz w:val="22"/>
                <w:szCs w:val="22"/>
              </w:rPr>
              <w:t>п</w:t>
            </w:r>
            <w:proofErr w:type="gramEnd"/>
            <w:r w:rsidRPr="001A2F03">
              <w:rPr>
                <w:rStyle w:val="95pt"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8B34D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/>
              <w:jc w:val="center"/>
              <w:rPr>
                <w:b/>
                <w:sz w:val="22"/>
                <w:szCs w:val="22"/>
              </w:rPr>
            </w:pPr>
            <w:r w:rsidRPr="008B34D5">
              <w:rPr>
                <w:rStyle w:val="95pt"/>
                <w:b w:val="0"/>
                <w:sz w:val="22"/>
                <w:szCs w:val="22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8B34D5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8B34D5">
              <w:rPr>
                <w:rStyle w:val="95pt"/>
                <w:b w:val="0"/>
                <w:sz w:val="22"/>
                <w:szCs w:val="22"/>
              </w:rPr>
              <w:t>Дата</w:t>
            </w:r>
          </w:p>
          <w:p w:rsidR="00E270F7" w:rsidRPr="008B34D5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2"/>
                <w:szCs w:val="22"/>
              </w:rPr>
            </w:pPr>
            <w:r w:rsidRPr="008B34D5">
              <w:rPr>
                <w:rStyle w:val="95pt"/>
                <w:b w:val="0"/>
                <w:sz w:val="22"/>
                <w:szCs w:val="22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Образовательная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организация,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1C6FF4">
              <w:rPr>
                <w:sz w:val="22"/>
                <w:szCs w:val="22"/>
              </w:rPr>
              <w:t>Адрес места жительства (пребывания:</w:t>
            </w:r>
            <w:r>
              <w:rPr>
                <w:sz w:val="22"/>
                <w:szCs w:val="22"/>
              </w:rPr>
              <w:t xml:space="preserve"> </w:t>
            </w:r>
            <w:r w:rsidRPr="001C6FF4">
              <w:rPr>
                <w:sz w:val="22"/>
                <w:szCs w:val="22"/>
              </w:rPr>
              <w:t>постоянно/временно)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rStyle w:val="95pt"/>
                <w:b w:val="0"/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ФИО 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Причина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пропусков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или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уклонения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от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tabs>
                <w:tab w:val="left" w:pos="1068"/>
              </w:tabs>
              <w:spacing w:before="0" w:after="0" w:line="240" w:lineRule="auto"/>
              <w:rPr>
                <w:sz w:val="22"/>
                <w:szCs w:val="22"/>
              </w:rPr>
            </w:pPr>
            <w:r w:rsidRPr="001C6FF4">
              <w:rPr>
                <w:rStyle w:val="95pt"/>
                <w:b w:val="0"/>
                <w:sz w:val="22"/>
                <w:szCs w:val="22"/>
              </w:rPr>
              <w:t>Меры, принятые по их воспитанию и получению общего образования.</w:t>
            </w:r>
          </w:p>
        </w:tc>
      </w:tr>
      <w:tr w:rsidR="00E270F7" w:rsidRPr="00FB167D" w:rsidTr="000D3EAD">
        <w:trPr>
          <w:trHeight w:hRule="exact" w:val="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567" w:right="260"/>
              <w:jc w:val="right"/>
              <w:rPr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292"/>
        </w:tabs>
        <w:spacing w:before="0" w:after="0" w:line="240" w:lineRule="auto"/>
        <w:ind w:left="-567"/>
        <w:jc w:val="both"/>
        <w:rPr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292"/>
        </w:tabs>
        <w:spacing w:before="0" w:after="0" w:line="240" w:lineRule="auto"/>
        <w:ind w:left="-567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Директор</w:t>
      </w:r>
      <w:r w:rsidRPr="00FB167D">
        <w:rPr>
          <w:sz w:val="24"/>
          <w:szCs w:val="24"/>
        </w:rPr>
        <w:tab/>
      </w:r>
    </w:p>
    <w:p w:rsidR="00E270F7" w:rsidRPr="00FB167D" w:rsidRDefault="00E270F7" w:rsidP="00E270F7">
      <w:pPr>
        <w:pStyle w:val="100"/>
        <w:shd w:val="clear" w:color="auto" w:fill="auto"/>
        <w:tabs>
          <w:tab w:val="left" w:pos="2835"/>
        </w:tabs>
        <w:spacing w:before="0" w:after="0" w:line="240" w:lineRule="auto"/>
        <w:ind w:left="-567"/>
        <w:rPr>
          <w:sz w:val="24"/>
          <w:szCs w:val="24"/>
        </w:rPr>
      </w:pPr>
      <w:r w:rsidRPr="00FB167D">
        <w:rPr>
          <w:sz w:val="24"/>
          <w:szCs w:val="24"/>
        </w:rPr>
        <w:tab/>
        <w:t>ФИО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Исполнитель, телефон</w:t>
      </w:r>
    </w:p>
    <w:p w:rsidR="00E270F7" w:rsidRPr="00FB167D" w:rsidRDefault="00E270F7" w:rsidP="00E270F7">
      <w:pPr>
        <w:pStyle w:val="100"/>
        <w:shd w:val="clear" w:color="auto" w:fill="auto"/>
        <w:tabs>
          <w:tab w:val="left" w:pos="3165"/>
        </w:tabs>
        <w:spacing w:before="0" w:after="0" w:line="240" w:lineRule="auto"/>
        <w:ind w:left="-567"/>
        <w:rPr>
          <w:sz w:val="24"/>
          <w:szCs w:val="24"/>
        </w:rPr>
      </w:pPr>
      <w:r w:rsidRPr="00FB167D">
        <w:rPr>
          <w:sz w:val="24"/>
          <w:szCs w:val="24"/>
        </w:rPr>
        <w:tab/>
      </w:r>
    </w:p>
    <w:p w:rsidR="00E270F7" w:rsidRPr="00FB167D" w:rsidRDefault="00E270F7" w:rsidP="00E270F7">
      <w:pPr>
        <w:pStyle w:val="100"/>
        <w:shd w:val="clear" w:color="auto" w:fill="auto"/>
        <w:spacing w:before="0" w:after="0" w:line="240" w:lineRule="auto"/>
        <w:ind w:left="-567"/>
        <w:rPr>
          <w:sz w:val="24"/>
          <w:szCs w:val="24"/>
        </w:rPr>
      </w:pPr>
      <w:r w:rsidRPr="00FB167D">
        <w:rPr>
          <w:sz w:val="24"/>
          <w:szCs w:val="24"/>
        </w:rPr>
        <w:t xml:space="preserve">(предоставляется  в </w:t>
      </w:r>
      <w:r>
        <w:rPr>
          <w:sz w:val="24"/>
          <w:szCs w:val="24"/>
        </w:rPr>
        <w:t xml:space="preserve">бумажном и </w:t>
      </w:r>
      <w:r w:rsidRPr="00FB167D">
        <w:rPr>
          <w:sz w:val="24"/>
          <w:szCs w:val="24"/>
        </w:rPr>
        <w:t>электронном виде)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br w:type="page"/>
      </w:r>
      <w:r w:rsidRPr="00FB16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E270F7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bCs/>
          <w:sz w:val="24"/>
          <w:szCs w:val="24"/>
        </w:rPr>
      </w:pPr>
      <w:r w:rsidRPr="00FB167D">
        <w:rPr>
          <w:sz w:val="24"/>
          <w:szCs w:val="24"/>
        </w:rPr>
        <w:t>к П</w:t>
      </w:r>
      <w:r w:rsidRPr="00BE4546">
        <w:rPr>
          <w:sz w:val="24"/>
          <w:szCs w:val="24"/>
        </w:rPr>
        <w:t xml:space="preserve">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-567"/>
        <w:jc w:val="center"/>
        <w:rPr>
          <w:b/>
          <w:sz w:val="24"/>
          <w:szCs w:val="24"/>
        </w:rPr>
      </w:pPr>
      <w:r w:rsidRPr="00BE4546">
        <w:rPr>
          <w:b/>
          <w:sz w:val="24"/>
          <w:szCs w:val="24"/>
        </w:rPr>
        <w:t xml:space="preserve">Сведения 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о детях в возрасте от 6,6</w:t>
      </w:r>
      <w:r>
        <w:rPr>
          <w:sz w:val="24"/>
          <w:szCs w:val="24"/>
        </w:rPr>
        <w:t xml:space="preserve"> </w:t>
      </w:r>
      <w:r w:rsidRPr="00FB167D">
        <w:rPr>
          <w:sz w:val="24"/>
          <w:szCs w:val="24"/>
        </w:rPr>
        <w:t>лет до18 лет, не имеющих общего образования и не обучающихся в нарушение Федерального закона от 29.12.2012 г. №273 «Об образовании в Российской Федерации»</w:t>
      </w:r>
    </w:p>
    <w:p w:rsidR="00E270F7" w:rsidRPr="00FB167D" w:rsidRDefault="00E270F7" w:rsidP="00E270F7">
      <w:pPr>
        <w:pStyle w:val="40"/>
        <w:shd w:val="clear" w:color="auto" w:fill="auto"/>
        <w:tabs>
          <w:tab w:val="left" w:pos="2750"/>
        </w:tabs>
        <w:spacing w:before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(наименование образовательной организации)</w:t>
      </w:r>
    </w:p>
    <w:p w:rsidR="00E270F7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На</w:t>
      </w:r>
      <w:r>
        <w:rPr>
          <w:sz w:val="24"/>
          <w:szCs w:val="24"/>
        </w:rPr>
        <w:t xml:space="preserve"> __________________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2204"/>
        <w:gridCol w:w="1594"/>
        <w:gridCol w:w="1594"/>
        <w:gridCol w:w="1837"/>
        <w:gridCol w:w="1417"/>
      </w:tblGrid>
      <w:tr w:rsidR="00E270F7" w:rsidRPr="00FB167D" w:rsidTr="000D3EAD">
        <w:trPr>
          <w:trHeight w:hRule="exact" w:val="115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167D">
              <w:rPr>
                <w:rStyle w:val="95pt"/>
                <w:b w:val="0"/>
                <w:sz w:val="24"/>
                <w:szCs w:val="24"/>
              </w:rPr>
              <w:t xml:space="preserve">№ </w:t>
            </w:r>
            <w:proofErr w:type="spellStart"/>
            <w:r w:rsidRPr="00FB167D">
              <w:rPr>
                <w:rStyle w:val="95pt"/>
                <w:b w:val="0"/>
                <w:sz w:val="24"/>
                <w:szCs w:val="24"/>
              </w:rPr>
              <w:t>п</w:t>
            </w:r>
            <w:proofErr w:type="gramStart"/>
            <w:r w:rsidRPr="00FB167D">
              <w:rPr>
                <w:rStyle w:val="95pt"/>
                <w:b w:val="0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167D">
              <w:rPr>
                <w:rStyle w:val="95pt"/>
                <w:b w:val="0"/>
                <w:sz w:val="24"/>
                <w:szCs w:val="24"/>
              </w:rPr>
              <w:t>Ф.И.О. ребёнка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167D">
              <w:rPr>
                <w:rStyle w:val="95pt"/>
                <w:b w:val="0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167D">
              <w:rPr>
                <w:rStyle w:val="95pt"/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К</w:t>
            </w:r>
            <w:r w:rsidRPr="00FB167D">
              <w:rPr>
                <w:rStyle w:val="95pt"/>
                <w:b w:val="0"/>
                <w:sz w:val="24"/>
                <w:szCs w:val="24"/>
              </w:rPr>
              <w:t>ласс, образовательн</w:t>
            </w:r>
            <w:r>
              <w:rPr>
                <w:rStyle w:val="95pt"/>
                <w:b w:val="0"/>
                <w:sz w:val="24"/>
                <w:szCs w:val="24"/>
              </w:rPr>
              <w:t>ая</w:t>
            </w:r>
            <w:r w:rsidRPr="00FB167D">
              <w:rPr>
                <w:rStyle w:val="95pt"/>
                <w:b w:val="0"/>
                <w:sz w:val="24"/>
                <w:szCs w:val="24"/>
              </w:rPr>
              <w:t xml:space="preserve"> организаци</w:t>
            </w:r>
            <w:r>
              <w:rPr>
                <w:rStyle w:val="95pt"/>
                <w:b w:val="0"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F7" w:rsidRPr="009A6B85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FB167D">
              <w:rPr>
                <w:rStyle w:val="95pt"/>
                <w:b w:val="0"/>
                <w:sz w:val="24"/>
                <w:szCs w:val="24"/>
              </w:rPr>
              <w:t>Причина непосещения, принятые меры</w:t>
            </w: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5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2918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4111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Руководитель_______________</w:t>
      </w:r>
      <w:r w:rsidRPr="00FB167D">
        <w:rPr>
          <w:b w:val="0"/>
          <w:sz w:val="24"/>
          <w:szCs w:val="24"/>
        </w:rPr>
        <w:tab/>
      </w:r>
    </w:p>
    <w:p w:rsidR="00E270F7" w:rsidRPr="00FB167D" w:rsidRDefault="00E270F7" w:rsidP="00E270F7">
      <w:pPr>
        <w:pStyle w:val="aff1"/>
        <w:shd w:val="clear" w:color="auto" w:fill="auto"/>
        <w:tabs>
          <w:tab w:val="right" w:pos="2885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подпись</w:t>
      </w:r>
      <w:r w:rsidRPr="00FB167D">
        <w:rPr>
          <w:b w:val="0"/>
          <w:sz w:val="24"/>
          <w:szCs w:val="24"/>
        </w:rPr>
        <w:tab/>
        <w:t>Ф.И.О.</w:t>
      </w:r>
    </w:p>
    <w:p w:rsidR="00E270F7" w:rsidRPr="00FB167D" w:rsidRDefault="00E270F7" w:rsidP="00E270F7">
      <w:pPr>
        <w:pStyle w:val="100"/>
        <w:shd w:val="clear" w:color="auto" w:fill="auto"/>
        <w:spacing w:before="0" w:after="0" w:line="240" w:lineRule="auto"/>
        <w:ind w:left="-567"/>
        <w:rPr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ind w:left="-567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(предоставляется в электронном виде и на бумажном носителе)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br w:type="page"/>
      </w:r>
      <w:r w:rsidRPr="00FB16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к П</w:t>
      </w:r>
      <w:r w:rsidRPr="00BE4546">
        <w:rPr>
          <w:sz w:val="24"/>
          <w:szCs w:val="24"/>
        </w:rPr>
        <w:t xml:space="preserve">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Pr="00BE4546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center"/>
        <w:rPr>
          <w:sz w:val="24"/>
          <w:szCs w:val="24"/>
        </w:rPr>
      </w:pP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СВЕДЕНИЯ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 xml:space="preserve">о детях в возрасте от 6,6лет до 18 лет, не получающих общее образование </w:t>
      </w:r>
      <w:proofErr w:type="gramStart"/>
      <w:r w:rsidRPr="00FB167D">
        <w:rPr>
          <w:sz w:val="24"/>
          <w:szCs w:val="24"/>
        </w:rPr>
        <w:t>по</w:t>
      </w:r>
      <w:proofErr w:type="gramEnd"/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состоянию здоровья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E270F7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(наименование образовательной организации)</w:t>
      </w:r>
    </w:p>
    <w:p w:rsidR="00E270F7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2086"/>
        <w:gridCol w:w="1579"/>
        <w:gridCol w:w="1570"/>
        <w:gridCol w:w="1824"/>
        <w:gridCol w:w="1560"/>
      </w:tblGrid>
      <w:tr w:rsidR="00E270F7" w:rsidRPr="00FB167D" w:rsidTr="000D3EAD">
        <w:trPr>
          <w:trHeight w:hRule="exact" w:val="2250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 xml:space="preserve">№ </w:t>
            </w:r>
            <w:proofErr w:type="spellStart"/>
            <w:r w:rsidRPr="001C6FF4">
              <w:rPr>
                <w:rStyle w:val="95pt"/>
                <w:b w:val="0"/>
                <w:sz w:val="24"/>
                <w:szCs w:val="24"/>
              </w:rPr>
              <w:t>п.п</w:t>
            </w:r>
            <w:proofErr w:type="spellEnd"/>
            <w:r w:rsidRPr="001C6FF4"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Ф.И.О. ребёнка (полностью)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 xml:space="preserve">Протокол заседания </w:t>
            </w:r>
            <w:proofErr w:type="spellStart"/>
            <w:r w:rsidRPr="001C6FF4">
              <w:rPr>
                <w:rStyle w:val="95pt"/>
                <w:b w:val="0"/>
                <w:sz w:val="24"/>
                <w:szCs w:val="24"/>
              </w:rPr>
              <w:t>психолого</w:t>
            </w:r>
            <w:r w:rsidRPr="001C6FF4">
              <w:rPr>
                <w:rStyle w:val="95pt"/>
                <w:b w:val="0"/>
                <w:sz w:val="24"/>
                <w:szCs w:val="24"/>
              </w:rPr>
              <w:softHyphen/>
              <w:t>медико</w:t>
            </w:r>
            <w:r w:rsidRPr="001C6FF4">
              <w:rPr>
                <w:rStyle w:val="95pt"/>
                <w:b w:val="0"/>
                <w:sz w:val="24"/>
                <w:szCs w:val="24"/>
              </w:rPr>
              <w:softHyphen/>
              <w:t>педагогической</w:t>
            </w:r>
            <w:proofErr w:type="spellEnd"/>
            <w:r w:rsidRPr="001C6FF4">
              <w:rPr>
                <w:rStyle w:val="95pt"/>
                <w:b w:val="0"/>
                <w:sz w:val="24"/>
                <w:szCs w:val="24"/>
              </w:rPr>
              <w:t xml:space="preserve"> комиссии (дата и номер)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rPr>
                <w:rStyle w:val="95pt"/>
                <w:b w:val="0"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Справка о состоянии здоровья (дата и номер), справка об инвалидности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rPr>
                <w:rStyle w:val="95pt"/>
                <w:b w:val="0"/>
              </w:rPr>
            </w:pP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56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2918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3969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Руководитель</w:t>
      </w:r>
      <w:r w:rsidRPr="00FB167D">
        <w:rPr>
          <w:b w:val="0"/>
          <w:sz w:val="24"/>
          <w:szCs w:val="24"/>
        </w:rPr>
        <w:tab/>
      </w:r>
    </w:p>
    <w:p w:rsidR="00E270F7" w:rsidRPr="00FB167D" w:rsidRDefault="00E270F7" w:rsidP="00E270F7">
      <w:pPr>
        <w:pStyle w:val="aff1"/>
        <w:shd w:val="clear" w:color="auto" w:fill="auto"/>
        <w:tabs>
          <w:tab w:val="right" w:pos="2885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подпись</w:t>
      </w:r>
      <w:r w:rsidRPr="00FB167D">
        <w:rPr>
          <w:b w:val="0"/>
          <w:sz w:val="24"/>
          <w:szCs w:val="24"/>
        </w:rPr>
        <w:tab/>
        <w:t>Ф.И.О.</w:t>
      </w:r>
    </w:p>
    <w:p w:rsidR="00E270F7" w:rsidRPr="00FB167D" w:rsidRDefault="00E270F7" w:rsidP="00E270F7">
      <w:pPr>
        <w:ind w:left="-567"/>
      </w:pP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исполнитель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телефон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ind w:left="-567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(предоставляется в электронном виде и на бумажном носителе)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  <w:szCs w:val="24"/>
        </w:rPr>
      </w:pP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br w:type="page"/>
      </w:r>
      <w:r w:rsidRPr="00FB16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к П</w:t>
      </w:r>
      <w:r w:rsidRPr="00BE4546">
        <w:rPr>
          <w:sz w:val="24"/>
          <w:szCs w:val="24"/>
        </w:rPr>
        <w:t xml:space="preserve">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-567" w:right="20" w:hanging="14"/>
        <w:jc w:val="center"/>
        <w:rPr>
          <w:sz w:val="24"/>
          <w:szCs w:val="24"/>
        </w:rPr>
      </w:pP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СВЕДЕНИЯ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 xml:space="preserve">об учащихся, отчисленных в соответствии с п.8 ст. 43 Федерального закона </w:t>
      </w:r>
      <w:proofErr w:type="gramStart"/>
      <w:r w:rsidRPr="00FB167D">
        <w:rPr>
          <w:sz w:val="24"/>
          <w:szCs w:val="24"/>
        </w:rPr>
        <w:t>от</w:t>
      </w:r>
      <w:proofErr w:type="gramEnd"/>
    </w:p>
    <w:p w:rsidR="00E270F7" w:rsidRDefault="00E270F7" w:rsidP="00E270F7">
      <w:pPr>
        <w:pStyle w:val="40"/>
        <w:shd w:val="clear" w:color="auto" w:fill="auto"/>
        <w:tabs>
          <w:tab w:val="left" w:pos="2409"/>
        </w:tabs>
        <w:spacing w:before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29.12.2012 г. </w:t>
      </w:r>
      <w:r w:rsidRPr="00FB167D">
        <w:rPr>
          <w:sz w:val="24"/>
          <w:szCs w:val="24"/>
        </w:rPr>
        <w:t>№273-ФЗ «Об образовании в Российской Федерации»</w:t>
      </w:r>
    </w:p>
    <w:p w:rsidR="00E270F7" w:rsidRPr="00FB167D" w:rsidRDefault="00E270F7" w:rsidP="00E270F7">
      <w:pPr>
        <w:pStyle w:val="40"/>
        <w:shd w:val="clear" w:color="auto" w:fill="auto"/>
        <w:tabs>
          <w:tab w:val="left" w:pos="2409"/>
        </w:tabs>
        <w:spacing w:before="0" w:line="240" w:lineRule="auto"/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270F7" w:rsidRPr="00A03FC3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b w:val="0"/>
          <w:sz w:val="24"/>
          <w:szCs w:val="24"/>
        </w:rPr>
      </w:pPr>
      <w:r w:rsidRPr="00A03FC3">
        <w:rPr>
          <w:b w:val="0"/>
          <w:sz w:val="24"/>
          <w:szCs w:val="24"/>
        </w:rPr>
        <w:t>(наименование образовательной организации)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2218"/>
        <w:gridCol w:w="1594"/>
        <w:gridCol w:w="1622"/>
        <w:gridCol w:w="1594"/>
        <w:gridCol w:w="1603"/>
      </w:tblGrid>
      <w:tr w:rsidR="00E270F7" w:rsidRPr="00FB167D" w:rsidTr="000D3EAD">
        <w:trPr>
          <w:trHeight w:hRule="exact" w:val="122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 xml:space="preserve">№ </w:t>
            </w:r>
            <w:proofErr w:type="spellStart"/>
            <w:r w:rsidRPr="001C6FF4">
              <w:rPr>
                <w:rStyle w:val="95pt"/>
                <w:b w:val="0"/>
                <w:sz w:val="24"/>
                <w:szCs w:val="24"/>
              </w:rPr>
              <w:t>п.п</w:t>
            </w:r>
            <w:proofErr w:type="spellEnd"/>
            <w:r w:rsidRPr="001C6FF4"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Ф.И.О.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обучающегося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Класс,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образовательная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Приказ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(основание)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firstLine="220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Место обучения на 01сентября</w:t>
            </w: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5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pStyle w:val="aff1"/>
        <w:shd w:val="clear" w:color="auto" w:fill="auto"/>
        <w:tabs>
          <w:tab w:val="left" w:pos="2021"/>
          <w:tab w:val="left" w:leader="underscore" w:pos="4042"/>
          <w:tab w:val="left" w:leader="underscore" w:pos="7018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tabs>
          <w:tab w:val="left" w:pos="2021"/>
          <w:tab w:val="left" w:leader="underscore" w:pos="4962"/>
          <w:tab w:val="left" w:leader="underscore" w:pos="7018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Руководитель</w:t>
      </w:r>
      <w:r w:rsidRPr="00FB167D">
        <w:rPr>
          <w:b w:val="0"/>
          <w:sz w:val="24"/>
          <w:szCs w:val="24"/>
        </w:rPr>
        <w:tab/>
      </w:r>
      <w:r w:rsidRPr="00FB167D">
        <w:rPr>
          <w:b w:val="0"/>
          <w:sz w:val="24"/>
          <w:szCs w:val="24"/>
        </w:rPr>
        <w:tab/>
        <w:t xml:space="preserve"> </w:t>
      </w:r>
    </w:p>
    <w:p w:rsidR="00E270F7" w:rsidRPr="00FB167D" w:rsidRDefault="00E270F7" w:rsidP="00E270F7">
      <w:pPr>
        <w:pStyle w:val="aff1"/>
        <w:shd w:val="clear" w:color="auto" w:fill="auto"/>
        <w:tabs>
          <w:tab w:val="left" w:pos="2410"/>
          <w:tab w:val="left" w:leader="underscore" w:pos="4042"/>
          <w:tab w:val="left" w:leader="underscore" w:pos="7018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подпись</w:t>
      </w:r>
      <w:r w:rsidRPr="00FB167D">
        <w:rPr>
          <w:b w:val="0"/>
          <w:sz w:val="24"/>
          <w:szCs w:val="24"/>
        </w:rPr>
        <w:tab/>
        <w:t>Ф.И.О.</w:t>
      </w:r>
    </w:p>
    <w:p w:rsidR="00E270F7" w:rsidRPr="00FB167D" w:rsidRDefault="00E270F7" w:rsidP="00E270F7">
      <w:pPr>
        <w:ind w:left="-567"/>
      </w:pP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исполнитель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телефон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ind w:left="-567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(предоставляется в электронном виде и на бумажном носителе)</w:t>
      </w:r>
    </w:p>
    <w:p w:rsidR="00E270F7" w:rsidRPr="00FB167D" w:rsidRDefault="00E270F7" w:rsidP="00E270F7">
      <w:pPr>
        <w:pStyle w:val="50"/>
        <w:shd w:val="clear" w:color="auto" w:fill="auto"/>
        <w:spacing w:before="0" w:after="0" w:line="240" w:lineRule="auto"/>
        <w:ind w:left="-567"/>
        <w:jc w:val="left"/>
        <w:rPr>
          <w:b w:val="0"/>
          <w:sz w:val="24"/>
          <w:szCs w:val="24"/>
        </w:rPr>
      </w:pP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br w:type="page"/>
      </w:r>
      <w:r w:rsidRPr="00FB16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E270F7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bCs/>
          <w:sz w:val="24"/>
          <w:szCs w:val="24"/>
        </w:rPr>
      </w:pPr>
      <w:r w:rsidRPr="00FB167D">
        <w:rPr>
          <w:sz w:val="24"/>
          <w:szCs w:val="24"/>
        </w:rPr>
        <w:t>к П</w:t>
      </w:r>
      <w:r w:rsidRPr="00BE4546">
        <w:rPr>
          <w:sz w:val="24"/>
          <w:szCs w:val="24"/>
        </w:rPr>
        <w:t xml:space="preserve">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tabs>
          <w:tab w:val="right" w:pos="10210"/>
        </w:tabs>
        <w:spacing w:before="0" w:after="0" w:line="240" w:lineRule="auto"/>
        <w:ind w:left="-567" w:right="20" w:hanging="14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СВЕДЕНИЯ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о воспитанниках дошкольной образовательной организации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 xml:space="preserve">(наименование дошкольной образовательной организации) </w:t>
      </w:r>
      <w:proofErr w:type="gramStart"/>
      <w:r w:rsidRPr="00FB167D">
        <w:rPr>
          <w:sz w:val="24"/>
          <w:szCs w:val="24"/>
        </w:rPr>
        <w:t>на</w:t>
      </w:r>
      <w:proofErr w:type="gramEnd"/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(дата)</w:t>
      </w:r>
    </w:p>
    <w:tbl>
      <w:tblPr>
        <w:tblOverlap w:val="never"/>
        <w:tblW w:w="0" w:type="auto"/>
        <w:jc w:val="center"/>
        <w:tblInd w:w="-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9"/>
        <w:gridCol w:w="2645"/>
        <w:gridCol w:w="1594"/>
        <w:gridCol w:w="1594"/>
        <w:gridCol w:w="1627"/>
        <w:gridCol w:w="1603"/>
      </w:tblGrid>
      <w:tr w:rsidR="00E270F7" w:rsidRPr="001C6FF4" w:rsidTr="000D3EAD">
        <w:trPr>
          <w:trHeight w:hRule="exact" w:val="1157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 xml:space="preserve"> № </w:t>
            </w:r>
            <w:proofErr w:type="spellStart"/>
            <w:r w:rsidRPr="001C6FF4">
              <w:rPr>
                <w:rStyle w:val="95pt"/>
                <w:b w:val="0"/>
                <w:sz w:val="24"/>
                <w:szCs w:val="24"/>
              </w:rPr>
              <w:t>п.п</w:t>
            </w:r>
            <w:proofErr w:type="spellEnd"/>
            <w:r w:rsidRPr="001C6FF4"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Ф.И.О. воспитанника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Группа,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дошкольная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образовательная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Приказ о зачислении (дата, номер)</w:t>
            </w:r>
          </w:p>
        </w:tc>
      </w:tr>
      <w:tr w:rsidR="00E270F7" w:rsidRPr="001C6FF4" w:rsidTr="000D3EAD">
        <w:trPr>
          <w:trHeight w:hRule="exact" w:val="44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</w:tr>
      <w:tr w:rsidR="00E270F7" w:rsidRPr="001C6FF4" w:rsidTr="000D3EAD">
        <w:trPr>
          <w:trHeight w:hRule="exact" w:val="44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</w:tr>
      <w:tr w:rsidR="00E270F7" w:rsidRPr="001C6FF4" w:rsidTr="000D3EAD">
        <w:trPr>
          <w:trHeight w:hRule="exact" w:val="456"/>
          <w:jc w:val="center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4589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4589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Руководитель</w:t>
      </w:r>
      <w:r w:rsidRPr="00FB167D">
        <w:rPr>
          <w:b w:val="0"/>
          <w:sz w:val="24"/>
          <w:szCs w:val="24"/>
        </w:rPr>
        <w:tab/>
      </w:r>
    </w:p>
    <w:p w:rsidR="00E270F7" w:rsidRPr="00FB167D" w:rsidRDefault="00E270F7" w:rsidP="00E270F7">
      <w:pPr>
        <w:pStyle w:val="aff1"/>
        <w:shd w:val="clear" w:color="auto" w:fill="auto"/>
        <w:tabs>
          <w:tab w:val="left" w:pos="2304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подпись</w:t>
      </w:r>
      <w:r w:rsidRPr="00FB167D">
        <w:rPr>
          <w:b w:val="0"/>
          <w:sz w:val="24"/>
          <w:szCs w:val="24"/>
        </w:rPr>
        <w:tab/>
        <w:t>Ф.И.О.</w:t>
      </w:r>
    </w:p>
    <w:p w:rsidR="00E270F7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</w:p>
    <w:p w:rsidR="00E270F7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исполнитель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телефон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ind w:left="-567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(предоставляется в электронном виде и на бумажном носителе)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tabs>
          <w:tab w:val="right" w:pos="10210"/>
        </w:tabs>
        <w:spacing w:before="0" w:after="0" w:line="240" w:lineRule="auto"/>
        <w:ind w:left="-567" w:right="20" w:hanging="14"/>
        <w:jc w:val="center"/>
        <w:rPr>
          <w:sz w:val="24"/>
          <w:szCs w:val="24"/>
        </w:rPr>
      </w:pP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br w:type="page"/>
      </w:r>
      <w:r w:rsidRPr="00FB167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к П</w:t>
      </w:r>
      <w:r w:rsidRPr="00BE4546">
        <w:rPr>
          <w:sz w:val="24"/>
          <w:szCs w:val="24"/>
        </w:rPr>
        <w:t xml:space="preserve">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Default="00E270F7" w:rsidP="00E270F7">
      <w:pPr>
        <w:pStyle w:val="100"/>
        <w:shd w:val="clear" w:color="auto" w:fill="auto"/>
        <w:tabs>
          <w:tab w:val="right" w:pos="10210"/>
        </w:tabs>
        <w:spacing w:before="0" w:after="0" w:line="240" w:lineRule="auto"/>
        <w:ind w:left="-567" w:right="20" w:hanging="14"/>
        <w:jc w:val="center"/>
        <w:rPr>
          <w:sz w:val="24"/>
          <w:szCs w:val="24"/>
        </w:rPr>
      </w:pPr>
    </w:p>
    <w:p w:rsidR="00E270F7" w:rsidRPr="00BE4546" w:rsidRDefault="00E270F7" w:rsidP="00E270F7">
      <w:pPr>
        <w:pStyle w:val="100"/>
        <w:shd w:val="clear" w:color="auto" w:fill="auto"/>
        <w:tabs>
          <w:tab w:val="right" w:pos="10210"/>
        </w:tabs>
        <w:spacing w:before="0" w:after="0" w:line="240" w:lineRule="auto"/>
        <w:ind w:left="-567" w:right="20" w:hanging="14"/>
        <w:jc w:val="center"/>
        <w:rPr>
          <w:sz w:val="24"/>
          <w:szCs w:val="24"/>
        </w:rPr>
      </w:pP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СВЕДЕНИЯ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 xml:space="preserve">о детях дошкольного возраста, не посещающих </w:t>
      </w:r>
      <w:proofErr w:type="gramStart"/>
      <w:r w:rsidRPr="00FB167D">
        <w:rPr>
          <w:sz w:val="24"/>
          <w:szCs w:val="24"/>
        </w:rPr>
        <w:t>дошкольную</w:t>
      </w:r>
      <w:proofErr w:type="gramEnd"/>
      <w:r w:rsidRPr="00FB167D">
        <w:rPr>
          <w:sz w:val="24"/>
          <w:szCs w:val="24"/>
        </w:rPr>
        <w:t xml:space="preserve"> образовательную</w:t>
      </w:r>
    </w:p>
    <w:p w:rsidR="00E270F7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 w:rsidRPr="00FB167D">
        <w:rPr>
          <w:sz w:val="24"/>
          <w:szCs w:val="24"/>
        </w:rPr>
        <w:t>организацию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(наименование образовательной организации)</w:t>
      </w:r>
    </w:p>
    <w:p w:rsidR="00E270F7" w:rsidRPr="00B910D4" w:rsidRDefault="00E270F7" w:rsidP="00E270F7">
      <w:pPr>
        <w:pStyle w:val="aff1"/>
        <w:shd w:val="clear" w:color="auto" w:fill="auto"/>
        <w:tabs>
          <w:tab w:val="left" w:leader="underscore" w:pos="6521"/>
        </w:tabs>
        <w:spacing w:after="0" w:line="240" w:lineRule="auto"/>
        <w:ind w:left="1560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на</w:t>
      </w:r>
      <w:r w:rsidRPr="00FB167D">
        <w:rPr>
          <w:sz w:val="24"/>
          <w:szCs w:val="24"/>
        </w:rPr>
        <w:tab/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(дата)</w:t>
      </w:r>
    </w:p>
    <w:tbl>
      <w:tblPr>
        <w:tblOverlap w:val="never"/>
        <w:tblW w:w="10089" w:type="dxa"/>
        <w:jc w:val="center"/>
        <w:tblInd w:w="-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3"/>
        <w:gridCol w:w="2626"/>
        <w:gridCol w:w="1594"/>
        <w:gridCol w:w="1594"/>
        <w:gridCol w:w="1694"/>
        <w:gridCol w:w="1608"/>
      </w:tblGrid>
      <w:tr w:rsidR="00E270F7" w:rsidRPr="00FB167D" w:rsidTr="000D3EAD">
        <w:trPr>
          <w:trHeight w:hRule="exact" w:val="1627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73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№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73"/>
              <w:rPr>
                <w:b/>
                <w:sz w:val="24"/>
                <w:szCs w:val="24"/>
              </w:rPr>
            </w:pPr>
            <w:proofErr w:type="spellStart"/>
            <w:r w:rsidRPr="001C6FF4">
              <w:rPr>
                <w:rStyle w:val="95pt"/>
                <w:b w:val="0"/>
                <w:sz w:val="24"/>
                <w:szCs w:val="24"/>
              </w:rPr>
              <w:t>п.п</w:t>
            </w:r>
            <w:proofErr w:type="spellEnd"/>
            <w:r w:rsidRPr="001C6FF4"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73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Ф.И.О. ребёнка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73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73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73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Планируемый срок поступления в дошкольную образовательную организацию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73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Примечание</w:t>
            </w: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56"/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2918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4111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Руководитель</w:t>
      </w:r>
      <w:r w:rsidRPr="00FB167D">
        <w:rPr>
          <w:b w:val="0"/>
          <w:sz w:val="24"/>
          <w:szCs w:val="24"/>
        </w:rPr>
        <w:tab/>
      </w:r>
    </w:p>
    <w:p w:rsidR="00E270F7" w:rsidRPr="00FB167D" w:rsidRDefault="00E270F7" w:rsidP="00E270F7">
      <w:pPr>
        <w:pStyle w:val="aff1"/>
        <w:shd w:val="clear" w:color="auto" w:fill="auto"/>
        <w:tabs>
          <w:tab w:val="right" w:pos="2885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подпись</w:t>
      </w:r>
      <w:r w:rsidRPr="00FB167D">
        <w:rPr>
          <w:b w:val="0"/>
          <w:sz w:val="24"/>
          <w:szCs w:val="24"/>
        </w:rPr>
        <w:tab/>
        <w:t>Ф.И.О.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исполнитель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телефон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firstLine="0"/>
        <w:rPr>
          <w:sz w:val="24"/>
          <w:szCs w:val="24"/>
        </w:rPr>
      </w:pPr>
    </w:p>
    <w:p w:rsidR="00E270F7" w:rsidRPr="00BE4546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br w:type="page"/>
      </w:r>
      <w:r w:rsidRPr="00FB167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9</w:t>
      </w:r>
    </w:p>
    <w:p w:rsidR="00E270F7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к П</w:t>
      </w:r>
      <w:r w:rsidRPr="00BE4546">
        <w:rPr>
          <w:sz w:val="24"/>
          <w:szCs w:val="24"/>
        </w:rPr>
        <w:t xml:space="preserve">оложению </w:t>
      </w:r>
      <w:r w:rsidRPr="00BE4546">
        <w:rPr>
          <w:bCs/>
          <w:sz w:val="24"/>
          <w:szCs w:val="24"/>
        </w:rPr>
        <w:t>об организации учёта детей, имеющих право на получение общего образования каждого уровня и проживающих на территориях, за которыми закреплены образовательные организации городского округа город Шахунья Нижегородской области</w:t>
      </w:r>
    </w:p>
    <w:p w:rsidR="00E270F7" w:rsidRDefault="00E270F7" w:rsidP="00E270F7">
      <w:pPr>
        <w:pStyle w:val="100"/>
        <w:shd w:val="clear" w:color="auto" w:fill="auto"/>
        <w:spacing w:before="0" w:after="0" w:line="240" w:lineRule="auto"/>
        <w:ind w:left="4962" w:right="-1" w:hanging="19"/>
        <w:jc w:val="center"/>
        <w:rPr>
          <w:sz w:val="24"/>
          <w:szCs w:val="24"/>
        </w:rPr>
      </w:pPr>
    </w:p>
    <w:p w:rsidR="00E270F7" w:rsidRPr="00FB167D" w:rsidRDefault="00E270F7" w:rsidP="00E270F7">
      <w:pPr>
        <w:pStyle w:val="100"/>
        <w:shd w:val="clear" w:color="auto" w:fill="auto"/>
        <w:spacing w:before="0" w:after="0" w:line="240" w:lineRule="auto"/>
        <w:ind w:left="-567"/>
        <w:jc w:val="center"/>
        <w:rPr>
          <w:sz w:val="24"/>
          <w:szCs w:val="24"/>
        </w:rPr>
      </w:pPr>
    </w:p>
    <w:p w:rsidR="00E270F7" w:rsidRPr="001A4398" w:rsidRDefault="00E270F7" w:rsidP="00E270F7">
      <w:pPr>
        <w:pStyle w:val="100"/>
        <w:shd w:val="clear" w:color="auto" w:fill="auto"/>
        <w:spacing w:before="0" w:after="0" w:line="240" w:lineRule="auto"/>
        <w:ind w:left="-567"/>
        <w:jc w:val="center"/>
        <w:rPr>
          <w:b/>
          <w:sz w:val="24"/>
          <w:szCs w:val="24"/>
        </w:rPr>
      </w:pPr>
      <w:r w:rsidRPr="001A4398">
        <w:rPr>
          <w:b/>
          <w:sz w:val="24"/>
          <w:szCs w:val="24"/>
        </w:rPr>
        <w:t>СВЕДЕНИЯ</w:t>
      </w:r>
    </w:p>
    <w:p w:rsidR="00E270F7" w:rsidRPr="00FB167D" w:rsidRDefault="00E270F7" w:rsidP="00E270F7">
      <w:pPr>
        <w:pStyle w:val="40"/>
        <w:shd w:val="clear" w:color="auto" w:fill="auto"/>
        <w:spacing w:before="0" w:line="240" w:lineRule="auto"/>
        <w:ind w:left="-567" w:right="360" w:firstLine="0"/>
        <w:rPr>
          <w:sz w:val="24"/>
          <w:szCs w:val="24"/>
        </w:rPr>
      </w:pPr>
      <w:r w:rsidRPr="00FB167D">
        <w:rPr>
          <w:sz w:val="24"/>
          <w:szCs w:val="24"/>
        </w:rPr>
        <w:t>о воспитанниках, завершающих дошкольное образование и подлежащих приёму в первый класс в учебном году</w:t>
      </w:r>
    </w:p>
    <w:p w:rsidR="00E270F7" w:rsidRPr="00FB167D" w:rsidRDefault="00E270F7" w:rsidP="00E270F7">
      <w:pPr>
        <w:pStyle w:val="40"/>
        <w:shd w:val="clear" w:color="auto" w:fill="auto"/>
        <w:tabs>
          <w:tab w:val="center" w:leader="underscore" w:pos="7872"/>
          <w:tab w:val="center" w:pos="8755"/>
        </w:tabs>
        <w:spacing w:before="0" w:line="240" w:lineRule="auto"/>
        <w:ind w:left="-567" w:right="360"/>
        <w:rPr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  <w:r w:rsidRPr="00FB167D">
        <w:rPr>
          <w:sz w:val="24"/>
          <w:szCs w:val="24"/>
        </w:rPr>
        <w:t>(наименование дошкольной образовательной организации)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center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482"/>
        <w:gridCol w:w="1594"/>
        <w:gridCol w:w="1594"/>
        <w:gridCol w:w="1627"/>
        <w:gridCol w:w="2102"/>
      </w:tblGrid>
      <w:tr w:rsidR="00E270F7" w:rsidRPr="00FB167D" w:rsidTr="000D3EAD">
        <w:trPr>
          <w:trHeight w:hRule="exact" w:val="22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№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proofErr w:type="spellStart"/>
            <w:r w:rsidRPr="001C6FF4">
              <w:rPr>
                <w:rStyle w:val="95pt"/>
                <w:b w:val="0"/>
                <w:sz w:val="24"/>
                <w:szCs w:val="24"/>
              </w:rPr>
              <w:t>п.п</w:t>
            </w:r>
            <w:proofErr w:type="spellEnd"/>
            <w:r w:rsidRPr="001C6FF4">
              <w:rPr>
                <w:rStyle w:val="95pt"/>
                <w:b w:val="0"/>
                <w:sz w:val="24"/>
                <w:szCs w:val="24"/>
              </w:rPr>
              <w:t>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Ф.И.О. воспитанника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rStyle w:val="95pt"/>
                <w:b w:val="0"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Дата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 xml:space="preserve"> рождения (полностью)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Адрес места жительства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Группа,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дошкольная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образовательная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организация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0F7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rStyle w:val="95pt"/>
                <w:b w:val="0"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 xml:space="preserve">Предполагаемое место </w:t>
            </w:r>
          </w:p>
          <w:p w:rsidR="00E270F7" w:rsidRPr="001C6FF4" w:rsidRDefault="00E270F7" w:rsidP="000D3EAD">
            <w:pPr>
              <w:pStyle w:val="100"/>
              <w:shd w:val="clear" w:color="auto" w:fill="auto"/>
              <w:spacing w:before="0" w:after="0" w:line="240" w:lineRule="auto"/>
              <w:ind w:left="-125"/>
              <w:jc w:val="center"/>
              <w:rPr>
                <w:b/>
                <w:sz w:val="24"/>
                <w:szCs w:val="24"/>
              </w:rPr>
            </w:pPr>
            <w:r w:rsidRPr="001C6FF4">
              <w:rPr>
                <w:rStyle w:val="95pt"/>
                <w:b w:val="0"/>
                <w:sz w:val="24"/>
                <w:szCs w:val="24"/>
              </w:rPr>
              <w:t>обучения на 01 сентября (наименование общеобразовательной организации</w:t>
            </w:r>
            <w:proofErr w:type="gramStart"/>
            <w:r w:rsidRPr="001C6FF4">
              <w:rPr>
                <w:rStyle w:val="95pt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4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  <w:tr w:rsidR="00E270F7" w:rsidRPr="00FB167D" w:rsidTr="000D3EAD">
        <w:trPr>
          <w:trHeight w:hRule="exact" w:val="45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0F7" w:rsidRPr="00FB167D" w:rsidRDefault="00E270F7" w:rsidP="000D3EAD">
            <w:pPr>
              <w:ind w:left="-567"/>
            </w:pPr>
          </w:p>
        </w:tc>
      </w:tr>
    </w:tbl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4589"/>
        </w:tabs>
        <w:spacing w:after="0" w:line="240" w:lineRule="auto"/>
        <w:ind w:left="-567"/>
        <w:jc w:val="both"/>
        <w:rPr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4589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</w:p>
    <w:p w:rsidR="00E270F7" w:rsidRPr="00FB167D" w:rsidRDefault="00E270F7" w:rsidP="00E270F7">
      <w:pPr>
        <w:pStyle w:val="aff1"/>
        <w:shd w:val="clear" w:color="auto" w:fill="auto"/>
        <w:tabs>
          <w:tab w:val="left" w:leader="underscore" w:pos="4589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Руководитель</w:t>
      </w:r>
      <w:r w:rsidRPr="00FB167D">
        <w:rPr>
          <w:b w:val="0"/>
          <w:sz w:val="24"/>
          <w:szCs w:val="24"/>
        </w:rPr>
        <w:tab/>
      </w:r>
    </w:p>
    <w:p w:rsidR="00E270F7" w:rsidRPr="00FB167D" w:rsidRDefault="00E270F7" w:rsidP="00E270F7">
      <w:pPr>
        <w:pStyle w:val="aff1"/>
        <w:shd w:val="clear" w:color="auto" w:fill="auto"/>
        <w:tabs>
          <w:tab w:val="left" w:pos="2304"/>
        </w:tabs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подпись</w:t>
      </w:r>
      <w:r w:rsidRPr="00FB167D">
        <w:rPr>
          <w:b w:val="0"/>
          <w:sz w:val="24"/>
          <w:szCs w:val="24"/>
        </w:rPr>
        <w:tab/>
        <w:t>Ф.И.О.</w:t>
      </w:r>
    </w:p>
    <w:p w:rsidR="00E270F7" w:rsidRPr="00FB167D" w:rsidRDefault="00E270F7" w:rsidP="00E270F7">
      <w:pPr>
        <w:pStyle w:val="aff1"/>
        <w:shd w:val="clear" w:color="auto" w:fill="auto"/>
        <w:spacing w:after="0" w:line="240" w:lineRule="auto"/>
        <w:ind w:left="-567"/>
        <w:jc w:val="both"/>
        <w:rPr>
          <w:b w:val="0"/>
          <w:sz w:val="24"/>
          <w:szCs w:val="24"/>
        </w:rPr>
      </w:pPr>
      <w:r w:rsidRPr="00FB167D">
        <w:rPr>
          <w:b w:val="0"/>
          <w:sz w:val="24"/>
          <w:szCs w:val="24"/>
        </w:rPr>
        <w:t>исполнитель</w:t>
      </w:r>
    </w:p>
    <w:p w:rsidR="00E270F7" w:rsidRPr="00FB167D" w:rsidRDefault="00E270F7" w:rsidP="00E270F7">
      <w:pPr>
        <w:ind w:left="-567"/>
        <w:jc w:val="both"/>
      </w:pPr>
      <w:r w:rsidRPr="00FB167D">
        <w:t>телефон</w:t>
      </w:r>
    </w:p>
    <w:p w:rsidR="00E270F7" w:rsidRPr="00FB167D" w:rsidRDefault="00E270F7" w:rsidP="00E270F7">
      <w:pPr>
        <w:ind w:left="-567"/>
        <w:jc w:val="both"/>
      </w:pP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ind w:left="-567"/>
        <w:jc w:val="both"/>
        <w:rPr>
          <w:sz w:val="24"/>
          <w:szCs w:val="24"/>
        </w:rPr>
      </w:pPr>
      <w:r w:rsidRPr="00FB167D">
        <w:rPr>
          <w:sz w:val="24"/>
          <w:szCs w:val="24"/>
        </w:rPr>
        <w:t>(предоставляется в электронном виде и на бумажном носителе)</w:t>
      </w:r>
    </w:p>
    <w:p w:rsidR="00E270F7" w:rsidRPr="00FB167D" w:rsidRDefault="00E270F7" w:rsidP="00E270F7">
      <w:pPr>
        <w:pStyle w:val="100"/>
        <w:shd w:val="clear" w:color="auto" w:fill="auto"/>
        <w:tabs>
          <w:tab w:val="left" w:leader="underscore" w:pos="5497"/>
        </w:tabs>
        <w:spacing w:before="0" w:after="0" w:line="240" w:lineRule="auto"/>
        <w:ind w:left="-567"/>
        <w:jc w:val="both"/>
        <w:rPr>
          <w:sz w:val="24"/>
          <w:szCs w:val="24"/>
        </w:rPr>
      </w:pPr>
    </w:p>
    <w:p w:rsidR="007B5DED" w:rsidRPr="00E270F7" w:rsidRDefault="007B5DED" w:rsidP="00E270F7">
      <w:pPr>
        <w:jc w:val="both"/>
        <w:rPr>
          <w:sz w:val="22"/>
          <w:szCs w:val="22"/>
        </w:rPr>
      </w:pPr>
    </w:p>
    <w:sectPr w:rsidR="007B5DED" w:rsidRPr="00E270F7" w:rsidSect="003947C5">
      <w:headerReference w:type="even" r:id="rId15"/>
      <w:headerReference w:type="default" r:id="rId16"/>
      <w:pgSz w:w="11907" w:h="16840"/>
      <w:pgMar w:top="851" w:right="851" w:bottom="992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C1" w:rsidRDefault="009408C1">
      <w:r>
        <w:separator/>
      </w:r>
    </w:p>
  </w:endnote>
  <w:endnote w:type="continuationSeparator" w:id="0">
    <w:p w:rsidR="009408C1" w:rsidRDefault="0094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  <w:p w:rsidR="00D6339A" w:rsidRDefault="00D63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C1" w:rsidRDefault="009408C1">
      <w:r>
        <w:separator/>
      </w:r>
    </w:p>
  </w:footnote>
  <w:footnote w:type="continuationSeparator" w:id="0">
    <w:p w:rsidR="009408C1" w:rsidRDefault="00940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03" w:rsidRDefault="006C0A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2F03" w:rsidRDefault="009408C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03" w:rsidRDefault="009408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CC065A"/>
    <w:multiLevelType w:val="multilevel"/>
    <w:tmpl w:val="C4BE46E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726474"/>
    <w:multiLevelType w:val="multilevel"/>
    <w:tmpl w:val="FB4C1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30611C"/>
    <w:multiLevelType w:val="multilevel"/>
    <w:tmpl w:val="6C7C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2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1"/>
  </w:num>
  <w:num w:numId="13">
    <w:abstractNumId w:val="17"/>
  </w:num>
  <w:num w:numId="14">
    <w:abstractNumId w:val="3"/>
  </w:num>
  <w:num w:numId="15">
    <w:abstractNumId w:val="19"/>
  </w:num>
  <w:num w:numId="16">
    <w:abstractNumId w:val="16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10"/>
  </w:num>
  <w:num w:numId="25">
    <w:abstractNumId w:val="15"/>
  </w:num>
  <w:num w:numId="26">
    <w:abstractNumId w:val="6"/>
  </w:num>
  <w:num w:numId="2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1B1E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A4F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1F2F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08C1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39A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070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270F7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EF7CEF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aff">
    <w:name w:val="Основной текст_"/>
    <w:link w:val="100"/>
    <w:rsid w:val="00E270F7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ff"/>
    <w:rsid w:val="00E270F7"/>
    <w:pPr>
      <w:widowControl w:val="0"/>
      <w:shd w:val="clear" w:color="auto" w:fill="FFFFFF"/>
      <w:spacing w:before="420" w:after="300" w:line="322" w:lineRule="exact"/>
    </w:pPr>
    <w:rPr>
      <w:sz w:val="26"/>
      <w:szCs w:val="26"/>
    </w:rPr>
  </w:style>
  <w:style w:type="character" w:customStyle="1" w:styleId="4">
    <w:name w:val="Основной текст (4)_"/>
    <w:link w:val="40"/>
    <w:rsid w:val="00E270F7"/>
    <w:rPr>
      <w:b/>
      <w:bCs/>
      <w:sz w:val="26"/>
      <w:szCs w:val="26"/>
      <w:shd w:val="clear" w:color="auto" w:fill="FFFFFF"/>
    </w:rPr>
  </w:style>
  <w:style w:type="character" w:customStyle="1" w:styleId="33">
    <w:name w:val="Подпись к таблице (3)"/>
    <w:rsid w:val="00E27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9"/>
    <w:rsid w:val="00E270F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E270F7"/>
    <w:rPr>
      <w:b/>
      <w:bCs/>
      <w:sz w:val="19"/>
      <w:szCs w:val="19"/>
      <w:shd w:val="clear" w:color="auto" w:fill="FFFFFF"/>
    </w:rPr>
  </w:style>
  <w:style w:type="character" w:customStyle="1" w:styleId="aff0">
    <w:name w:val="Подпись к таблице_"/>
    <w:link w:val="aff1"/>
    <w:rsid w:val="00E270F7"/>
    <w:rPr>
      <w:b/>
      <w:bCs/>
      <w:sz w:val="19"/>
      <w:szCs w:val="19"/>
      <w:shd w:val="clear" w:color="auto" w:fill="FFFFFF"/>
    </w:rPr>
  </w:style>
  <w:style w:type="character" w:customStyle="1" w:styleId="95pt">
    <w:name w:val="Основной текст + 9;5 pt;Полужирный"/>
    <w:rsid w:val="00E270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270F7"/>
    <w:pPr>
      <w:widowControl w:val="0"/>
      <w:shd w:val="clear" w:color="auto" w:fill="FFFFFF"/>
      <w:spacing w:before="780" w:line="331" w:lineRule="exact"/>
      <w:ind w:hanging="720"/>
      <w:jc w:val="center"/>
    </w:pPr>
    <w:rPr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E270F7"/>
    <w:pPr>
      <w:widowControl w:val="0"/>
      <w:shd w:val="clear" w:color="auto" w:fill="FFFFFF"/>
      <w:spacing w:before="360" w:after="360" w:line="0" w:lineRule="atLeast"/>
      <w:jc w:val="both"/>
    </w:pPr>
    <w:rPr>
      <w:b/>
      <w:bCs/>
      <w:sz w:val="19"/>
      <w:szCs w:val="19"/>
    </w:rPr>
  </w:style>
  <w:style w:type="paragraph" w:customStyle="1" w:styleId="aff1">
    <w:name w:val="Подпись к таблице"/>
    <w:basedOn w:val="a"/>
    <w:link w:val="aff0"/>
    <w:rsid w:val="00E270F7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character" w:customStyle="1" w:styleId="34">
    <w:name w:val="Заголовок №3_"/>
    <w:link w:val="35"/>
    <w:rsid w:val="00501B1E"/>
    <w:rPr>
      <w:b/>
      <w:bCs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501B1E"/>
    <w:pPr>
      <w:widowControl w:val="0"/>
      <w:shd w:val="clear" w:color="auto" w:fill="FFFFFF"/>
      <w:spacing w:before="300" w:line="317" w:lineRule="exact"/>
      <w:jc w:val="both"/>
      <w:outlineLvl w:val="2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2C2C387022FDC739321A26F23F7173CD3DECB7557DBB85197694BC89X4K8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2C2C387022FDC739321A26F23F7173CD3DEFBE577DBB85197694BC89X4K8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D2C2C387022FDC739321A26F23F7173CD3DE3B0597ABB85197694BC89489E8040BA07B7D5XEK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D2C2C387022FDC739321A26F23F7173CD3DECB7557DBB85197694BC89X4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18FE-3594-4E69-B0F1-FC014B4B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2022-03-11T08:04:00Z</cp:lastPrinted>
  <dcterms:created xsi:type="dcterms:W3CDTF">2022-03-11T08:05:00Z</dcterms:created>
  <dcterms:modified xsi:type="dcterms:W3CDTF">2022-03-11T08:05:00Z</dcterms:modified>
</cp:coreProperties>
</file>