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94F1B">
        <w:rPr>
          <w:sz w:val="26"/>
          <w:szCs w:val="26"/>
          <w:u w:val="single"/>
        </w:rPr>
        <w:t>19</w:t>
      </w:r>
      <w:r w:rsidRPr="00502F0A">
        <w:rPr>
          <w:sz w:val="26"/>
          <w:szCs w:val="26"/>
          <w:u w:val="single"/>
        </w:rPr>
        <w:t xml:space="preserve"> </w:t>
      </w:r>
      <w:r w:rsidR="000A5B9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 w:rsidR="00594F1B">
        <w:rPr>
          <w:sz w:val="26"/>
          <w:szCs w:val="26"/>
        </w:rPr>
        <w:t xml:space="preserve"> </w:t>
      </w:r>
      <w:r w:rsidR="000A5B9E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594F1B">
        <w:rPr>
          <w:sz w:val="26"/>
          <w:szCs w:val="26"/>
          <w:u w:val="single"/>
        </w:rPr>
        <w:t>45</w:t>
      </w:r>
    </w:p>
    <w:p w:rsidR="00C7504B" w:rsidRDefault="00C7504B" w:rsidP="00594F1B">
      <w:pPr>
        <w:jc w:val="both"/>
        <w:rPr>
          <w:sz w:val="26"/>
          <w:szCs w:val="26"/>
        </w:rPr>
      </w:pPr>
    </w:p>
    <w:p w:rsidR="004A682C" w:rsidRDefault="004A682C" w:rsidP="00594F1B">
      <w:pPr>
        <w:jc w:val="both"/>
        <w:rPr>
          <w:sz w:val="26"/>
          <w:szCs w:val="26"/>
        </w:rPr>
      </w:pPr>
    </w:p>
    <w:p w:rsidR="00594F1B" w:rsidRPr="00594F1B" w:rsidRDefault="00594F1B" w:rsidP="00594F1B">
      <w:pPr>
        <w:jc w:val="center"/>
        <w:rPr>
          <w:b/>
          <w:sz w:val="26"/>
          <w:szCs w:val="26"/>
        </w:rPr>
      </w:pPr>
      <w:r w:rsidRPr="00594F1B">
        <w:rPr>
          <w:b/>
          <w:sz w:val="26"/>
          <w:szCs w:val="26"/>
        </w:rPr>
        <w:t xml:space="preserve">О признании </w:t>
      </w:r>
      <w:proofErr w:type="gramStart"/>
      <w:r w:rsidRPr="00594F1B">
        <w:rPr>
          <w:b/>
          <w:sz w:val="26"/>
          <w:szCs w:val="26"/>
        </w:rPr>
        <w:t>утратившим</w:t>
      </w:r>
      <w:proofErr w:type="gramEnd"/>
      <w:r w:rsidRPr="00594F1B">
        <w:rPr>
          <w:b/>
          <w:sz w:val="26"/>
          <w:szCs w:val="26"/>
        </w:rPr>
        <w:t xml:space="preserve"> силу постановления администрации городского </w:t>
      </w:r>
      <w:r>
        <w:rPr>
          <w:b/>
          <w:sz w:val="26"/>
          <w:szCs w:val="26"/>
        </w:rPr>
        <w:br/>
      </w:r>
      <w:r w:rsidRPr="00594F1B">
        <w:rPr>
          <w:b/>
          <w:sz w:val="26"/>
          <w:szCs w:val="26"/>
        </w:rPr>
        <w:t>округа город Шахунья Нижегородской области от 26.01.2018 № 104 «Об утверждении Порядка осуществления внутреннего финансового контроля и внутреннего финансового аудита»</w:t>
      </w:r>
    </w:p>
    <w:p w:rsidR="00594F1B" w:rsidRDefault="00594F1B" w:rsidP="00594F1B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</w:p>
    <w:p w:rsidR="00594F1B" w:rsidRPr="00D329A1" w:rsidRDefault="00594F1B" w:rsidP="00594F1B"/>
    <w:p w:rsidR="00594F1B" w:rsidRDefault="00594F1B" w:rsidP="00594F1B">
      <w:pPr>
        <w:pStyle w:val="1"/>
        <w:tabs>
          <w:tab w:val="left" w:pos="993"/>
          <w:tab w:val="left" w:pos="1134"/>
        </w:tabs>
        <w:spacing w:before="0" w:after="0" w:line="360" w:lineRule="exact"/>
        <w:ind w:firstLine="720"/>
        <w:jc w:val="both"/>
        <w:rPr>
          <w:rFonts w:ascii="Times New Roman" w:hAnsi="Times New Roman" w:cs="Times New Roman"/>
          <w:bCs w:val="0"/>
          <w:kern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В целях приведения в соответствие с действующим законодательством а</w:t>
      </w:r>
      <w:r w:rsidRPr="00105588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br/>
      </w:r>
      <w:proofErr w:type="gramStart"/>
      <w:r w:rsidRPr="00105588">
        <w:rPr>
          <w:rFonts w:ascii="Times New Roman" w:hAnsi="Times New Roman" w:cs="Times New Roman"/>
          <w:bCs w:val="0"/>
          <w:kern w:val="0"/>
          <w:sz w:val="26"/>
          <w:szCs w:val="26"/>
        </w:rPr>
        <w:t>п</w:t>
      </w:r>
      <w:proofErr w:type="gramEnd"/>
      <w:r w:rsidRPr="00105588"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о с т а н о в л я е т</w:t>
      </w:r>
      <w:r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 </w:t>
      </w:r>
      <w:r w:rsidRPr="00105588">
        <w:rPr>
          <w:rFonts w:ascii="Times New Roman" w:hAnsi="Times New Roman" w:cs="Times New Roman"/>
          <w:bCs w:val="0"/>
          <w:kern w:val="0"/>
          <w:sz w:val="26"/>
          <w:szCs w:val="26"/>
        </w:rPr>
        <w:t xml:space="preserve">:  </w:t>
      </w:r>
    </w:p>
    <w:p w:rsidR="00594F1B" w:rsidRDefault="00594F1B" w:rsidP="00393A83">
      <w:pPr>
        <w:pStyle w:val="3"/>
        <w:numPr>
          <w:ilvl w:val="0"/>
          <w:numId w:val="23"/>
        </w:numPr>
        <w:tabs>
          <w:tab w:val="left" w:pos="1134"/>
        </w:tabs>
        <w:spacing w:line="360" w:lineRule="exact"/>
        <w:ind w:left="0" w:firstLine="720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Признать утратившим силу </w:t>
      </w:r>
      <w:r w:rsidRPr="00B70BAC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постановлени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е</w:t>
      </w:r>
      <w:r w:rsidRPr="00B70BAC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администрации городского округа город Шахунья Нижегородской области от 26.01.2018 № 104 «Об утверждении Порядка осуществления внутреннего финансового контроля и внутреннего финансового аудита»</w:t>
      </w:r>
      <w:r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 с 24 декабря 2021 года.</w:t>
      </w:r>
    </w:p>
    <w:p w:rsidR="00594F1B" w:rsidRPr="00F649FF" w:rsidRDefault="00594F1B" w:rsidP="00393A83">
      <w:pPr>
        <w:pStyle w:val="ad"/>
        <w:numPr>
          <w:ilvl w:val="0"/>
          <w:numId w:val="23"/>
        </w:numPr>
        <w:tabs>
          <w:tab w:val="left" w:pos="1134"/>
        </w:tabs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649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общего отдела администрации городского округа город Шахунья Нижегородской области обеспечить опубликование настоящего постановления на официальном сайте администрации городского округа город Шахунья Нижегородской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440B">
        <w:rPr>
          <w:rFonts w:ascii="Times New Roman" w:eastAsia="Times New Roman" w:hAnsi="Times New Roman" w:cs="Times New Roman"/>
          <w:sz w:val="26"/>
          <w:szCs w:val="26"/>
          <w:lang w:eastAsia="ru-RU"/>
        </w:rPr>
        <w:t>и в газете «Знамя труда».</w:t>
      </w:r>
    </w:p>
    <w:p w:rsidR="00594F1B" w:rsidRPr="00105588" w:rsidRDefault="00594F1B" w:rsidP="00393A83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20"/>
        <w:jc w:val="both"/>
        <w:rPr>
          <w:sz w:val="26"/>
          <w:szCs w:val="26"/>
        </w:rPr>
      </w:pPr>
      <w:r w:rsidRPr="00307F37">
        <w:rPr>
          <w:sz w:val="26"/>
          <w:szCs w:val="26"/>
        </w:rPr>
        <w:t>Настоящее постановление вступает</w:t>
      </w:r>
      <w:r w:rsidRPr="00105588">
        <w:rPr>
          <w:sz w:val="26"/>
          <w:szCs w:val="26"/>
        </w:rPr>
        <w:t xml:space="preserve"> в силу </w:t>
      </w:r>
      <w:r>
        <w:rPr>
          <w:sz w:val="26"/>
          <w:szCs w:val="26"/>
        </w:rPr>
        <w:t>после</w:t>
      </w:r>
      <w:r w:rsidRPr="00105588">
        <w:rPr>
          <w:sz w:val="26"/>
          <w:szCs w:val="26"/>
        </w:rPr>
        <w:t xml:space="preserve"> официального опубликования</w:t>
      </w:r>
      <w:r>
        <w:rPr>
          <w:sz w:val="26"/>
          <w:szCs w:val="26"/>
        </w:rPr>
        <w:t xml:space="preserve"> </w:t>
      </w:r>
      <w:r w:rsidRPr="00FF41AA">
        <w:rPr>
          <w:sz w:val="26"/>
          <w:szCs w:val="26"/>
        </w:rPr>
        <w:t xml:space="preserve">настоящего постановления </w:t>
      </w:r>
      <w:r>
        <w:rPr>
          <w:sz w:val="26"/>
          <w:szCs w:val="26"/>
        </w:rPr>
        <w:t xml:space="preserve">посредством размещения </w:t>
      </w:r>
      <w:r w:rsidRPr="00FF41AA">
        <w:rPr>
          <w:sz w:val="26"/>
          <w:szCs w:val="26"/>
        </w:rPr>
        <w:t>на официальном сайте администрации городского округа город Шахунья Нижегородской области и в газете «Знамя труда»</w:t>
      </w:r>
      <w:r>
        <w:rPr>
          <w:sz w:val="26"/>
          <w:szCs w:val="26"/>
        </w:rPr>
        <w:t>.</w:t>
      </w:r>
    </w:p>
    <w:p w:rsidR="00594F1B" w:rsidRPr="00105588" w:rsidRDefault="00594F1B" w:rsidP="00393A83">
      <w:pPr>
        <w:widowControl w:val="0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20"/>
        <w:jc w:val="both"/>
        <w:rPr>
          <w:sz w:val="26"/>
          <w:szCs w:val="26"/>
        </w:rPr>
      </w:pPr>
      <w:proofErr w:type="gramStart"/>
      <w:r w:rsidRPr="00105588">
        <w:rPr>
          <w:sz w:val="26"/>
          <w:szCs w:val="26"/>
        </w:rPr>
        <w:t>Контроль за</w:t>
      </w:r>
      <w:proofErr w:type="gramEnd"/>
      <w:r w:rsidRPr="0010558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0267D" w:rsidRDefault="00F0267D" w:rsidP="004D2212">
      <w:pPr>
        <w:jc w:val="both"/>
        <w:rPr>
          <w:sz w:val="26"/>
          <w:szCs w:val="26"/>
        </w:rPr>
      </w:pPr>
    </w:p>
    <w:p w:rsidR="00594F1B" w:rsidRDefault="00594F1B" w:rsidP="004D2212">
      <w:pPr>
        <w:jc w:val="both"/>
        <w:rPr>
          <w:sz w:val="26"/>
          <w:szCs w:val="26"/>
        </w:rPr>
      </w:pPr>
    </w:p>
    <w:p w:rsidR="00594F1B" w:rsidRDefault="00594F1B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935551" w:rsidRDefault="00935551" w:rsidP="00935551">
      <w:pPr>
        <w:jc w:val="both"/>
        <w:rPr>
          <w:sz w:val="26"/>
          <w:szCs w:val="26"/>
        </w:rPr>
      </w:pPr>
    </w:p>
    <w:p w:rsidR="004A682C" w:rsidRDefault="004A682C" w:rsidP="004D2212">
      <w:pPr>
        <w:jc w:val="both"/>
        <w:rPr>
          <w:sz w:val="22"/>
          <w:szCs w:val="22"/>
        </w:rPr>
      </w:pPr>
    </w:p>
    <w:p w:rsidR="00F0267D" w:rsidRPr="00594F1B" w:rsidRDefault="00F0267D" w:rsidP="00F0267D">
      <w:pPr>
        <w:jc w:val="both"/>
        <w:rPr>
          <w:sz w:val="22"/>
          <w:szCs w:val="22"/>
        </w:rPr>
      </w:pPr>
      <w:bookmarkStart w:id="0" w:name="_GoBack"/>
      <w:bookmarkEnd w:id="0"/>
    </w:p>
    <w:sectPr w:rsidR="00F0267D" w:rsidRPr="00594F1B" w:rsidSect="004A682C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D58" w:rsidRDefault="00577D58">
      <w:r>
        <w:separator/>
      </w:r>
    </w:p>
  </w:endnote>
  <w:endnote w:type="continuationSeparator" w:id="0">
    <w:p w:rsidR="00577D58" w:rsidRDefault="00577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D58" w:rsidRDefault="00577D58">
      <w:r>
        <w:separator/>
      </w:r>
    </w:p>
  </w:footnote>
  <w:footnote w:type="continuationSeparator" w:id="0">
    <w:p w:rsidR="00577D58" w:rsidRDefault="00577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2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8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78D20B0"/>
    <w:multiLevelType w:val="multilevel"/>
    <w:tmpl w:val="A6F4696A"/>
    <w:lvl w:ilvl="0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13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2"/>
  </w:num>
  <w:num w:numId="14">
    <w:abstractNumId w:val="3"/>
  </w:num>
  <w:num w:numId="15">
    <w:abstractNumId w:val="14"/>
  </w:num>
  <w:num w:numId="16">
    <w:abstractNumId w:val="11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5"/>
  </w:num>
  <w:num w:numId="22">
    <w:abstractNumId w:val="17"/>
  </w:num>
  <w:num w:numId="2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3A83"/>
    <w:rsid w:val="00394895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D58"/>
    <w:rsid w:val="00577F92"/>
    <w:rsid w:val="005814F8"/>
    <w:rsid w:val="00582B53"/>
    <w:rsid w:val="00582D46"/>
    <w:rsid w:val="00585B13"/>
    <w:rsid w:val="00586522"/>
    <w:rsid w:val="005928C2"/>
    <w:rsid w:val="0059472D"/>
    <w:rsid w:val="00594F1B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15FA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2C5A"/>
    <w:rsid w:val="00E954B5"/>
    <w:rsid w:val="00E9705E"/>
    <w:rsid w:val="00EA0FF8"/>
    <w:rsid w:val="00EA1296"/>
    <w:rsid w:val="00EA26B5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2112A-FF89-4DA6-933B-1A304ED31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2022-01-19T13:50:00Z</cp:lastPrinted>
  <dcterms:created xsi:type="dcterms:W3CDTF">2022-01-19T13:51:00Z</dcterms:created>
  <dcterms:modified xsi:type="dcterms:W3CDTF">2022-01-19T13:51:00Z</dcterms:modified>
</cp:coreProperties>
</file>