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6B0B" w14:textId="44E0781B" w:rsidR="00D17CD3" w:rsidRDefault="00D17CD3" w:rsidP="00D17CD3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101B566E" wp14:editId="50436758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377F" w14:textId="77777777" w:rsidR="00D17CD3" w:rsidRDefault="00D17CD3" w:rsidP="00D17CD3">
      <w:pPr>
        <w:widowControl w:val="0"/>
        <w:jc w:val="center"/>
        <w:rPr>
          <w:b/>
          <w:bCs/>
          <w:sz w:val="28"/>
          <w:szCs w:val="28"/>
        </w:rPr>
      </w:pPr>
    </w:p>
    <w:p w14:paraId="053FED50" w14:textId="77777777" w:rsidR="00D17CD3" w:rsidRDefault="00D17CD3" w:rsidP="00D17CD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07FD84E" w14:textId="77777777" w:rsidR="00D17CD3" w:rsidRDefault="00D17CD3" w:rsidP="00D17CD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10681D91" w14:textId="4399CB54" w:rsidR="00D17CD3" w:rsidRDefault="00D17CD3" w:rsidP="00D17CD3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РЕШЕНИЕ</w:t>
      </w:r>
    </w:p>
    <w:p w14:paraId="2C7E4F2C" w14:textId="77777777" w:rsidR="00D17CD3" w:rsidRDefault="00D17CD3" w:rsidP="00FF74F9">
      <w:pPr>
        <w:jc w:val="center"/>
        <w:rPr>
          <w:sz w:val="26"/>
          <w:szCs w:val="26"/>
        </w:rPr>
      </w:pPr>
    </w:p>
    <w:p w14:paraId="7B15B19E" w14:textId="1363A570" w:rsidR="00FF74F9" w:rsidRPr="00E96CD5" w:rsidRDefault="00FF74F9" w:rsidP="00FF74F9">
      <w:pPr>
        <w:jc w:val="both"/>
      </w:pPr>
      <w:r w:rsidRPr="00E96CD5">
        <w:t xml:space="preserve">от </w:t>
      </w:r>
      <w:r w:rsidR="00545A8E">
        <w:t>28 января</w:t>
      </w:r>
      <w:r w:rsidRPr="00E96CD5">
        <w:t xml:space="preserve"> 202</w:t>
      </w:r>
      <w:r w:rsidR="00FB754C" w:rsidRPr="00E96CD5">
        <w:t>2</w:t>
      </w:r>
      <w:r w:rsidRPr="00E96CD5">
        <w:t xml:space="preserve"> года                                                   </w:t>
      </w:r>
      <w:r w:rsidR="00545A8E">
        <w:t xml:space="preserve">                                     </w:t>
      </w:r>
      <w:r w:rsidRPr="00E96CD5">
        <w:t xml:space="preserve">                   №</w:t>
      </w:r>
      <w:r w:rsidR="00545A8E">
        <w:t>73-8</w:t>
      </w:r>
    </w:p>
    <w:p w14:paraId="0A4C00E6" w14:textId="77777777" w:rsidR="00FF74F9" w:rsidRPr="00E96CD5" w:rsidRDefault="00FF74F9" w:rsidP="00FF74F9">
      <w:pPr>
        <w:jc w:val="both"/>
      </w:pPr>
    </w:p>
    <w:p w14:paraId="20CB2CD5" w14:textId="77777777" w:rsidR="00343DDC" w:rsidRPr="00E96CD5" w:rsidRDefault="00343DDC" w:rsidP="00343DDC">
      <w:pPr>
        <w:ind w:right="4393"/>
        <w:jc w:val="both"/>
      </w:pPr>
      <w:r w:rsidRPr="00E96CD5">
        <w:t>Об утверждении перечня ключевых</w:t>
      </w:r>
    </w:p>
    <w:p w14:paraId="2D83A07A" w14:textId="77777777" w:rsidR="00343DDC" w:rsidRPr="00E96CD5" w:rsidRDefault="00343DDC" w:rsidP="00343DDC">
      <w:pPr>
        <w:ind w:right="4393"/>
        <w:jc w:val="both"/>
      </w:pPr>
      <w:r w:rsidRPr="00E96CD5">
        <w:t>показателей и их целевых значений,</w:t>
      </w:r>
    </w:p>
    <w:p w14:paraId="2DB02B88" w14:textId="39AB0E67" w:rsidR="00FF74F9" w:rsidRPr="00E96CD5" w:rsidRDefault="00343DDC" w:rsidP="00343DDC">
      <w:pPr>
        <w:ind w:right="4393"/>
        <w:jc w:val="both"/>
      </w:pPr>
      <w:r w:rsidRPr="00E96CD5">
        <w:t xml:space="preserve">индикативных показателей муниципального </w:t>
      </w:r>
      <w:r w:rsidR="00E526AC" w:rsidRPr="00E96CD5">
        <w:t>жилищного</w:t>
      </w:r>
      <w:r w:rsidRPr="00E96CD5">
        <w:t xml:space="preserve"> контроля</w:t>
      </w:r>
      <w:r w:rsidR="00FB754C" w:rsidRPr="00E96CD5">
        <w:t xml:space="preserve"> </w:t>
      </w:r>
      <w:r w:rsidR="00FF74F9" w:rsidRPr="00E96CD5">
        <w:t>на территории городского округа</w:t>
      </w:r>
      <w:r w:rsidR="00FB754C" w:rsidRPr="00E96CD5">
        <w:t xml:space="preserve"> </w:t>
      </w:r>
      <w:r w:rsidR="00FF74F9" w:rsidRPr="00E96CD5">
        <w:t>город Шахунья Нижегородской области</w:t>
      </w:r>
    </w:p>
    <w:p w14:paraId="5A82D79F" w14:textId="77777777" w:rsidR="006634A0" w:rsidRPr="00E96CD5" w:rsidRDefault="006634A0" w:rsidP="00FF74F9">
      <w:pPr>
        <w:ind w:right="4393"/>
        <w:jc w:val="both"/>
      </w:pPr>
    </w:p>
    <w:p w14:paraId="6896D915" w14:textId="77777777" w:rsidR="00FF74F9" w:rsidRPr="00E96CD5" w:rsidRDefault="00FF74F9" w:rsidP="00FF74F9">
      <w:pPr>
        <w:ind w:right="5669"/>
        <w:jc w:val="both"/>
      </w:pPr>
    </w:p>
    <w:p w14:paraId="7E12F129" w14:textId="39C03B9F" w:rsidR="00FF74F9" w:rsidRPr="00E96CD5" w:rsidRDefault="00FF74F9" w:rsidP="00545A8E">
      <w:pPr>
        <w:ind w:right="-1" w:firstLine="426"/>
        <w:jc w:val="both"/>
      </w:pPr>
      <w:r w:rsidRPr="00E96CD5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B53F2" w:rsidRPr="00E96CD5">
        <w:t>,</w:t>
      </w:r>
      <w:r w:rsidRPr="00E96CD5"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343DDC" w:rsidRPr="00E96CD5">
        <w:t>,</w:t>
      </w:r>
      <w:r w:rsidRPr="00E96CD5">
        <w:t xml:space="preserve"> </w:t>
      </w:r>
      <w:r w:rsidR="00FB53F2" w:rsidRPr="00E96CD5">
        <w:t>решением Совета депутатов городского округа город Шахунья от 2</w:t>
      </w:r>
      <w:r w:rsidR="00E526AC" w:rsidRPr="00E96CD5">
        <w:t>9.10</w:t>
      </w:r>
      <w:r w:rsidR="00FB53F2" w:rsidRPr="00E96CD5">
        <w:t xml:space="preserve">.2021 № </w:t>
      </w:r>
      <w:r w:rsidR="00E526AC" w:rsidRPr="00E96CD5">
        <w:t>66-2</w:t>
      </w:r>
      <w:r w:rsidR="00FB53F2" w:rsidRPr="00E96CD5">
        <w:t xml:space="preserve"> «Об утверждении Положения </w:t>
      </w:r>
      <w:r w:rsidR="00E526AC" w:rsidRPr="00E96CD5">
        <w:t>о муниципальном жилищном контроле в границах муниципального образования городской округ город Шахунья Нижегородской области</w:t>
      </w:r>
      <w:r w:rsidR="00FB53F2" w:rsidRPr="00E96CD5">
        <w:t>»</w:t>
      </w:r>
      <w:r w:rsidRPr="00E96CD5">
        <w:t>,</w:t>
      </w:r>
    </w:p>
    <w:p w14:paraId="37BABFBC" w14:textId="77777777" w:rsidR="00FF74F9" w:rsidRPr="00E96CD5" w:rsidRDefault="00FF74F9" w:rsidP="00FF74F9">
      <w:pPr>
        <w:ind w:right="-1" w:firstLine="426"/>
        <w:jc w:val="both"/>
      </w:pPr>
      <w:r w:rsidRPr="00E96CD5">
        <w:t>Совет депутатов решил:</w:t>
      </w:r>
    </w:p>
    <w:p w14:paraId="125A634B" w14:textId="77777777" w:rsidR="00FF74F9" w:rsidRPr="00E96CD5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 xml:space="preserve">Утвердить перечень ключевых показателей муниципального </w:t>
      </w:r>
      <w:r w:rsidR="00E526AC" w:rsidRPr="00E96CD5">
        <w:t>жилищ</w:t>
      </w:r>
      <w:r w:rsidRPr="00E96CD5">
        <w:t>ного контроля на территории городского округа город Шахунья Нижегородской области, и их целевых значений, согласно приложению № 1</w:t>
      </w:r>
      <w:r w:rsidR="00E05A64" w:rsidRPr="00E96CD5">
        <w:t>.</w:t>
      </w:r>
    </w:p>
    <w:p w14:paraId="309FFF7A" w14:textId="77777777" w:rsidR="00FB754C" w:rsidRPr="00E96CD5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Утвердить перечень индикативных п</w:t>
      </w:r>
      <w:r w:rsidR="00E526AC" w:rsidRPr="00E96CD5">
        <w:t>оказателей муниципального жилищ</w:t>
      </w:r>
      <w:r w:rsidRPr="00E96CD5">
        <w:t>ного контроля на территории городского округа город Шахунья Нижегородской области, и их целевых значений, согласно приложению № 2.</w:t>
      </w:r>
    </w:p>
    <w:p w14:paraId="0518ACE3" w14:textId="3004243E" w:rsidR="00E05A64" w:rsidRPr="00E96CD5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Разместить настоящее решение на официальном интернет</w:t>
      </w:r>
      <w:r w:rsidR="00545A8E">
        <w:t xml:space="preserve"> -</w:t>
      </w:r>
      <w:r w:rsidRPr="00E96CD5">
        <w:t xml:space="preserve"> сайте администрации городского округа город Шахунья Нижегородской области и в газете «Знамя труда».</w:t>
      </w:r>
    </w:p>
    <w:p w14:paraId="1EAD3178" w14:textId="77777777" w:rsidR="00E05A64" w:rsidRPr="00E96CD5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Настоящее решение вступает в силу с</w:t>
      </w:r>
      <w:r w:rsidR="007E6847" w:rsidRPr="00E96CD5">
        <w:t>о дня его опубликования</w:t>
      </w:r>
      <w:r w:rsidR="003736C0" w:rsidRPr="00E96CD5">
        <w:t xml:space="preserve"> в газете «Знамя труда»</w:t>
      </w:r>
      <w:r w:rsidRPr="00E96CD5">
        <w:t>.</w:t>
      </w:r>
    </w:p>
    <w:p w14:paraId="754F9A7D" w14:textId="77777777" w:rsidR="00E06BEA" w:rsidRPr="00E96CD5" w:rsidRDefault="00E06BEA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собственностью.</w:t>
      </w:r>
    </w:p>
    <w:p w14:paraId="09E69BB5" w14:textId="77777777" w:rsidR="006634A0" w:rsidRPr="00E96CD5" w:rsidRDefault="006634A0" w:rsidP="006634A0">
      <w:pPr>
        <w:ind w:right="-1"/>
        <w:jc w:val="both"/>
      </w:pPr>
    </w:p>
    <w:p w14:paraId="6EF0309D" w14:textId="77777777" w:rsidR="006634A0" w:rsidRPr="00E96CD5" w:rsidRDefault="006634A0" w:rsidP="006634A0">
      <w:pPr>
        <w:ind w:right="-1"/>
        <w:jc w:val="both"/>
      </w:pPr>
    </w:p>
    <w:p w14:paraId="0F85EA47" w14:textId="29EF2389" w:rsidR="00E06BEA" w:rsidRDefault="00E06BEA" w:rsidP="00E06BEA">
      <w:pPr>
        <w:pStyle w:val="a5"/>
        <w:ind w:left="426" w:right="-1"/>
        <w:jc w:val="both"/>
      </w:pPr>
    </w:p>
    <w:p w14:paraId="5632FD69" w14:textId="77777777" w:rsidR="00545A8E" w:rsidRPr="00E96CD5" w:rsidRDefault="00545A8E" w:rsidP="00E06BEA">
      <w:pPr>
        <w:pStyle w:val="a5"/>
        <w:ind w:left="426" w:right="-1"/>
        <w:jc w:val="both"/>
      </w:pPr>
    </w:p>
    <w:p w14:paraId="1F79675C" w14:textId="77777777" w:rsidR="00E06BEA" w:rsidRPr="00E96CD5" w:rsidRDefault="00AE52F6" w:rsidP="00E06BEA">
      <w:pPr>
        <w:pStyle w:val="a5"/>
        <w:ind w:left="0" w:right="-1"/>
        <w:jc w:val="both"/>
      </w:pPr>
      <w:r w:rsidRPr="00E96CD5">
        <w:t>Г</w:t>
      </w:r>
      <w:r w:rsidR="00E06BEA" w:rsidRPr="00E96CD5">
        <w:t>лав</w:t>
      </w:r>
      <w:r w:rsidRPr="00E96CD5">
        <w:t>а</w:t>
      </w:r>
      <w:r w:rsidR="00E06BEA" w:rsidRPr="00E96CD5">
        <w:t xml:space="preserve"> местного самоуправления</w:t>
      </w:r>
    </w:p>
    <w:p w14:paraId="0F7EE56E" w14:textId="77777777" w:rsidR="00E06BEA" w:rsidRPr="00E96CD5" w:rsidRDefault="00E06BEA" w:rsidP="00E06BEA">
      <w:pPr>
        <w:pStyle w:val="a5"/>
        <w:ind w:left="0" w:right="-1"/>
        <w:jc w:val="both"/>
      </w:pPr>
      <w:r w:rsidRPr="00E96CD5">
        <w:t xml:space="preserve">городского округа город Шахунья                                       </w:t>
      </w:r>
      <w:r w:rsidR="00FA5707" w:rsidRPr="00E96CD5">
        <w:t xml:space="preserve">           </w:t>
      </w:r>
      <w:r w:rsidRPr="00E96CD5">
        <w:t xml:space="preserve">      </w:t>
      </w:r>
      <w:r w:rsidR="00AE52F6" w:rsidRPr="00E96CD5">
        <w:t xml:space="preserve">     Р.В</w:t>
      </w:r>
      <w:r w:rsidRPr="00E96CD5">
        <w:t xml:space="preserve">. </w:t>
      </w:r>
      <w:r w:rsidR="00AE52F6" w:rsidRPr="00E96CD5">
        <w:t>Кошелев</w:t>
      </w:r>
    </w:p>
    <w:p w14:paraId="1234587F" w14:textId="77777777" w:rsidR="006634A0" w:rsidRPr="00E96CD5" w:rsidRDefault="006634A0" w:rsidP="00E06BEA">
      <w:pPr>
        <w:pStyle w:val="a5"/>
        <w:ind w:left="0" w:right="-1"/>
        <w:jc w:val="both"/>
      </w:pPr>
    </w:p>
    <w:p w14:paraId="7D33C811" w14:textId="77777777" w:rsidR="00E526AC" w:rsidRPr="00E96CD5" w:rsidRDefault="00E526AC" w:rsidP="00E06BEA">
      <w:pPr>
        <w:pStyle w:val="a5"/>
        <w:ind w:left="0" w:right="-1"/>
        <w:jc w:val="both"/>
      </w:pPr>
    </w:p>
    <w:p w14:paraId="04697485" w14:textId="77777777" w:rsidR="00633FBA" w:rsidRPr="00E96CD5" w:rsidRDefault="00633FBA" w:rsidP="006F04F6">
      <w:pPr>
        <w:jc w:val="right"/>
        <w:rPr>
          <w:color w:val="000000"/>
        </w:rPr>
      </w:pPr>
    </w:p>
    <w:p w14:paraId="2ACEF4C2" w14:textId="77777777" w:rsidR="00633FBA" w:rsidRPr="00E96CD5" w:rsidRDefault="00633FBA" w:rsidP="006F04F6">
      <w:pPr>
        <w:jc w:val="right"/>
        <w:rPr>
          <w:color w:val="000000"/>
        </w:rPr>
      </w:pPr>
    </w:p>
    <w:p w14:paraId="20B056A2" w14:textId="77777777" w:rsidR="00633FBA" w:rsidRPr="00E96CD5" w:rsidRDefault="00633FBA" w:rsidP="006F04F6">
      <w:pPr>
        <w:jc w:val="right"/>
        <w:rPr>
          <w:color w:val="000000"/>
        </w:rPr>
      </w:pPr>
    </w:p>
    <w:p w14:paraId="79565785" w14:textId="65120B45" w:rsidR="00633FBA" w:rsidRDefault="00633FBA" w:rsidP="006F04F6">
      <w:pPr>
        <w:jc w:val="right"/>
        <w:rPr>
          <w:color w:val="000000"/>
        </w:rPr>
      </w:pPr>
    </w:p>
    <w:p w14:paraId="00473A2D" w14:textId="77777777" w:rsidR="0065389F" w:rsidRPr="00E96CD5" w:rsidRDefault="0065389F" w:rsidP="006F04F6">
      <w:pPr>
        <w:jc w:val="right"/>
        <w:rPr>
          <w:color w:val="000000"/>
        </w:rPr>
      </w:pPr>
    </w:p>
    <w:p w14:paraId="443CF2D4" w14:textId="77777777" w:rsidR="00633FBA" w:rsidRPr="00E96CD5" w:rsidRDefault="00633FBA" w:rsidP="006F04F6">
      <w:pPr>
        <w:jc w:val="right"/>
        <w:rPr>
          <w:color w:val="000000"/>
        </w:rPr>
      </w:pPr>
    </w:p>
    <w:p w14:paraId="06D64E05" w14:textId="2D0EFA0B" w:rsidR="00A134E5" w:rsidRPr="00E96CD5" w:rsidRDefault="00900C9F" w:rsidP="006F04F6">
      <w:pPr>
        <w:jc w:val="right"/>
        <w:rPr>
          <w:color w:val="000000"/>
        </w:rPr>
      </w:pPr>
      <w:r w:rsidRPr="00E96CD5">
        <w:rPr>
          <w:color w:val="000000"/>
        </w:rPr>
        <w:lastRenderedPageBreak/>
        <w:t>Приложение № 1</w:t>
      </w:r>
    </w:p>
    <w:p w14:paraId="667BBE0D" w14:textId="77777777" w:rsidR="00A134E5" w:rsidRPr="00E96CD5" w:rsidRDefault="00900C9F" w:rsidP="006F04F6">
      <w:pPr>
        <w:jc w:val="right"/>
        <w:rPr>
          <w:color w:val="000000"/>
        </w:rPr>
      </w:pPr>
      <w:r w:rsidRPr="00E96CD5">
        <w:rPr>
          <w:color w:val="000000"/>
        </w:rPr>
        <w:t>к</w:t>
      </w:r>
      <w:r w:rsidR="00A134E5" w:rsidRPr="00E96CD5">
        <w:rPr>
          <w:color w:val="000000"/>
        </w:rPr>
        <w:t xml:space="preserve"> решени</w:t>
      </w:r>
      <w:r w:rsidRPr="00E96CD5">
        <w:rPr>
          <w:color w:val="000000"/>
        </w:rPr>
        <w:t>ю</w:t>
      </w:r>
      <w:r w:rsidR="00A134E5" w:rsidRPr="00E96CD5">
        <w:rPr>
          <w:color w:val="000000"/>
        </w:rPr>
        <w:t xml:space="preserve"> Совета депутатов</w:t>
      </w:r>
    </w:p>
    <w:p w14:paraId="3436E751" w14:textId="77777777" w:rsidR="00A134E5" w:rsidRPr="00E96CD5" w:rsidRDefault="00A134E5" w:rsidP="006F04F6">
      <w:pPr>
        <w:jc w:val="right"/>
        <w:rPr>
          <w:color w:val="000000"/>
        </w:rPr>
      </w:pPr>
      <w:r w:rsidRPr="00E96CD5">
        <w:rPr>
          <w:color w:val="000000"/>
        </w:rPr>
        <w:t>городского округа город</w:t>
      </w:r>
    </w:p>
    <w:p w14:paraId="3954EC29" w14:textId="77777777" w:rsidR="00A134E5" w:rsidRPr="00E96CD5" w:rsidRDefault="00A134E5" w:rsidP="006F04F6">
      <w:pPr>
        <w:jc w:val="right"/>
        <w:rPr>
          <w:color w:val="000000"/>
        </w:rPr>
      </w:pPr>
      <w:r w:rsidRPr="00E96CD5">
        <w:rPr>
          <w:color w:val="000000"/>
        </w:rPr>
        <w:t>Шахунья Нижегородской области</w:t>
      </w:r>
    </w:p>
    <w:p w14:paraId="09F4C3A7" w14:textId="47E434E7" w:rsidR="0036033E" w:rsidRPr="00E96CD5" w:rsidRDefault="00545A8E" w:rsidP="006F04F6">
      <w:pPr>
        <w:jc w:val="right"/>
        <w:rPr>
          <w:color w:val="000000"/>
        </w:rPr>
      </w:pPr>
      <w:r>
        <w:rPr>
          <w:color w:val="000000"/>
        </w:rPr>
        <w:t xml:space="preserve">28 января </w:t>
      </w:r>
      <w:r w:rsidR="00111D99" w:rsidRPr="00E96CD5">
        <w:rPr>
          <w:color w:val="000000"/>
        </w:rPr>
        <w:t>20</w:t>
      </w:r>
      <w:r w:rsidR="00E7013D" w:rsidRPr="00E96CD5">
        <w:rPr>
          <w:color w:val="000000"/>
        </w:rPr>
        <w:t>2</w:t>
      </w:r>
      <w:r w:rsidR="00900C9F" w:rsidRPr="00E96CD5">
        <w:rPr>
          <w:color w:val="000000"/>
        </w:rPr>
        <w:t>2</w:t>
      </w:r>
      <w:r w:rsidR="00A134E5" w:rsidRPr="00E96CD5">
        <w:rPr>
          <w:color w:val="000000"/>
        </w:rPr>
        <w:t xml:space="preserve"> года №</w:t>
      </w:r>
      <w:r>
        <w:rPr>
          <w:color w:val="000000"/>
        </w:rPr>
        <w:t>73-8</w:t>
      </w:r>
    </w:p>
    <w:p w14:paraId="0E02A095" w14:textId="77777777" w:rsidR="00A134E5" w:rsidRPr="00E96CD5" w:rsidRDefault="00A134E5" w:rsidP="006F04F6">
      <w:pPr>
        <w:jc w:val="right"/>
      </w:pPr>
    </w:p>
    <w:p w14:paraId="15D72F7A" w14:textId="77777777" w:rsidR="00D9132F" w:rsidRPr="00E96CD5" w:rsidRDefault="00900C9F" w:rsidP="00900C9F">
      <w:pPr>
        <w:tabs>
          <w:tab w:val="left" w:pos="3285"/>
        </w:tabs>
        <w:jc w:val="center"/>
        <w:rPr>
          <w:b/>
        </w:rPr>
      </w:pPr>
      <w:r w:rsidRPr="00E96CD5">
        <w:rPr>
          <w:b/>
        </w:rPr>
        <w:t>Ключевые показатели</w:t>
      </w:r>
    </w:p>
    <w:p w14:paraId="7B450966" w14:textId="33EC57D3" w:rsidR="00900C9F" w:rsidRPr="00E96CD5" w:rsidRDefault="00DA66A8" w:rsidP="00900C9F">
      <w:pPr>
        <w:tabs>
          <w:tab w:val="left" w:pos="3285"/>
        </w:tabs>
        <w:jc w:val="center"/>
        <w:rPr>
          <w:b/>
        </w:rPr>
      </w:pPr>
      <w:r w:rsidRPr="00E96CD5">
        <w:rPr>
          <w:b/>
        </w:rPr>
        <w:t>м</w:t>
      </w:r>
      <w:r w:rsidR="00900C9F" w:rsidRPr="00E96CD5">
        <w:rPr>
          <w:b/>
        </w:rPr>
        <w:t xml:space="preserve">униципального </w:t>
      </w:r>
      <w:r w:rsidR="00E526AC" w:rsidRPr="00E96CD5">
        <w:rPr>
          <w:b/>
        </w:rPr>
        <w:t>жилищ</w:t>
      </w:r>
      <w:r w:rsidR="00900C9F" w:rsidRPr="00E96CD5">
        <w:rPr>
          <w:b/>
        </w:rPr>
        <w:t>ного контроля на территории городского округа город Шахунья Нижегородской области, и их целевые значения</w:t>
      </w:r>
    </w:p>
    <w:p w14:paraId="22868318" w14:textId="77777777" w:rsidR="00900C9F" w:rsidRPr="00E96CD5" w:rsidRDefault="00900C9F" w:rsidP="00900C9F">
      <w:pPr>
        <w:tabs>
          <w:tab w:val="left" w:pos="3285"/>
        </w:tabs>
        <w:jc w:val="center"/>
        <w:rPr>
          <w:b/>
        </w:rPr>
      </w:pPr>
    </w:p>
    <w:tbl>
      <w:tblPr>
        <w:tblW w:w="985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  <w:gridCol w:w="2910"/>
      </w:tblGrid>
      <w:tr w:rsidR="00900C9F" w:rsidRPr="00E96CD5" w14:paraId="00FEDDCA" w14:textId="77777777" w:rsidTr="00900C9F">
        <w:trPr>
          <w:trHeight w:val="600"/>
        </w:trPr>
        <w:tc>
          <w:tcPr>
            <w:tcW w:w="6945" w:type="dxa"/>
          </w:tcPr>
          <w:p w14:paraId="1D5FFF12" w14:textId="77777777" w:rsidR="00900C9F" w:rsidRPr="00E96CD5" w:rsidRDefault="00900C9F" w:rsidP="00900C9F">
            <w:pPr>
              <w:jc w:val="right"/>
            </w:pPr>
          </w:p>
          <w:p w14:paraId="06C916BB" w14:textId="77777777" w:rsidR="00900C9F" w:rsidRPr="00E96CD5" w:rsidRDefault="00900C9F" w:rsidP="00900C9F">
            <w:pPr>
              <w:tabs>
                <w:tab w:val="left" w:pos="1680"/>
              </w:tabs>
              <w:jc w:val="center"/>
              <w:rPr>
                <w:b/>
              </w:rPr>
            </w:pPr>
            <w:r w:rsidRPr="00E96CD5">
              <w:rPr>
                <w:b/>
              </w:rPr>
              <w:t>Ключевые показатели</w:t>
            </w:r>
          </w:p>
        </w:tc>
        <w:tc>
          <w:tcPr>
            <w:tcW w:w="2910" w:type="dxa"/>
          </w:tcPr>
          <w:p w14:paraId="6B79B875" w14:textId="77777777" w:rsidR="00900C9F" w:rsidRPr="00E96CD5" w:rsidRDefault="00900C9F" w:rsidP="00900C9F">
            <w:pPr>
              <w:jc w:val="right"/>
            </w:pPr>
          </w:p>
          <w:p w14:paraId="37A64702" w14:textId="77777777" w:rsidR="00900C9F" w:rsidRPr="00E96CD5" w:rsidRDefault="00900C9F" w:rsidP="00900C9F">
            <w:pPr>
              <w:jc w:val="center"/>
              <w:rPr>
                <w:b/>
              </w:rPr>
            </w:pPr>
            <w:r w:rsidRPr="00E96CD5">
              <w:rPr>
                <w:b/>
              </w:rPr>
              <w:t>Целевые значения</w:t>
            </w:r>
          </w:p>
        </w:tc>
      </w:tr>
      <w:tr w:rsidR="00BB2B2F" w:rsidRPr="00E96CD5" w14:paraId="07B1915F" w14:textId="77777777" w:rsidTr="00900C9F">
        <w:trPr>
          <w:trHeight w:val="690"/>
        </w:trPr>
        <w:tc>
          <w:tcPr>
            <w:tcW w:w="6945" w:type="dxa"/>
          </w:tcPr>
          <w:p w14:paraId="4C8F3B7D" w14:textId="77777777" w:rsidR="00BB2B2F" w:rsidRPr="00E96CD5" w:rsidRDefault="00BB2B2F" w:rsidP="002365AF">
            <w:r w:rsidRPr="00E96CD5">
              <w:t>Сумма перерасчета незаконно начисленной платы гражданам, юридическим лицам, индивидуальным предпринимателям, государству в отчетном периоде в результате нарушений обязательных требований организациями, осуществляющими предоставление жилищно-коммунальных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910" w:type="dxa"/>
          </w:tcPr>
          <w:p w14:paraId="2DEA1197" w14:textId="77777777" w:rsidR="00BB2B2F" w:rsidRPr="00E96CD5" w:rsidRDefault="00BB2B2F" w:rsidP="002365AF">
            <w:pPr>
              <w:jc w:val="center"/>
            </w:pPr>
            <w:r w:rsidRPr="00E96CD5">
              <w:t>0%</w:t>
            </w:r>
          </w:p>
        </w:tc>
      </w:tr>
      <w:tr w:rsidR="00BB2B2F" w:rsidRPr="00E96CD5" w14:paraId="008935A8" w14:textId="77777777" w:rsidTr="00900C9F">
        <w:trPr>
          <w:trHeight w:val="690"/>
        </w:trPr>
        <w:tc>
          <w:tcPr>
            <w:tcW w:w="6945" w:type="dxa"/>
          </w:tcPr>
          <w:p w14:paraId="42228FE0" w14:textId="77777777" w:rsidR="00BB2B2F" w:rsidRPr="00E96CD5" w:rsidRDefault="00BB2B2F" w:rsidP="0038305B">
            <w:r w:rsidRPr="00E96CD5">
              <w:t>Процент отмененных результатов контрольных (надзорных) мероприятий</w:t>
            </w:r>
          </w:p>
        </w:tc>
        <w:tc>
          <w:tcPr>
            <w:tcW w:w="2910" w:type="dxa"/>
          </w:tcPr>
          <w:p w14:paraId="42F65E37" w14:textId="77777777" w:rsidR="00BB2B2F" w:rsidRPr="00E96CD5" w:rsidRDefault="00BB2B2F" w:rsidP="0038704B">
            <w:pPr>
              <w:tabs>
                <w:tab w:val="left" w:pos="405"/>
              </w:tabs>
              <w:jc w:val="center"/>
            </w:pPr>
            <w:r w:rsidRPr="00E96CD5">
              <w:t>0%</w:t>
            </w:r>
          </w:p>
        </w:tc>
      </w:tr>
      <w:tr w:rsidR="00BB2B2F" w:rsidRPr="00E96CD5" w14:paraId="75BF6619" w14:textId="77777777" w:rsidTr="00900C9F">
        <w:trPr>
          <w:trHeight w:val="720"/>
        </w:trPr>
        <w:tc>
          <w:tcPr>
            <w:tcW w:w="6945" w:type="dxa"/>
          </w:tcPr>
          <w:p w14:paraId="2ADC210F" w14:textId="3CC52788" w:rsidR="00BB2B2F" w:rsidRPr="00E96CD5" w:rsidRDefault="00BB2B2F" w:rsidP="0038305B">
            <w:r w:rsidRPr="00E96CD5">
              <w:t>Процент обоснованных жалоб на действия (бездействия) контрольного органа и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2910" w:type="dxa"/>
          </w:tcPr>
          <w:p w14:paraId="59ED0AAD" w14:textId="77777777" w:rsidR="00BB2B2F" w:rsidRPr="00E96CD5" w:rsidRDefault="00BB2B2F" w:rsidP="0038704B">
            <w:pPr>
              <w:tabs>
                <w:tab w:val="left" w:pos="270"/>
                <w:tab w:val="left" w:pos="420"/>
              </w:tabs>
              <w:jc w:val="center"/>
            </w:pPr>
            <w:r w:rsidRPr="00E96CD5">
              <w:t>0%</w:t>
            </w:r>
          </w:p>
        </w:tc>
      </w:tr>
      <w:tr w:rsidR="00BB2B2F" w:rsidRPr="00E96CD5" w14:paraId="3B23ECBB" w14:textId="77777777" w:rsidTr="00900C9F">
        <w:trPr>
          <w:trHeight w:val="630"/>
        </w:trPr>
        <w:tc>
          <w:tcPr>
            <w:tcW w:w="6945" w:type="dxa"/>
          </w:tcPr>
          <w:p w14:paraId="4ABCCE1C" w14:textId="77777777" w:rsidR="00BB2B2F" w:rsidRPr="00E96CD5" w:rsidRDefault="00BB2B2F" w:rsidP="0038305B">
            <w:r w:rsidRPr="00E96CD5">
              <w:t xml:space="preserve">Процент устраненных нарушений обязательных требований от числа выявленных нарушений обязательных требований. </w:t>
            </w:r>
          </w:p>
        </w:tc>
        <w:tc>
          <w:tcPr>
            <w:tcW w:w="2910" w:type="dxa"/>
          </w:tcPr>
          <w:p w14:paraId="483BD9EB" w14:textId="77777777" w:rsidR="00BB2B2F" w:rsidRPr="00E96CD5" w:rsidRDefault="00BB2B2F" w:rsidP="0038704B">
            <w:pPr>
              <w:tabs>
                <w:tab w:val="left" w:pos="360"/>
                <w:tab w:val="left" w:pos="525"/>
              </w:tabs>
              <w:jc w:val="center"/>
            </w:pPr>
            <w:r w:rsidRPr="00E96CD5">
              <w:t>100%</w:t>
            </w:r>
          </w:p>
        </w:tc>
      </w:tr>
      <w:tr w:rsidR="00BB2B2F" w:rsidRPr="00E96CD5" w14:paraId="6F2C2C4B" w14:textId="77777777" w:rsidTr="00900C9F">
        <w:trPr>
          <w:trHeight w:val="660"/>
        </w:trPr>
        <w:tc>
          <w:tcPr>
            <w:tcW w:w="6945" w:type="dxa"/>
          </w:tcPr>
          <w:p w14:paraId="6C3D8C09" w14:textId="77777777" w:rsidR="00BB2B2F" w:rsidRPr="00E96CD5" w:rsidRDefault="00BB2B2F" w:rsidP="0038704B">
            <w:r w:rsidRPr="00E96CD5">
              <w:t>Процент выполнения плана проведения плановых контрольных мероприятий на очередной календарный год.</w:t>
            </w:r>
          </w:p>
        </w:tc>
        <w:tc>
          <w:tcPr>
            <w:tcW w:w="2910" w:type="dxa"/>
          </w:tcPr>
          <w:p w14:paraId="103227C3" w14:textId="77777777" w:rsidR="00BB2B2F" w:rsidRPr="00E96CD5" w:rsidRDefault="00BB2B2F" w:rsidP="0038704B">
            <w:pPr>
              <w:tabs>
                <w:tab w:val="left" w:pos="300"/>
              </w:tabs>
              <w:jc w:val="center"/>
            </w:pPr>
            <w:r w:rsidRPr="00E96CD5">
              <w:t>100%</w:t>
            </w:r>
          </w:p>
        </w:tc>
      </w:tr>
      <w:tr w:rsidR="00BB2B2F" w:rsidRPr="00E96CD5" w14:paraId="138170B3" w14:textId="77777777" w:rsidTr="00900C9F">
        <w:trPr>
          <w:trHeight w:val="720"/>
        </w:trPr>
        <w:tc>
          <w:tcPr>
            <w:tcW w:w="6945" w:type="dxa"/>
          </w:tcPr>
          <w:p w14:paraId="0CAC2BE4" w14:textId="743F55A2" w:rsidR="00BB2B2F" w:rsidRPr="00E96CD5" w:rsidRDefault="00BB2B2F" w:rsidP="0038704B">
            <w:r w:rsidRPr="00E96CD5"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решений.</w:t>
            </w:r>
          </w:p>
        </w:tc>
        <w:tc>
          <w:tcPr>
            <w:tcW w:w="2910" w:type="dxa"/>
          </w:tcPr>
          <w:p w14:paraId="441C7A02" w14:textId="77777777" w:rsidR="00BB2B2F" w:rsidRPr="00E96CD5" w:rsidRDefault="00BB2B2F" w:rsidP="0038704B">
            <w:pPr>
              <w:jc w:val="center"/>
            </w:pPr>
            <w:r w:rsidRPr="00E96CD5">
              <w:t>0%</w:t>
            </w:r>
          </w:p>
        </w:tc>
      </w:tr>
    </w:tbl>
    <w:p w14:paraId="67CD51ED" w14:textId="77777777" w:rsidR="00D9132F" w:rsidRPr="00E96CD5" w:rsidRDefault="00D9132F" w:rsidP="006F04F6">
      <w:pPr>
        <w:jc w:val="right"/>
      </w:pPr>
    </w:p>
    <w:p w14:paraId="4ACCD534" w14:textId="77777777" w:rsidR="0038704B" w:rsidRPr="00E96CD5" w:rsidRDefault="0038704B" w:rsidP="006F04F6">
      <w:pPr>
        <w:jc w:val="right"/>
      </w:pPr>
    </w:p>
    <w:p w14:paraId="2F1BF925" w14:textId="77777777" w:rsidR="0038704B" w:rsidRPr="00E96CD5" w:rsidRDefault="0038704B" w:rsidP="006F04F6">
      <w:pPr>
        <w:jc w:val="right"/>
      </w:pPr>
    </w:p>
    <w:p w14:paraId="5F31BE55" w14:textId="77777777" w:rsidR="0038704B" w:rsidRPr="00E96CD5" w:rsidRDefault="0038704B" w:rsidP="006F04F6">
      <w:pPr>
        <w:jc w:val="right"/>
      </w:pPr>
    </w:p>
    <w:p w14:paraId="125F9E12" w14:textId="77777777" w:rsidR="0038704B" w:rsidRPr="00E96CD5" w:rsidRDefault="0038704B" w:rsidP="006F04F6">
      <w:pPr>
        <w:jc w:val="right"/>
      </w:pPr>
    </w:p>
    <w:p w14:paraId="793FCE2F" w14:textId="77777777" w:rsidR="0038704B" w:rsidRPr="00E96CD5" w:rsidRDefault="0038704B" w:rsidP="006F04F6">
      <w:pPr>
        <w:jc w:val="right"/>
      </w:pPr>
    </w:p>
    <w:p w14:paraId="1FD5E360" w14:textId="77777777" w:rsidR="0038704B" w:rsidRPr="00E96CD5" w:rsidRDefault="0038704B" w:rsidP="006F04F6">
      <w:pPr>
        <w:jc w:val="right"/>
      </w:pPr>
    </w:p>
    <w:p w14:paraId="6B80AEEB" w14:textId="77777777" w:rsidR="0038704B" w:rsidRPr="00E96CD5" w:rsidRDefault="0038704B" w:rsidP="006F04F6">
      <w:pPr>
        <w:jc w:val="right"/>
      </w:pPr>
    </w:p>
    <w:p w14:paraId="42C34D6E" w14:textId="77777777" w:rsidR="0038704B" w:rsidRPr="00E96CD5" w:rsidRDefault="0038704B" w:rsidP="006F04F6">
      <w:pPr>
        <w:jc w:val="right"/>
      </w:pPr>
    </w:p>
    <w:p w14:paraId="597E49B4" w14:textId="77777777" w:rsidR="0038704B" w:rsidRPr="00E96CD5" w:rsidRDefault="0038704B" w:rsidP="006F04F6">
      <w:pPr>
        <w:jc w:val="right"/>
      </w:pPr>
    </w:p>
    <w:p w14:paraId="5CDE68F0" w14:textId="77777777" w:rsidR="0038704B" w:rsidRPr="00E96CD5" w:rsidRDefault="0038704B" w:rsidP="006F04F6">
      <w:pPr>
        <w:jc w:val="right"/>
      </w:pPr>
    </w:p>
    <w:p w14:paraId="5B6CA444" w14:textId="77777777" w:rsidR="0038704B" w:rsidRPr="00E96CD5" w:rsidRDefault="0038704B" w:rsidP="006F04F6">
      <w:pPr>
        <w:jc w:val="right"/>
      </w:pPr>
    </w:p>
    <w:p w14:paraId="71E69FD0" w14:textId="77777777" w:rsidR="0038704B" w:rsidRPr="00E96CD5" w:rsidRDefault="0038704B" w:rsidP="006F04F6">
      <w:pPr>
        <w:jc w:val="right"/>
      </w:pPr>
    </w:p>
    <w:p w14:paraId="378DE9F8" w14:textId="77777777" w:rsidR="0038704B" w:rsidRPr="00E96CD5" w:rsidRDefault="0038704B" w:rsidP="006F04F6">
      <w:pPr>
        <w:jc w:val="right"/>
      </w:pPr>
    </w:p>
    <w:p w14:paraId="5A55AF3A" w14:textId="77777777" w:rsidR="00E526AC" w:rsidRPr="00E96CD5" w:rsidRDefault="00E526AC" w:rsidP="006F04F6">
      <w:pPr>
        <w:jc w:val="right"/>
      </w:pPr>
    </w:p>
    <w:p w14:paraId="24301FA2" w14:textId="77777777" w:rsidR="00E526AC" w:rsidRPr="00E96CD5" w:rsidRDefault="00E526AC" w:rsidP="006F04F6">
      <w:pPr>
        <w:jc w:val="right"/>
      </w:pPr>
    </w:p>
    <w:p w14:paraId="653A6257" w14:textId="0FD7A5AC" w:rsidR="00E526AC" w:rsidRDefault="00E526AC" w:rsidP="006F04F6">
      <w:pPr>
        <w:jc w:val="right"/>
      </w:pPr>
    </w:p>
    <w:p w14:paraId="5EFB74C6" w14:textId="6FBBC018" w:rsidR="00E96CD5" w:rsidRDefault="00E96CD5" w:rsidP="006F04F6">
      <w:pPr>
        <w:jc w:val="right"/>
      </w:pPr>
    </w:p>
    <w:p w14:paraId="10C555B4" w14:textId="7D758CF7" w:rsidR="00E96CD5" w:rsidRDefault="00E96CD5" w:rsidP="006F04F6">
      <w:pPr>
        <w:jc w:val="right"/>
      </w:pPr>
    </w:p>
    <w:p w14:paraId="21ADD0E0" w14:textId="2432DFA4" w:rsidR="00E96CD5" w:rsidRDefault="00E96CD5" w:rsidP="006F04F6">
      <w:pPr>
        <w:jc w:val="right"/>
      </w:pPr>
    </w:p>
    <w:p w14:paraId="4EBA6E3E" w14:textId="77777777" w:rsidR="00E96CD5" w:rsidRPr="00E96CD5" w:rsidRDefault="00E96CD5" w:rsidP="006F04F6">
      <w:pPr>
        <w:jc w:val="right"/>
      </w:pPr>
    </w:p>
    <w:p w14:paraId="0BDB914E" w14:textId="77777777" w:rsidR="00E526AC" w:rsidRPr="00E96CD5" w:rsidRDefault="00E526AC" w:rsidP="006F04F6">
      <w:pPr>
        <w:jc w:val="right"/>
      </w:pPr>
    </w:p>
    <w:p w14:paraId="01620DD2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lastRenderedPageBreak/>
        <w:t>Приложение № 2</w:t>
      </w:r>
    </w:p>
    <w:p w14:paraId="29B8D269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к решению Совета депутатов</w:t>
      </w:r>
    </w:p>
    <w:p w14:paraId="326CC490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городского округа город</w:t>
      </w:r>
    </w:p>
    <w:p w14:paraId="11BD930E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Шахунья Нижегородской области</w:t>
      </w:r>
    </w:p>
    <w:p w14:paraId="30BF4DE6" w14:textId="7A87A8E9" w:rsidR="0038704B" w:rsidRPr="00E96CD5" w:rsidRDefault="00545A8E" w:rsidP="0038704B">
      <w:pPr>
        <w:jc w:val="right"/>
        <w:rPr>
          <w:color w:val="000000"/>
        </w:rPr>
      </w:pPr>
      <w:r>
        <w:rPr>
          <w:color w:val="000000"/>
        </w:rPr>
        <w:t xml:space="preserve">28 января </w:t>
      </w:r>
      <w:r w:rsidR="0038704B" w:rsidRPr="00E96CD5">
        <w:rPr>
          <w:color w:val="000000"/>
        </w:rPr>
        <w:t>2022 года №</w:t>
      </w:r>
      <w:r>
        <w:rPr>
          <w:color w:val="000000"/>
        </w:rPr>
        <w:t>73-8</w:t>
      </w:r>
    </w:p>
    <w:p w14:paraId="361C4F87" w14:textId="77777777" w:rsidR="0038704B" w:rsidRPr="00E96CD5" w:rsidRDefault="0038704B" w:rsidP="0038704B"/>
    <w:p w14:paraId="7723BD80" w14:textId="77777777" w:rsidR="0038704B" w:rsidRPr="00E96CD5" w:rsidRDefault="0038704B" w:rsidP="0038704B">
      <w:pPr>
        <w:tabs>
          <w:tab w:val="left" w:pos="3615"/>
        </w:tabs>
        <w:jc w:val="center"/>
        <w:rPr>
          <w:b/>
        </w:rPr>
      </w:pPr>
      <w:r w:rsidRPr="00E96CD5">
        <w:rPr>
          <w:b/>
        </w:rPr>
        <w:t>Индикативные показатели</w:t>
      </w:r>
    </w:p>
    <w:p w14:paraId="3129DCB9" w14:textId="77777777" w:rsidR="0038704B" w:rsidRPr="00E96CD5" w:rsidRDefault="00351164" w:rsidP="0038704B">
      <w:pPr>
        <w:tabs>
          <w:tab w:val="left" w:pos="3615"/>
        </w:tabs>
        <w:jc w:val="center"/>
        <w:rPr>
          <w:b/>
        </w:rPr>
      </w:pPr>
      <w:r w:rsidRPr="00E96CD5">
        <w:rPr>
          <w:b/>
        </w:rPr>
        <w:t>м</w:t>
      </w:r>
      <w:r w:rsidR="00E526AC" w:rsidRPr="00E96CD5">
        <w:rPr>
          <w:b/>
        </w:rPr>
        <w:t>униципального жилищ</w:t>
      </w:r>
      <w:r w:rsidR="0038704B" w:rsidRPr="00E96CD5">
        <w:rPr>
          <w:b/>
        </w:rPr>
        <w:t>ного контроля на территории городского округа город</w:t>
      </w:r>
    </w:p>
    <w:p w14:paraId="2E057D8D" w14:textId="05768DFD" w:rsidR="0038704B" w:rsidRDefault="0038704B" w:rsidP="0038704B">
      <w:pPr>
        <w:tabs>
          <w:tab w:val="left" w:pos="3615"/>
        </w:tabs>
        <w:jc w:val="center"/>
        <w:rPr>
          <w:b/>
        </w:rPr>
      </w:pPr>
      <w:r w:rsidRPr="00E96CD5">
        <w:rPr>
          <w:b/>
        </w:rPr>
        <w:t>Шахунья Нижегородской области</w:t>
      </w:r>
      <w:r w:rsidR="003736C0" w:rsidRPr="00E96CD5">
        <w:rPr>
          <w:b/>
        </w:rPr>
        <w:t xml:space="preserve"> и их целевые значения</w:t>
      </w:r>
    </w:p>
    <w:p w14:paraId="4CE4B4AE" w14:textId="77777777" w:rsidR="00545A8E" w:rsidRPr="00E96CD5" w:rsidRDefault="00545A8E" w:rsidP="0038704B">
      <w:pPr>
        <w:tabs>
          <w:tab w:val="left" w:pos="3615"/>
        </w:tabs>
        <w:jc w:val="center"/>
        <w:rPr>
          <w:b/>
        </w:rPr>
      </w:pPr>
    </w:p>
    <w:tbl>
      <w:tblPr>
        <w:tblW w:w="1021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445"/>
        <w:gridCol w:w="8"/>
        <w:gridCol w:w="1425"/>
        <w:gridCol w:w="2444"/>
        <w:gridCol w:w="1565"/>
        <w:gridCol w:w="1737"/>
      </w:tblGrid>
      <w:tr w:rsidR="00E479AF" w:rsidRPr="00E96CD5" w14:paraId="0C77D2C8" w14:textId="77777777" w:rsidTr="00E526AC">
        <w:trPr>
          <w:trHeight w:val="720"/>
        </w:trPr>
        <w:tc>
          <w:tcPr>
            <w:tcW w:w="591" w:type="dxa"/>
          </w:tcPr>
          <w:p w14:paraId="23AE439F" w14:textId="77777777" w:rsidR="00E479AF" w:rsidRPr="00E96CD5" w:rsidRDefault="00E479AF" w:rsidP="00F366AF">
            <w:pPr>
              <w:tabs>
                <w:tab w:val="left" w:pos="3615"/>
              </w:tabs>
              <w:rPr>
                <w:b/>
              </w:rPr>
            </w:pPr>
            <w:r w:rsidRPr="00E96CD5">
              <w:rPr>
                <w:b/>
              </w:rPr>
              <w:t>1.</w:t>
            </w:r>
          </w:p>
        </w:tc>
        <w:tc>
          <w:tcPr>
            <w:tcW w:w="9624" w:type="dxa"/>
            <w:gridSpan w:val="6"/>
          </w:tcPr>
          <w:p w14:paraId="6F64E37B" w14:textId="77777777" w:rsidR="00E479AF" w:rsidRPr="00E96CD5" w:rsidRDefault="0012554E" w:rsidP="00F366AF">
            <w:pPr>
              <w:tabs>
                <w:tab w:val="left" w:pos="3615"/>
              </w:tabs>
              <w:jc w:val="center"/>
              <w:rPr>
                <w:b/>
              </w:rPr>
            </w:pPr>
            <w:r w:rsidRPr="00E96CD5">
              <w:rPr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7522C" w:rsidRPr="00E96CD5" w14:paraId="09622FC0" w14:textId="77777777" w:rsidTr="00E526AC">
        <w:trPr>
          <w:trHeight w:val="780"/>
        </w:trPr>
        <w:tc>
          <w:tcPr>
            <w:tcW w:w="591" w:type="dxa"/>
          </w:tcPr>
          <w:p w14:paraId="6BDE081D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№ п/п</w:t>
            </w:r>
          </w:p>
        </w:tc>
        <w:tc>
          <w:tcPr>
            <w:tcW w:w="2453" w:type="dxa"/>
            <w:gridSpan w:val="2"/>
          </w:tcPr>
          <w:p w14:paraId="3FEA28FC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Наименование показателя</w:t>
            </w:r>
          </w:p>
        </w:tc>
        <w:tc>
          <w:tcPr>
            <w:tcW w:w="1425" w:type="dxa"/>
          </w:tcPr>
          <w:p w14:paraId="15332D7B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Расчет показателя</w:t>
            </w:r>
          </w:p>
        </w:tc>
        <w:tc>
          <w:tcPr>
            <w:tcW w:w="2444" w:type="dxa"/>
          </w:tcPr>
          <w:p w14:paraId="67648AAB" w14:textId="77777777" w:rsidR="0012554E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Условные</w:t>
            </w:r>
          </w:p>
          <w:p w14:paraId="1728AACC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обозначения</w:t>
            </w:r>
          </w:p>
          <w:p w14:paraId="0E2D2470" w14:textId="77777777" w:rsidR="0012554E" w:rsidRPr="00E96CD5" w:rsidRDefault="0012554E" w:rsidP="00F366AF">
            <w:pPr>
              <w:tabs>
                <w:tab w:val="left" w:pos="3615"/>
              </w:tabs>
            </w:pPr>
          </w:p>
        </w:tc>
        <w:tc>
          <w:tcPr>
            <w:tcW w:w="1565" w:type="dxa"/>
          </w:tcPr>
          <w:p w14:paraId="74DB855F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% выполнения</w:t>
            </w:r>
          </w:p>
        </w:tc>
        <w:tc>
          <w:tcPr>
            <w:tcW w:w="1737" w:type="dxa"/>
          </w:tcPr>
          <w:p w14:paraId="24987F8E" w14:textId="77777777" w:rsidR="00E479AF" w:rsidRPr="00E96CD5" w:rsidRDefault="00784814" w:rsidP="00784814">
            <w:pPr>
              <w:tabs>
                <w:tab w:val="left" w:pos="3615"/>
              </w:tabs>
            </w:pPr>
            <w:r w:rsidRPr="00E96CD5">
              <w:t>Источник данных для определения значения показателя</w:t>
            </w:r>
          </w:p>
        </w:tc>
      </w:tr>
      <w:tr w:rsidR="0077522C" w:rsidRPr="00E96CD5" w14:paraId="06257E47" w14:textId="77777777" w:rsidTr="00E526AC">
        <w:trPr>
          <w:trHeight w:val="1170"/>
        </w:trPr>
        <w:tc>
          <w:tcPr>
            <w:tcW w:w="591" w:type="dxa"/>
          </w:tcPr>
          <w:p w14:paraId="646B125A" w14:textId="466EFC70" w:rsidR="0077522C" w:rsidRPr="00E96CD5" w:rsidRDefault="0077522C" w:rsidP="00F366AF">
            <w:pPr>
              <w:tabs>
                <w:tab w:val="left" w:pos="3615"/>
              </w:tabs>
            </w:pPr>
            <w:r w:rsidRPr="00E96CD5">
              <w:t>1.</w:t>
            </w:r>
            <w:r w:rsidR="00C53AC7">
              <w:t>1</w:t>
            </w:r>
            <w:r w:rsidRPr="00E96CD5">
              <w:t>.</w:t>
            </w:r>
          </w:p>
        </w:tc>
        <w:tc>
          <w:tcPr>
            <w:tcW w:w="2445" w:type="dxa"/>
          </w:tcPr>
          <w:p w14:paraId="7AAC003A" w14:textId="77777777" w:rsidR="0077522C" w:rsidRPr="00E96CD5" w:rsidRDefault="009A35DA" w:rsidP="00F366AF">
            <w:pPr>
              <w:tabs>
                <w:tab w:val="left" w:pos="3615"/>
              </w:tabs>
              <w:jc w:val="center"/>
            </w:pPr>
            <w:r w:rsidRPr="00E96CD5">
              <w:t>Доля проверок, на результаты которых поданы жалобы</w:t>
            </w:r>
          </w:p>
        </w:tc>
        <w:tc>
          <w:tcPr>
            <w:tcW w:w="1433" w:type="dxa"/>
            <w:gridSpan w:val="2"/>
          </w:tcPr>
          <w:p w14:paraId="3391A2BD" w14:textId="77777777" w:rsidR="0077522C" w:rsidRPr="00E96CD5" w:rsidRDefault="009A35DA" w:rsidP="00F366AF">
            <w:pPr>
              <w:tabs>
                <w:tab w:val="left" w:pos="3615"/>
              </w:tabs>
              <w:jc w:val="center"/>
            </w:pPr>
            <w:r w:rsidRPr="00E96CD5">
              <w:t xml:space="preserve">Ж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Пф</w:t>
            </w:r>
          </w:p>
        </w:tc>
        <w:tc>
          <w:tcPr>
            <w:tcW w:w="2444" w:type="dxa"/>
          </w:tcPr>
          <w:p w14:paraId="751CF543" w14:textId="77777777" w:rsidR="0077522C" w:rsidRPr="00E96CD5" w:rsidRDefault="009A35DA" w:rsidP="00F366AF">
            <w:pPr>
              <w:tabs>
                <w:tab w:val="left" w:pos="3615"/>
              </w:tabs>
              <w:jc w:val="center"/>
            </w:pPr>
            <w:r w:rsidRPr="00E96CD5">
              <w:t>Ж – количество жалоб (ед.)</w:t>
            </w:r>
          </w:p>
          <w:p w14:paraId="72FA0BEA" w14:textId="77777777" w:rsidR="0078627F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Пф – количество проведенных проверок</w:t>
            </w:r>
          </w:p>
        </w:tc>
        <w:tc>
          <w:tcPr>
            <w:tcW w:w="1565" w:type="dxa"/>
          </w:tcPr>
          <w:p w14:paraId="7DA80485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0</w:t>
            </w:r>
          </w:p>
        </w:tc>
        <w:tc>
          <w:tcPr>
            <w:tcW w:w="1737" w:type="dxa"/>
          </w:tcPr>
          <w:p w14:paraId="31C24D8A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Письма и жалобы, поступившие в Контрольный орган</w:t>
            </w:r>
          </w:p>
        </w:tc>
      </w:tr>
      <w:tr w:rsidR="0077522C" w:rsidRPr="00E96CD5" w14:paraId="00F3A84E" w14:textId="77777777" w:rsidTr="00E526AC">
        <w:trPr>
          <w:trHeight w:val="1455"/>
        </w:trPr>
        <w:tc>
          <w:tcPr>
            <w:tcW w:w="591" w:type="dxa"/>
          </w:tcPr>
          <w:p w14:paraId="676A26C8" w14:textId="1D6B53D8" w:rsidR="0077522C" w:rsidRPr="00E96CD5" w:rsidRDefault="0078627F" w:rsidP="00F366AF">
            <w:pPr>
              <w:tabs>
                <w:tab w:val="left" w:pos="3615"/>
              </w:tabs>
            </w:pPr>
            <w:r w:rsidRPr="00E96CD5">
              <w:t>1.</w:t>
            </w:r>
            <w:r w:rsidR="00C53AC7">
              <w:t>2</w:t>
            </w:r>
            <w:r w:rsidRPr="00E96CD5">
              <w:t>.</w:t>
            </w:r>
          </w:p>
        </w:tc>
        <w:tc>
          <w:tcPr>
            <w:tcW w:w="2445" w:type="dxa"/>
          </w:tcPr>
          <w:p w14:paraId="6E5EC150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Доля проверок, результаты которых были признаны недействительными</w:t>
            </w:r>
          </w:p>
        </w:tc>
        <w:tc>
          <w:tcPr>
            <w:tcW w:w="1433" w:type="dxa"/>
            <w:gridSpan w:val="2"/>
          </w:tcPr>
          <w:p w14:paraId="442B012A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 xml:space="preserve">Пн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Пф</w:t>
            </w:r>
          </w:p>
        </w:tc>
        <w:tc>
          <w:tcPr>
            <w:tcW w:w="2444" w:type="dxa"/>
          </w:tcPr>
          <w:p w14:paraId="40D87FB3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Пн – количество проверок, признанных недействительными (ед.)</w:t>
            </w:r>
          </w:p>
          <w:p w14:paraId="4CA7CEE4" w14:textId="77777777" w:rsidR="0078627F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Пф – количество проведенных проверок</w:t>
            </w:r>
          </w:p>
        </w:tc>
        <w:tc>
          <w:tcPr>
            <w:tcW w:w="1565" w:type="dxa"/>
          </w:tcPr>
          <w:p w14:paraId="5CB8EB00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0</w:t>
            </w:r>
          </w:p>
        </w:tc>
        <w:tc>
          <w:tcPr>
            <w:tcW w:w="1737" w:type="dxa"/>
          </w:tcPr>
          <w:p w14:paraId="3D1C479A" w14:textId="77777777" w:rsidR="0077522C" w:rsidRPr="00E96CD5" w:rsidRDefault="0077522C" w:rsidP="00F366AF">
            <w:pPr>
              <w:tabs>
                <w:tab w:val="left" w:pos="3615"/>
              </w:tabs>
            </w:pPr>
          </w:p>
        </w:tc>
      </w:tr>
      <w:tr w:rsidR="0077522C" w:rsidRPr="00E96CD5" w14:paraId="3999A563" w14:textId="77777777" w:rsidTr="00E526AC">
        <w:trPr>
          <w:trHeight w:val="1275"/>
        </w:trPr>
        <w:tc>
          <w:tcPr>
            <w:tcW w:w="591" w:type="dxa"/>
          </w:tcPr>
          <w:p w14:paraId="1E8C6525" w14:textId="7147A38D" w:rsidR="0077522C" w:rsidRPr="00E96CD5" w:rsidRDefault="00836C85" w:rsidP="00F366AF">
            <w:pPr>
              <w:tabs>
                <w:tab w:val="left" w:pos="3615"/>
              </w:tabs>
            </w:pPr>
            <w:r w:rsidRPr="00E96CD5">
              <w:t>1.</w:t>
            </w:r>
            <w:r w:rsidR="00C53AC7">
              <w:t>3</w:t>
            </w:r>
            <w:r w:rsidRPr="00E96CD5">
              <w:t>.</w:t>
            </w:r>
          </w:p>
        </w:tc>
        <w:tc>
          <w:tcPr>
            <w:tcW w:w="2445" w:type="dxa"/>
          </w:tcPr>
          <w:p w14:paraId="0B1107C0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33" w:type="dxa"/>
            <w:gridSpan w:val="2"/>
          </w:tcPr>
          <w:p w14:paraId="2762FE6C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 xml:space="preserve">По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Пф</w:t>
            </w:r>
          </w:p>
        </w:tc>
        <w:tc>
          <w:tcPr>
            <w:tcW w:w="2444" w:type="dxa"/>
          </w:tcPr>
          <w:p w14:paraId="1BC730C4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По – проверки, не проведенные по причине отсутствия проверяемого лица (ед.)</w:t>
            </w:r>
          </w:p>
          <w:p w14:paraId="43A6A1E3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Пф – количество проведенных проверок (ед.)</w:t>
            </w:r>
          </w:p>
        </w:tc>
        <w:tc>
          <w:tcPr>
            <w:tcW w:w="1565" w:type="dxa"/>
          </w:tcPr>
          <w:p w14:paraId="6A9D5904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30</w:t>
            </w:r>
          </w:p>
        </w:tc>
        <w:tc>
          <w:tcPr>
            <w:tcW w:w="1737" w:type="dxa"/>
          </w:tcPr>
          <w:p w14:paraId="316CE4FE" w14:textId="77777777" w:rsidR="0077522C" w:rsidRPr="00E96CD5" w:rsidRDefault="0077522C" w:rsidP="00F366AF">
            <w:pPr>
              <w:tabs>
                <w:tab w:val="left" w:pos="3615"/>
              </w:tabs>
            </w:pPr>
          </w:p>
        </w:tc>
      </w:tr>
      <w:tr w:rsidR="00836C85" w:rsidRPr="00E96CD5" w14:paraId="15305FAC" w14:textId="77777777" w:rsidTr="00E526AC">
        <w:trPr>
          <w:trHeight w:val="1275"/>
        </w:trPr>
        <w:tc>
          <w:tcPr>
            <w:tcW w:w="591" w:type="dxa"/>
          </w:tcPr>
          <w:p w14:paraId="566A9AE2" w14:textId="566891C9" w:rsidR="00836C85" w:rsidRPr="00E96CD5" w:rsidRDefault="00836C85" w:rsidP="00F366AF">
            <w:pPr>
              <w:tabs>
                <w:tab w:val="left" w:pos="3615"/>
              </w:tabs>
            </w:pPr>
            <w:r w:rsidRPr="00E96CD5">
              <w:t>1.</w:t>
            </w:r>
            <w:r w:rsidR="00C53AC7">
              <w:t>4.</w:t>
            </w:r>
          </w:p>
        </w:tc>
        <w:tc>
          <w:tcPr>
            <w:tcW w:w="2445" w:type="dxa"/>
          </w:tcPr>
          <w:p w14:paraId="52C4BAB9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33" w:type="dxa"/>
            <w:gridSpan w:val="2"/>
          </w:tcPr>
          <w:p w14:paraId="603C3741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 xml:space="preserve">Кзо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Кпз</w:t>
            </w:r>
          </w:p>
        </w:tc>
        <w:tc>
          <w:tcPr>
            <w:tcW w:w="2444" w:type="dxa"/>
          </w:tcPr>
          <w:p w14:paraId="01208F9C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Кзо – количество заявлений, по которым пришел отказ в согласовании (ед.)</w:t>
            </w:r>
          </w:p>
          <w:p w14:paraId="593202BA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Кпз – количество поданных на согласование заявлений</w:t>
            </w:r>
          </w:p>
        </w:tc>
        <w:tc>
          <w:tcPr>
            <w:tcW w:w="1565" w:type="dxa"/>
          </w:tcPr>
          <w:p w14:paraId="6E9F761B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10</w:t>
            </w:r>
          </w:p>
        </w:tc>
        <w:tc>
          <w:tcPr>
            <w:tcW w:w="1737" w:type="dxa"/>
          </w:tcPr>
          <w:p w14:paraId="7682DB9F" w14:textId="77777777" w:rsidR="00836C85" w:rsidRPr="00E96CD5" w:rsidRDefault="00836C85" w:rsidP="00F366AF">
            <w:pPr>
              <w:tabs>
                <w:tab w:val="left" w:pos="3615"/>
              </w:tabs>
            </w:pPr>
          </w:p>
        </w:tc>
      </w:tr>
      <w:tr w:rsidR="0077522C" w:rsidRPr="00E96CD5" w14:paraId="11BD1D79" w14:textId="77777777" w:rsidTr="00E526AC">
        <w:trPr>
          <w:trHeight w:val="1260"/>
        </w:trPr>
        <w:tc>
          <w:tcPr>
            <w:tcW w:w="591" w:type="dxa"/>
          </w:tcPr>
          <w:p w14:paraId="7BD2F52A" w14:textId="14F47845" w:rsidR="0077522C" w:rsidRPr="00E96CD5" w:rsidRDefault="00836C85" w:rsidP="00F366AF">
            <w:pPr>
              <w:tabs>
                <w:tab w:val="left" w:pos="3615"/>
              </w:tabs>
            </w:pPr>
            <w:r w:rsidRPr="00E96CD5">
              <w:t>1.</w:t>
            </w:r>
            <w:r w:rsidR="00C53AC7">
              <w:t>5</w:t>
            </w:r>
            <w:r w:rsidRPr="00E96CD5">
              <w:t>.</w:t>
            </w:r>
          </w:p>
        </w:tc>
        <w:tc>
          <w:tcPr>
            <w:tcW w:w="2445" w:type="dxa"/>
          </w:tcPr>
          <w:p w14:paraId="6714487D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 xml:space="preserve">Доля проверок, по результатам которых материалы направлены в уполномоченные для </w:t>
            </w:r>
            <w:r w:rsidRPr="00E96CD5">
              <w:lastRenderedPageBreak/>
              <w:t xml:space="preserve">принятия решений органы </w:t>
            </w:r>
          </w:p>
        </w:tc>
        <w:tc>
          <w:tcPr>
            <w:tcW w:w="1433" w:type="dxa"/>
            <w:gridSpan w:val="2"/>
          </w:tcPr>
          <w:p w14:paraId="102DC38C" w14:textId="77777777" w:rsidR="0077522C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lastRenderedPageBreak/>
              <w:t xml:space="preserve">Кнм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Квн</w:t>
            </w:r>
          </w:p>
        </w:tc>
        <w:tc>
          <w:tcPr>
            <w:tcW w:w="2444" w:type="dxa"/>
          </w:tcPr>
          <w:p w14:paraId="46B3870F" w14:textId="77777777" w:rsidR="0077522C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t>Кнм – количество материалов, направленных в уполномоченные органы (ед.)</w:t>
            </w:r>
          </w:p>
          <w:p w14:paraId="705122F0" w14:textId="77777777" w:rsidR="00B1005B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lastRenderedPageBreak/>
              <w:t>Квн – количество выявленных нарушений (ед.)</w:t>
            </w:r>
          </w:p>
        </w:tc>
        <w:tc>
          <w:tcPr>
            <w:tcW w:w="1565" w:type="dxa"/>
          </w:tcPr>
          <w:p w14:paraId="73B63EE1" w14:textId="77777777" w:rsidR="0077522C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lastRenderedPageBreak/>
              <w:t>100</w:t>
            </w:r>
          </w:p>
        </w:tc>
        <w:tc>
          <w:tcPr>
            <w:tcW w:w="1737" w:type="dxa"/>
          </w:tcPr>
          <w:p w14:paraId="31973AF2" w14:textId="77777777" w:rsidR="0077522C" w:rsidRPr="00E96CD5" w:rsidRDefault="0077522C" w:rsidP="00F366AF">
            <w:pPr>
              <w:tabs>
                <w:tab w:val="left" w:pos="3615"/>
              </w:tabs>
            </w:pPr>
          </w:p>
        </w:tc>
      </w:tr>
    </w:tbl>
    <w:p w14:paraId="1F207058" w14:textId="77777777" w:rsidR="0038704B" w:rsidRPr="00E96CD5" w:rsidRDefault="0038704B" w:rsidP="0038704B">
      <w:pPr>
        <w:tabs>
          <w:tab w:val="left" w:pos="3615"/>
        </w:tabs>
      </w:pPr>
    </w:p>
    <w:sectPr w:rsidR="0038704B" w:rsidRPr="00E96CD5" w:rsidSect="002042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6EB7"/>
    <w:multiLevelType w:val="hybridMultilevel"/>
    <w:tmpl w:val="91A4B92E"/>
    <w:lvl w:ilvl="0" w:tplc="0786E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 w15:restartNumberingAfterBreak="0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00DF"/>
    <w:rsid w:val="000351CC"/>
    <w:rsid w:val="00055F6F"/>
    <w:rsid w:val="00072B50"/>
    <w:rsid w:val="000741D2"/>
    <w:rsid w:val="00077F08"/>
    <w:rsid w:val="00082B08"/>
    <w:rsid w:val="000918C8"/>
    <w:rsid w:val="00095B76"/>
    <w:rsid w:val="000A0242"/>
    <w:rsid w:val="000B2379"/>
    <w:rsid w:val="000C17C5"/>
    <w:rsid w:val="000C40DE"/>
    <w:rsid w:val="000C43FC"/>
    <w:rsid w:val="000D0B0E"/>
    <w:rsid w:val="000D32B6"/>
    <w:rsid w:val="000D74C8"/>
    <w:rsid w:val="000E42D7"/>
    <w:rsid w:val="000F0B61"/>
    <w:rsid w:val="000F284F"/>
    <w:rsid w:val="001007DC"/>
    <w:rsid w:val="0010731B"/>
    <w:rsid w:val="00111D99"/>
    <w:rsid w:val="00116191"/>
    <w:rsid w:val="001213F0"/>
    <w:rsid w:val="00123E63"/>
    <w:rsid w:val="001252E1"/>
    <w:rsid w:val="0012554E"/>
    <w:rsid w:val="00133D9E"/>
    <w:rsid w:val="0013497B"/>
    <w:rsid w:val="00134CA5"/>
    <w:rsid w:val="001405F7"/>
    <w:rsid w:val="00143671"/>
    <w:rsid w:val="00145DC4"/>
    <w:rsid w:val="001611F2"/>
    <w:rsid w:val="001657D1"/>
    <w:rsid w:val="00177476"/>
    <w:rsid w:val="00184044"/>
    <w:rsid w:val="00192028"/>
    <w:rsid w:val="00194E08"/>
    <w:rsid w:val="00196101"/>
    <w:rsid w:val="001C375D"/>
    <w:rsid w:val="001E406C"/>
    <w:rsid w:val="001F0B8C"/>
    <w:rsid w:val="001F34A9"/>
    <w:rsid w:val="001F3FC1"/>
    <w:rsid w:val="00204230"/>
    <w:rsid w:val="0020769F"/>
    <w:rsid w:val="002136F4"/>
    <w:rsid w:val="00215216"/>
    <w:rsid w:val="002306C5"/>
    <w:rsid w:val="0023206D"/>
    <w:rsid w:val="00240428"/>
    <w:rsid w:val="00240D7C"/>
    <w:rsid w:val="002433A7"/>
    <w:rsid w:val="002516C6"/>
    <w:rsid w:val="0025196B"/>
    <w:rsid w:val="00266276"/>
    <w:rsid w:val="00296252"/>
    <w:rsid w:val="002A0127"/>
    <w:rsid w:val="002A2358"/>
    <w:rsid w:val="002B27F5"/>
    <w:rsid w:val="002B3814"/>
    <w:rsid w:val="002B49B5"/>
    <w:rsid w:val="002C7B23"/>
    <w:rsid w:val="002D4A6F"/>
    <w:rsid w:val="002E23E0"/>
    <w:rsid w:val="002E68E6"/>
    <w:rsid w:val="002E7211"/>
    <w:rsid w:val="002F2699"/>
    <w:rsid w:val="003016AA"/>
    <w:rsid w:val="003168CE"/>
    <w:rsid w:val="003177EA"/>
    <w:rsid w:val="003224E9"/>
    <w:rsid w:val="003236D4"/>
    <w:rsid w:val="00323BF4"/>
    <w:rsid w:val="00324626"/>
    <w:rsid w:val="00324CAA"/>
    <w:rsid w:val="0032775C"/>
    <w:rsid w:val="00330C6B"/>
    <w:rsid w:val="0033737E"/>
    <w:rsid w:val="00343DDC"/>
    <w:rsid w:val="00345332"/>
    <w:rsid w:val="00351164"/>
    <w:rsid w:val="00353665"/>
    <w:rsid w:val="0035448E"/>
    <w:rsid w:val="0036033E"/>
    <w:rsid w:val="00364182"/>
    <w:rsid w:val="00364C95"/>
    <w:rsid w:val="00365521"/>
    <w:rsid w:val="00372270"/>
    <w:rsid w:val="00372E27"/>
    <w:rsid w:val="003736C0"/>
    <w:rsid w:val="003749AB"/>
    <w:rsid w:val="0038305B"/>
    <w:rsid w:val="0038704B"/>
    <w:rsid w:val="00387CB9"/>
    <w:rsid w:val="00392F01"/>
    <w:rsid w:val="003A419B"/>
    <w:rsid w:val="003B0440"/>
    <w:rsid w:val="003B3F90"/>
    <w:rsid w:val="003C16FA"/>
    <w:rsid w:val="003C49A9"/>
    <w:rsid w:val="003D21E2"/>
    <w:rsid w:val="003F18BD"/>
    <w:rsid w:val="003F7E6B"/>
    <w:rsid w:val="00416484"/>
    <w:rsid w:val="00421AB1"/>
    <w:rsid w:val="00423014"/>
    <w:rsid w:val="00446A1A"/>
    <w:rsid w:val="0046251D"/>
    <w:rsid w:val="00472966"/>
    <w:rsid w:val="0047501E"/>
    <w:rsid w:val="00480382"/>
    <w:rsid w:val="00492000"/>
    <w:rsid w:val="004C21FD"/>
    <w:rsid w:val="004C70E5"/>
    <w:rsid w:val="004D026D"/>
    <w:rsid w:val="004D52EE"/>
    <w:rsid w:val="004E2A7A"/>
    <w:rsid w:val="004E3A0E"/>
    <w:rsid w:val="004E5FA9"/>
    <w:rsid w:val="004F5ED3"/>
    <w:rsid w:val="0050376B"/>
    <w:rsid w:val="0051416D"/>
    <w:rsid w:val="00517372"/>
    <w:rsid w:val="00521E4A"/>
    <w:rsid w:val="005367AB"/>
    <w:rsid w:val="005433DA"/>
    <w:rsid w:val="00545A8E"/>
    <w:rsid w:val="00546D57"/>
    <w:rsid w:val="00556C44"/>
    <w:rsid w:val="00557D30"/>
    <w:rsid w:val="00563314"/>
    <w:rsid w:val="00582BFB"/>
    <w:rsid w:val="00583B97"/>
    <w:rsid w:val="00592316"/>
    <w:rsid w:val="00592381"/>
    <w:rsid w:val="00592809"/>
    <w:rsid w:val="005A57FE"/>
    <w:rsid w:val="005C4270"/>
    <w:rsid w:val="005D0326"/>
    <w:rsid w:val="005D3396"/>
    <w:rsid w:val="005D3AFF"/>
    <w:rsid w:val="005F26C9"/>
    <w:rsid w:val="005F6CDC"/>
    <w:rsid w:val="005F7559"/>
    <w:rsid w:val="0060317E"/>
    <w:rsid w:val="00603A1F"/>
    <w:rsid w:val="00603D7D"/>
    <w:rsid w:val="00614224"/>
    <w:rsid w:val="006147D4"/>
    <w:rsid w:val="0061485B"/>
    <w:rsid w:val="0061591C"/>
    <w:rsid w:val="00616CE5"/>
    <w:rsid w:val="006214FE"/>
    <w:rsid w:val="00623EF8"/>
    <w:rsid w:val="00633FBA"/>
    <w:rsid w:val="006373B2"/>
    <w:rsid w:val="00642161"/>
    <w:rsid w:val="0065389F"/>
    <w:rsid w:val="0066049E"/>
    <w:rsid w:val="00662910"/>
    <w:rsid w:val="00662E59"/>
    <w:rsid w:val="00663271"/>
    <w:rsid w:val="006634A0"/>
    <w:rsid w:val="00680CD0"/>
    <w:rsid w:val="006826A7"/>
    <w:rsid w:val="006905AB"/>
    <w:rsid w:val="00693199"/>
    <w:rsid w:val="0069526B"/>
    <w:rsid w:val="006A19BA"/>
    <w:rsid w:val="006B24A0"/>
    <w:rsid w:val="006B5F90"/>
    <w:rsid w:val="006C773E"/>
    <w:rsid w:val="006E24C5"/>
    <w:rsid w:val="006E5494"/>
    <w:rsid w:val="006F04F6"/>
    <w:rsid w:val="006F1621"/>
    <w:rsid w:val="006F7ADA"/>
    <w:rsid w:val="0071435E"/>
    <w:rsid w:val="00716E25"/>
    <w:rsid w:val="00725686"/>
    <w:rsid w:val="00735C2C"/>
    <w:rsid w:val="007375AA"/>
    <w:rsid w:val="00746C9E"/>
    <w:rsid w:val="007502E9"/>
    <w:rsid w:val="00754ACB"/>
    <w:rsid w:val="007616BD"/>
    <w:rsid w:val="00764837"/>
    <w:rsid w:val="0077522C"/>
    <w:rsid w:val="00780086"/>
    <w:rsid w:val="00784814"/>
    <w:rsid w:val="0078627F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E6847"/>
    <w:rsid w:val="007F74D5"/>
    <w:rsid w:val="008047C6"/>
    <w:rsid w:val="008267ED"/>
    <w:rsid w:val="00836C85"/>
    <w:rsid w:val="0084217A"/>
    <w:rsid w:val="0085358E"/>
    <w:rsid w:val="00862557"/>
    <w:rsid w:val="008A0313"/>
    <w:rsid w:val="008A0BBA"/>
    <w:rsid w:val="008A200D"/>
    <w:rsid w:val="008B438A"/>
    <w:rsid w:val="008C16D7"/>
    <w:rsid w:val="008C4104"/>
    <w:rsid w:val="008C6778"/>
    <w:rsid w:val="008D08D4"/>
    <w:rsid w:val="008F03A4"/>
    <w:rsid w:val="008F3541"/>
    <w:rsid w:val="008F41C2"/>
    <w:rsid w:val="008F56E3"/>
    <w:rsid w:val="008F73D4"/>
    <w:rsid w:val="008F79F4"/>
    <w:rsid w:val="00900C9F"/>
    <w:rsid w:val="00901E9E"/>
    <w:rsid w:val="00903C14"/>
    <w:rsid w:val="009138C8"/>
    <w:rsid w:val="00917A0E"/>
    <w:rsid w:val="0092364B"/>
    <w:rsid w:val="00925A36"/>
    <w:rsid w:val="00940E0C"/>
    <w:rsid w:val="009437C5"/>
    <w:rsid w:val="009467E5"/>
    <w:rsid w:val="00947591"/>
    <w:rsid w:val="00954611"/>
    <w:rsid w:val="00956EF4"/>
    <w:rsid w:val="0099084A"/>
    <w:rsid w:val="00991198"/>
    <w:rsid w:val="009973C4"/>
    <w:rsid w:val="009A0442"/>
    <w:rsid w:val="009A35DA"/>
    <w:rsid w:val="009A61BE"/>
    <w:rsid w:val="009B0310"/>
    <w:rsid w:val="009B4443"/>
    <w:rsid w:val="009B6940"/>
    <w:rsid w:val="009C404D"/>
    <w:rsid w:val="009C6889"/>
    <w:rsid w:val="009D15DF"/>
    <w:rsid w:val="00A134E5"/>
    <w:rsid w:val="00A174DE"/>
    <w:rsid w:val="00A21610"/>
    <w:rsid w:val="00A2170E"/>
    <w:rsid w:val="00A2271C"/>
    <w:rsid w:val="00A22A6C"/>
    <w:rsid w:val="00A3049C"/>
    <w:rsid w:val="00A5104F"/>
    <w:rsid w:val="00A512CC"/>
    <w:rsid w:val="00A540A8"/>
    <w:rsid w:val="00A60899"/>
    <w:rsid w:val="00A620DE"/>
    <w:rsid w:val="00A74EE8"/>
    <w:rsid w:val="00A75DDD"/>
    <w:rsid w:val="00A90C45"/>
    <w:rsid w:val="00A955BC"/>
    <w:rsid w:val="00AC0A3B"/>
    <w:rsid w:val="00AE52F6"/>
    <w:rsid w:val="00AE7BCD"/>
    <w:rsid w:val="00AF5C2F"/>
    <w:rsid w:val="00B06576"/>
    <w:rsid w:val="00B1005B"/>
    <w:rsid w:val="00B101C7"/>
    <w:rsid w:val="00B41E09"/>
    <w:rsid w:val="00B44857"/>
    <w:rsid w:val="00B51E3B"/>
    <w:rsid w:val="00B60DD5"/>
    <w:rsid w:val="00B75048"/>
    <w:rsid w:val="00B75BC6"/>
    <w:rsid w:val="00B856E9"/>
    <w:rsid w:val="00B87802"/>
    <w:rsid w:val="00B90FF0"/>
    <w:rsid w:val="00BB2B2F"/>
    <w:rsid w:val="00BC216A"/>
    <w:rsid w:val="00C00409"/>
    <w:rsid w:val="00C05E33"/>
    <w:rsid w:val="00C32796"/>
    <w:rsid w:val="00C36A4D"/>
    <w:rsid w:val="00C372E2"/>
    <w:rsid w:val="00C53AC7"/>
    <w:rsid w:val="00C54F0E"/>
    <w:rsid w:val="00C5705F"/>
    <w:rsid w:val="00C61042"/>
    <w:rsid w:val="00C65F2D"/>
    <w:rsid w:val="00C7430E"/>
    <w:rsid w:val="00C75247"/>
    <w:rsid w:val="00CA05E6"/>
    <w:rsid w:val="00CC71CF"/>
    <w:rsid w:val="00CD5EAB"/>
    <w:rsid w:val="00CE2DD6"/>
    <w:rsid w:val="00CF4685"/>
    <w:rsid w:val="00CF5787"/>
    <w:rsid w:val="00D03A49"/>
    <w:rsid w:val="00D043F3"/>
    <w:rsid w:val="00D052F9"/>
    <w:rsid w:val="00D0553B"/>
    <w:rsid w:val="00D068A9"/>
    <w:rsid w:val="00D07A1B"/>
    <w:rsid w:val="00D136B2"/>
    <w:rsid w:val="00D13FBE"/>
    <w:rsid w:val="00D17CD3"/>
    <w:rsid w:val="00D25619"/>
    <w:rsid w:val="00D465C7"/>
    <w:rsid w:val="00D52A54"/>
    <w:rsid w:val="00D74D47"/>
    <w:rsid w:val="00D82496"/>
    <w:rsid w:val="00D9132F"/>
    <w:rsid w:val="00D97155"/>
    <w:rsid w:val="00D9718A"/>
    <w:rsid w:val="00DA25D9"/>
    <w:rsid w:val="00DA6342"/>
    <w:rsid w:val="00DA66A8"/>
    <w:rsid w:val="00DA7C91"/>
    <w:rsid w:val="00DC3575"/>
    <w:rsid w:val="00DC4F4E"/>
    <w:rsid w:val="00DC5EF0"/>
    <w:rsid w:val="00DC67D8"/>
    <w:rsid w:val="00DD5564"/>
    <w:rsid w:val="00DE55B9"/>
    <w:rsid w:val="00DE74D1"/>
    <w:rsid w:val="00E05A64"/>
    <w:rsid w:val="00E06BEA"/>
    <w:rsid w:val="00E20A89"/>
    <w:rsid w:val="00E214AC"/>
    <w:rsid w:val="00E35732"/>
    <w:rsid w:val="00E3792B"/>
    <w:rsid w:val="00E479AF"/>
    <w:rsid w:val="00E526AC"/>
    <w:rsid w:val="00E6399A"/>
    <w:rsid w:val="00E64AE3"/>
    <w:rsid w:val="00E7013D"/>
    <w:rsid w:val="00E76686"/>
    <w:rsid w:val="00E96CD5"/>
    <w:rsid w:val="00EA7977"/>
    <w:rsid w:val="00EA7CED"/>
    <w:rsid w:val="00EB4EFE"/>
    <w:rsid w:val="00EC1FA3"/>
    <w:rsid w:val="00EC6889"/>
    <w:rsid w:val="00ED5607"/>
    <w:rsid w:val="00EE3CC9"/>
    <w:rsid w:val="00EF2D8E"/>
    <w:rsid w:val="00EF600F"/>
    <w:rsid w:val="00F06FC2"/>
    <w:rsid w:val="00F070C1"/>
    <w:rsid w:val="00F32E53"/>
    <w:rsid w:val="00F366AF"/>
    <w:rsid w:val="00F420E5"/>
    <w:rsid w:val="00F45B5D"/>
    <w:rsid w:val="00F47837"/>
    <w:rsid w:val="00F60DC4"/>
    <w:rsid w:val="00F626C6"/>
    <w:rsid w:val="00F64E6B"/>
    <w:rsid w:val="00F657FB"/>
    <w:rsid w:val="00F83E07"/>
    <w:rsid w:val="00F928A7"/>
    <w:rsid w:val="00F93115"/>
    <w:rsid w:val="00F948C4"/>
    <w:rsid w:val="00FA5707"/>
    <w:rsid w:val="00FB02C0"/>
    <w:rsid w:val="00FB53F2"/>
    <w:rsid w:val="00FB6DC4"/>
    <w:rsid w:val="00FB754C"/>
    <w:rsid w:val="00FC06CF"/>
    <w:rsid w:val="00FC6F03"/>
    <w:rsid w:val="00FD7AE4"/>
    <w:rsid w:val="00FD7FB6"/>
    <w:rsid w:val="00FE0A80"/>
    <w:rsid w:val="00FE0D40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80E5"/>
  <w15:docId w15:val="{58B8AB80-E18E-4FD1-B762-3A38EBE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BA6C-5BD2-4ACF-9035-A75277C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4893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Пользователь</cp:lastModifiedBy>
  <cp:revision>10</cp:revision>
  <cp:lastPrinted>2022-01-19T06:24:00Z</cp:lastPrinted>
  <dcterms:created xsi:type="dcterms:W3CDTF">2022-01-19T07:18:00Z</dcterms:created>
  <dcterms:modified xsi:type="dcterms:W3CDTF">2022-01-28T07:55:00Z</dcterms:modified>
</cp:coreProperties>
</file>