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62F28">
        <w:rPr>
          <w:sz w:val="26"/>
          <w:szCs w:val="26"/>
          <w:u w:val="single"/>
        </w:rPr>
        <w:t>22</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B62F28">
        <w:rPr>
          <w:sz w:val="26"/>
          <w:szCs w:val="26"/>
          <w:u w:val="single"/>
        </w:rPr>
        <w:t>1506</w:t>
      </w:r>
    </w:p>
    <w:p w:rsidR="00C7504B" w:rsidRDefault="00C7504B" w:rsidP="009D1F3A">
      <w:pPr>
        <w:jc w:val="both"/>
        <w:rPr>
          <w:sz w:val="26"/>
          <w:szCs w:val="26"/>
        </w:rPr>
      </w:pPr>
    </w:p>
    <w:p w:rsidR="004A682C" w:rsidRDefault="004A682C" w:rsidP="009D1F3A">
      <w:pPr>
        <w:jc w:val="both"/>
        <w:rPr>
          <w:sz w:val="26"/>
          <w:szCs w:val="26"/>
        </w:rPr>
      </w:pPr>
    </w:p>
    <w:p w:rsidR="00B62F28" w:rsidRPr="00B62F28" w:rsidRDefault="00B62F28" w:rsidP="00B62F28">
      <w:pPr>
        <w:jc w:val="center"/>
        <w:rPr>
          <w:b/>
          <w:sz w:val="26"/>
          <w:szCs w:val="26"/>
        </w:rPr>
      </w:pPr>
      <w:r w:rsidRPr="00B62F28">
        <w:rPr>
          <w:b/>
          <w:sz w:val="26"/>
          <w:szCs w:val="26"/>
        </w:rPr>
        <w:t xml:space="preserve">О внесении изменений в постановление администрации городского округа город Шахунья Нижегородской области от 22 мая 2019 года № 555 «Об утверждении </w:t>
      </w:r>
      <w:r w:rsidRPr="00B62F28">
        <w:rPr>
          <w:b/>
          <w:noProof/>
          <w:sz w:val="26"/>
          <w:szCs w:val="26"/>
        </w:rPr>
        <w:t>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
    <w:p w:rsidR="00B62F28" w:rsidRDefault="00B62F28" w:rsidP="00B62F28">
      <w:pPr>
        <w:ind w:firstLine="567"/>
        <w:jc w:val="both"/>
        <w:rPr>
          <w:shd w:val="clear" w:color="auto" w:fill="FFFFFF"/>
        </w:rPr>
      </w:pPr>
    </w:p>
    <w:p w:rsidR="00B62F28" w:rsidRPr="00F25C7E" w:rsidRDefault="00B62F28" w:rsidP="00B62F28">
      <w:pPr>
        <w:ind w:firstLine="567"/>
        <w:jc w:val="both"/>
        <w:rPr>
          <w:shd w:val="clear" w:color="auto" w:fill="FFFFFF"/>
        </w:rPr>
      </w:pPr>
    </w:p>
    <w:p w:rsidR="00B62F28" w:rsidRPr="00B62F28" w:rsidRDefault="00B62F28" w:rsidP="00B62F28">
      <w:pPr>
        <w:widowControl w:val="0"/>
        <w:spacing w:line="360" w:lineRule="auto"/>
        <w:ind w:firstLine="709"/>
        <w:jc w:val="both"/>
        <w:rPr>
          <w:sz w:val="26"/>
          <w:szCs w:val="26"/>
          <w:shd w:val="clear" w:color="auto" w:fill="FFFFFF"/>
        </w:rPr>
      </w:pPr>
      <w:r w:rsidRPr="00B62F28">
        <w:rPr>
          <w:sz w:val="26"/>
          <w:szCs w:val="26"/>
          <w:shd w:val="clear" w:color="auto" w:fill="FFFFFF"/>
        </w:rPr>
        <w:t xml:space="preserve">Руководствуясь Федеральным законом  Российской Федерации от 06.10.2003 </w:t>
      </w:r>
      <w:r>
        <w:rPr>
          <w:sz w:val="26"/>
          <w:szCs w:val="26"/>
          <w:shd w:val="clear" w:color="auto" w:fill="FFFFFF"/>
        </w:rPr>
        <w:br/>
      </w:r>
      <w:r w:rsidRPr="00B62F28">
        <w:rPr>
          <w:sz w:val="26"/>
          <w:szCs w:val="26"/>
          <w:shd w:val="clear" w:color="auto" w:fill="FFFFFF"/>
        </w:rPr>
        <w:t xml:space="preserve">№ 131-ФЗ «Об общих принципах организации местного самоуправления в Российской Федерации», </w:t>
      </w:r>
      <w:r w:rsidRPr="00B62F28">
        <w:rPr>
          <w:sz w:val="26"/>
          <w:szCs w:val="26"/>
        </w:rPr>
        <w:t>Федеральным Законом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утверждённы</w:t>
      </w:r>
      <w:r>
        <w:rPr>
          <w:sz w:val="26"/>
          <w:szCs w:val="26"/>
        </w:rPr>
        <w:t>ми</w:t>
      </w:r>
      <w:r w:rsidRPr="00B62F28">
        <w:rPr>
          <w:sz w:val="26"/>
          <w:szCs w:val="26"/>
        </w:rPr>
        <w:t xml:space="preserve"> постановлением Правительства Российской Федерации от 31.08.2018 № 1039, </w:t>
      </w:r>
      <w:r w:rsidRPr="00B62F28">
        <w:rPr>
          <w:sz w:val="26"/>
          <w:szCs w:val="26"/>
          <w:shd w:val="clear" w:color="auto" w:fill="FFFFFF"/>
        </w:rPr>
        <w:t xml:space="preserve">администрация городского округа город Шахунья Нижегородской области </w:t>
      </w:r>
      <w:r>
        <w:rPr>
          <w:sz w:val="26"/>
          <w:szCs w:val="26"/>
          <w:shd w:val="clear" w:color="auto" w:fill="FFFFFF"/>
        </w:rPr>
        <w:t xml:space="preserve"> </w:t>
      </w:r>
      <w:proofErr w:type="gramStart"/>
      <w:r w:rsidRPr="00B62F28">
        <w:rPr>
          <w:b/>
          <w:sz w:val="26"/>
          <w:szCs w:val="26"/>
          <w:shd w:val="clear" w:color="auto" w:fill="FFFFFF"/>
        </w:rPr>
        <w:t>п</w:t>
      </w:r>
      <w:proofErr w:type="gramEnd"/>
      <w:r>
        <w:rPr>
          <w:b/>
          <w:sz w:val="26"/>
          <w:szCs w:val="26"/>
          <w:shd w:val="clear" w:color="auto" w:fill="FFFFFF"/>
        </w:rPr>
        <w:t xml:space="preserve"> </w:t>
      </w:r>
      <w:r w:rsidRPr="00B62F28">
        <w:rPr>
          <w:b/>
          <w:sz w:val="26"/>
          <w:szCs w:val="26"/>
          <w:shd w:val="clear" w:color="auto" w:fill="FFFFFF"/>
        </w:rPr>
        <w:t>о</w:t>
      </w:r>
      <w:r>
        <w:rPr>
          <w:b/>
          <w:sz w:val="26"/>
          <w:szCs w:val="26"/>
          <w:shd w:val="clear" w:color="auto" w:fill="FFFFFF"/>
        </w:rPr>
        <w:t xml:space="preserve"> </w:t>
      </w:r>
      <w:r w:rsidRPr="00B62F28">
        <w:rPr>
          <w:b/>
          <w:sz w:val="26"/>
          <w:szCs w:val="26"/>
          <w:shd w:val="clear" w:color="auto" w:fill="FFFFFF"/>
        </w:rPr>
        <w:t>с</w:t>
      </w:r>
      <w:r>
        <w:rPr>
          <w:b/>
          <w:sz w:val="26"/>
          <w:szCs w:val="26"/>
          <w:shd w:val="clear" w:color="auto" w:fill="FFFFFF"/>
        </w:rPr>
        <w:t xml:space="preserve"> </w:t>
      </w:r>
      <w:r w:rsidRPr="00B62F28">
        <w:rPr>
          <w:b/>
          <w:sz w:val="26"/>
          <w:szCs w:val="26"/>
          <w:shd w:val="clear" w:color="auto" w:fill="FFFFFF"/>
        </w:rPr>
        <w:t>т</w:t>
      </w:r>
      <w:r>
        <w:rPr>
          <w:b/>
          <w:sz w:val="26"/>
          <w:szCs w:val="26"/>
          <w:shd w:val="clear" w:color="auto" w:fill="FFFFFF"/>
        </w:rPr>
        <w:t xml:space="preserve"> </w:t>
      </w:r>
      <w:r w:rsidRPr="00B62F28">
        <w:rPr>
          <w:b/>
          <w:sz w:val="26"/>
          <w:szCs w:val="26"/>
          <w:shd w:val="clear" w:color="auto" w:fill="FFFFFF"/>
        </w:rPr>
        <w:t>а</w:t>
      </w:r>
      <w:r>
        <w:rPr>
          <w:b/>
          <w:sz w:val="26"/>
          <w:szCs w:val="26"/>
          <w:shd w:val="clear" w:color="auto" w:fill="FFFFFF"/>
        </w:rPr>
        <w:t xml:space="preserve"> </w:t>
      </w:r>
      <w:r w:rsidRPr="00B62F28">
        <w:rPr>
          <w:b/>
          <w:sz w:val="26"/>
          <w:szCs w:val="26"/>
          <w:shd w:val="clear" w:color="auto" w:fill="FFFFFF"/>
        </w:rPr>
        <w:t>н</w:t>
      </w:r>
      <w:r>
        <w:rPr>
          <w:b/>
          <w:sz w:val="26"/>
          <w:szCs w:val="26"/>
          <w:shd w:val="clear" w:color="auto" w:fill="FFFFFF"/>
        </w:rPr>
        <w:t xml:space="preserve"> </w:t>
      </w:r>
      <w:r w:rsidRPr="00B62F28">
        <w:rPr>
          <w:b/>
          <w:sz w:val="26"/>
          <w:szCs w:val="26"/>
          <w:shd w:val="clear" w:color="auto" w:fill="FFFFFF"/>
        </w:rPr>
        <w:t>о</w:t>
      </w:r>
      <w:r>
        <w:rPr>
          <w:b/>
          <w:sz w:val="26"/>
          <w:szCs w:val="26"/>
          <w:shd w:val="clear" w:color="auto" w:fill="FFFFFF"/>
        </w:rPr>
        <w:t xml:space="preserve"> </w:t>
      </w:r>
      <w:r w:rsidRPr="00B62F28">
        <w:rPr>
          <w:b/>
          <w:sz w:val="26"/>
          <w:szCs w:val="26"/>
          <w:shd w:val="clear" w:color="auto" w:fill="FFFFFF"/>
        </w:rPr>
        <w:t>в</w:t>
      </w:r>
      <w:r>
        <w:rPr>
          <w:b/>
          <w:sz w:val="26"/>
          <w:szCs w:val="26"/>
          <w:shd w:val="clear" w:color="auto" w:fill="FFFFFF"/>
        </w:rPr>
        <w:t xml:space="preserve"> </w:t>
      </w:r>
      <w:r w:rsidRPr="00B62F28">
        <w:rPr>
          <w:b/>
          <w:sz w:val="26"/>
          <w:szCs w:val="26"/>
          <w:shd w:val="clear" w:color="auto" w:fill="FFFFFF"/>
        </w:rPr>
        <w:t>л</w:t>
      </w:r>
      <w:r>
        <w:rPr>
          <w:b/>
          <w:sz w:val="26"/>
          <w:szCs w:val="26"/>
          <w:shd w:val="clear" w:color="auto" w:fill="FFFFFF"/>
        </w:rPr>
        <w:t xml:space="preserve"> </w:t>
      </w:r>
      <w:r w:rsidRPr="00B62F28">
        <w:rPr>
          <w:b/>
          <w:sz w:val="26"/>
          <w:szCs w:val="26"/>
          <w:shd w:val="clear" w:color="auto" w:fill="FFFFFF"/>
        </w:rPr>
        <w:t>я</w:t>
      </w:r>
      <w:r>
        <w:rPr>
          <w:b/>
          <w:sz w:val="26"/>
          <w:szCs w:val="26"/>
          <w:shd w:val="clear" w:color="auto" w:fill="FFFFFF"/>
        </w:rPr>
        <w:t xml:space="preserve"> </w:t>
      </w:r>
      <w:r w:rsidRPr="00B62F28">
        <w:rPr>
          <w:b/>
          <w:sz w:val="26"/>
          <w:szCs w:val="26"/>
          <w:shd w:val="clear" w:color="auto" w:fill="FFFFFF"/>
        </w:rPr>
        <w:t>е</w:t>
      </w:r>
      <w:r>
        <w:rPr>
          <w:b/>
          <w:sz w:val="26"/>
          <w:szCs w:val="26"/>
          <w:shd w:val="clear" w:color="auto" w:fill="FFFFFF"/>
        </w:rPr>
        <w:t xml:space="preserve"> </w:t>
      </w:r>
      <w:r w:rsidRPr="00B62F28">
        <w:rPr>
          <w:b/>
          <w:sz w:val="26"/>
          <w:szCs w:val="26"/>
          <w:shd w:val="clear" w:color="auto" w:fill="FFFFFF"/>
        </w:rPr>
        <w:t>т</w:t>
      </w:r>
      <w:proofErr w:type="gramStart"/>
      <w:r>
        <w:rPr>
          <w:b/>
          <w:sz w:val="26"/>
          <w:szCs w:val="26"/>
          <w:shd w:val="clear" w:color="auto" w:fill="FFFFFF"/>
        </w:rPr>
        <w:t xml:space="preserve"> </w:t>
      </w:r>
      <w:r w:rsidRPr="00B62F28">
        <w:rPr>
          <w:b/>
          <w:sz w:val="26"/>
          <w:szCs w:val="26"/>
          <w:shd w:val="clear" w:color="auto" w:fill="FFFFFF"/>
        </w:rPr>
        <w:t>:</w:t>
      </w:r>
      <w:proofErr w:type="gramEnd"/>
      <w:r w:rsidRPr="00B62F28">
        <w:rPr>
          <w:sz w:val="26"/>
          <w:szCs w:val="26"/>
          <w:shd w:val="clear" w:color="auto" w:fill="FFFFFF"/>
        </w:rPr>
        <w:t xml:space="preserve"> </w:t>
      </w:r>
    </w:p>
    <w:p w:rsidR="00B62F28" w:rsidRPr="00B62F28" w:rsidRDefault="00B62F28" w:rsidP="00B62F28">
      <w:pPr>
        <w:widowControl w:val="0"/>
        <w:spacing w:line="360" w:lineRule="auto"/>
        <w:ind w:firstLine="709"/>
        <w:jc w:val="both"/>
        <w:rPr>
          <w:noProof/>
          <w:sz w:val="26"/>
          <w:szCs w:val="26"/>
        </w:rPr>
      </w:pPr>
      <w:r w:rsidRPr="00B62F28">
        <w:rPr>
          <w:sz w:val="26"/>
          <w:szCs w:val="26"/>
        </w:rPr>
        <w:t xml:space="preserve">1. </w:t>
      </w:r>
      <w:proofErr w:type="gramStart"/>
      <w:r w:rsidRPr="00B62F28">
        <w:rPr>
          <w:sz w:val="26"/>
          <w:szCs w:val="26"/>
        </w:rPr>
        <w:t xml:space="preserve">Внести в постановление </w:t>
      </w:r>
      <w:r w:rsidRPr="00B62F28">
        <w:rPr>
          <w:color w:val="000000" w:themeColor="text1"/>
          <w:sz w:val="26"/>
          <w:szCs w:val="26"/>
        </w:rPr>
        <w:t>администрации городского округа город Шахунья Нижегородск</w:t>
      </w:r>
      <w:r>
        <w:rPr>
          <w:color w:val="000000" w:themeColor="text1"/>
          <w:sz w:val="26"/>
          <w:szCs w:val="26"/>
        </w:rPr>
        <w:t xml:space="preserve">ой области от 22 мая 2019 года </w:t>
      </w:r>
      <w:r w:rsidRPr="00B62F28">
        <w:rPr>
          <w:color w:val="000000" w:themeColor="text1"/>
          <w:sz w:val="26"/>
          <w:szCs w:val="26"/>
        </w:rPr>
        <w:t>№ 555 «</w:t>
      </w:r>
      <w:r w:rsidRPr="00B62F28">
        <w:rPr>
          <w:noProof/>
          <w:sz w:val="26"/>
          <w:szCs w:val="26"/>
        </w:rPr>
        <w:t xml:space="preserve">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 (с изменениями, внесенными постановлениями администрации городского округа город Шахунья Нижегородской области от 05.08.2019 № 844, от 16.09.2019 </w:t>
      </w:r>
      <w:r>
        <w:rPr>
          <w:noProof/>
          <w:sz w:val="26"/>
          <w:szCs w:val="26"/>
        </w:rPr>
        <w:br/>
      </w:r>
      <w:r w:rsidRPr="00B62F28">
        <w:rPr>
          <w:noProof/>
          <w:sz w:val="26"/>
          <w:szCs w:val="26"/>
        </w:rPr>
        <w:t>№ 1041;</w:t>
      </w:r>
      <w:proofErr w:type="gramEnd"/>
      <w:r w:rsidRPr="00B62F28">
        <w:rPr>
          <w:noProof/>
          <w:sz w:val="26"/>
          <w:szCs w:val="26"/>
        </w:rPr>
        <w:t xml:space="preserve"> </w:t>
      </w:r>
      <w:proofErr w:type="gramStart"/>
      <w:r w:rsidRPr="00B62F28">
        <w:rPr>
          <w:bCs/>
          <w:color w:val="000000"/>
          <w:sz w:val="26"/>
          <w:szCs w:val="26"/>
        </w:rPr>
        <w:t xml:space="preserve">от 31.10.2019 </w:t>
      </w:r>
      <w:r w:rsidRPr="00B62F28">
        <w:rPr>
          <w:noProof/>
          <w:sz w:val="26"/>
          <w:szCs w:val="26"/>
        </w:rPr>
        <w:t>№</w:t>
      </w:r>
      <w:r w:rsidRPr="00B62F28">
        <w:rPr>
          <w:bCs/>
          <w:color w:val="000000"/>
          <w:sz w:val="26"/>
          <w:szCs w:val="26"/>
        </w:rPr>
        <w:t xml:space="preserve"> 1202; от 24.12.2019 № 1547; от 10.03.2020 № 228; от 06.07.2020 № 542; от 23.07.2020 № 624; от 28.09.2020 № 865, от 20.02.2021 № 178, от 15.03.2021 </w:t>
      </w:r>
      <w:r>
        <w:rPr>
          <w:bCs/>
          <w:color w:val="000000"/>
          <w:sz w:val="26"/>
          <w:szCs w:val="26"/>
        </w:rPr>
        <w:br/>
      </w:r>
      <w:r w:rsidRPr="00B62F28">
        <w:rPr>
          <w:bCs/>
          <w:color w:val="000000"/>
          <w:sz w:val="26"/>
          <w:szCs w:val="26"/>
        </w:rPr>
        <w:t>№ 265, от 20.10.2021 № 1180, от 22.10.2021 № 1205) следующие изменения:</w:t>
      </w:r>
      <w:proofErr w:type="gramEnd"/>
    </w:p>
    <w:p w:rsidR="00B62F28" w:rsidRPr="00B62F28" w:rsidRDefault="00B62F28" w:rsidP="00B62F28">
      <w:pPr>
        <w:widowControl w:val="0"/>
        <w:spacing w:line="360" w:lineRule="auto"/>
        <w:ind w:firstLine="709"/>
        <w:jc w:val="both"/>
        <w:rPr>
          <w:noProof/>
          <w:sz w:val="26"/>
          <w:szCs w:val="26"/>
        </w:rPr>
      </w:pPr>
      <w:r w:rsidRPr="00B62F28">
        <w:rPr>
          <w:bCs/>
          <w:color w:val="000000"/>
          <w:sz w:val="26"/>
          <w:szCs w:val="26"/>
        </w:rPr>
        <w:t>1.1</w:t>
      </w:r>
      <w:proofErr w:type="gramStart"/>
      <w:r w:rsidRPr="00B62F28">
        <w:rPr>
          <w:bCs/>
          <w:color w:val="000000"/>
          <w:sz w:val="26"/>
          <w:szCs w:val="26"/>
        </w:rPr>
        <w:t xml:space="preserve"> И</w:t>
      </w:r>
      <w:proofErr w:type="gramEnd"/>
      <w:r w:rsidRPr="00B62F28">
        <w:rPr>
          <w:bCs/>
          <w:color w:val="000000"/>
          <w:sz w:val="26"/>
          <w:szCs w:val="26"/>
        </w:rPr>
        <w:t xml:space="preserve">з приложения 1 к </w:t>
      </w:r>
      <w:r w:rsidRPr="00B62F28">
        <w:rPr>
          <w:sz w:val="26"/>
          <w:szCs w:val="26"/>
        </w:rPr>
        <w:t xml:space="preserve">постановлению </w:t>
      </w:r>
      <w:r w:rsidRPr="00B62F28">
        <w:rPr>
          <w:color w:val="000000" w:themeColor="text1"/>
          <w:sz w:val="26"/>
          <w:szCs w:val="26"/>
        </w:rPr>
        <w:t xml:space="preserve">администрации городского округа город </w:t>
      </w:r>
      <w:r w:rsidRPr="00B62F28">
        <w:rPr>
          <w:color w:val="000000" w:themeColor="text1"/>
          <w:sz w:val="26"/>
          <w:szCs w:val="26"/>
        </w:rPr>
        <w:lastRenderedPageBreak/>
        <w:t>Шахунья Нижегородской области от 22 мая 2019 года № 555 «</w:t>
      </w:r>
      <w:r w:rsidRPr="00B62F28">
        <w:rPr>
          <w:noProof/>
          <w:sz w:val="26"/>
          <w:szCs w:val="26"/>
        </w:rPr>
        <w:t>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 исключить место сбора твердых коммунальных отходов</w:t>
      </w:r>
      <w:r>
        <w:rPr>
          <w:noProof/>
          <w:sz w:val="26"/>
          <w:szCs w:val="26"/>
        </w:rPr>
        <w:t>,</w:t>
      </w:r>
      <w:r w:rsidRPr="00B62F28">
        <w:rPr>
          <w:noProof/>
          <w:sz w:val="26"/>
          <w:szCs w:val="26"/>
        </w:rPr>
        <w:t xml:space="preserve"> расположенное по адресу: г. Шахунья ул. Октябрьская 126.</w:t>
      </w:r>
    </w:p>
    <w:p w:rsidR="00B62F28" w:rsidRPr="00B62F28" w:rsidRDefault="00B62F28" w:rsidP="00B62F28">
      <w:pPr>
        <w:widowControl w:val="0"/>
        <w:spacing w:line="360" w:lineRule="auto"/>
        <w:ind w:firstLine="709"/>
        <w:jc w:val="both"/>
        <w:rPr>
          <w:bCs/>
          <w:color w:val="000000"/>
          <w:sz w:val="26"/>
          <w:szCs w:val="26"/>
        </w:rPr>
      </w:pPr>
      <w:r w:rsidRPr="00B62F28">
        <w:rPr>
          <w:noProof/>
          <w:sz w:val="26"/>
          <w:szCs w:val="26"/>
        </w:rPr>
        <w:t>1.2</w:t>
      </w:r>
      <w:proofErr w:type="gramStart"/>
      <w:r w:rsidRPr="00B62F28">
        <w:rPr>
          <w:bCs/>
          <w:color w:val="000000"/>
          <w:sz w:val="26"/>
          <w:szCs w:val="26"/>
        </w:rPr>
        <w:t xml:space="preserve"> В</w:t>
      </w:r>
      <w:proofErr w:type="gramEnd"/>
      <w:r w:rsidRPr="00B62F28">
        <w:rPr>
          <w:bCs/>
          <w:color w:val="000000"/>
          <w:sz w:val="26"/>
          <w:szCs w:val="26"/>
        </w:rPr>
        <w:t>нести изменения, изложив строку 263 приложения 1 в следующей редакции:</w:t>
      </w:r>
    </w:p>
    <w:p w:rsidR="00B62F28" w:rsidRPr="00F25C7E" w:rsidRDefault="00B62F28" w:rsidP="00B62F28">
      <w:pPr>
        <w:jc w:val="both"/>
        <w:rPr>
          <w:sz w:val="26"/>
          <w:szCs w:val="26"/>
        </w:rPr>
      </w:pPr>
      <w:r w:rsidRPr="00F25C7E">
        <w:rPr>
          <w:sz w:val="26"/>
          <w:szCs w:val="26"/>
        </w:rPr>
        <w:t xml:space="preserve">       </w:t>
      </w:r>
    </w:p>
    <w:tbl>
      <w:tblPr>
        <w:tblW w:w="27551" w:type="dxa"/>
        <w:tblLayout w:type="fixed"/>
        <w:tblLook w:val="04A0" w:firstRow="1" w:lastRow="0" w:firstColumn="1" w:lastColumn="0" w:noHBand="0" w:noVBand="1"/>
      </w:tblPr>
      <w:tblGrid>
        <w:gridCol w:w="568"/>
        <w:gridCol w:w="567"/>
        <w:gridCol w:w="709"/>
        <w:gridCol w:w="708"/>
        <w:gridCol w:w="567"/>
        <w:gridCol w:w="709"/>
        <w:gridCol w:w="709"/>
        <w:gridCol w:w="709"/>
        <w:gridCol w:w="567"/>
        <w:gridCol w:w="567"/>
        <w:gridCol w:w="425"/>
        <w:gridCol w:w="567"/>
        <w:gridCol w:w="283"/>
        <w:gridCol w:w="236"/>
        <w:gridCol w:w="615"/>
        <w:gridCol w:w="276"/>
        <w:gridCol w:w="425"/>
        <w:gridCol w:w="425"/>
        <w:gridCol w:w="426"/>
        <w:gridCol w:w="2133"/>
        <w:gridCol w:w="960"/>
        <w:gridCol w:w="960"/>
        <w:gridCol w:w="960"/>
        <w:gridCol w:w="960"/>
        <w:gridCol w:w="960"/>
        <w:gridCol w:w="960"/>
        <w:gridCol w:w="960"/>
        <w:gridCol w:w="960"/>
        <w:gridCol w:w="960"/>
        <w:gridCol w:w="960"/>
        <w:gridCol w:w="960"/>
        <w:gridCol w:w="960"/>
        <w:gridCol w:w="960"/>
        <w:gridCol w:w="960"/>
        <w:gridCol w:w="960"/>
        <w:gridCol w:w="960"/>
      </w:tblGrid>
      <w:tr w:rsidR="00B62F28" w:rsidRPr="00CA13B0" w:rsidTr="00B62F28">
        <w:trPr>
          <w:trHeight w:val="77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2F28" w:rsidRPr="00564206" w:rsidRDefault="00B62F28" w:rsidP="00B62F28">
            <w:pPr>
              <w:jc w:val="center"/>
              <w:rPr>
                <w:color w:val="000000"/>
                <w:sz w:val="16"/>
                <w:szCs w:val="16"/>
              </w:rPr>
            </w:pPr>
            <w:r w:rsidRPr="00564206">
              <w:rPr>
                <w:color w:val="000000"/>
                <w:sz w:val="16"/>
                <w:szCs w:val="16"/>
              </w:rPr>
              <w:t>2</w:t>
            </w:r>
            <w:r>
              <w:rPr>
                <w:color w:val="000000"/>
                <w:sz w:val="16"/>
                <w:szCs w:val="16"/>
              </w:rPr>
              <w:t>63</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B62F28" w:rsidRPr="00564206" w:rsidRDefault="00B62F28" w:rsidP="009D5E81">
            <w:pPr>
              <w:rPr>
                <w:color w:val="000000"/>
                <w:sz w:val="16"/>
                <w:szCs w:val="16"/>
              </w:rPr>
            </w:pPr>
            <w:proofErr w:type="spellStart"/>
            <w:r w:rsidRPr="00564206">
              <w:rPr>
                <w:color w:val="000000"/>
                <w:sz w:val="16"/>
                <w:szCs w:val="16"/>
              </w:rPr>
              <w:t>г.о</w:t>
            </w:r>
            <w:proofErr w:type="gramStart"/>
            <w:r w:rsidRPr="00564206">
              <w:rPr>
                <w:color w:val="000000"/>
                <w:sz w:val="16"/>
                <w:szCs w:val="16"/>
              </w:rPr>
              <w:t>.г</w:t>
            </w:r>
            <w:proofErr w:type="spellEnd"/>
            <w:proofErr w:type="gramEnd"/>
            <w:r w:rsidRPr="00564206">
              <w:rPr>
                <w:color w:val="000000"/>
                <w:sz w:val="16"/>
                <w:szCs w:val="16"/>
              </w:rPr>
              <w:t xml:space="preserve"> Шахунья</w:t>
            </w:r>
          </w:p>
          <w:p w:rsidR="00B62F28" w:rsidRPr="00564206" w:rsidRDefault="00B62F28" w:rsidP="009D5E81">
            <w:pPr>
              <w:rPr>
                <w:color w:val="000000"/>
                <w:sz w:val="16"/>
                <w:szCs w:val="16"/>
              </w:rPr>
            </w:pPr>
          </w:p>
          <w:p w:rsidR="00B62F28" w:rsidRPr="00564206" w:rsidRDefault="00B62F28" w:rsidP="009D5E81">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B62F28" w:rsidRPr="00564206" w:rsidRDefault="00B62F28" w:rsidP="009D5E81">
            <w:pPr>
              <w:rPr>
                <w:color w:val="000000"/>
                <w:sz w:val="16"/>
                <w:szCs w:val="16"/>
              </w:rPr>
            </w:pPr>
            <w:r>
              <w:rPr>
                <w:sz w:val="16"/>
                <w:szCs w:val="16"/>
              </w:rPr>
              <w:t xml:space="preserve">ул. </w:t>
            </w:r>
            <w:proofErr w:type="spellStart"/>
            <w:r>
              <w:rPr>
                <w:sz w:val="16"/>
                <w:szCs w:val="16"/>
              </w:rPr>
              <w:t>К.Маркса</w:t>
            </w:r>
            <w:proofErr w:type="spellEnd"/>
            <w:r>
              <w:rPr>
                <w:sz w:val="16"/>
                <w:szCs w:val="16"/>
              </w:rPr>
              <w:t xml:space="preserve"> 126</w:t>
            </w:r>
          </w:p>
        </w:tc>
        <w:tc>
          <w:tcPr>
            <w:tcW w:w="708" w:type="dxa"/>
            <w:tcBorders>
              <w:top w:val="single" w:sz="4" w:space="0" w:color="auto"/>
              <w:left w:val="nil"/>
              <w:bottom w:val="single" w:sz="4" w:space="0" w:color="auto"/>
              <w:right w:val="nil"/>
            </w:tcBorders>
            <w:shd w:val="clear" w:color="000000" w:fill="FFFFFF"/>
            <w:vAlign w:val="center"/>
            <w:hideMark/>
          </w:tcPr>
          <w:p w:rsidR="00B62F28" w:rsidRPr="00B62F28" w:rsidRDefault="00B62F28" w:rsidP="009D5E81">
            <w:pPr>
              <w:rPr>
                <w:sz w:val="16"/>
                <w:szCs w:val="16"/>
              </w:rPr>
            </w:pPr>
            <w:hyperlink r:id="rId10" w:history="1">
              <w:r w:rsidRPr="00B62F28">
                <w:rPr>
                  <w:rStyle w:val="af4"/>
                  <w:color w:val="auto"/>
                  <w:sz w:val="16"/>
                  <w:szCs w:val="16"/>
                  <w:u w:val="none"/>
                </w:rPr>
                <w:t>https://shahadm</w:t>
              </w:r>
            </w:hyperlink>
            <w:r w:rsidRPr="00B62F28">
              <w:rPr>
                <w:sz w:val="16"/>
                <w:szCs w:val="16"/>
              </w:rPr>
              <w:t>.</w:t>
            </w:r>
          </w:p>
          <w:p w:rsidR="00B62F28" w:rsidRPr="00564206" w:rsidRDefault="00B62F28" w:rsidP="009D5E81">
            <w:pPr>
              <w:rPr>
                <w:sz w:val="16"/>
                <w:szCs w:val="16"/>
              </w:rPr>
            </w:pPr>
            <w:proofErr w:type="spellStart"/>
            <w:r w:rsidRPr="00564206">
              <w:rPr>
                <w:sz w:val="16"/>
                <w:szCs w:val="16"/>
              </w:rPr>
              <w:t>ru</w:t>
            </w:r>
            <w:proofErr w:type="spellEnd"/>
            <w:r w:rsidRPr="00564206">
              <w:rPr>
                <w:sz w:val="16"/>
                <w:szCs w:val="16"/>
              </w:rPr>
              <w:t>/</w:t>
            </w:r>
            <w:proofErr w:type="spellStart"/>
            <w:r w:rsidRPr="00564206">
              <w:rPr>
                <w:sz w:val="16"/>
                <w:szCs w:val="16"/>
              </w:rPr>
              <w:t>node</w:t>
            </w:r>
            <w:proofErr w:type="spellEnd"/>
            <w:r w:rsidRPr="00564206">
              <w:rPr>
                <w:sz w:val="16"/>
                <w:szCs w:val="16"/>
              </w:rPr>
              <w:t>/2369</w:t>
            </w:r>
          </w:p>
          <w:p w:rsidR="00B62F28" w:rsidRPr="00564206" w:rsidRDefault="00B62F28" w:rsidP="009D5E81">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2F28" w:rsidRPr="00564206" w:rsidRDefault="00B62F28" w:rsidP="009D5E81">
            <w:pPr>
              <w:jc w:val="center"/>
              <w:rPr>
                <w:color w:val="000000"/>
                <w:sz w:val="16"/>
                <w:szCs w:val="16"/>
              </w:rPr>
            </w:pPr>
            <w:r w:rsidRPr="00564206">
              <w:rPr>
                <w:color w:val="000000"/>
                <w:sz w:val="16"/>
                <w:szCs w:val="16"/>
              </w:rPr>
              <w:t>для сбора ТКО</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62F28" w:rsidRPr="00564206" w:rsidRDefault="00B62F28" w:rsidP="009D5E81">
            <w:pPr>
              <w:jc w:val="center"/>
              <w:rPr>
                <w:color w:val="000000"/>
                <w:sz w:val="16"/>
                <w:szCs w:val="16"/>
              </w:rPr>
            </w:pPr>
            <w:r w:rsidRPr="00564206">
              <w:rPr>
                <w:color w:val="000000"/>
                <w:sz w:val="16"/>
                <w:szCs w:val="16"/>
              </w:rPr>
              <w:t xml:space="preserve">Администрация </w:t>
            </w:r>
            <w:proofErr w:type="spellStart"/>
            <w:r w:rsidRPr="00564206">
              <w:rPr>
                <w:color w:val="000000"/>
                <w:sz w:val="16"/>
                <w:szCs w:val="16"/>
              </w:rPr>
              <w:t>г.о.г</w:t>
            </w:r>
            <w:proofErr w:type="spellEnd"/>
            <w:r w:rsidRPr="00564206">
              <w:rPr>
                <w:color w:val="000000"/>
                <w:sz w:val="16"/>
                <w:szCs w:val="16"/>
              </w:rPr>
              <w:t>. Шахунья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62F28" w:rsidRPr="00564206" w:rsidRDefault="00B62F28" w:rsidP="009D5E81">
            <w:pPr>
              <w:jc w:val="center"/>
              <w:rPr>
                <w:color w:val="000000"/>
                <w:sz w:val="16"/>
                <w:szCs w:val="16"/>
              </w:rPr>
            </w:pPr>
            <w:r w:rsidRPr="00564206">
              <w:rPr>
                <w:color w:val="000000"/>
                <w:sz w:val="16"/>
                <w:szCs w:val="16"/>
              </w:rPr>
              <w:t>ОГРН 1125235000868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62F28" w:rsidRPr="00564206" w:rsidRDefault="00B62F28" w:rsidP="009D5E81">
            <w:pPr>
              <w:jc w:val="center"/>
              <w:rPr>
                <w:color w:val="000000"/>
                <w:sz w:val="16"/>
                <w:szCs w:val="16"/>
              </w:rPr>
            </w:pPr>
            <w:proofErr w:type="spellStart"/>
            <w:r>
              <w:rPr>
                <w:color w:val="000000"/>
                <w:sz w:val="16"/>
                <w:szCs w:val="16"/>
              </w:rPr>
              <w:t>г.</w:t>
            </w:r>
            <w:r w:rsidRPr="00564206">
              <w:rPr>
                <w:color w:val="000000"/>
                <w:sz w:val="16"/>
                <w:szCs w:val="16"/>
              </w:rPr>
              <w:t>.Шахунья</w:t>
            </w:r>
            <w:proofErr w:type="spellEnd"/>
            <w:r w:rsidRPr="00564206">
              <w:rPr>
                <w:color w:val="000000"/>
                <w:sz w:val="16"/>
                <w:szCs w:val="16"/>
              </w:rPr>
              <w:t xml:space="preserve"> пл. Советская д</w:t>
            </w:r>
            <w:proofErr w:type="gramStart"/>
            <w:r w:rsidRPr="00564206">
              <w:rPr>
                <w:color w:val="000000"/>
                <w:sz w:val="16"/>
                <w:szCs w:val="16"/>
              </w:rPr>
              <w:t>1</w:t>
            </w:r>
            <w:proofErr w:type="gramEnd"/>
          </w:p>
          <w:p w:rsidR="00B62F28" w:rsidRPr="00564206" w:rsidRDefault="00B62F28" w:rsidP="009D5E81">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B62F28" w:rsidRPr="00564206" w:rsidRDefault="00B62F28" w:rsidP="009D5E81">
            <w:pPr>
              <w:jc w:val="center"/>
              <w:rPr>
                <w:color w:val="000000"/>
                <w:sz w:val="16"/>
                <w:szCs w:val="16"/>
              </w:rPr>
            </w:pPr>
            <w:r w:rsidRPr="00564206">
              <w:rPr>
                <w:color w:val="000000"/>
                <w:sz w:val="16"/>
                <w:szCs w:val="16"/>
              </w:rPr>
              <w:t>население</w:t>
            </w:r>
          </w:p>
          <w:p w:rsidR="00B62F28" w:rsidRPr="00564206" w:rsidRDefault="00B62F28" w:rsidP="009D5E81">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B62F28" w:rsidRPr="00564206" w:rsidRDefault="00B62F28" w:rsidP="009D5E81">
            <w:pPr>
              <w:jc w:val="center"/>
              <w:rPr>
                <w:color w:val="000000"/>
                <w:sz w:val="16"/>
                <w:szCs w:val="16"/>
              </w:rPr>
            </w:pPr>
            <w:proofErr w:type="spellStart"/>
            <w:r w:rsidRPr="00564206">
              <w:rPr>
                <w:color w:val="000000"/>
                <w:sz w:val="16"/>
                <w:szCs w:val="16"/>
              </w:rPr>
              <w:t>ООО</w:t>
            </w:r>
            <w:proofErr w:type="gramStart"/>
            <w:r w:rsidRPr="00564206">
              <w:rPr>
                <w:color w:val="000000"/>
                <w:sz w:val="16"/>
                <w:szCs w:val="16"/>
              </w:rPr>
              <w:t>"Э</w:t>
            </w:r>
            <w:proofErr w:type="gramEnd"/>
            <w:r w:rsidRPr="00564206">
              <w:rPr>
                <w:color w:val="000000"/>
                <w:sz w:val="16"/>
                <w:szCs w:val="16"/>
              </w:rPr>
              <w:t>коСта</w:t>
            </w:r>
            <w:proofErr w:type="spellEnd"/>
          </w:p>
          <w:p w:rsidR="00B62F28" w:rsidRPr="00564206" w:rsidRDefault="00B62F28" w:rsidP="009D5E81">
            <w:pPr>
              <w:jc w:val="center"/>
              <w:rPr>
                <w:color w:val="000000"/>
                <w:sz w:val="16"/>
                <w:szCs w:val="16"/>
              </w:rPr>
            </w:pPr>
            <w:proofErr w:type="spellStart"/>
            <w:r w:rsidRPr="00564206">
              <w:rPr>
                <w:color w:val="000000"/>
                <w:sz w:val="16"/>
                <w:szCs w:val="16"/>
              </w:rPr>
              <w:t>ндарт</w:t>
            </w:r>
            <w:proofErr w:type="spellEnd"/>
            <w:r w:rsidRPr="00564206">
              <w:rPr>
                <w:color w:val="000000"/>
                <w:sz w:val="16"/>
                <w:szCs w:val="16"/>
              </w:rPr>
              <w:t>"</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B62F28" w:rsidRPr="00564206" w:rsidRDefault="00B62F28" w:rsidP="009D5E81">
            <w:pPr>
              <w:jc w:val="center"/>
              <w:rPr>
                <w:color w:val="000000"/>
                <w:sz w:val="16"/>
                <w:szCs w:val="16"/>
              </w:rPr>
            </w:pPr>
            <w:r w:rsidRPr="00564206">
              <w:rPr>
                <w:color w:val="000000"/>
                <w:sz w:val="16"/>
                <w:szCs w:val="16"/>
              </w:rPr>
              <w:t>пластик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62F28" w:rsidRPr="00564206" w:rsidRDefault="00B62F28" w:rsidP="009D5E81">
            <w:pPr>
              <w:jc w:val="center"/>
              <w:rPr>
                <w:color w:val="000000"/>
                <w:sz w:val="16"/>
                <w:szCs w:val="16"/>
              </w:rPr>
            </w:pPr>
            <w:r>
              <w:rPr>
                <w:color w:val="000000"/>
                <w:sz w:val="16"/>
                <w:szCs w:val="16"/>
              </w:rPr>
              <w:t>2 ТКО 1 Раздельный</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B62F28" w:rsidRPr="00564206" w:rsidRDefault="00B62F28" w:rsidP="009D5E81">
            <w:pPr>
              <w:jc w:val="center"/>
              <w:rPr>
                <w:color w:val="000000"/>
                <w:sz w:val="16"/>
                <w:szCs w:val="16"/>
              </w:rPr>
            </w:pPr>
            <w:r>
              <w:rPr>
                <w:color w:val="000000"/>
                <w:sz w:val="16"/>
                <w:szCs w:val="16"/>
              </w:rPr>
              <w:t>0</w:t>
            </w:r>
          </w:p>
        </w:tc>
        <w:tc>
          <w:tcPr>
            <w:tcW w:w="236" w:type="dxa"/>
            <w:tcBorders>
              <w:top w:val="single" w:sz="4" w:space="0" w:color="auto"/>
              <w:left w:val="nil"/>
              <w:bottom w:val="single" w:sz="4" w:space="0" w:color="auto"/>
              <w:right w:val="single" w:sz="4" w:space="0" w:color="auto"/>
            </w:tcBorders>
            <w:shd w:val="clear" w:color="000000" w:fill="FFFFFF"/>
            <w:vAlign w:val="center"/>
          </w:tcPr>
          <w:p w:rsidR="00B62F28" w:rsidRPr="00564206" w:rsidRDefault="00B62F28" w:rsidP="009D5E81">
            <w:pPr>
              <w:jc w:val="center"/>
              <w:rPr>
                <w:color w:val="000000"/>
                <w:sz w:val="16"/>
                <w:szCs w:val="16"/>
              </w:rPr>
            </w:pPr>
            <w:r>
              <w:rPr>
                <w:color w:val="000000"/>
                <w:sz w:val="16"/>
                <w:szCs w:val="16"/>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B62F28" w:rsidRPr="00564206" w:rsidRDefault="00B62F28" w:rsidP="009D5E81">
            <w:pPr>
              <w:jc w:val="center"/>
              <w:rPr>
                <w:color w:val="000000"/>
                <w:sz w:val="16"/>
                <w:szCs w:val="16"/>
              </w:rPr>
            </w:pPr>
            <w:r>
              <w:rPr>
                <w:color w:val="000000"/>
                <w:sz w:val="16"/>
                <w:szCs w:val="16"/>
              </w:rPr>
              <w:t>Место под КГО</w:t>
            </w:r>
          </w:p>
        </w:tc>
        <w:tc>
          <w:tcPr>
            <w:tcW w:w="276" w:type="dxa"/>
            <w:tcBorders>
              <w:top w:val="single" w:sz="4" w:space="0" w:color="auto"/>
              <w:left w:val="nil"/>
              <w:bottom w:val="single" w:sz="4" w:space="0" w:color="auto"/>
              <w:right w:val="single" w:sz="4" w:space="0" w:color="auto"/>
            </w:tcBorders>
            <w:shd w:val="clear" w:color="000000" w:fill="FFFFFF"/>
            <w:vAlign w:val="center"/>
          </w:tcPr>
          <w:p w:rsidR="00B62F28" w:rsidRPr="00564206" w:rsidRDefault="00B62F28" w:rsidP="009D5E81">
            <w:pPr>
              <w:jc w:val="center"/>
              <w:rPr>
                <w:color w:val="000000"/>
                <w:sz w:val="16"/>
                <w:szCs w:val="16"/>
              </w:rPr>
            </w:pPr>
            <w:r>
              <w:rPr>
                <w:color w:val="000000"/>
                <w:sz w:val="16"/>
                <w:szCs w:val="16"/>
              </w:rPr>
              <w:t>1.1</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B62F28" w:rsidRPr="00564206" w:rsidRDefault="00B62F28" w:rsidP="009D5E81">
            <w:pPr>
              <w:jc w:val="center"/>
              <w:rPr>
                <w:color w:val="000000"/>
                <w:sz w:val="16"/>
                <w:szCs w:val="16"/>
              </w:rPr>
            </w:pPr>
            <w:r>
              <w:rPr>
                <w:color w:val="000000"/>
                <w:sz w:val="16"/>
                <w:szCs w:val="16"/>
              </w:rPr>
              <w:t>металл</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B62F28" w:rsidRPr="00564206" w:rsidRDefault="00B62F28" w:rsidP="009D5E81">
            <w:pPr>
              <w:jc w:val="center"/>
              <w:rPr>
                <w:color w:val="000000"/>
                <w:sz w:val="16"/>
                <w:szCs w:val="16"/>
              </w:rPr>
            </w:pPr>
            <w:r>
              <w:rPr>
                <w:color w:val="000000"/>
                <w:sz w:val="16"/>
                <w:szCs w:val="16"/>
              </w:rPr>
              <w:t>есть</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B62F28" w:rsidRPr="00564206" w:rsidRDefault="00B62F28" w:rsidP="009D5E81">
            <w:pPr>
              <w:jc w:val="center"/>
              <w:rPr>
                <w:color w:val="000000"/>
                <w:sz w:val="16"/>
                <w:szCs w:val="16"/>
              </w:rPr>
            </w:pPr>
            <w:r>
              <w:rPr>
                <w:color w:val="000000"/>
                <w:sz w:val="16"/>
                <w:szCs w:val="16"/>
              </w:rPr>
              <w:t>оборудована</w:t>
            </w:r>
          </w:p>
        </w:tc>
        <w:tc>
          <w:tcPr>
            <w:tcW w:w="2133"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c>
          <w:tcPr>
            <w:tcW w:w="960" w:type="dxa"/>
            <w:tcBorders>
              <w:top w:val="nil"/>
              <w:left w:val="nil"/>
              <w:bottom w:val="nil"/>
              <w:right w:val="nil"/>
            </w:tcBorders>
            <w:shd w:val="clear" w:color="000000" w:fill="FFFFFF"/>
            <w:noWrap/>
            <w:vAlign w:val="bottom"/>
            <w:hideMark/>
          </w:tcPr>
          <w:p w:rsidR="00B62F28" w:rsidRPr="00CA13B0" w:rsidRDefault="00B62F28" w:rsidP="009D5E81">
            <w:pPr>
              <w:rPr>
                <w:rFonts w:ascii="Calibri" w:hAnsi="Calibri"/>
                <w:color w:val="000000"/>
              </w:rPr>
            </w:pPr>
            <w:r w:rsidRPr="00CA13B0">
              <w:rPr>
                <w:rFonts w:ascii="Calibri" w:hAnsi="Calibri"/>
                <w:color w:val="000000"/>
              </w:rPr>
              <w:t> </w:t>
            </w:r>
          </w:p>
        </w:tc>
      </w:tr>
    </w:tbl>
    <w:p w:rsidR="00B62F28" w:rsidRDefault="00B62F28" w:rsidP="00B62F28">
      <w:pPr>
        <w:jc w:val="both"/>
        <w:rPr>
          <w:sz w:val="26"/>
          <w:szCs w:val="26"/>
        </w:rPr>
      </w:pPr>
      <w:r w:rsidRPr="00F25C7E">
        <w:rPr>
          <w:sz w:val="26"/>
          <w:szCs w:val="26"/>
        </w:rPr>
        <w:t xml:space="preserve">   </w:t>
      </w:r>
    </w:p>
    <w:p w:rsidR="00B62F28" w:rsidRPr="00F25C7E" w:rsidRDefault="00B62F28" w:rsidP="00B62F28">
      <w:pPr>
        <w:spacing w:line="360" w:lineRule="auto"/>
        <w:ind w:firstLine="709"/>
        <w:jc w:val="both"/>
        <w:rPr>
          <w:sz w:val="26"/>
          <w:szCs w:val="26"/>
        </w:rPr>
      </w:pPr>
      <w:r w:rsidRPr="00F25C7E">
        <w:rPr>
          <w:sz w:val="26"/>
          <w:szCs w:val="26"/>
        </w:rPr>
        <w:t xml:space="preserve">2. Настоящее постановление вступает в силу со дня опубликования на </w:t>
      </w:r>
      <w:r>
        <w:rPr>
          <w:sz w:val="26"/>
          <w:szCs w:val="26"/>
        </w:rPr>
        <w:t>официальном сайте администрации и в газете «Знамя т</w:t>
      </w:r>
      <w:r w:rsidRPr="00F25C7E">
        <w:rPr>
          <w:sz w:val="26"/>
          <w:szCs w:val="26"/>
        </w:rPr>
        <w:t>руда»</w:t>
      </w:r>
      <w:r>
        <w:rPr>
          <w:sz w:val="26"/>
          <w:szCs w:val="26"/>
        </w:rPr>
        <w:t>.</w:t>
      </w:r>
    </w:p>
    <w:p w:rsidR="00B62F28" w:rsidRPr="00F25C7E" w:rsidRDefault="00B62F28" w:rsidP="00B62F28">
      <w:pPr>
        <w:spacing w:line="360" w:lineRule="auto"/>
        <w:ind w:firstLine="709"/>
        <w:jc w:val="both"/>
        <w:rPr>
          <w:sz w:val="26"/>
          <w:szCs w:val="26"/>
        </w:rPr>
      </w:pPr>
      <w:r w:rsidRPr="00F25C7E">
        <w:rPr>
          <w:sz w:val="26"/>
          <w:szCs w:val="26"/>
        </w:rPr>
        <w:t xml:space="preserve">3. Общему отделу администрации городского округа город Шахунья Нижегородской области опубликовать настоящее постановление в газете «Знамя </w:t>
      </w:r>
      <w:r>
        <w:rPr>
          <w:sz w:val="26"/>
          <w:szCs w:val="26"/>
        </w:rPr>
        <w:t>т</w:t>
      </w:r>
      <w:r w:rsidRPr="00F25C7E">
        <w:rPr>
          <w:sz w:val="26"/>
          <w:szCs w:val="26"/>
        </w:rPr>
        <w:t>руда» и официальном сайте администрации городского округа город Шахунья Нижегородской области.</w:t>
      </w:r>
    </w:p>
    <w:p w:rsidR="00B62F28" w:rsidRPr="00842CE6" w:rsidRDefault="00B62F28" w:rsidP="00B62F28">
      <w:pPr>
        <w:spacing w:line="360" w:lineRule="auto"/>
        <w:ind w:firstLine="709"/>
        <w:jc w:val="both"/>
      </w:pPr>
      <w:r w:rsidRPr="00842CE6">
        <w:t xml:space="preserve">4. </w:t>
      </w:r>
      <w:proofErr w:type="gramStart"/>
      <w:r w:rsidRPr="00842CE6">
        <w:rPr>
          <w:sz w:val="26"/>
          <w:szCs w:val="26"/>
        </w:rPr>
        <w:t>Контроль за</w:t>
      </w:r>
      <w:proofErr w:type="gramEnd"/>
      <w:r w:rsidRPr="00842CE6">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w:t>
      </w:r>
    </w:p>
    <w:p w:rsidR="00F0267D" w:rsidRDefault="00F0267D" w:rsidP="004D2212">
      <w:pPr>
        <w:jc w:val="both"/>
        <w:rPr>
          <w:sz w:val="26"/>
          <w:szCs w:val="26"/>
        </w:rPr>
      </w:pPr>
    </w:p>
    <w:p w:rsidR="00B62F28" w:rsidRDefault="00B62F28" w:rsidP="004D2212">
      <w:pPr>
        <w:jc w:val="both"/>
        <w:rPr>
          <w:sz w:val="26"/>
          <w:szCs w:val="26"/>
        </w:rPr>
      </w:pPr>
    </w:p>
    <w:p w:rsidR="00B62F28" w:rsidRDefault="00B62F28" w:rsidP="004D2212">
      <w:pPr>
        <w:jc w:val="both"/>
        <w:rPr>
          <w:sz w:val="26"/>
          <w:szCs w:val="26"/>
        </w:rPr>
      </w:pPr>
    </w:p>
    <w:p w:rsidR="00B62F28" w:rsidRDefault="00B62F28"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F0267D">
      <w:pPr>
        <w:jc w:val="both"/>
        <w:rPr>
          <w:sz w:val="22"/>
          <w:szCs w:val="22"/>
        </w:rPr>
      </w:pPr>
      <w:bookmarkStart w:id="0" w:name="_GoBack"/>
      <w:bookmarkEnd w:id="0"/>
    </w:p>
    <w:sectPr w:rsidR="00F0267D" w:rsidSect="004A682C">
      <w:footerReference w:type="even" r:id="rId11"/>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7A" w:rsidRDefault="00C40F7A">
      <w:r>
        <w:separator/>
      </w:r>
    </w:p>
  </w:endnote>
  <w:endnote w:type="continuationSeparator" w:id="0">
    <w:p w:rsidR="00C40F7A" w:rsidRDefault="00C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7A" w:rsidRDefault="00C40F7A">
      <w:r>
        <w:separator/>
      </w:r>
    </w:p>
  </w:footnote>
  <w:footnote w:type="continuationSeparator" w:id="0">
    <w:p w:rsidR="00C40F7A" w:rsidRDefault="00C40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0"/>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2"/>
  </w:num>
  <w:num w:numId="10">
    <w:abstractNumId w:val="19"/>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5"/>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3D6E"/>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390"/>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2F28"/>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0F7A"/>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0F2F"/>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hahad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8DA6-CF8F-42F8-BFC5-681904C0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2021-12-23T07:12:00Z</cp:lastPrinted>
  <dcterms:created xsi:type="dcterms:W3CDTF">2021-12-23T07:12:00Z</dcterms:created>
  <dcterms:modified xsi:type="dcterms:W3CDTF">2021-12-23T07:12:00Z</dcterms:modified>
</cp:coreProperties>
</file>