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55C8C">
        <w:rPr>
          <w:sz w:val="26"/>
          <w:szCs w:val="26"/>
          <w:u w:val="single"/>
        </w:rPr>
        <w:t>1</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655C8C">
        <w:rPr>
          <w:sz w:val="26"/>
          <w:szCs w:val="26"/>
          <w:u w:val="single"/>
        </w:rPr>
        <w:t>1373</w:t>
      </w:r>
    </w:p>
    <w:p w:rsidR="00C7504B" w:rsidRDefault="00C7504B" w:rsidP="009D1F3A">
      <w:pPr>
        <w:jc w:val="both"/>
        <w:rPr>
          <w:sz w:val="26"/>
          <w:szCs w:val="26"/>
        </w:rPr>
      </w:pPr>
    </w:p>
    <w:p w:rsidR="009D1F3A" w:rsidRDefault="009D1F3A" w:rsidP="009D1F3A">
      <w:pPr>
        <w:jc w:val="both"/>
        <w:rPr>
          <w:sz w:val="26"/>
          <w:szCs w:val="26"/>
        </w:rPr>
      </w:pPr>
    </w:p>
    <w:p w:rsidR="00655C8C" w:rsidRPr="00655C8C" w:rsidRDefault="00655C8C" w:rsidP="00655C8C">
      <w:pPr>
        <w:ind w:left="142" w:right="143"/>
        <w:jc w:val="center"/>
        <w:rPr>
          <w:b/>
          <w:color w:val="000000"/>
          <w:sz w:val="26"/>
          <w:szCs w:val="26"/>
        </w:rPr>
      </w:pPr>
      <w:proofErr w:type="gramStart"/>
      <w:r w:rsidRPr="00655C8C">
        <w:rPr>
          <w:b/>
          <w:color w:val="000000"/>
          <w:sz w:val="26"/>
          <w:szCs w:val="26"/>
        </w:rPr>
        <w:t>О внесении изменений в постановление администрации городского округа</w:t>
      </w:r>
      <w:r>
        <w:rPr>
          <w:b/>
          <w:color w:val="000000"/>
          <w:sz w:val="26"/>
          <w:szCs w:val="26"/>
        </w:rPr>
        <w:br/>
      </w:r>
      <w:r w:rsidRPr="00655C8C">
        <w:rPr>
          <w:b/>
          <w:color w:val="000000"/>
          <w:sz w:val="26"/>
          <w:szCs w:val="26"/>
        </w:rPr>
        <w:t xml:space="preserve"> город Шахунья Нижегородской области от 29.04.2019 № 469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End"/>
    </w:p>
    <w:p w:rsidR="00655C8C" w:rsidRPr="00655C8C" w:rsidRDefault="00655C8C" w:rsidP="00655C8C">
      <w:pPr>
        <w:jc w:val="both"/>
        <w:rPr>
          <w:color w:val="000000"/>
          <w:sz w:val="26"/>
          <w:szCs w:val="26"/>
        </w:rPr>
      </w:pPr>
    </w:p>
    <w:p w:rsidR="00655C8C" w:rsidRPr="00655C8C" w:rsidRDefault="00655C8C" w:rsidP="00655C8C">
      <w:pPr>
        <w:jc w:val="both"/>
        <w:rPr>
          <w:color w:val="000000"/>
          <w:sz w:val="26"/>
          <w:szCs w:val="26"/>
        </w:rPr>
      </w:pPr>
    </w:p>
    <w:p w:rsidR="00655C8C" w:rsidRPr="00655C8C" w:rsidRDefault="00655C8C" w:rsidP="00655C8C">
      <w:pPr>
        <w:tabs>
          <w:tab w:val="left" w:pos="993"/>
        </w:tabs>
        <w:spacing w:line="350" w:lineRule="exact"/>
        <w:ind w:firstLine="709"/>
        <w:jc w:val="both"/>
        <w:rPr>
          <w:b/>
          <w:sz w:val="26"/>
          <w:szCs w:val="26"/>
        </w:rPr>
      </w:pPr>
      <w:r w:rsidRPr="00655C8C">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Pr>
          <w:sz w:val="26"/>
          <w:szCs w:val="26"/>
        </w:rPr>
        <w:br/>
      </w:r>
      <w:proofErr w:type="gramStart"/>
      <w:r w:rsidRPr="00655C8C">
        <w:rPr>
          <w:b/>
          <w:sz w:val="26"/>
          <w:szCs w:val="26"/>
        </w:rPr>
        <w:t>п</w:t>
      </w:r>
      <w:proofErr w:type="gramEnd"/>
      <w:r>
        <w:rPr>
          <w:b/>
          <w:sz w:val="26"/>
          <w:szCs w:val="26"/>
        </w:rPr>
        <w:t xml:space="preserve"> </w:t>
      </w:r>
      <w:r w:rsidRPr="00655C8C">
        <w:rPr>
          <w:b/>
          <w:sz w:val="26"/>
          <w:szCs w:val="26"/>
        </w:rPr>
        <w:t>о</w:t>
      </w:r>
      <w:r>
        <w:rPr>
          <w:b/>
          <w:sz w:val="26"/>
          <w:szCs w:val="26"/>
        </w:rPr>
        <w:t xml:space="preserve"> </w:t>
      </w:r>
      <w:r w:rsidRPr="00655C8C">
        <w:rPr>
          <w:b/>
          <w:sz w:val="26"/>
          <w:szCs w:val="26"/>
        </w:rPr>
        <w:t>с</w:t>
      </w:r>
      <w:r>
        <w:rPr>
          <w:b/>
          <w:sz w:val="26"/>
          <w:szCs w:val="26"/>
        </w:rPr>
        <w:t xml:space="preserve"> </w:t>
      </w:r>
      <w:r w:rsidRPr="00655C8C">
        <w:rPr>
          <w:b/>
          <w:sz w:val="26"/>
          <w:szCs w:val="26"/>
        </w:rPr>
        <w:t>т</w:t>
      </w:r>
      <w:r>
        <w:rPr>
          <w:b/>
          <w:sz w:val="26"/>
          <w:szCs w:val="26"/>
        </w:rPr>
        <w:t xml:space="preserve"> </w:t>
      </w:r>
      <w:r w:rsidRPr="00655C8C">
        <w:rPr>
          <w:b/>
          <w:sz w:val="26"/>
          <w:szCs w:val="26"/>
        </w:rPr>
        <w:t>а</w:t>
      </w:r>
      <w:r>
        <w:rPr>
          <w:b/>
          <w:sz w:val="26"/>
          <w:szCs w:val="26"/>
        </w:rPr>
        <w:t xml:space="preserve">  </w:t>
      </w:r>
      <w:r w:rsidRPr="00655C8C">
        <w:rPr>
          <w:b/>
          <w:sz w:val="26"/>
          <w:szCs w:val="26"/>
        </w:rPr>
        <w:t>н</w:t>
      </w:r>
      <w:r>
        <w:rPr>
          <w:b/>
          <w:sz w:val="26"/>
          <w:szCs w:val="26"/>
        </w:rPr>
        <w:t xml:space="preserve"> </w:t>
      </w:r>
      <w:r w:rsidRPr="00655C8C">
        <w:rPr>
          <w:b/>
          <w:sz w:val="26"/>
          <w:szCs w:val="26"/>
        </w:rPr>
        <w:t>о</w:t>
      </w:r>
      <w:r>
        <w:rPr>
          <w:b/>
          <w:sz w:val="26"/>
          <w:szCs w:val="26"/>
        </w:rPr>
        <w:t xml:space="preserve"> </w:t>
      </w:r>
      <w:r w:rsidRPr="00655C8C">
        <w:rPr>
          <w:b/>
          <w:sz w:val="26"/>
          <w:szCs w:val="26"/>
        </w:rPr>
        <w:t>в</w:t>
      </w:r>
      <w:r>
        <w:rPr>
          <w:b/>
          <w:sz w:val="26"/>
          <w:szCs w:val="26"/>
        </w:rPr>
        <w:t xml:space="preserve"> </w:t>
      </w:r>
      <w:r w:rsidRPr="00655C8C">
        <w:rPr>
          <w:b/>
          <w:sz w:val="26"/>
          <w:szCs w:val="26"/>
        </w:rPr>
        <w:t>л</w:t>
      </w:r>
      <w:r>
        <w:rPr>
          <w:b/>
          <w:sz w:val="26"/>
          <w:szCs w:val="26"/>
        </w:rPr>
        <w:t xml:space="preserve"> </w:t>
      </w:r>
      <w:r w:rsidRPr="00655C8C">
        <w:rPr>
          <w:b/>
          <w:sz w:val="26"/>
          <w:szCs w:val="26"/>
        </w:rPr>
        <w:t>я</w:t>
      </w:r>
      <w:r>
        <w:rPr>
          <w:b/>
          <w:sz w:val="26"/>
          <w:szCs w:val="26"/>
        </w:rPr>
        <w:t xml:space="preserve"> </w:t>
      </w:r>
      <w:r w:rsidRPr="00655C8C">
        <w:rPr>
          <w:b/>
          <w:sz w:val="26"/>
          <w:szCs w:val="26"/>
        </w:rPr>
        <w:t>е</w:t>
      </w:r>
      <w:r>
        <w:rPr>
          <w:b/>
          <w:sz w:val="26"/>
          <w:szCs w:val="26"/>
        </w:rPr>
        <w:t xml:space="preserve"> </w:t>
      </w:r>
      <w:r w:rsidRPr="00655C8C">
        <w:rPr>
          <w:b/>
          <w:sz w:val="26"/>
          <w:szCs w:val="26"/>
        </w:rPr>
        <w:t>т</w:t>
      </w:r>
      <w:r>
        <w:rPr>
          <w:b/>
          <w:sz w:val="26"/>
          <w:szCs w:val="26"/>
        </w:rPr>
        <w:t xml:space="preserve"> </w:t>
      </w:r>
      <w:r w:rsidRPr="00655C8C">
        <w:rPr>
          <w:b/>
          <w:sz w:val="26"/>
          <w:szCs w:val="26"/>
        </w:rPr>
        <w:t>:</w:t>
      </w:r>
    </w:p>
    <w:p w:rsidR="00655C8C" w:rsidRPr="00655C8C" w:rsidRDefault="00655C8C" w:rsidP="00655C8C">
      <w:pPr>
        <w:pStyle w:val="ad"/>
        <w:numPr>
          <w:ilvl w:val="0"/>
          <w:numId w:val="21"/>
        </w:numPr>
        <w:tabs>
          <w:tab w:val="left" w:pos="993"/>
        </w:tabs>
        <w:spacing w:after="0" w:line="350" w:lineRule="exact"/>
        <w:ind w:left="0" w:firstLine="709"/>
        <w:jc w:val="both"/>
        <w:rPr>
          <w:rFonts w:ascii="Times New Roman" w:hAnsi="Times New Roman" w:cs="Times New Roman"/>
          <w:sz w:val="26"/>
          <w:szCs w:val="26"/>
        </w:rPr>
      </w:pPr>
      <w:proofErr w:type="gramStart"/>
      <w:r w:rsidRPr="00655C8C">
        <w:rPr>
          <w:rFonts w:ascii="Times New Roman" w:hAnsi="Times New Roman" w:cs="Times New Roman"/>
          <w:sz w:val="26"/>
          <w:szCs w:val="26"/>
        </w:rPr>
        <w:t xml:space="preserve">В постановление администрации городского округа город Шахунья Нижегородской области от 29.04.2019 № 469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внести следующие изменения: </w:t>
      </w:r>
      <w:proofErr w:type="gramEnd"/>
    </w:p>
    <w:p w:rsidR="00655C8C" w:rsidRPr="00655C8C" w:rsidRDefault="00655C8C" w:rsidP="00655C8C">
      <w:pPr>
        <w:numPr>
          <w:ilvl w:val="1"/>
          <w:numId w:val="22"/>
        </w:numPr>
        <w:tabs>
          <w:tab w:val="left" w:pos="1276"/>
        </w:tabs>
        <w:autoSpaceDE w:val="0"/>
        <w:autoSpaceDN w:val="0"/>
        <w:adjustRightInd w:val="0"/>
        <w:spacing w:line="350" w:lineRule="exact"/>
        <w:ind w:left="0" w:firstLine="709"/>
        <w:jc w:val="both"/>
        <w:rPr>
          <w:sz w:val="26"/>
          <w:szCs w:val="26"/>
        </w:rPr>
      </w:pPr>
      <w:r w:rsidRPr="00655C8C">
        <w:rPr>
          <w:sz w:val="26"/>
          <w:szCs w:val="26"/>
        </w:rPr>
        <w:t>Пункт 1.3.1. административного регламента изложить в новой редакции: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«1.3. Требования к порядку информирования о предоставлении муниципальной услуги.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1.3.1. Порядок получения информации заявителями по вопросам предоставления муниципальной услуги.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Информация о предоставлении муниципальной услуги предоставляется:</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Сектором жилищной политики администрации городского округа город Шахунья Нижегородской области (далее - Сектор);</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 отделом государственного бюджетного учреждения Нижегородской области «Уполномоченный МФЦ» городского округа город Шахунья (далее – отдел </w:t>
      </w:r>
      <w:r w:rsidRPr="00655C8C">
        <w:rPr>
          <w:sz w:val="26"/>
          <w:szCs w:val="26"/>
        </w:rPr>
        <w:br/>
      </w:r>
      <w:r w:rsidRPr="00655C8C">
        <w:rPr>
          <w:sz w:val="26"/>
          <w:szCs w:val="26"/>
        </w:rPr>
        <w:lastRenderedPageBreak/>
        <w:t xml:space="preserve">ГБУ НО «УМФЦ» </w:t>
      </w:r>
      <w:proofErr w:type="spellStart"/>
      <w:r w:rsidRPr="00655C8C">
        <w:rPr>
          <w:sz w:val="26"/>
          <w:szCs w:val="26"/>
        </w:rPr>
        <w:t>г.о.г</w:t>
      </w:r>
      <w:proofErr w:type="spellEnd"/>
      <w:r w:rsidRPr="00655C8C">
        <w:rPr>
          <w:sz w:val="26"/>
          <w:szCs w:val="26"/>
        </w:rPr>
        <w:t xml:space="preserve">. Шахунья), а также его территориальными обособленными структурными подразделениями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proofErr w:type="gramStart"/>
      <w:r w:rsidRPr="00655C8C">
        <w:rPr>
          <w:sz w:val="26"/>
          <w:szCs w:val="26"/>
        </w:rPr>
        <w:t>Сява</w:t>
      </w:r>
      <w:proofErr w:type="spellEnd"/>
      <w:r w:rsidRPr="00655C8C">
        <w:rPr>
          <w:sz w:val="26"/>
          <w:szCs w:val="26"/>
        </w:rPr>
        <w:t xml:space="preserve"> (далее – ТОСП в </w:t>
      </w:r>
      <w:proofErr w:type="spellStart"/>
      <w:r w:rsidRPr="00655C8C">
        <w:rPr>
          <w:sz w:val="26"/>
          <w:szCs w:val="26"/>
        </w:rPr>
        <w:t>р.п</w:t>
      </w:r>
      <w:proofErr w:type="spellEnd"/>
      <w:r w:rsidRPr="00655C8C">
        <w:rPr>
          <w:sz w:val="26"/>
          <w:szCs w:val="26"/>
        </w:rPr>
        <w:t>.</w:t>
      </w:r>
      <w:proofErr w:type="gram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r w:rsidRPr="00655C8C">
        <w:rPr>
          <w:sz w:val="26"/>
          <w:szCs w:val="26"/>
        </w:rPr>
        <w:br/>
      </w:r>
      <w:proofErr w:type="spellStart"/>
      <w:r w:rsidRPr="00655C8C">
        <w:rPr>
          <w:sz w:val="26"/>
          <w:szCs w:val="26"/>
        </w:rPr>
        <w:t>р.п</w:t>
      </w:r>
      <w:proofErr w:type="spellEnd"/>
      <w:r w:rsidRPr="00655C8C">
        <w:rPr>
          <w:sz w:val="26"/>
          <w:szCs w:val="26"/>
        </w:rPr>
        <w:t xml:space="preserve">. </w:t>
      </w:r>
      <w:proofErr w:type="spellStart"/>
      <w:proofErr w:type="gramStart"/>
      <w:r w:rsidRPr="00655C8C">
        <w:rPr>
          <w:sz w:val="26"/>
          <w:szCs w:val="26"/>
        </w:rPr>
        <w:t>Сява</w:t>
      </w:r>
      <w:proofErr w:type="spellEnd"/>
      <w:r w:rsidRPr="00655C8C">
        <w:rPr>
          <w:sz w:val="26"/>
          <w:szCs w:val="26"/>
        </w:rPr>
        <w:t>).</w:t>
      </w:r>
      <w:proofErr w:type="gramEnd"/>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1.3.2. Порядок, форма, место размещения и способы получения справочной информации о предоставлении муниципальной услуги.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Информация о предоставлении муниципальной услуги размещается:</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 непосредственно в помещениях администрации, помещении отдела </w:t>
      </w:r>
      <w:r w:rsidRPr="00655C8C">
        <w:rPr>
          <w:sz w:val="26"/>
          <w:szCs w:val="26"/>
        </w:rPr>
        <w:br/>
        <w:t xml:space="preserve">ГБУ НО «УМФЦ» </w:t>
      </w:r>
      <w:proofErr w:type="spellStart"/>
      <w:r w:rsidRPr="00655C8C">
        <w:rPr>
          <w:sz w:val="26"/>
          <w:szCs w:val="26"/>
        </w:rPr>
        <w:t>г.о.г</w:t>
      </w:r>
      <w:proofErr w:type="spellEnd"/>
      <w:r w:rsidRPr="00655C8C">
        <w:rPr>
          <w:sz w:val="26"/>
          <w:szCs w:val="26"/>
        </w:rPr>
        <w:t xml:space="preserve">. Шахунья с использованием информационных стендов; </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предоставляется по телефону, почте;</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на официальном сайте администрации городского округа город Шахунья Нижегородской области в сети Интернет (</w:t>
      </w:r>
      <w:r w:rsidRPr="00655C8C">
        <w:rPr>
          <w:sz w:val="26"/>
          <w:szCs w:val="26"/>
          <w:lang w:val="en-US"/>
        </w:rPr>
        <w:t>https</w:t>
      </w:r>
      <w:r w:rsidRPr="00655C8C">
        <w:rPr>
          <w:sz w:val="26"/>
          <w:szCs w:val="26"/>
        </w:rPr>
        <w:t>://</w:t>
      </w:r>
      <w:hyperlink r:id="rId10" w:history="1">
        <w:r w:rsidRPr="00655C8C">
          <w:rPr>
            <w:rStyle w:val="af4"/>
            <w:color w:val="auto"/>
            <w:sz w:val="26"/>
            <w:szCs w:val="26"/>
            <w:u w:val="none"/>
          </w:rPr>
          <w:t>www.shahadm.ru</w:t>
        </w:r>
      </w:hyperlink>
      <w:r w:rsidRPr="00655C8C">
        <w:rPr>
          <w:sz w:val="26"/>
          <w:szCs w:val="26"/>
        </w:rPr>
        <w:t xml:space="preserve">), на официальном сайте отдела ГБУ НО «УМФЦ» </w:t>
      </w:r>
      <w:proofErr w:type="spellStart"/>
      <w:r w:rsidRPr="00655C8C">
        <w:rPr>
          <w:sz w:val="26"/>
          <w:szCs w:val="26"/>
        </w:rPr>
        <w:t>г.о.г</w:t>
      </w:r>
      <w:proofErr w:type="spellEnd"/>
      <w:r w:rsidRPr="00655C8C">
        <w:rPr>
          <w:sz w:val="26"/>
          <w:szCs w:val="26"/>
        </w:rPr>
        <w:t>. Шахунья (</w:t>
      </w:r>
      <w:r w:rsidRPr="00655C8C">
        <w:rPr>
          <w:sz w:val="26"/>
          <w:szCs w:val="26"/>
          <w:lang w:val="en-US"/>
        </w:rPr>
        <w:t>https</w:t>
      </w:r>
      <w:r w:rsidRPr="00655C8C">
        <w:rPr>
          <w:sz w:val="26"/>
          <w:szCs w:val="26"/>
        </w:rPr>
        <w:t>://</w:t>
      </w:r>
      <w:r w:rsidRPr="00655C8C">
        <w:rPr>
          <w:sz w:val="26"/>
          <w:szCs w:val="26"/>
          <w:lang w:val="en-US"/>
        </w:rPr>
        <w:t>www</w:t>
      </w:r>
      <w:r w:rsidRPr="00655C8C">
        <w:rPr>
          <w:sz w:val="26"/>
          <w:szCs w:val="26"/>
        </w:rPr>
        <w:t>.</w:t>
      </w:r>
      <w:proofErr w:type="spellStart"/>
      <w:r w:rsidRPr="00655C8C">
        <w:rPr>
          <w:sz w:val="26"/>
          <w:szCs w:val="26"/>
          <w:lang w:val="en-US"/>
        </w:rPr>
        <w:t>umfc</w:t>
      </w:r>
      <w:proofErr w:type="spellEnd"/>
      <w:r w:rsidRPr="00655C8C">
        <w:rPr>
          <w:sz w:val="26"/>
          <w:szCs w:val="26"/>
        </w:rPr>
        <w:t>-</w:t>
      </w:r>
      <w:r w:rsidRPr="00655C8C">
        <w:rPr>
          <w:sz w:val="26"/>
          <w:szCs w:val="26"/>
        </w:rPr>
        <w:t>№</w:t>
      </w:r>
      <w:r w:rsidRPr="00655C8C">
        <w:rPr>
          <w:sz w:val="26"/>
          <w:szCs w:val="26"/>
          <w:lang w:val="en-US"/>
        </w:rPr>
        <w:t>o</w:t>
      </w:r>
      <w:r w:rsidRPr="00655C8C">
        <w:rPr>
          <w:sz w:val="26"/>
          <w:szCs w:val="26"/>
        </w:rPr>
        <w:t>.</w:t>
      </w:r>
      <w:proofErr w:type="spellStart"/>
      <w:r w:rsidRPr="00655C8C">
        <w:rPr>
          <w:sz w:val="26"/>
          <w:szCs w:val="26"/>
          <w:lang w:val="en-US"/>
        </w:rPr>
        <w:t>ru</w:t>
      </w:r>
      <w:proofErr w:type="spellEnd"/>
      <w:r w:rsidRPr="00655C8C">
        <w:rPr>
          <w:sz w:val="26"/>
          <w:szCs w:val="26"/>
        </w:rPr>
        <w:t>) и на Едином портале государственных и муниципальных услуг (функций) (</w:t>
      </w:r>
      <w:r w:rsidRPr="00655C8C">
        <w:rPr>
          <w:sz w:val="26"/>
          <w:szCs w:val="26"/>
          <w:lang w:val="en-US"/>
        </w:rPr>
        <w:t>https</w:t>
      </w:r>
      <w:r w:rsidRPr="00655C8C">
        <w:rPr>
          <w:sz w:val="26"/>
          <w:szCs w:val="26"/>
        </w:rPr>
        <w:t>://</w:t>
      </w:r>
      <w:proofErr w:type="spellStart"/>
      <w:r w:rsidRPr="00655C8C">
        <w:rPr>
          <w:sz w:val="26"/>
          <w:szCs w:val="26"/>
          <w:lang w:val="en-US"/>
        </w:rPr>
        <w:t>gosuslugi</w:t>
      </w:r>
      <w:proofErr w:type="spellEnd"/>
      <w:r w:rsidRPr="00655C8C">
        <w:rPr>
          <w:sz w:val="26"/>
          <w:szCs w:val="26"/>
        </w:rPr>
        <w:t>.</w:t>
      </w:r>
      <w:proofErr w:type="spellStart"/>
      <w:r w:rsidRPr="00655C8C">
        <w:rPr>
          <w:sz w:val="26"/>
          <w:szCs w:val="26"/>
          <w:lang w:val="en-US"/>
        </w:rPr>
        <w:t>ru</w:t>
      </w:r>
      <w:proofErr w:type="spellEnd"/>
      <w:r w:rsidRPr="00655C8C">
        <w:rPr>
          <w:sz w:val="26"/>
          <w:szCs w:val="26"/>
        </w:rPr>
        <w:t>).</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Справочная информация включает в себя следующее:</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 местонахождение и график работы Сектора,  отдела ГБУ НО «УМФЦ» </w:t>
      </w:r>
      <w:r w:rsidRPr="00655C8C">
        <w:rPr>
          <w:sz w:val="26"/>
          <w:szCs w:val="26"/>
        </w:rPr>
        <w:br/>
      </w:r>
      <w:proofErr w:type="spellStart"/>
      <w:r w:rsidRPr="00655C8C">
        <w:rPr>
          <w:sz w:val="26"/>
          <w:szCs w:val="26"/>
        </w:rPr>
        <w:t>г.о.г</w:t>
      </w:r>
      <w:proofErr w:type="spellEnd"/>
      <w:r w:rsidRPr="00655C8C">
        <w:rPr>
          <w:sz w:val="26"/>
          <w:szCs w:val="26"/>
        </w:rPr>
        <w:t xml:space="preserve">. Шахунья 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предоставляющих муниципальную услугу;</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 контактные телефоны Сектора,  отдела ГБУ НО «УМФЦ» </w:t>
      </w:r>
      <w:proofErr w:type="spellStart"/>
      <w:r w:rsidRPr="00655C8C">
        <w:rPr>
          <w:sz w:val="26"/>
          <w:szCs w:val="26"/>
        </w:rPr>
        <w:t>г.о.г</w:t>
      </w:r>
      <w:proofErr w:type="spellEnd"/>
      <w:r w:rsidRPr="00655C8C">
        <w:rPr>
          <w:sz w:val="26"/>
          <w:szCs w:val="26"/>
        </w:rPr>
        <w:t xml:space="preserve">. Шахунья 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w:t>
      </w:r>
      <w:proofErr w:type="gramStart"/>
      <w:r w:rsidRPr="00655C8C">
        <w:rPr>
          <w:sz w:val="26"/>
          <w:szCs w:val="26"/>
        </w:rPr>
        <w:t>предоставляющих</w:t>
      </w:r>
      <w:proofErr w:type="gramEnd"/>
      <w:r w:rsidRPr="00655C8C">
        <w:rPr>
          <w:sz w:val="26"/>
          <w:szCs w:val="26"/>
        </w:rPr>
        <w:t xml:space="preserve"> муниципальную услугу;</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 адрес официального сайта в сети Интернет и адрес электронной почты администрации городского округа город Шахунья Нижегородской области, адрес электронной почты отдела ГБУ НО «УМФЦ» </w:t>
      </w:r>
      <w:proofErr w:type="spellStart"/>
      <w:r w:rsidRPr="00655C8C">
        <w:rPr>
          <w:sz w:val="26"/>
          <w:szCs w:val="26"/>
        </w:rPr>
        <w:t>г.о.г</w:t>
      </w:r>
      <w:proofErr w:type="spellEnd"/>
      <w:r w:rsidRPr="00655C8C">
        <w:rPr>
          <w:sz w:val="26"/>
          <w:szCs w:val="26"/>
        </w:rPr>
        <w:t>. Шахунья</w:t>
      </w:r>
      <w:proofErr w:type="gramStart"/>
      <w:r w:rsidRPr="00655C8C">
        <w:rPr>
          <w:sz w:val="26"/>
          <w:szCs w:val="26"/>
        </w:rPr>
        <w:t>.».</w:t>
      </w:r>
      <w:proofErr w:type="gramEnd"/>
    </w:p>
    <w:p w:rsidR="00655C8C" w:rsidRPr="00655C8C" w:rsidRDefault="00655C8C" w:rsidP="00655C8C">
      <w:pPr>
        <w:numPr>
          <w:ilvl w:val="1"/>
          <w:numId w:val="22"/>
        </w:numPr>
        <w:tabs>
          <w:tab w:val="left" w:pos="1276"/>
        </w:tabs>
        <w:autoSpaceDE w:val="0"/>
        <w:autoSpaceDN w:val="0"/>
        <w:adjustRightInd w:val="0"/>
        <w:spacing w:line="350" w:lineRule="exact"/>
        <w:ind w:left="0" w:firstLine="709"/>
        <w:jc w:val="both"/>
        <w:rPr>
          <w:sz w:val="26"/>
          <w:szCs w:val="26"/>
        </w:rPr>
      </w:pPr>
      <w:r w:rsidRPr="00655C8C">
        <w:rPr>
          <w:sz w:val="26"/>
          <w:szCs w:val="26"/>
        </w:rPr>
        <w:t>Пункт 2.2. административного регламента изложить в новой редакции:</w:t>
      </w:r>
    </w:p>
    <w:p w:rsidR="00655C8C" w:rsidRPr="00655C8C" w:rsidRDefault="00655C8C" w:rsidP="00655C8C">
      <w:pPr>
        <w:autoSpaceDE w:val="0"/>
        <w:autoSpaceDN w:val="0"/>
        <w:adjustRightInd w:val="0"/>
        <w:spacing w:line="350" w:lineRule="exact"/>
        <w:ind w:firstLine="709"/>
        <w:jc w:val="both"/>
        <w:outlineLvl w:val="0"/>
        <w:rPr>
          <w:bCs/>
          <w:sz w:val="26"/>
          <w:szCs w:val="26"/>
        </w:rPr>
      </w:pPr>
      <w:r w:rsidRPr="00655C8C">
        <w:rPr>
          <w:sz w:val="26"/>
          <w:szCs w:val="26"/>
        </w:rPr>
        <w:t xml:space="preserve">«2.2. </w:t>
      </w:r>
      <w:r w:rsidRPr="00655C8C">
        <w:rPr>
          <w:bCs/>
          <w:sz w:val="26"/>
          <w:szCs w:val="26"/>
        </w:rPr>
        <w:t>Наименование органа, предоставляющего муниципальную услугу.</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Муниципальную услугу предоставляет Администрация во взаимодействии </w:t>
      </w:r>
      <w:proofErr w:type="gramStart"/>
      <w:r w:rsidRPr="00655C8C">
        <w:rPr>
          <w:sz w:val="26"/>
          <w:szCs w:val="26"/>
        </w:rPr>
        <w:t>с</w:t>
      </w:r>
      <w:proofErr w:type="gramEnd"/>
      <w:r w:rsidRPr="00655C8C">
        <w:rPr>
          <w:sz w:val="26"/>
          <w:szCs w:val="26"/>
        </w:rPr>
        <w:t>:</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  отделом ГБУ НО «УМФЦ» </w:t>
      </w:r>
      <w:proofErr w:type="spellStart"/>
      <w:r w:rsidRPr="00655C8C">
        <w:rPr>
          <w:sz w:val="26"/>
          <w:szCs w:val="26"/>
        </w:rPr>
        <w:t>г.о.г</w:t>
      </w:r>
      <w:proofErr w:type="spellEnd"/>
      <w:r w:rsidRPr="00655C8C">
        <w:rPr>
          <w:sz w:val="26"/>
          <w:szCs w:val="26"/>
        </w:rPr>
        <w:t>. Шахунья;</w:t>
      </w:r>
    </w:p>
    <w:p w:rsidR="00655C8C" w:rsidRPr="00655C8C" w:rsidRDefault="00655C8C" w:rsidP="00655C8C">
      <w:pPr>
        <w:spacing w:line="350" w:lineRule="exact"/>
        <w:ind w:firstLine="709"/>
        <w:jc w:val="both"/>
        <w:rPr>
          <w:sz w:val="26"/>
          <w:szCs w:val="26"/>
        </w:rPr>
      </w:pPr>
      <w:r w:rsidRPr="00655C8C">
        <w:rPr>
          <w:sz w:val="26"/>
          <w:szCs w:val="26"/>
        </w:rPr>
        <w:t>-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 (далее - Комиссия);</w:t>
      </w:r>
    </w:p>
    <w:p w:rsidR="00655C8C" w:rsidRPr="00655C8C" w:rsidRDefault="00655C8C" w:rsidP="00655C8C">
      <w:pPr>
        <w:spacing w:line="350" w:lineRule="exact"/>
        <w:ind w:firstLine="709"/>
        <w:jc w:val="both"/>
        <w:rPr>
          <w:sz w:val="26"/>
          <w:szCs w:val="26"/>
        </w:rPr>
      </w:pPr>
      <w:r w:rsidRPr="00655C8C">
        <w:rPr>
          <w:sz w:val="26"/>
          <w:szCs w:val="26"/>
        </w:rPr>
        <w:t xml:space="preserve">- Территориальным отделом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 </w:t>
      </w:r>
      <w:proofErr w:type="spellStart"/>
      <w:r w:rsidRPr="00655C8C">
        <w:rPr>
          <w:sz w:val="26"/>
          <w:szCs w:val="26"/>
        </w:rPr>
        <w:t>Тоншаевском</w:t>
      </w:r>
      <w:proofErr w:type="spellEnd"/>
      <w:r w:rsidRPr="00655C8C">
        <w:rPr>
          <w:sz w:val="26"/>
          <w:szCs w:val="26"/>
        </w:rPr>
        <w:t xml:space="preserve">, Тонкинском, </w:t>
      </w:r>
      <w:proofErr w:type="spellStart"/>
      <w:r w:rsidRPr="00655C8C">
        <w:rPr>
          <w:sz w:val="26"/>
          <w:szCs w:val="26"/>
        </w:rPr>
        <w:t>Шарангском</w:t>
      </w:r>
      <w:proofErr w:type="spellEnd"/>
      <w:r w:rsidRPr="00655C8C">
        <w:rPr>
          <w:sz w:val="26"/>
          <w:szCs w:val="26"/>
        </w:rPr>
        <w:t xml:space="preserve">, Ветлужском, </w:t>
      </w:r>
      <w:proofErr w:type="spellStart"/>
      <w:r w:rsidRPr="00655C8C">
        <w:rPr>
          <w:sz w:val="26"/>
          <w:szCs w:val="26"/>
        </w:rPr>
        <w:t>Уренском</w:t>
      </w:r>
      <w:proofErr w:type="spellEnd"/>
      <w:r w:rsidRPr="00655C8C">
        <w:rPr>
          <w:sz w:val="26"/>
          <w:szCs w:val="26"/>
        </w:rPr>
        <w:t xml:space="preserve"> районах;</w:t>
      </w:r>
    </w:p>
    <w:p w:rsidR="00655C8C" w:rsidRPr="00655C8C" w:rsidRDefault="00655C8C" w:rsidP="00655C8C">
      <w:pPr>
        <w:spacing w:line="350" w:lineRule="exact"/>
        <w:ind w:firstLine="709"/>
        <w:jc w:val="both"/>
        <w:rPr>
          <w:sz w:val="26"/>
          <w:szCs w:val="26"/>
        </w:rPr>
      </w:pPr>
      <w:r w:rsidRPr="00655C8C">
        <w:rPr>
          <w:sz w:val="26"/>
          <w:szCs w:val="26"/>
        </w:rPr>
        <w:t xml:space="preserve">- </w:t>
      </w:r>
      <w:proofErr w:type="spellStart"/>
      <w:r w:rsidRPr="00655C8C">
        <w:rPr>
          <w:sz w:val="26"/>
          <w:szCs w:val="26"/>
        </w:rPr>
        <w:t>Шахунским</w:t>
      </w:r>
      <w:proofErr w:type="spellEnd"/>
      <w:r w:rsidRPr="00655C8C">
        <w:rPr>
          <w:sz w:val="26"/>
          <w:szCs w:val="26"/>
        </w:rPr>
        <w:t xml:space="preserve"> отделом Управления федеральной службы Государственной регистрации, кадастра и картографии по Нижегородской области;</w:t>
      </w:r>
    </w:p>
    <w:p w:rsidR="00655C8C" w:rsidRPr="00655C8C" w:rsidRDefault="00655C8C" w:rsidP="00655C8C">
      <w:pPr>
        <w:spacing w:line="350" w:lineRule="exact"/>
        <w:ind w:firstLine="709"/>
        <w:jc w:val="both"/>
        <w:rPr>
          <w:sz w:val="26"/>
          <w:szCs w:val="26"/>
        </w:rPr>
      </w:pPr>
      <w:r w:rsidRPr="00655C8C">
        <w:rPr>
          <w:sz w:val="26"/>
          <w:szCs w:val="26"/>
        </w:rPr>
        <w:t>- Отделом надзорной деятельности по городскому округу город Шахунья;</w:t>
      </w:r>
    </w:p>
    <w:p w:rsidR="00655C8C" w:rsidRPr="00655C8C" w:rsidRDefault="00655C8C" w:rsidP="00655C8C">
      <w:pPr>
        <w:spacing w:line="350" w:lineRule="exact"/>
        <w:ind w:firstLine="709"/>
        <w:jc w:val="both"/>
        <w:rPr>
          <w:sz w:val="26"/>
          <w:szCs w:val="26"/>
        </w:rPr>
      </w:pPr>
      <w:r w:rsidRPr="00655C8C">
        <w:rPr>
          <w:sz w:val="26"/>
          <w:szCs w:val="26"/>
        </w:rPr>
        <w:t xml:space="preserve">- </w:t>
      </w:r>
      <w:proofErr w:type="spellStart"/>
      <w:r w:rsidRPr="00655C8C">
        <w:rPr>
          <w:sz w:val="26"/>
          <w:szCs w:val="26"/>
        </w:rPr>
        <w:t>Уренским</w:t>
      </w:r>
      <w:proofErr w:type="spellEnd"/>
      <w:r w:rsidRPr="00655C8C">
        <w:rPr>
          <w:sz w:val="26"/>
          <w:szCs w:val="26"/>
        </w:rPr>
        <w:t xml:space="preserve"> Территориальным отделом Государственной жилищной инспекцией Нижегородской области;</w:t>
      </w:r>
    </w:p>
    <w:p w:rsidR="00655C8C" w:rsidRPr="00655C8C" w:rsidRDefault="00655C8C" w:rsidP="00655C8C">
      <w:pPr>
        <w:spacing w:line="350" w:lineRule="exact"/>
        <w:ind w:firstLine="709"/>
        <w:jc w:val="both"/>
        <w:rPr>
          <w:bCs/>
          <w:sz w:val="26"/>
          <w:szCs w:val="26"/>
        </w:rPr>
      </w:pPr>
      <w:r w:rsidRPr="00655C8C">
        <w:rPr>
          <w:sz w:val="26"/>
          <w:szCs w:val="26"/>
        </w:rPr>
        <w:t xml:space="preserve">- </w:t>
      </w:r>
      <w:proofErr w:type="spellStart"/>
      <w:r w:rsidRPr="00655C8C">
        <w:rPr>
          <w:sz w:val="26"/>
          <w:szCs w:val="26"/>
        </w:rPr>
        <w:t>Шахунским</w:t>
      </w:r>
      <w:proofErr w:type="spellEnd"/>
      <w:r w:rsidRPr="00655C8C">
        <w:rPr>
          <w:sz w:val="26"/>
          <w:szCs w:val="26"/>
        </w:rPr>
        <w:t xml:space="preserve"> отделением КП НО «</w:t>
      </w:r>
      <w:proofErr w:type="spellStart"/>
      <w:r w:rsidRPr="00655C8C">
        <w:rPr>
          <w:sz w:val="26"/>
          <w:szCs w:val="26"/>
        </w:rPr>
        <w:t>Нижтехинвентаризация</w:t>
      </w:r>
      <w:proofErr w:type="spellEnd"/>
      <w:r w:rsidRPr="00655C8C">
        <w:rPr>
          <w:sz w:val="26"/>
          <w:szCs w:val="26"/>
        </w:rPr>
        <w:t xml:space="preserve"> – БТИ Нижегородской области</w:t>
      </w:r>
      <w:r w:rsidRPr="00655C8C">
        <w:rPr>
          <w:bCs/>
          <w:sz w:val="26"/>
          <w:szCs w:val="26"/>
        </w:rPr>
        <w:t>»</w:t>
      </w:r>
      <w:proofErr w:type="gramStart"/>
      <w:r w:rsidRPr="00655C8C">
        <w:rPr>
          <w:bCs/>
          <w:sz w:val="26"/>
          <w:szCs w:val="26"/>
        </w:rPr>
        <w:t>.»</w:t>
      </w:r>
      <w:proofErr w:type="gramEnd"/>
      <w:r w:rsidRPr="00655C8C">
        <w:rPr>
          <w:bCs/>
          <w:sz w:val="26"/>
          <w:szCs w:val="26"/>
        </w:rPr>
        <w:t>.</w:t>
      </w:r>
    </w:p>
    <w:p w:rsidR="00655C8C" w:rsidRPr="00655C8C" w:rsidRDefault="00655C8C" w:rsidP="00655C8C">
      <w:pPr>
        <w:spacing w:line="350" w:lineRule="exact"/>
        <w:ind w:firstLine="709"/>
        <w:jc w:val="both"/>
        <w:rPr>
          <w:bCs/>
          <w:sz w:val="26"/>
          <w:szCs w:val="26"/>
        </w:rPr>
      </w:pPr>
      <w:r w:rsidRPr="00655C8C">
        <w:rPr>
          <w:bCs/>
          <w:sz w:val="26"/>
          <w:szCs w:val="26"/>
        </w:rPr>
        <w:lastRenderedPageBreak/>
        <w:t>1.3. Абзац 3 пункта 2.4. административного регламента изложить в новой редакции:</w:t>
      </w:r>
    </w:p>
    <w:p w:rsidR="00655C8C" w:rsidRPr="00655C8C" w:rsidRDefault="00655C8C" w:rsidP="00655C8C">
      <w:pPr>
        <w:autoSpaceDE w:val="0"/>
        <w:autoSpaceDN w:val="0"/>
        <w:adjustRightInd w:val="0"/>
        <w:spacing w:line="350" w:lineRule="exact"/>
        <w:ind w:firstLine="709"/>
        <w:jc w:val="both"/>
        <w:rPr>
          <w:sz w:val="26"/>
          <w:szCs w:val="26"/>
        </w:rPr>
      </w:pPr>
      <w:r w:rsidRPr="00655C8C">
        <w:rPr>
          <w:bCs/>
          <w:sz w:val="26"/>
          <w:szCs w:val="26"/>
        </w:rPr>
        <w:t>«</w:t>
      </w:r>
      <w:r w:rsidRPr="00655C8C">
        <w:rPr>
          <w:sz w:val="26"/>
          <w:szCs w:val="26"/>
        </w:rPr>
        <w:t xml:space="preserve">В случае представления гражданином заявления через отдел ГБУ НО «УМФЦ» </w:t>
      </w:r>
      <w:r w:rsidRPr="00655C8C">
        <w:rPr>
          <w:sz w:val="26"/>
          <w:szCs w:val="26"/>
        </w:rPr>
        <w:br/>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срок принятия решения исчисляется со дня передачи многофункциональным центром такого заявления в Администрацию</w:t>
      </w:r>
      <w:proofErr w:type="gramStart"/>
      <w:r w:rsidRPr="00655C8C">
        <w:rPr>
          <w:sz w:val="26"/>
          <w:szCs w:val="26"/>
        </w:rPr>
        <w:t>.».</w:t>
      </w:r>
      <w:proofErr w:type="gramEnd"/>
    </w:p>
    <w:p w:rsidR="00655C8C" w:rsidRPr="00655C8C" w:rsidRDefault="00655C8C" w:rsidP="00655C8C">
      <w:pPr>
        <w:numPr>
          <w:ilvl w:val="1"/>
          <w:numId w:val="23"/>
        </w:numPr>
        <w:spacing w:line="350" w:lineRule="exact"/>
        <w:ind w:left="0" w:firstLine="709"/>
        <w:jc w:val="both"/>
        <w:rPr>
          <w:bCs/>
          <w:sz w:val="26"/>
          <w:szCs w:val="26"/>
        </w:rPr>
      </w:pPr>
      <w:r w:rsidRPr="00655C8C">
        <w:rPr>
          <w:sz w:val="26"/>
          <w:szCs w:val="26"/>
        </w:rPr>
        <w:t xml:space="preserve">Абзац 14 пункта 2.5 </w:t>
      </w:r>
      <w:r w:rsidRPr="00655C8C">
        <w:rPr>
          <w:bCs/>
          <w:sz w:val="26"/>
          <w:szCs w:val="26"/>
        </w:rPr>
        <w:t>административного регламента изложить в новой редакции: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Постановлением администрации городского округа город Шахунья Нижегородской области 22 апреля 2021 № 436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 на территории городского округа город Шахунья Нижегородской области»</w:t>
      </w:r>
      <w:proofErr w:type="gramStart"/>
      <w:r w:rsidRPr="00655C8C">
        <w:rPr>
          <w:sz w:val="26"/>
          <w:szCs w:val="26"/>
        </w:rPr>
        <w:t>.»</w:t>
      </w:r>
      <w:proofErr w:type="gramEnd"/>
      <w:r w:rsidRPr="00655C8C">
        <w:rPr>
          <w:sz w:val="26"/>
          <w:szCs w:val="26"/>
        </w:rPr>
        <w:t>.</w:t>
      </w:r>
    </w:p>
    <w:p w:rsidR="00655C8C" w:rsidRPr="00655C8C" w:rsidRDefault="00655C8C" w:rsidP="00655C8C">
      <w:pPr>
        <w:numPr>
          <w:ilvl w:val="1"/>
          <w:numId w:val="23"/>
        </w:numPr>
        <w:spacing w:line="350" w:lineRule="exact"/>
        <w:ind w:left="0" w:firstLine="709"/>
        <w:jc w:val="both"/>
        <w:rPr>
          <w:bCs/>
          <w:sz w:val="26"/>
          <w:szCs w:val="26"/>
        </w:rPr>
      </w:pPr>
      <w:r w:rsidRPr="00655C8C">
        <w:rPr>
          <w:sz w:val="26"/>
          <w:szCs w:val="26"/>
        </w:rPr>
        <w:t xml:space="preserve">Подпункт «д» пункта 2.6.1. </w:t>
      </w:r>
      <w:r w:rsidRPr="00655C8C">
        <w:rPr>
          <w:bCs/>
          <w:sz w:val="26"/>
          <w:szCs w:val="26"/>
        </w:rPr>
        <w:t>административного регламента изложить в новой редакции:</w:t>
      </w:r>
    </w:p>
    <w:p w:rsidR="00655C8C" w:rsidRPr="00655C8C" w:rsidRDefault="00655C8C" w:rsidP="00655C8C">
      <w:pPr>
        <w:pStyle w:val="af"/>
        <w:spacing w:before="0" w:beforeAutospacing="0" w:after="0" w:afterAutospacing="0" w:line="350" w:lineRule="exact"/>
        <w:ind w:firstLine="709"/>
        <w:jc w:val="both"/>
        <w:rPr>
          <w:sz w:val="26"/>
          <w:szCs w:val="26"/>
        </w:rPr>
      </w:pPr>
      <w:proofErr w:type="gramStart"/>
      <w:r w:rsidRPr="00655C8C">
        <w:rPr>
          <w:sz w:val="26"/>
          <w:szCs w:val="26"/>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года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данном Положении требованиям;».</w:t>
      </w:r>
      <w:proofErr w:type="gramEnd"/>
    </w:p>
    <w:p w:rsidR="00655C8C" w:rsidRPr="00655C8C" w:rsidRDefault="00655C8C" w:rsidP="00655C8C">
      <w:pPr>
        <w:numPr>
          <w:ilvl w:val="1"/>
          <w:numId w:val="23"/>
        </w:numPr>
        <w:tabs>
          <w:tab w:val="left" w:pos="1276"/>
        </w:tabs>
        <w:spacing w:line="350" w:lineRule="exact"/>
        <w:ind w:left="0" w:firstLine="709"/>
        <w:jc w:val="both"/>
        <w:rPr>
          <w:bCs/>
          <w:sz w:val="26"/>
          <w:szCs w:val="26"/>
        </w:rPr>
      </w:pPr>
      <w:r w:rsidRPr="00655C8C">
        <w:rPr>
          <w:sz w:val="26"/>
          <w:szCs w:val="26"/>
        </w:rPr>
        <w:t xml:space="preserve">Абзац 8 пункта 2.6.1. </w:t>
      </w:r>
      <w:r w:rsidRPr="00655C8C">
        <w:rPr>
          <w:bCs/>
          <w:sz w:val="26"/>
          <w:szCs w:val="26"/>
        </w:rPr>
        <w:t>административного регламента изложить в новой редакции:</w:t>
      </w:r>
    </w:p>
    <w:p w:rsidR="00655C8C" w:rsidRPr="00655C8C" w:rsidRDefault="00655C8C" w:rsidP="00655C8C">
      <w:pPr>
        <w:autoSpaceDE w:val="0"/>
        <w:autoSpaceDN w:val="0"/>
        <w:adjustRightInd w:val="0"/>
        <w:spacing w:line="350" w:lineRule="exact"/>
        <w:ind w:firstLine="709"/>
        <w:jc w:val="both"/>
        <w:rPr>
          <w:sz w:val="26"/>
          <w:szCs w:val="26"/>
        </w:rPr>
      </w:pPr>
      <w:r w:rsidRPr="00655C8C">
        <w:rPr>
          <w:bCs/>
          <w:sz w:val="26"/>
          <w:szCs w:val="26"/>
        </w:rPr>
        <w:t>«</w:t>
      </w:r>
      <w:r w:rsidRPr="00655C8C">
        <w:rPr>
          <w:sz w:val="26"/>
          <w:szCs w:val="26"/>
        </w:rPr>
        <w:t xml:space="preserve">Бланк заявления можно получить в секторе жилищной политики Администрации   или в отделе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w:t>
      </w:r>
    </w:p>
    <w:p w:rsidR="00655C8C" w:rsidRPr="00655C8C" w:rsidRDefault="00655C8C" w:rsidP="00655C8C">
      <w:pPr>
        <w:pStyle w:val="af"/>
        <w:numPr>
          <w:ilvl w:val="1"/>
          <w:numId w:val="23"/>
        </w:numPr>
        <w:tabs>
          <w:tab w:val="left" w:pos="1276"/>
        </w:tabs>
        <w:spacing w:before="0" w:beforeAutospacing="0" w:after="0" w:afterAutospacing="0" w:line="350" w:lineRule="exact"/>
        <w:ind w:left="0" w:firstLine="709"/>
        <w:jc w:val="both"/>
        <w:rPr>
          <w:sz w:val="26"/>
          <w:szCs w:val="26"/>
        </w:rPr>
      </w:pPr>
      <w:r w:rsidRPr="00655C8C">
        <w:rPr>
          <w:sz w:val="26"/>
          <w:szCs w:val="26"/>
        </w:rPr>
        <w:t>Абзац 2 пункта 2.15. административного регламента изложить в новой редакции:</w:t>
      </w:r>
    </w:p>
    <w:p w:rsidR="00655C8C" w:rsidRPr="00655C8C" w:rsidRDefault="00655C8C" w:rsidP="00655C8C">
      <w:pPr>
        <w:autoSpaceDE w:val="0"/>
        <w:autoSpaceDN w:val="0"/>
        <w:adjustRightInd w:val="0"/>
        <w:spacing w:line="350" w:lineRule="exact"/>
        <w:ind w:firstLine="709"/>
        <w:jc w:val="both"/>
        <w:rPr>
          <w:spacing w:val="1"/>
          <w:sz w:val="26"/>
          <w:szCs w:val="26"/>
        </w:rPr>
      </w:pPr>
      <w:proofErr w:type="gramStart"/>
      <w:r w:rsidRPr="00655C8C">
        <w:rPr>
          <w:sz w:val="26"/>
          <w:szCs w:val="26"/>
        </w:rPr>
        <w:t xml:space="preserve">«Заявление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подлежит регистрации в день его поступления </w:t>
      </w:r>
      <w:r w:rsidRPr="00655C8C">
        <w:rPr>
          <w:spacing w:val="1"/>
          <w:sz w:val="26"/>
          <w:szCs w:val="26"/>
        </w:rPr>
        <w:t xml:space="preserve">специалистом </w:t>
      </w:r>
      <w:r w:rsidRPr="00655C8C">
        <w:rPr>
          <w:spacing w:val="4"/>
          <w:sz w:val="26"/>
          <w:szCs w:val="26"/>
        </w:rPr>
        <w:t xml:space="preserve">Администрации либо специалистом </w:t>
      </w:r>
      <w:r w:rsidRPr="00655C8C">
        <w:rPr>
          <w:sz w:val="26"/>
          <w:szCs w:val="26"/>
        </w:rPr>
        <w:t xml:space="preserve">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w:t>
      </w:r>
      <w:proofErr w:type="gram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w:t>
      </w:r>
      <w:r w:rsidRPr="00655C8C">
        <w:rPr>
          <w:spacing w:val="1"/>
          <w:sz w:val="26"/>
          <w:szCs w:val="26"/>
        </w:rPr>
        <w:t xml:space="preserve"> </w:t>
      </w:r>
      <w:proofErr w:type="gramStart"/>
      <w:r w:rsidRPr="00655C8C">
        <w:rPr>
          <w:spacing w:val="1"/>
          <w:sz w:val="26"/>
          <w:szCs w:val="26"/>
        </w:rPr>
        <w:t>ответственным</w:t>
      </w:r>
      <w:proofErr w:type="gramEnd"/>
      <w:r w:rsidRPr="00655C8C">
        <w:rPr>
          <w:spacing w:val="1"/>
          <w:sz w:val="26"/>
          <w:szCs w:val="26"/>
        </w:rPr>
        <w:t xml:space="preserve"> за регистрацию входящей и исходящей корреспонденции.».</w:t>
      </w:r>
    </w:p>
    <w:p w:rsidR="00655C8C" w:rsidRPr="00655C8C" w:rsidRDefault="00655C8C" w:rsidP="00655C8C">
      <w:pPr>
        <w:numPr>
          <w:ilvl w:val="1"/>
          <w:numId w:val="23"/>
        </w:numPr>
        <w:tabs>
          <w:tab w:val="left" w:pos="1276"/>
        </w:tabs>
        <w:spacing w:line="350" w:lineRule="exact"/>
        <w:ind w:left="0" w:firstLine="709"/>
        <w:jc w:val="both"/>
        <w:rPr>
          <w:bCs/>
          <w:sz w:val="26"/>
          <w:szCs w:val="26"/>
        </w:rPr>
      </w:pPr>
      <w:r w:rsidRPr="00655C8C">
        <w:rPr>
          <w:sz w:val="26"/>
          <w:szCs w:val="26"/>
        </w:rPr>
        <w:t xml:space="preserve">Пункт 3.2. </w:t>
      </w:r>
      <w:r w:rsidRPr="00655C8C">
        <w:rPr>
          <w:bCs/>
          <w:sz w:val="26"/>
          <w:szCs w:val="26"/>
        </w:rPr>
        <w:t>административного регламента изложить в новой редакции:</w:t>
      </w:r>
    </w:p>
    <w:p w:rsidR="00655C8C" w:rsidRPr="00655C8C" w:rsidRDefault="00655C8C" w:rsidP="00655C8C">
      <w:pPr>
        <w:spacing w:line="350" w:lineRule="exact"/>
        <w:ind w:firstLine="709"/>
        <w:jc w:val="both"/>
        <w:rPr>
          <w:sz w:val="26"/>
          <w:szCs w:val="26"/>
        </w:rPr>
      </w:pPr>
      <w:r w:rsidRPr="00655C8C">
        <w:rPr>
          <w:sz w:val="26"/>
          <w:szCs w:val="26"/>
        </w:rPr>
        <w:t>«3.2. Прием и регистрация заявления и прилагаемых к нему документов.</w:t>
      </w:r>
    </w:p>
    <w:p w:rsidR="00655C8C" w:rsidRPr="00655C8C" w:rsidRDefault="00655C8C" w:rsidP="00655C8C">
      <w:pPr>
        <w:tabs>
          <w:tab w:val="left" w:pos="-3420"/>
        </w:tabs>
        <w:spacing w:line="350" w:lineRule="exact"/>
        <w:ind w:firstLine="709"/>
        <w:jc w:val="both"/>
        <w:rPr>
          <w:sz w:val="26"/>
          <w:szCs w:val="26"/>
        </w:rPr>
      </w:pPr>
      <w:r w:rsidRPr="00655C8C">
        <w:rPr>
          <w:sz w:val="26"/>
          <w:szCs w:val="26"/>
        </w:rPr>
        <w:t xml:space="preserve">Основанием для начала Административной процедуры является обращение заявителя в Администрацию, либо в отдел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с заявлением (согласно Приложению 1 к настоящему Регламенту) и необходимым пакетом документов в соответствии с пунктом 2.6 и с пунктом 2.7. настоящего Регламента.</w:t>
      </w:r>
    </w:p>
    <w:p w:rsidR="00655C8C" w:rsidRPr="00655C8C" w:rsidRDefault="00655C8C" w:rsidP="00655C8C">
      <w:pPr>
        <w:tabs>
          <w:tab w:val="left" w:pos="-3420"/>
        </w:tabs>
        <w:spacing w:line="350" w:lineRule="exact"/>
        <w:ind w:firstLine="709"/>
        <w:jc w:val="both"/>
        <w:rPr>
          <w:i/>
          <w:sz w:val="26"/>
          <w:szCs w:val="26"/>
        </w:rPr>
      </w:pPr>
      <w:r w:rsidRPr="00655C8C">
        <w:rPr>
          <w:sz w:val="26"/>
          <w:szCs w:val="26"/>
        </w:rPr>
        <w:lastRenderedPageBreak/>
        <w:t xml:space="preserve">Ответственным за выполнение административной процедуры является специалист </w:t>
      </w:r>
      <w:r w:rsidRPr="00655C8C">
        <w:rPr>
          <w:spacing w:val="1"/>
          <w:sz w:val="26"/>
          <w:szCs w:val="26"/>
        </w:rPr>
        <w:t xml:space="preserve">Администрации либо специалист </w:t>
      </w:r>
      <w:r w:rsidRPr="00655C8C">
        <w:rPr>
          <w:sz w:val="26"/>
          <w:szCs w:val="26"/>
        </w:rPr>
        <w:t xml:space="preserve">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pacing w:val="1"/>
          <w:sz w:val="26"/>
          <w:szCs w:val="26"/>
        </w:rPr>
        <w:t xml:space="preserve">, </w:t>
      </w:r>
      <w:proofErr w:type="gramStart"/>
      <w:r w:rsidRPr="00655C8C">
        <w:rPr>
          <w:spacing w:val="1"/>
          <w:sz w:val="26"/>
          <w:szCs w:val="26"/>
        </w:rPr>
        <w:t>ответственный</w:t>
      </w:r>
      <w:proofErr w:type="gramEnd"/>
      <w:r w:rsidRPr="00655C8C">
        <w:rPr>
          <w:spacing w:val="1"/>
          <w:sz w:val="26"/>
          <w:szCs w:val="26"/>
        </w:rPr>
        <w:t xml:space="preserve"> за регистрацию входящей и исходящей корреспонденции</w:t>
      </w:r>
      <w:r w:rsidRPr="00655C8C">
        <w:rPr>
          <w:sz w:val="26"/>
          <w:szCs w:val="26"/>
        </w:rPr>
        <w:t xml:space="preserve">.                                                                                                                                      </w:t>
      </w:r>
    </w:p>
    <w:p w:rsidR="00655C8C" w:rsidRPr="00655C8C" w:rsidRDefault="00655C8C" w:rsidP="00655C8C">
      <w:pPr>
        <w:tabs>
          <w:tab w:val="left" w:pos="-3420"/>
        </w:tabs>
        <w:spacing w:line="350" w:lineRule="exact"/>
        <w:ind w:firstLine="709"/>
        <w:jc w:val="both"/>
        <w:rPr>
          <w:sz w:val="26"/>
          <w:szCs w:val="26"/>
        </w:rPr>
      </w:pPr>
      <w:r w:rsidRPr="00655C8C">
        <w:rPr>
          <w:sz w:val="26"/>
          <w:szCs w:val="26"/>
        </w:rPr>
        <w:t>Заявление представляется заявителем в одном экземпляре лично или через представителя при предъявлении документа, удостоверяющего личность. По желанию заявителя заявление может быть представлено в двух экземплярах, один из которых возвращается заявителю с отметкой  специалиста  о приеме заявления.</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Способ фиксации: заявление регистрируется в общем отделе администрации городского округа город Шахунья Нижегородской области, либо в отделе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в журнале регистрации заявлений граждан с указанием даты и времени регистрации.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Результатом исполнения административной процедуры является полученная Заявителем расписка в получении заявления и прилагаемых документов с указанием их перечня, даты и времени их получения.</w:t>
      </w:r>
    </w:p>
    <w:p w:rsidR="00655C8C" w:rsidRPr="00655C8C" w:rsidRDefault="00655C8C" w:rsidP="00655C8C">
      <w:pPr>
        <w:tabs>
          <w:tab w:val="left" w:pos="-3420"/>
        </w:tabs>
        <w:spacing w:line="350" w:lineRule="exact"/>
        <w:ind w:firstLine="709"/>
        <w:jc w:val="both"/>
        <w:rPr>
          <w:sz w:val="26"/>
          <w:szCs w:val="26"/>
        </w:rPr>
      </w:pPr>
      <w:r w:rsidRPr="00655C8C">
        <w:rPr>
          <w:sz w:val="26"/>
          <w:szCs w:val="26"/>
        </w:rPr>
        <w:t>Максимальный срок исполнения данной административной процедуры составляет 15 минут</w:t>
      </w:r>
      <w:proofErr w:type="gramStart"/>
      <w:r w:rsidRPr="00655C8C">
        <w:rPr>
          <w:sz w:val="26"/>
          <w:szCs w:val="26"/>
        </w:rPr>
        <w:t>.».</w:t>
      </w:r>
      <w:proofErr w:type="gramEnd"/>
    </w:p>
    <w:p w:rsidR="00655C8C" w:rsidRPr="00655C8C" w:rsidRDefault="00655C8C" w:rsidP="00655C8C">
      <w:pPr>
        <w:numPr>
          <w:ilvl w:val="1"/>
          <w:numId w:val="23"/>
        </w:numPr>
        <w:tabs>
          <w:tab w:val="left" w:pos="1276"/>
        </w:tabs>
        <w:spacing w:line="350" w:lineRule="exact"/>
        <w:ind w:left="0" w:firstLine="709"/>
        <w:jc w:val="both"/>
        <w:rPr>
          <w:bCs/>
          <w:sz w:val="26"/>
          <w:szCs w:val="26"/>
        </w:rPr>
      </w:pPr>
      <w:r w:rsidRPr="00655C8C">
        <w:rPr>
          <w:sz w:val="26"/>
          <w:szCs w:val="26"/>
        </w:rPr>
        <w:t xml:space="preserve">Абзац 4 пункта 3.4. </w:t>
      </w:r>
      <w:r w:rsidRPr="00655C8C">
        <w:rPr>
          <w:bCs/>
          <w:sz w:val="26"/>
          <w:szCs w:val="26"/>
        </w:rPr>
        <w:t>административного регламента изложить в новой редакции:</w:t>
      </w:r>
    </w:p>
    <w:p w:rsidR="00655C8C" w:rsidRPr="00655C8C" w:rsidRDefault="00655C8C" w:rsidP="00655C8C">
      <w:pPr>
        <w:pStyle w:val="af"/>
        <w:spacing w:before="0" w:beforeAutospacing="0" w:after="0" w:afterAutospacing="0" w:line="350" w:lineRule="exact"/>
        <w:ind w:firstLine="709"/>
        <w:jc w:val="both"/>
        <w:rPr>
          <w:sz w:val="26"/>
          <w:szCs w:val="26"/>
        </w:rPr>
      </w:pPr>
      <w:r w:rsidRPr="00655C8C">
        <w:rPr>
          <w:sz w:val="26"/>
          <w:szCs w:val="26"/>
        </w:rPr>
        <w:t xml:space="preserve">«Секретарь Комиссии, либо специалист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проверяет правильность оформления заявления и соответствие прилагаемых к нему документов документам, указанным в заявлении, установленных пунктом 2.6  и пунктом 2.7. настоящего Регламента</w:t>
      </w:r>
      <w:proofErr w:type="gramStart"/>
      <w:r w:rsidRPr="00655C8C">
        <w:rPr>
          <w:sz w:val="26"/>
          <w:szCs w:val="26"/>
        </w:rPr>
        <w:t>.».</w:t>
      </w:r>
      <w:proofErr w:type="gramEnd"/>
    </w:p>
    <w:p w:rsidR="00655C8C" w:rsidRPr="00655C8C" w:rsidRDefault="00655C8C" w:rsidP="00655C8C">
      <w:pPr>
        <w:numPr>
          <w:ilvl w:val="1"/>
          <w:numId w:val="23"/>
        </w:numPr>
        <w:tabs>
          <w:tab w:val="left" w:pos="1276"/>
        </w:tabs>
        <w:spacing w:line="350" w:lineRule="exact"/>
        <w:ind w:left="0" w:firstLine="709"/>
        <w:jc w:val="both"/>
        <w:rPr>
          <w:bCs/>
          <w:sz w:val="26"/>
          <w:szCs w:val="26"/>
        </w:rPr>
      </w:pPr>
      <w:r w:rsidRPr="00655C8C">
        <w:rPr>
          <w:sz w:val="26"/>
          <w:szCs w:val="26"/>
        </w:rPr>
        <w:t xml:space="preserve">Абзац 3 пункта 3.9. </w:t>
      </w:r>
      <w:r w:rsidRPr="00655C8C">
        <w:rPr>
          <w:bCs/>
          <w:sz w:val="26"/>
          <w:szCs w:val="26"/>
        </w:rPr>
        <w:t>административного регламента изложить в новой редакции:</w:t>
      </w:r>
    </w:p>
    <w:p w:rsidR="00655C8C" w:rsidRPr="00655C8C" w:rsidRDefault="00655C8C" w:rsidP="00655C8C">
      <w:pPr>
        <w:pStyle w:val="af"/>
        <w:spacing w:before="0" w:beforeAutospacing="0" w:after="0" w:afterAutospacing="0" w:line="350" w:lineRule="exact"/>
        <w:ind w:firstLine="709"/>
        <w:jc w:val="both"/>
        <w:rPr>
          <w:sz w:val="26"/>
          <w:szCs w:val="26"/>
        </w:rPr>
      </w:pPr>
      <w:r w:rsidRPr="00655C8C">
        <w:rPr>
          <w:sz w:val="26"/>
          <w:szCs w:val="26"/>
        </w:rPr>
        <w:t>«Ответственным за выполнение административной процедуры является глава местного самоуправления</w:t>
      </w:r>
      <w:proofErr w:type="gramStart"/>
      <w:r w:rsidRPr="00655C8C">
        <w:rPr>
          <w:sz w:val="26"/>
          <w:szCs w:val="26"/>
        </w:rPr>
        <w:t>.».</w:t>
      </w:r>
      <w:proofErr w:type="gramEnd"/>
    </w:p>
    <w:p w:rsidR="00655C8C" w:rsidRPr="00655C8C" w:rsidRDefault="00655C8C" w:rsidP="00655C8C">
      <w:pPr>
        <w:numPr>
          <w:ilvl w:val="1"/>
          <w:numId w:val="23"/>
        </w:numPr>
        <w:tabs>
          <w:tab w:val="left" w:pos="1276"/>
        </w:tabs>
        <w:spacing w:line="350" w:lineRule="exact"/>
        <w:ind w:left="0" w:firstLine="709"/>
        <w:jc w:val="both"/>
        <w:rPr>
          <w:bCs/>
          <w:sz w:val="26"/>
          <w:szCs w:val="26"/>
        </w:rPr>
      </w:pPr>
      <w:r w:rsidRPr="00655C8C">
        <w:rPr>
          <w:sz w:val="26"/>
          <w:szCs w:val="26"/>
        </w:rPr>
        <w:t xml:space="preserve">Абзац 3 пункта 3.10. </w:t>
      </w:r>
      <w:r w:rsidRPr="00655C8C">
        <w:rPr>
          <w:bCs/>
          <w:sz w:val="26"/>
          <w:szCs w:val="26"/>
        </w:rPr>
        <w:t>административного регламента изложить в новой редакции:</w:t>
      </w:r>
    </w:p>
    <w:p w:rsidR="00655C8C" w:rsidRPr="00655C8C" w:rsidRDefault="00655C8C" w:rsidP="00655C8C">
      <w:pPr>
        <w:pStyle w:val="af"/>
        <w:spacing w:before="0" w:beforeAutospacing="0" w:after="0" w:afterAutospacing="0" w:line="350" w:lineRule="exact"/>
        <w:ind w:firstLine="709"/>
        <w:jc w:val="both"/>
        <w:rPr>
          <w:sz w:val="26"/>
          <w:szCs w:val="26"/>
        </w:rPr>
      </w:pPr>
      <w:r w:rsidRPr="00655C8C">
        <w:rPr>
          <w:sz w:val="26"/>
          <w:szCs w:val="26"/>
        </w:rPr>
        <w:t xml:space="preserve">«Если способ представления - личное обращение в отдел ГБУ НО «УМФЦ» </w:t>
      </w:r>
      <w:r w:rsidRPr="00655C8C">
        <w:rPr>
          <w:sz w:val="26"/>
          <w:szCs w:val="26"/>
        </w:rPr>
        <w:br/>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то один экземпляр заключения Комиссии и распоряжения Администрации передаются секретарем Комиссии в отдел ГБУ НО «УМФЦ» </w:t>
      </w:r>
      <w:proofErr w:type="spellStart"/>
      <w:r w:rsidRPr="00655C8C">
        <w:rPr>
          <w:sz w:val="26"/>
          <w:szCs w:val="26"/>
        </w:rPr>
        <w:t>г.о.г</w:t>
      </w:r>
      <w:proofErr w:type="spellEnd"/>
      <w:r w:rsidRPr="00655C8C">
        <w:rPr>
          <w:sz w:val="26"/>
          <w:szCs w:val="26"/>
        </w:rPr>
        <w:t xml:space="preserve">. Шахунья не менее чем за 1 рабочий день до окончания срока выдачи документов, указанного в расписке о приеме заявления и документов. Специалисты отдела ГБУ НО «УМФЦ» </w:t>
      </w:r>
      <w:proofErr w:type="spellStart"/>
      <w:r w:rsidRPr="00655C8C">
        <w:rPr>
          <w:sz w:val="26"/>
          <w:szCs w:val="26"/>
        </w:rPr>
        <w:t>г.о.г</w:t>
      </w:r>
      <w:proofErr w:type="spellEnd"/>
      <w:r w:rsidRPr="00655C8C">
        <w:rPr>
          <w:sz w:val="26"/>
          <w:szCs w:val="26"/>
        </w:rPr>
        <w:t>. Шахунья принимают результат, регистрируют и выдают заявителю</w:t>
      </w:r>
      <w:proofErr w:type="gramStart"/>
      <w:r w:rsidRPr="00655C8C">
        <w:rPr>
          <w:sz w:val="26"/>
          <w:szCs w:val="26"/>
        </w:rPr>
        <w:t>.».</w:t>
      </w:r>
      <w:proofErr w:type="gramEnd"/>
    </w:p>
    <w:p w:rsidR="00655C8C" w:rsidRPr="00655C8C" w:rsidRDefault="00655C8C" w:rsidP="00655C8C">
      <w:pPr>
        <w:numPr>
          <w:ilvl w:val="1"/>
          <w:numId w:val="23"/>
        </w:numPr>
        <w:tabs>
          <w:tab w:val="left" w:pos="1276"/>
        </w:tabs>
        <w:spacing w:line="350" w:lineRule="exact"/>
        <w:ind w:left="0" w:firstLine="709"/>
        <w:jc w:val="both"/>
        <w:rPr>
          <w:bCs/>
          <w:sz w:val="26"/>
          <w:szCs w:val="26"/>
        </w:rPr>
      </w:pPr>
      <w:r w:rsidRPr="00655C8C">
        <w:rPr>
          <w:sz w:val="26"/>
          <w:szCs w:val="26"/>
        </w:rPr>
        <w:t xml:space="preserve">Абзац 5 пункта 3.10. </w:t>
      </w:r>
      <w:r w:rsidRPr="00655C8C">
        <w:rPr>
          <w:bCs/>
          <w:sz w:val="26"/>
          <w:szCs w:val="26"/>
        </w:rPr>
        <w:t>административного регламента изложить в новой редакции:</w:t>
      </w:r>
    </w:p>
    <w:p w:rsidR="00655C8C" w:rsidRPr="00655C8C" w:rsidRDefault="00655C8C" w:rsidP="00655C8C">
      <w:pPr>
        <w:pStyle w:val="af"/>
        <w:spacing w:before="0" w:beforeAutospacing="0" w:after="0" w:afterAutospacing="0" w:line="350" w:lineRule="exact"/>
        <w:ind w:firstLine="709"/>
        <w:jc w:val="both"/>
        <w:rPr>
          <w:sz w:val="26"/>
          <w:szCs w:val="26"/>
        </w:rPr>
      </w:pPr>
      <w:r w:rsidRPr="00655C8C">
        <w:rPr>
          <w:sz w:val="26"/>
          <w:szCs w:val="26"/>
        </w:rPr>
        <w:t xml:space="preserve">«В случае неявки заявителя в течение 5 дней со дня получения заключения Комиссии и распоряжения Администрации секретарь Комиссии либо специалист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направляет </w:t>
      </w:r>
      <w:r w:rsidRPr="00655C8C">
        <w:rPr>
          <w:sz w:val="26"/>
          <w:szCs w:val="26"/>
        </w:rPr>
        <w:lastRenderedPageBreak/>
        <w:t>заявителю по одному экземпляру выше перечисленных документов по почте заказным письмом с уведомлением о вручении, о чем делает отметку в журнале</w:t>
      </w:r>
      <w:proofErr w:type="gramStart"/>
      <w:r w:rsidRPr="00655C8C">
        <w:rPr>
          <w:sz w:val="26"/>
          <w:szCs w:val="26"/>
        </w:rPr>
        <w:t>.».</w:t>
      </w:r>
      <w:proofErr w:type="gramEnd"/>
    </w:p>
    <w:p w:rsidR="00655C8C" w:rsidRPr="00655C8C" w:rsidRDefault="00655C8C" w:rsidP="00655C8C">
      <w:pPr>
        <w:numPr>
          <w:ilvl w:val="1"/>
          <w:numId w:val="23"/>
        </w:numPr>
        <w:tabs>
          <w:tab w:val="left" w:pos="1276"/>
        </w:tabs>
        <w:spacing w:line="350" w:lineRule="exact"/>
        <w:ind w:left="0" w:firstLine="709"/>
        <w:jc w:val="both"/>
        <w:rPr>
          <w:bCs/>
          <w:sz w:val="26"/>
          <w:szCs w:val="26"/>
        </w:rPr>
      </w:pPr>
      <w:r w:rsidRPr="00655C8C">
        <w:rPr>
          <w:sz w:val="26"/>
          <w:szCs w:val="26"/>
        </w:rPr>
        <w:t xml:space="preserve">Раздел 5 </w:t>
      </w:r>
      <w:r w:rsidRPr="00655C8C">
        <w:rPr>
          <w:bCs/>
          <w:sz w:val="26"/>
          <w:szCs w:val="26"/>
        </w:rPr>
        <w:t>административного регламента изложить в новой редакции:</w:t>
      </w:r>
    </w:p>
    <w:p w:rsidR="00655C8C" w:rsidRDefault="00655C8C" w:rsidP="00655C8C">
      <w:pPr>
        <w:pStyle w:val="ConsPlusTitle"/>
        <w:spacing w:line="350" w:lineRule="exact"/>
        <w:ind w:firstLine="709"/>
        <w:jc w:val="center"/>
        <w:rPr>
          <w:rFonts w:ascii="Times New Roman" w:hAnsi="Times New Roman" w:cs="Times New Roman"/>
          <w:b w:val="0"/>
          <w:sz w:val="26"/>
          <w:szCs w:val="26"/>
        </w:rPr>
      </w:pPr>
    </w:p>
    <w:p w:rsidR="00655C8C" w:rsidRPr="00655C8C" w:rsidRDefault="00655C8C" w:rsidP="00655C8C">
      <w:pPr>
        <w:pStyle w:val="ConsPlusTitle"/>
        <w:spacing w:line="350" w:lineRule="exact"/>
        <w:ind w:firstLine="709"/>
        <w:jc w:val="center"/>
        <w:rPr>
          <w:rFonts w:ascii="Times New Roman" w:hAnsi="Times New Roman" w:cs="Times New Roman"/>
          <w:b w:val="0"/>
          <w:sz w:val="26"/>
          <w:szCs w:val="26"/>
        </w:rPr>
      </w:pPr>
      <w:r w:rsidRPr="00655C8C">
        <w:rPr>
          <w:rFonts w:ascii="Times New Roman" w:hAnsi="Times New Roman" w:cs="Times New Roman"/>
          <w:b w:val="0"/>
          <w:sz w:val="26"/>
          <w:szCs w:val="26"/>
        </w:rPr>
        <w:t xml:space="preserve"> </w:t>
      </w:r>
      <w:r w:rsidRPr="00655C8C">
        <w:rPr>
          <w:rFonts w:ascii="Times New Roman" w:hAnsi="Times New Roman" w:cs="Times New Roman"/>
          <w:b w:val="0"/>
          <w:sz w:val="26"/>
          <w:szCs w:val="26"/>
        </w:rPr>
        <w:t>«</w:t>
      </w:r>
      <w:r w:rsidRPr="00655C8C">
        <w:rPr>
          <w:rFonts w:ascii="Times New Roman" w:hAnsi="Times New Roman" w:cs="Times New Roman"/>
          <w:b w:val="0"/>
          <w:bCs w:val="0"/>
          <w:spacing w:val="7"/>
          <w:sz w:val="26"/>
          <w:szCs w:val="26"/>
          <w:lang w:val="en-US"/>
        </w:rPr>
        <w:t>V</w:t>
      </w:r>
      <w:r w:rsidRPr="00655C8C">
        <w:rPr>
          <w:rFonts w:ascii="Times New Roman" w:hAnsi="Times New Roman" w:cs="Times New Roman"/>
          <w:b w:val="0"/>
          <w:bCs w:val="0"/>
          <w:spacing w:val="7"/>
          <w:sz w:val="26"/>
          <w:szCs w:val="26"/>
        </w:rPr>
        <w:t xml:space="preserve">. Досудебное (внесудебное) </w:t>
      </w:r>
      <w:r w:rsidRPr="00655C8C">
        <w:rPr>
          <w:rFonts w:ascii="Times New Roman" w:hAnsi="Times New Roman" w:cs="Times New Roman"/>
          <w:b w:val="0"/>
          <w:sz w:val="26"/>
          <w:szCs w:val="26"/>
        </w:rPr>
        <w:t xml:space="preserve">обжалование заявителем решений </w:t>
      </w:r>
    </w:p>
    <w:p w:rsidR="00655C8C" w:rsidRPr="00655C8C" w:rsidRDefault="00655C8C" w:rsidP="00655C8C">
      <w:pPr>
        <w:pStyle w:val="ConsPlusTitle"/>
        <w:spacing w:line="350" w:lineRule="exact"/>
        <w:ind w:firstLine="709"/>
        <w:jc w:val="center"/>
        <w:rPr>
          <w:rFonts w:ascii="Times New Roman" w:hAnsi="Times New Roman" w:cs="Times New Roman"/>
          <w:b w:val="0"/>
          <w:bCs w:val="0"/>
          <w:spacing w:val="7"/>
          <w:sz w:val="26"/>
          <w:szCs w:val="26"/>
        </w:rPr>
      </w:pPr>
      <w:proofErr w:type="gramStart"/>
      <w:r w:rsidRPr="00655C8C">
        <w:rPr>
          <w:rFonts w:ascii="Times New Roman" w:hAnsi="Times New Roman" w:cs="Times New Roman"/>
          <w:b w:val="0"/>
          <w:sz w:val="26"/>
          <w:szCs w:val="26"/>
        </w:rPr>
        <w:t xml:space="preserve">и действий (бездействия) органа, предоставляющего муниципальную услугу, должностного лица органа (специалистов отдела ГБУ НО «УМФЦ» </w:t>
      </w:r>
      <w:proofErr w:type="spellStart"/>
      <w:r w:rsidRPr="00655C8C">
        <w:rPr>
          <w:rFonts w:ascii="Times New Roman" w:hAnsi="Times New Roman" w:cs="Times New Roman"/>
          <w:b w:val="0"/>
          <w:sz w:val="26"/>
          <w:szCs w:val="26"/>
        </w:rPr>
        <w:t>г.о.г</w:t>
      </w:r>
      <w:proofErr w:type="spellEnd"/>
      <w:r w:rsidRPr="00655C8C">
        <w:rPr>
          <w:rFonts w:ascii="Times New Roman" w:hAnsi="Times New Roman" w:cs="Times New Roman"/>
          <w:b w:val="0"/>
          <w:sz w:val="26"/>
          <w:szCs w:val="26"/>
        </w:rPr>
        <w:t>. Шахунья), предоставляющего</w:t>
      </w:r>
      <w:r w:rsidRPr="00655C8C">
        <w:rPr>
          <w:rFonts w:ascii="Times New Roman" w:hAnsi="Times New Roman" w:cs="Times New Roman"/>
          <w:b w:val="0"/>
          <w:bCs w:val="0"/>
          <w:spacing w:val="7"/>
          <w:sz w:val="26"/>
          <w:szCs w:val="26"/>
        </w:rPr>
        <w:t xml:space="preserve"> муниципальную услугу, </w:t>
      </w:r>
      <w:proofErr w:type="gramEnd"/>
    </w:p>
    <w:p w:rsidR="00655C8C" w:rsidRPr="00655C8C" w:rsidRDefault="00655C8C" w:rsidP="00655C8C">
      <w:pPr>
        <w:pStyle w:val="ConsPlusTitle"/>
        <w:spacing w:line="350" w:lineRule="exact"/>
        <w:ind w:firstLine="709"/>
        <w:jc w:val="center"/>
        <w:rPr>
          <w:rFonts w:ascii="Times New Roman" w:hAnsi="Times New Roman" w:cs="Times New Roman"/>
          <w:b w:val="0"/>
          <w:bCs w:val="0"/>
          <w:spacing w:val="7"/>
          <w:sz w:val="26"/>
          <w:szCs w:val="26"/>
        </w:rPr>
      </w:pPr>
      <w:r w:rsidRPr="00655C8C">
        <w:rPr>
          <w:rFonts w:ascii="Times New Roman" w:hAnsi="Times New Roman" w:cs="Times New Roman"/>
          <w:b w:val="0"/>
          <w:bCs w:val="0"/>
          <w:spacing w:val="7"/>
          <w:sz w:val="26"/>
          <w:szCs w:val="26"/>
        </w:rPr>
        <w:t>либо муниципального служащего</w:t>
      </w:r>
    </w:p>
    <w:p w:rsidR="00655C8C" w:rsidRPr="00655C8C" w:rsidRDefault="00655C8C" w:rsidP="00655C8C">
      <w:pPr>
        <w:pStyle w:val="ConsPlusNormal"/>
        <w:spacing w:line="350" w:lineRule="exact"/>
        <w:ind w:firstLine="709"/>
        <w:jc w:val="both"/>
        <w:rPr>
          <w:rFonts w:ascii="Times New Roman" w:hAnsi="Times New Roman" w:cs="Times New Roman"/>
          <w:spacing w:val="7"/>
          <w:sz w:val="12"/>
          <w:szCs w:val="12"/>
        </w:rPr>
      </w:pPr>
    </w:p>
    <w:p w:rsidR="00655C8C" w:rsidRPr="00655C8C" w:rsidRDefault="00655C8C" w:rsidP="00655C8C">
      <w:pPr>
        <w:autoSpaceDE w:val="0"/>
        <w:autoSpaceDN w:val="0"/>
        <w:adjustRightInd w:val="0"/>
        <w:spacing w:line="350" w:lineRule="exact"/>
        <w:ind w:firstLine="709"/>
        <w:jc w:val="both"/>
        <w:rPr>
          <w:sz w:val="26"/>
          <w:szCs w:val="26"/>
        </w:rPr>
      </w:pPr>
      <w:r w:rsidRPr="00655C8C">
        <w:rPr>
          <w:spacing w:val="7"/>
          <w:sz w:val="26"/>
          <w:szCs w:val="26"/>
        </w:rPr>
        <w:t xml:space="preserve">5.1. </w:t>
      </w:r>
      <w:proofErr w:type="gramStart"/>
      <w:r w:rsidRPr="00655C8C">
        <w:rPr>
          <w:sz w:val="26"/>
          <w:szCs w:val="26"/>
        </w:rPr>
        <w:t xml:space="preserve">Заявитель (его представитель) вправе обратиться с жалобой на действия (бездействие) должностных лиц администрации городского округа город Шахунья Нижегородской области (специалистов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w:t>
      </w:r>
      <w:proofErr w:type="gram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proofErr w:type="gramStart"/>
      <w:r w:rsidRPr="00655C8C">
        <w:rPr>
          <w:sz w:val="26"/>
          <w:szCs w:val="26"/>
        </w:rPr>
        <w:t>Сява</w:t>
      </w:r>
      <w:proofErr w:type="spellEnd"/>
      <w:r w:rsidRPr="00655C8C">
        <w:rPr>
          <w:sz w:val="26"/>
          <w:szCs w:val="26"/>
        </w:rPr>
        <w:t>) совершенные в ходе предоставления муниципальной услуги, в том числе в следующих случаях:</w:t>
      </w:r>
      <w:proofErr w:type="gramEnd"/>
    </w:p>
    <w:p w:rsidR="00655C8C" w:rsidRPr="00655C8C" w:rsidRDefault="00655C8C" w:rsidP="00655C8C">
      <w:pPr>
        <w:pStyle w:val="ConsPlusNormal"/>
        <w:spacing w:line="350" w:lineRule="exact"/>
        <w:ind w:firstLine="709"/>
        <w:jc w:val="both"/>
        <w:rPr>
          <w:rFonts w:ascii="Times New Roman" w:hAnsi="Times New Roman" w:cs="Times New Roman"/>
          <w:sz w:val="26"/>
          <w:szCs w:val="26"/>
        </w:rPr>
      </w:pPr>
      <w:r w:rsidRPr="00655C8C">
        <w:rPr>
          <w:rFonts w:ascii="Times New Roman" w:hAnsi="Times New Roman" w:cs="Times New Roman"/>
          <w:spacing w:val="7"/>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Pr>
          <w:rFonts w:ascii="Times New Roman" w:hAnsi="Times New Roman" w:cs="Times New Roman"/>
          <w:spacing w:val="7"/>
          <w:sz w:val="26"/>
          <w:szCs w:val="26"/>
        </w:rPr>
        <w:t>№</w:t>
      </w:r>
      <w:r w:rsidRPr="00655C8C">
        <w:rPr>
          <w:rFonts w:ascii="Times New Roman" w:hAnsi="Times New Roman" w:cs="Times New Roman"/>
          <w:spacing w:val="7"/>
          <w:sz w:val="26"/>
          <w:szCs w:val="26"/>
        </w:rPr>
        <w:t xml:space="preserve"> 210-ФЗ "Об организации предоставления государственных и муниципальных услуг" (далее -  Федеральный закон № 210-ФЗ)</w:t>
      </w:r>
      <w:r w:rsidRPr="00655C8C">
        <w:rPr>
          <w:rFonts w:ascii="Times New Roman" w:hAnsi="Times New Roman" w:cs="Times New Roman"/>
          <w:sz w:val="26"/>
          <w:szCs w:val="26"/>
        </w:rPr>
        <w:t>;</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r w:rsidRPr="00655C8C">
        <w:rPr>
          <w:sz w:val="26"/>
          <w:szCs w:val="26"/>
        </w:rPr>
        <w:br/>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возможно в случае, если на отдел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55C8C">
          <w:rPr>
            <w:sz w:val="26"/>
            <w:szCs w:val="26"/>
          </w:rPr>
          <w:t>частью 1.3 статьи 16</w:t>
        </w:r>
      </w:hyperlink>
      <w:r w:rsidRPr="00655C8C">
        <w:rPr>
          <w:sz w:val="26"/>
          <w:szCs w:val="26"/>
        </w:rPr>
        <w:t xml:space="preserve"> Федерального закона</w:t>
      </w:r>
      <w:r w:rsidRPr="00655C8C">
        <w:rPr>
          <w:spacing w:val="7"/>
          <w:sz w:val="26"/>
          <w:szCs w:val="26"/>
        </w:rPr>
        <w:t xml:space="preserve"> </w:t>
      </w:r>
      <w:r>
        <w:rPr>
          <w:spacing w:val="7"/>
          <w:sz w:val="26"/>
          <w:szCs w:val="26"/>
        </w:rPr>
        <w:t>№</w:t>
      </w:r>
      <w:r w:rsidRPr="00655C8C">
        <w:rPr>
          <w:spacing w:val="7"/>
          <w:sz w:val="26"/>
          <w:szCs w:val="26"/>
        </w:rPr>
        <w:t xml:space="preserve"> 210-ФЗ</w:t>
      </w:r>
      <w:r w:rsidRPr="00655C8C">
        <w:rPr>
          <w:sz w:val="26"/>
          <w:szCs w:val="26"/>
        </w:rPr>
        <w:t>;</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5C8C" w:rsidRPr="00655C8C" w:rsidRDefault="00655C8C" w:rsidP="00655C8C">
      <w:pPr>
        <w:pStyle w:val="ConsPlusNormal"/>
        <w:spacing w:line="350" w:lineRule="exact"/>
        <w:ind w:firstLine="709"/>
        <w:jc w:val="both"/>
        <w:rPr>
          <w:rFonts w:ascii="Times New Roman" w:hAnsi="Times New Roman" w:cs="Times New Roman"/>
          <w:spacing w:val="7"/>
          <w:sz w:val="26"/>
          <w:szCs w:val="26"/>
        </w:rPr>
      </w:pPr>
      <w:r w:rsidRPr="00655C8C">
        <w:rPr>
          <w:rFonts w:ascii="Times New Roman" w:hAnsi="Times New Roman" w:cs="Times New Roman"/>
          <w:spacing w:val="7"/>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5C8C" w:rsidRPr="00655C8C" w:rsidRDefault="00655C8C" w:rsidP="00655C8C">
      <w:pPr>
        <w:autoSpaceDE w:val="0"/>
        <w:autoSpaceDN w:val="0"/>
        <w:adjustRightInd w:val="0"/>
        <w:spacing w:line="350" w:lineRule="exact"/>
        <w:ind w:firstLine="709"/>
        <w:jc w:val="both"/>
        <w:rPr>
          <w:sz w:val="26"/>
          <w:szCs w:val="26"/>
        </w:rPr>
      </w:pPr>
      <w:proofErr w:type="gramStart"/>
      <w:r w:rsidRPr="00655C8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5C8C">
        <w:rPr>
          <w:sz w:val="26"/>
          <w:szCs w:val="26"/>
        </w:rPr>
        <w:t xml:space="preserve"> В указанном случае досудебное (внесудебное) обжалование </w:t>
      </w:r>
      <w:r w:rsidRPr="00655C8C">
        <w:rPr>
          <w:sz w:val="26"/>
          <w:szCs w:val="26"/>
        </w:rPr>
        <w:lastRenderedPageBreak/>
        <w:t xml:space="preserve">заявителем решений и действий (бездействия)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r w:rsidRPr="00655C8C">
        <w:rPr>
          <w:sz w:val="26"/>
          <w:szCs w:val="26"/>
        </w:rPr>
        <w:br/>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возможно в случае, если на отдел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55C8C">
          <w:rPr>
            <w:sz w:val="26"/>
            <w:szCs w:val="26"/>
          </w:rPr>
          <w:t>частью 1.3 статьи 16</w:t>
        </w:r>
      </w:hyperlink>
      <w:r w:rsidRPr="00655C8C">
        <w:rPr>
          <w:sz w:val="26"/>
          <w:szCs w:val="26"/>
        </w:rPr>
        <w:t xml:space="preserve"> настоящего Федерального закона </w:t>
      </w:r>
      <w:r w:rsidRPr="00655C8C">
        <w:rPr>
          <w:spacing w:val="7"/>
          <w:sz w:val="26"/>
          <w:szCs w:val="26"/>
        </w:rPr>
        <w:t xml:space="preserve"> </w:t>
      </w:r>
      <w:r>
        <w:rPr>
          <w:spacing w:val="7"/>
          <w:sz w:val="26"/>
          <w:szCs w:val="26"/>
        </w:rPr>
        <w:t>№</w:t>
      </w:r>
      <w:r w:rsidRPr="00655C8C">
        <w:rPr>
          <w:spacing w:val="7"/>
          <w:sz w:val="26"/>
          <w:szCs w:val="26"/>
        </w:rPr>
        <w:t xml:space="preserve"> 210-ФЗ</w:t>
      </w:r>
      <w:r w:rsidRPr="00655C8C">
        <w:rPr>
          <w:sz w:val="26"/>
          <w:szCs w:val="26"/>
        </w:rPr>
        <w:t>;</w:t>
      </w:r>
    </w:p>
    <w:p w:rsidR="00655C8C" w:rsidRPr="00655C8C" w:rsidRDefault="00655C8C" w:rsidP="00655C8C">
      <w:pPr>
        <w:pStyle w:val="ConsPlusNormal"/>
        <w:spacing w:line="350" w:lineRule="exact"/>
        <w:ind w:firstLine="709"/>
        <w:jc w:val="both"/>
        <w:rPr>
          <w:rFonts w:ascii="Times New Roman" w:hAnsi="Times New Roman" w:cs="Times New Roman"/>
          <w:spacing w:val="7"/>
          <w:sz w:val="26"/>
          <w:szCs w:val="26"/>
        </w:rPr>
      </w:pPr>
      <w:r w:rsidRPr="00655C8C">
        <w:rPr>
          <w:rFonts w:ascii="Times New Roman" w:hAnsi="Times New Roman" w:cs="Times New Roman"/>
          <w:spacing w:val="7"/>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7) отказ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w:t>
      </w:r>
      <w:r>
        <w:rPr>
          <w:sz w:val="26"/>
          <w:szCs w:val="26"/>
        </w:rPr>
        <w:t xml:space="preserve">и </w:t>
      </w:r>
      <w:proofErr w:type="spellStart"/>
      <w:r w:rsidRPr="00655C8C">
        <w:rPr>
          <w:sz w:val="26"/>
          <w:szCs w:val="26"/>
        </w:rPr>
        <w:t>р.п</w:t>
      </w:r>
      <w:proofErr w:type="spellEnd"/>
      <w:r w:rsidRPr="00655C8C">
        <w:rPr>
          <w:sz w:val="26"/>
          <w:szCs w:val="26"/>
        </w:rPr>
        <w:t xml:space="preserve">. </w:t>
      </w:r>
      <w:proofErr w:type="spellStart"/>
      <w:proofErr w:type="gramStart"/>
      <w:r w:rsidRPr="00655C8C">
        <w:rPr>
          <w:sz w:val="26"/>
          <w:szCs w:val="26"/>
        </w:rPr>
        <w:t>Сява</w:t>
      </w:r>
      <w:proofErr w:type="spellEnd"/>
      <w:r w:rsidRPr="00655C8C">
        <w:rPr>
          <w:sz w:val="26"/>
          <w:szCs w:val="26"/>
        </w:rPr>
        <w:t xml:space="preserve">, организаций, предусмотренных </w:t>
      </w:r>
      <w:hyperlink r:id="rId13" w:history="1">
        <w:r w:rsidRPr="00655C8C">
          <w:rPr>
            <w:sz w:val="26"/>
            <w:szCs w:val="26"/>
          </w:rPr>
          <w:t>частью 1.1 статьи 16</w:t>
        </w:r>
      </w:hyperlink>
      <w:r w:rsidRPr="00655C8C">
        <w:rPr>
          <w:sz w:val="26"/>
          <w:szCs w:val="26"/>
        </w:rPr>
        <w:t xml:space="preserve"> Федерального закона </w:t>
      </w:r>
      <w:r w:rsidRPr="00655C8C">
        <w:rPr>
          <w:spacing w:val="7"/>
          <w:sz w:val="26"/>
          <w:szCs w:val="26"/>
        </w:rPr>
        <w:t xml:space="preserve">от </w:t>
      </w:r>
      <w:r>
        <w:rPr>
          <w:spacing w:val="7"/>
          <w:sz w:val="26"/>
          <w:szCs w:val="26"/>
        </w:rPr>
        <w:t>№</w:t>
      </w:r>
      <w:r w:rsidRPr="00655C8C">
        <w:rPr>
          <w:spacing w:val="7"/>
          <w:sz w:val="26"/>
          <w:szCs w:val="26"/>
        </w:rPr>
        <w:t xml:space="preserve"> 210-ФЗ</w:t>
      </w:r>
      <w:r w:rsidRPr="00655C8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5C8C">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 xml:space="preserve">отдела </w:t>
      </w:r>
      <w:r w:rsidRPr="00655C8C">
        <w:rPr>
          <w:sz w:val="26"/>
          <w:szCs w:val="26"/>
        </w:rPr>
        <w:t xml:space="preserve">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возможно в случае, если на отдел ГБУ НО «УМФЦ» </w:t>
      </w:r>
      <w:proofErr w:type="spellStart"/>
      <w:r w:rsidRPr="00655C8C">
        <w:rPr>
          <w:sz w:val="26"/>
          <w:szCs w:val="26"/>
        </w:rPr>
        <w:t>г.о.г</w:t>
      </w:r>
      <w:proofErr w:type="spellEnd"/>
      <w:r w:rsidRPr="00655C8C">
        <w:rPr>
          <w:sz w:val="26"/>
          <w:szCs w:val="26"/>
        </w:rPr>
        <w:t xml:space="preserve">. Шахунья или его </w:t>
      </w:r>
      <w:r>
        <w:rPr>
          <w:sz w:val="26"/>
          <w:szCs w:val="26"/>
        </w:rPr>
        <w:t xml:space="preserve">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655C8C">
          <w:rPr>
            <w:sz w:val="26"/>
            <w:szCs w:val="26"/>
          </w:rPr>
          <w:t>частью 1.3 статьи 16</w:t>
        </w:r>
      </w:hyperlink>
      <w:r w:rsidRPr="00655C8C">
        <w:rPr>
          <w:sz w:val="26"/>
          <w:szCs w:val="26"/>
        </w:rPr>
        <w:t xml:space="preserve"> Федерального закона</w:t>
      </w:r>
      <w:r w:rsidRPr="00655C8C">
        <w:rPr>
          <w:spacing w:val="7"/>
          <w:sz w:val="26"/>
          <w:szCs w:val="26"/>
        </w:rPr>
        <w:t xml:space="preserve"> </w:t>
      </w:r>
      <w:r>
        <w:rPr>
          <w:spacing w:val="7"/>
          <w:sz w:val="26"/>
          <w:szCs w:val="26"/>
        </w:rPr>
        <w:t>№</w:t>
      </w:r>
      <w:r w:rsidRPr="00655C8C">
        <w:rPr>
          <w:spacing w:val="7"/>
          <w:sz w:val="26"/>
          <w:szCs w:val="26"/>
        </w:rPr>
        <w:t xml:space="preserve"> 210-ФЗ</w:t>
      </w:r>
      <w:r w:rsidRPr="00655C8C">
        <w:rPr>
          <w:sz w:val="26"/>
          <w:szCs w:val="26"/>
        </w:rPr>
        <w:t>;</w:t>
      </w:r>
    </w:p>
    <w:p w:rsidR="00655C8C" w:rsidRPr="00655C8C" w:rsidRDefault="00655C8C" w:rsidP="00655C8C">
      <w:pPr>
        <w:autoSpaceDE w:val="0"/>
        <w:autoSpaceDN w:val="0"/>
        <w:adjustRightInd w:val="0"/>
        <w:spacing w:line="350" w:lineRule="exact"/>
        <w:ind w:firstLine="709"/>
        <w:jc w:val="both"/>
        <w:rPr>
          <w:sz w:val="26"/>
          <w:szCs w:val="26"/>
        </w:rPr>
      </w:pPr>
      <w:proofErr w:type="gramStart"/>
      <w:r w:rsidRPr="00655C8C">
        <w:rPr>
          <w:sz w:val="26"/>
          <w:szCs w:val="26"/>
        </w:rPr>
        <w:t>8) нарушение срока или порядка выдачи документов по результатам предоставления муниципальной услуги;</w:t>
      </w:r>
      <w:proofErr w:type="gramEnd"/>
    </w:p>
    <w:p w:rsidR="00655C8C" w:rsidRPr="00655C8C" w:rsidRDefault="00655C8C" w:rsidP="00655C8C">
      <w:pPr>
        <w:autoSpaceDE w:val="0"/>
        <w:autoSpaceDN w:val="0"/>
        <w:adjustRightInd w:val="0"/>
        <w:spacing w:line="350" w:lineRule="exact"/>
        <w:ind w:firstLine="709"/>
        <w:jc w:val="both"/>
        <w:rPr>
          <w:sz w:val="26"/>
          <w:szCs w:val="26"/>
        </w:rPr>
      </w:pPr>
      <w:proofErr w:type="gramStart"/>
      <w:r w:rsidRPr="00655C8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5C8C">
        <w:rPr>
          <w:sz w:val="26"/>
          <w:szCs w:val="26"/>
        </w:rPr>
        <w:t xml:space="preserve"> В указанном случае досудебное (внесудебное) обжалование заявителем решений и действий (бездействия)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возможно в случае, если на отдел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55C8C">
          <w:rPr>
            <w:sz w:val="26"/>
            <w:szCs w:val="26"/>
          </w:rPr>
          <w:t>частью 1.3 статьи 16</w:t>
        </w:r>
      </w:hyperlink>
      <w:r w:rsidRPr="00655C8C">
        <w:rPr>
          <w:sz w:val="26"/>
          <w:szCs w:val="26"/>
        </w:rPr>
        <w:t xml:space="preserve"> Федерального закона</w:t>
      </w:r>
      <w:r w:rsidRPr="00655C8C">
        <w:rPr>
          <w:spacing w:val="7"/>
          <w:sz w:val="26"/>
          <w:szCs w:val="26"/>
        </w:rPr>
        <w:t xml:space="preserve"> </w:t>
      </w:r>
      <w:r>
        <w:rPr>
          <w:spacing w:val="7"/>
          <w:sz w:val="26"/>
          <w:szCs w:val="26"/>
        </w:rPr>
        <w:t>№</w:t>
      </w:r>
      <w:r w:rsidRPr="00655C8C">
        <w:rPr>
          <w:spacing w:val="7"/>
          <w:sz w:val="26"/>
          <w:szCs w:val="26"/>
        </w:rPr>
        <w:t xml:space="preserve"> 210-ФЗ</w:t>
      </w:r>
      <w:r w:rsidRPr="00655C8C">
        <w:rPr>
          <w:sz w:val="26"/>
          <w:szCs w:val="26"/>
        </w:rPr>
        <w:t>;</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55C8C">
          <w:rPr>
            <w:sz w:val="26"/>
            <w:szCs w:val="26"/>
          </w:rPr>
          <w:t>пунктом 4 части 1 статьи 7</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xml:space="preserve">. В указанном случае досудебное (внесудебное) обжалование заявителем решений и действий (бездействия) отдела ГБУ НО «УМФЦ» </w:t>
      </w:r>
      <w:proofErr w:type="spellStart"/>
      <w:r w:rsidRPr="00655C8C">
        <w:rPr>
          <w:sz w:val="26"/>
          <w:szCs w:val="26"/>
        </w:rPr>
        <w:t>г.о.г</w:t>
      </w:r>
      <w:proofErr w:type="spellEnd"/>
      <w:r w:rsidRPr="00655C8C">
        <w:rPr>
          <w:sz w:val="26"/>
          <w:szCs w:val="26"/>
        </w:rPr>
        <w:t xml:space="preserve">. Шахунья или его </w:t>
      </w:r>
      <w:r>
        <w:rPr>
          <w:sz w:val="26"/>
          <w:szCs w:val="26"/>
        </w:rPr>
        <w:t xml:space="preserve">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возможно в случае, если на отдел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55C8C">
          <w:rPr>
            <w:sz w:val="26"/>
            <w:szCs w:val="26"/>
          </w:rPr>
          <w:t>частью 1.3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w:t>
      </w:r>
    </w:p>
    <w:p w:rsidR="00655C8C" w:rsidRPr="00655C8C" w:rsidRDefault="00655C8C" w:rsidP="00655C8C">
      <w:pPr>
        <w:pStyle w:val="ConsPlusNormal"/>
        <w:spacing w:line="350" w:lineRule="exact"/>
        <w:ind w:firstLine="709"/>
        <w:jc w:val="both"/>
        <w:rPr>
          <w:rFonts w:ascii="Times New Roman" w:hAnsi="Times New Roman" w:cs="Times New Roman"/>
          <w:spacing w:val="7"/>
          <w:sz w:val="26"/>
          <w:szCs w:val="26"/>
        </w:rPr>
      </w:pPr>
      <w:r w:rsidRPr="00655C8C">
        <w:rPr>
          <w:rFonts w:ascii="Times New Roman" w:hAnsi="Times New Roman" w:cs="Times New Roman"/>
          <w:spacing w:val="7"/>
          <w:sz w:val="26"/>
          <w:szCs w:val="26"/>
        </w:rPr>
        <w:t>5.2. Общие требования к порядку подачи и рассмотрения жалобы.</w:t>
      </w:r>
    </w:p>
    <w:p w:rsidR="00655C8C" w:rsidRPr="00655C8C" w:rsidRDefault="00655C8C" w:rsidP="00655C8C">
      <w:pPr>
        <w:autoSpaceDE w:val="0"/>
        <w:autoSpaceDN w:val="0"/>
        <w:adjustRightInd w:val="0"/>
        <w:spacing w:line="350" w:lineRule="exact"/>
        <w:ind w:firstLine="709"/>
        <w:jc w:val="both"/>
        <w:rPr>
          <w:sz w:val="26"/>
          <w:szCs w:val="26"/>
        </w:rPr>
      </w:pPr>
      <w:r w:rsidRPr="00655C8C">
        <w:rPr>
          <w:spacing w:val="7"/>
          <w:sz w:val="26"/>
          <w:szCs w:val="26"/>
        </w:rPr>
        <w:t xml:space="preserve">5.2.1. </w:t>
      </w:r>
      <w:r w:rsidRPr="00655C8C">
        <w:rPr>
          <w:sz w:val="26"/>
          <w:szCs w:val="26"/>
        </w:rPr>
        <w:t xml:space="preserve">Жалоба подается в письменной форме на бумажном носителе, в электронной форме в администрацию городского округа город Шахунья Нижегородской области, отдел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а также в организации, предусмотренные </w:t>
      </w:r>
      <w:hyperlink r:id="rId18"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подаются начальнику отдела ГБУ НО «УМФЦ» </w:t>
      </w:r>
      <w:proofErr w:type="spellStart"/>
      <w:r w:rsidRPr="00655C8C">
        <w:rPr>
          <w:sz w:val="26"/>
          <w:szCs w:val="26"/>
        </w:rPr>
        <w:t>г.о.г</w:t>
      </w:r>
      <w:proofErr w:type="spellEnd"/>
      <w:r w:rsidRPr="00655C8C">
        <w:rPr>
          <w:sz w:val="26"/>
          <w:szCs w:val="26"/>
        </w:rPr>
        <w:t xml:space="preserve">. Шахунья. Жалобы на решения и действия (бездействие)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подаются учредителю ГБУ НО «УМФЦ»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подаются руководителям этих организаций.</w:t>
      </w:r>
    </w:p>
    <w:p w:rsidR="00655C8C" w:rsidRPr="00655C8C" w:rsidRDefault="00655C8C" w:rsidP="00655C8C">
      <w:pPr>
        <w:autoSpaceDE w:val="0"/>
        <w:autoSpaceDN w:val="0"/>
        <w:adjustRightInd w:val="0"/>
        <w:spacing w:line="350" w:lineRule="exact"/>
        <w:ind w:firstLine="709"/>
        <w:jc w:val="both"/>
        <w:rPr>
          <w:sz w:val="26"/>
          <w:szCs w:val="26"/>
        </w:rPr>
      </w:pPr>
      <w:r w:rsidRPr="00655C8C">
        <w:rPr>
          <w:spacing w:val="7"/>
          <w:sz w:val="26"/>
          <w:szCs w:val="26"/>
        </w:rPr>
        <w:t xml:space="preserve">5.2.2. </w:t>
      </w:r>
      <w:r w:rsidRPr="00655C8C">
        <w:rPr>
          <w:sz w:val="26"/>
          <w:szCs w:val="26"/>
        </w:rPr>
        <w:t xml:space="preserve">Жалоба на решения и действия (бездействие) администрации городского округа город Шахунья Нижегородской области, должностного лица, муниципального служащего, руководителя органа, предоставляющего муниципальную услугу, может быть направлена по почте, через отдел ГБУ НО «УМФЦ» </w:t>
      </w:r>
      <w:proofErr w:type="spellStart"/>
      <w:r w:rsidRPr="00655C8C">
        <w:rPr>
          <w:sz w:val="26"/>
          <w:szCs w:val="26"/>
        </w:rPr>
        <w:t>г.о.г</w:t>
      </w:r>
      <w:proofErr w:type="spellEnd"/>
      <w:r w:rsidRPr="00655C8C">
        <w:rPr>
          <w:sz w:val="26"/>
          <w:szCs w:val="26"/>
        </w:rPr>
        <w:t xml:space="preserve">. Шахунья или его </w:t>
      </w:r>
      <w:r>
        <w:rPr>
          <w:sz w:val="26"/>
          <w:szCs w:val="26"/>
        </w:rPr>
        <w:t xml:space="preserve">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55C8C">
        <w:rPr>
          <w:sz w:val="26"/>
          <w:szCs w:val="26"/>
        </w:rPr>
        <w:t>принята</w:t>
      </w:r>
      <w:proofErr w:type="gramEnd"/>
      <w:r w:rsidRPr="00655C8C">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655C8C">
        <w:rPr>
          <w:sz w:val="26"/>
          <w:szCs w:val="26"/>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5C8C">
        <w:rPr>
          <w:sz w:val="26"/>
          <w:szCs w:val="26"/>
        </w:rPr>
        <w:t xml:space="preserve">Жалоба на решения и действия (бездействие) организаций, предусмотренных </w:t>
      </w:r>
      <w:hyperlink r:id="rId20"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55C8C" w:rsidRPr="00655C8C" w:rsidRDefault="00655C8C" w:rsidP="00655C8C">
      <w:pPr>
        <w:autoSpaceDE w:val="0"/>
        <w:autoSpaceDN w:val="0"/>
        <w:adjustRightInd w:val="0"/>
        <w:spacing w:line="350" w:lineRule="exact"/>
        <w:ind w:firstLine="709"/>
        <w:jc w:val="both"/>
        <w:rPr>
          <w:sz w:val="26"/>
          <w:szCs w:val="26"/>
        </w:rPr>
      </w:pPr>
      <w:r w:rsidRPr="00655C8C">
        <w:rPr>
          <w:spacing w:val="7"/>
          <w:sz w:val="26"/>
          <w:szCs w:val="26"/>
        </w:rPr>
        <w:t xml:space="preserve">5.2.3. </w:t>
      </w:r>
      <w:r w:rsidRPr="00655C8C">
        <w:rPr>
          <w:sz w:val="26"/>
          <w:szCs w:val="26"/>
        </w:rPr>
        <w:t xml:space="preserve">Порядок подачи и рассмотрения жалоб на решения и действия (бездействие) организаций, предусмотренных </w:t>
      </w:r>
      <w:hyperlink r:id="rId21"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В случае</w:t>
      </w:r>
      <w:proofErr w:type="gramStart"/>
      <w:r w:rsidRPr="00655C8C">
        <w:rPr>
          <w:sz w:val="26"/>
          <w:szCs w:val="26"/>
        </w:rPr>
        <w:t>,</w:t>
      </w:r>
      <w:proofErr w:type="gramEnd"/>
      <w:r w:rsidRPr="00655C8C">
        <w:rPr>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2" w:history="1">
        <w:r w:rsidRPr="00655C8C">
          <w:rPr>
            <w:sz w:val="26"/>
            <w:szCs w:val="26"/>
          </w:rPr>
          <w:t>статьи 11.1</w:t>
        </w:r>
      </w:hyperlink>
      <w:r w:rsidRPr="00655C8C">
        <w:rPr>
          <w:sz w:val="26"/>
          <w:szCs w:val="26"/>
        </w:rPr>
        <w:t xml:space="preserve"> и 11.2 Федерального закона </w:t>
      </w:r>
      <w:r>
        <w:rPr>
          <w:spacing w:val="7"/>
          <w:sz w:val="26"/>
          <w:szCs w:val="26"/>
        </w:rPr>
        <w:t>№</w:t>
      </w:r>
      <w:r w:rsidRPr="00655C8C">
        <w:rPr>
          <w:spacing w:val="7"/>
          <w:sz w:val="26"/>
          <w:szCs w:val="26"/>
        </w:rPr>
        <w:t xml:space="preserve"> 210-ФЗ</w:t>
      </w:r>
      <w:r w:rsidRPr="00655C8C">
        <w:rPr>
          <w:sz w:val="26"/>
          <w:szCs w:val="26"/>
        </w:rPr>
        <w:t xml:space="preserve"> не применяются.</w:t>
      </w:r>
    </w:p>
    <w:p w:rsidR="00655C8C" w:rsidRPr="00655C8C" w:rsidRDefault="00655C8C" w:rsidP="00655C8C">
      <w:pPr>
        <w:autoSpaceDE w:val="0"/>
        <w:autoSpaceDN w:val="0"/>
        <w:adjustRightInd w:val="0"/>
        <w:spacing w:line="350" w:lineRule="exact"/>
        <w:ind w:firstLine="709"/>
        <w:jc w:val="both"/>
        <w:rPr>
          <w:sz w:val="26"/>
          <w:szCs w:val="26"/>
        </w:rPr>
      </w:pPr>
      <w:r w:rsidRPr="00655C8C">
        <w:rPr>
          <w:spacing w:val="7"/>
          <w:sz w:val="26"/>
          <w:szCs w:val="26"/>
        </w:rPr>
        <w:t xml:space="preserve">5.2.4. </w:t>
      </w:r>
      <w:r w:rsidRPr="00655C8C">
        <w:rPr>
          <w:sz w:val="26"/>
          <w:szCs w:val="26"/>
        </w:rPr>
        <w:t xml:space="preserve">Особенности подачи и рассмотрения жалоб на решения и действия (бездействие) администрации городского округа город Шахунья Нижегородской области и ее должностных лиц, муниципальных служащих, а также на решения и действия (бездействие) отдела ГБУ НО «УМФЦ» </w:t>
      </w:r>
      <w:proofErr w:type="spellStart"/>
      <w:r w:rsidRPr="00655C8C">
        <w:rPr>
          <w:sz w:val="26"/>
          <w:szCs w:val="26"/>
        </w:rPr>
        <w:t>г.о.г</w:t>
      </w:r>
      <w:proofErr w:type="spellEnd"/>
      <w:r w:rsidRPr="00655C8C">
        <w:rPr>
          <w:sz w:val="26"/>
          <w:szCs w:val="26"/>
        </w:rPr>
        <w:t xml:space="preserve">. Шахунья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работников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r w:rsidRPr="00655C8C">
        <w:rPr>
          <w:sz w:val="26"/>
          <w:szCs w:val="26"/>
        </w:rPr>
        <w:br/>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устанавливаются соответственно нормативными правовыми актами субъектов Российской Федерации и муниципальными правовыми актами.</w:t>
      </w:r>
    </w:p>
    <w:p w:rsidR="00655C8C" w:rsidRPr="00655C8C" w:rsidRDefault="00655C8C" w:rsidP="00655C8C">
      <w:pPr>
        <w:pStyle w:val="ConsPlusNormal"/>
        <w:spacing w:line="350" w:lineRule="exact"/>
        <w:ind w:firstLine="709"/>
        <w:jc w:val="both"/>
        <w:rPr>
          <w:rFonts w:ascii="Times New Roman" w:hAnsi="Times New Roman" w:cs="Times New Roman"/>
          <w:spacing w:val="7"/>
          <w:sz w:val="26"/>
          <w:szCs w:val="26"/>
        </w:rPr>
      </w:pPr>
      <w:r w:rsidRPr="00655C8C">
        <w:rPr>
          <w:rFonts w:ascii="Times New Roman" w:hAnsi="Times New Roman" w:cs="Times New Roman"/>
          <w:spacing w:val="7"/>
          <w:sz w:val="26"/>
          <w:szCs w:val="26"/>
        </w:rPr>
        <w:t>5.2.5. Жалоба должна содержать:</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ГБУ НО «УМФЦ» </w:t>
      </w:r>
      <w:proofErr w:type="spellStart"/>
      <w:r w:rsidRPr="00655C8C">
        <w:rPr>
          <w:sz w:val="26"/>
          <w:szCs w:val="26"/>
        </w:rPr>
        <w:t>г.о.г</w:t>
      </w:r>
      <w:proofErr w:type="spellEnd"/>
      <w:r w:rsidRPr="00655C8C">
        <w:rPr>
          <w:sz w:val="26"/>
          <w:szCs w:val="26"/>
        </w:rPr>
        <w:t xml:space="preserve">. Шахунья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его руководителя и (или) работника, организаций, предусмотренных </w:t>
      </w:r>
      <w:hyperlink r:id="rId23"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их руководителей и (или) работников, решения и действия (бездействие) которых обжалуются;</w:t>
      </w:r>
    </w:p>
    <w:p w:rsidR="00655C8C" w:rsidRPr="00655C8C" w:rsidRDefault="00655C8C" w:rsidP="00655C8C">
      <w:pPr>
        <w:pStyle w:val="ConsPlusNormal"/>
        <w:spacing w:line="350" w:lineRule="exact"/>
        <w:ind w:firstLine="709"/>
        <w:jc w:val="both"/>
        <w:rPr>
          <w:rFonts w:ascii="Times New Roman" w:hAnsi="Times New Roman" w:cs="Times New Roman"/>
          <w:spacing w:val="7"/>
          <w:sz w:val="26"/>
          <w:szCs w:val="26"/>
        </w:rPr>
      </w:pPr>
      <w:proofErr w:type="gramStart"/>
      <w:r w:rsidRPr="00655C8C">
        <w:rPr>
          <w:rFonts w:ascii="Times New Roman" w:hAnsi="Times New Roman" w:cs="Times New Roman"/>
          <w:spacing w:val="7"/>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3) сведения об обжалуемых решениях и действиях (бездействии)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либо </w:t>
      </w:r>
      <w:r w:rsidRPr="00655C8C">
        <w:rPr>
          <w:sz w:val="26"/>
          <w:szCs w:val="26"/>
        </w:rPr>
        <w:lastRenderedPageBreak/>
        <w:t xml:space="preserve">муниципального служащего,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организаций, предусмотренных </w:t>
      </w:r>
      <w:hyperlink r:id="rId24"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их работников;</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4) доводы, на основании которых заявитель не согласен с решением и действием (бездействием)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предоставляющего муниципальную услугу, либо муниципального служащего,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работника отдела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организаций, предусмотренных </w:t>
      </w:r>
      <w:hyperlink r:id="rId25"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их работников. Заявителем могут быть представлены документы (при наличии), подтверждающие доводы заявителя, либо их копии.</w:t>
      </w:r>
    </w:p>
    <w:p w:rsidR="00655C8C" w:rsidRPr="00655C8C" w:rsidRDefault="00655C8C" w:rsidP="00655C8C">
      <w:pPr>
        <w:pStyle w:val="ConsPlusNormal"/>
        <w:spacing w:line="350" w:lineRule="exact"/>
        <w:ind w:firstLine="709"/>
        <w:jc w:val="both"/>
        <w:rPr>
          <w:rFonts w:ascii="Times New Roman" w:hAnsi="Times New Roman" w:cs="Times New Roman"/>
          <w:sz w:val="26"/>
          <w:szCs w:val="26"/>
        </w:rPr>
      </w:pPr>
      <w:r w:rsidRPr="00655C8C">
        <w:rPr>
          <w:rFonts w:ascii="Times New Roman" w:hAnsi="Times New Roman" w:cs="Times New Roman"/>
          <w:spacing w:val="7"/>
          <w:sz w:val="26"/>
          <w:szCs w:val="26"/>
        </w:rPr>
        <w:t xml:space="preserve">5.2.6. </w:t>
      </w:r>
      <w:r w:rsidRPr="00655C8C">
        <w:rPr>
          <w:rFonts w:ascii="Times New Roman" w:hAnsi="Times New Roman" w:cs="Times New Roman"/>
          <w:sz w:val="26"/>
          <w:szCs w:val="26"/>
        </w:rPr>
        <w:t xml:space="preserve">Жалоба, поступившая в администрацию городского округа город Шахунья Нижегородской области, отдел ГБУ НО «УМФЦ» </w:t>
      </w:r>
      <w:proofErr w:type="spellStart"/>
      <w:r w:rsidRPr="00655C8C">
        <w:rPr>
          <w:rFonts w:ascii="Times New Roman" w:hAnsi="Times New Roman" w:cs="Times New Roman"/>
          <w:sz w:val="26"/>
          <w:szCs w:val="26"/>
        </w:rPr>
        <w:t>г.о.г</w:t>
      </w:r>
      <w:proofErr w:type="spellEnd"/>
      <w:r w:rsidRPr="00655C8C">
        <w:rPr>
          <w:rFonts w:ascii="Times New Roman" w:hAnsi="Times New Roman" w:cs="Times New Roman"/>
          <w:sz w:val="26"/>
          <w:szCs w:val="26"/>
        </w:rPr>
        <w:t xml:space="preserve">. Шахунья или его ТОСП в </w:t>
      </w:r>
      <w:r w:rsidRPr="00655C8C">
        <w:rPr>
          <w:rFonts w:ascii="Times New Roman" w:hAnsi="Times New Roman" w:cs="Times New Roman"/>
          <w:sz w:val="26"/>
          <w:szCs w:val="26"/>
        </w:rPr>
        <w:br/>
      </w:r>
      <w:proofErr w:type="spellStart"/>
      <w:r w:rsidRPr="00655C8C">
        <w:rPr>
          <w:rFonts w:ascii="Times New Roman" w:hAnsi="Times New Roman" w:cs="Times New Roman"/>
          <w:sz w:val="26"/>
          <w:szCs w:val="26"/>
        </w:rPr>
        <w:t>р.п</w:t>
      </w:r>
      <w:proofErr w:type="spellEnd"/>
      <w:r w:rsidRPr="00655C8C">
        <w:rPr>
          <w:rFonts w:ascii="Times New Roman" w:hAnsi="Times New Roman" w:cs="Times New Roman"/>
          <w:sz w:val="26"/>
          <w:szCs w:val="26"/>
        </w:rPr>
        <w:t xml:space="preserve">. </w:t>
      </w:r>
      <w:proofErr w:type="spellStart"/>
      <w:r w:rsidRPr="00655C8C">
        <w:rPr>
          <w:rFonts w:ascii="Times New Roman" w:hAnsi="Times New Roman" w:cs="Times New Roman"/>
          <w:sz w:val="26"/>
          <w:szCs w:val="26"/>
        </w:rPr>
        <w:t>Вахтан</w:t>
      </w:r>
      <w:proofErr w:type="spellEnd"/>
      <w:r w:rsidRPr="00655C8C">
        <w:rPr>
          <w:rFonts w:ascii="Times New Roman" w:hAnsi="Times New Roman" w:cs="Times New Roman"/>
          <w:sz w:val="26"/>
          <w:szCs w:val="26"/>
        </w:rPr>
        <w:t xml:space="preserve"> и </w:t>
      </w:r>
      <w:proofErr w:type="spellStart"/>
      <w:r w:rsidRPr="00655C8C">
        <w:rPr>
          <w:rFonts w:ascii="Times New Roman" w:hAnsi="Times New Roman" w:cs="Times New Roman"/>
          <w:sz w:val="26"/>
          <w:szCs w:val="26"/>
        </w:rPr>
        <w:t>р.п</w:t>
      </w:r>
      <w:proofErr w:type="spellEnd"/>
      <w:r w:rsidRPr="00655C8C">
        <w:rPr>
          <w:rFonts w:ascii="Times New Roman" w:hAnsi="Times New Roman" w:cs="Times New Roman"/>
          <w:sz w:val="26"/>
          <w:szCs w:val="26"/>
        </w:rPr>
        <w:t xml:space="preserve">. </w:t>
      </w:r>
      <w:proofErr w:type="spellStart"/>
      <w:r w:rsidRPr="00655C8C">
        <w:rPr>
          <w:rFonts w:ascii="Times New Roman" w:hAnsi="Times New Roman" w:cs="Times New Roman"/>
          <w:sz w:val="26"/>
          <w:szCs w:val="26"/>
        </w:rPr>
        <w:t>Сява</w:t>
      </w:r>
      <w:proofErr w:type="spellEnd"/>
      <w:r w:rsidRPr="00655C8C">
        <w:rPr>
          <w:rFonts w:ascii="Times New Roman" w:hAnsi="Times New Roman" w:cs="Times New Roman"/>
          <w:sz w:val="26"/>
          <w:szCs w:val="26"/>
        </w:rPr>
        <w:t xml:space="preserve">, в организации, предусмотренные </w:t>
      </w:r>
      <w:hyperlink r:id="rId26" w:history="1">
        <w:r w:rsidRPr="00655C8C">
          <w:rPr>
            <w:rFonts w:ascii="Times New Roman" w:hAnsi="Times New Roman" w:cs="Times New Roman"/>
            <w:sz w:val="26"/>
            <w:szCs w:val="26"/>
          </w:rPr>
          <w:t>частью 1.1 статьи 16</w:t>
        </w:r>
      </w:hyperlink>
      <w:r w:rsidRPr="00655C8C">
        <w:rPr>
          <w:rFonts w:ascii="Times New Roman" w:hAnsi="Times New Roman" w:cs="Times New Roman"/>
          <w:sz w:val="26"/>
          <w:szCs w:val="26"/>
        </w:rPr>
        <w:t xml:space="preserve"> Федерального закона </w:t>
      </w:r>
      <w:r>
        <w:rPr>
          <w:rFonts w:ascii="Times New Roman" w:hAnsi="Times New Roman" w:cs="Times New Roman"/>
          <w:spacing w:val="7"/>
          <w:sz w:val="26"/>
          <w:szCs w:val="26"/>
        </w:rPr>
        <w:t>№</w:t>
      </w:r>
      <w:r w:rsidRPr="00655C8C">
        <w:rPr>
          <w:rFonts w:ascii="Times New Roman" w:hAnsi="Times New Roman" w:cs="Times New Roman"/>
          <w:spacing w:val="7"/>
          <w:sz w:val="26"/>
          <w:szCs w:val="26"/>
        </w:rPr>
        <w:t xml:space="preserve"> 210-ФЗ</w:t>
      </w:r>
      <w:r w:rsidRPr="00655C8C">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городского округа город Шахунья Нижегородской области, МАУ "МФЦ </w:t>
      </w:r>
      <w:proofErr w:type="spellStart"/>
      <w:r w:rsidRPr="00655C8C">
        <w:rPr>
          <w:rFonts w:ascii="Times New Roman" w:hAnsi="Times New Roman" w:cs="Times New Roman"/>
          <w:sz w:val="26"/>
          <w:szCs w:val="26"/>
        </w:rPr>
        <w:t>г.о.г</w:t>
      </w:r>
      <w:proofErr w:type="gramStart"/>
      <w:r w:rsidRPr="00655C8C">
        <w:rPr>
          <w:rFonts w:ascii="Times New Roman" w:hAnsi="Times New Roman" w:cs="Times New Roman"/>
          <w:sz w:val="26"/>
          <w:szCs w:val="26"/>
        </w:rPr>
        <w:t>.Ш</w:t>
      </w:r>
      <w:proofErr w:type="gramEnd"/>
      <w:r w:rsidRPr="00655C8C">
        <w:rPr>
          <w:rFonts w:ascii="Times New Roman" w:hAnsi="Times New Roman" w:cs="Times New Roman"/>
          <w:sz w:val="26"/>
          <w:szCs w:val="26"/>
        </w:rPr>
        <w:t>ахунья</w:t>
      </w:r>
      <w:proofErr w:type="spellEnd"/>
      <w:r w:rsidRPr="00655C8C">
        <w:rPr>
          <w:rFonts w:ascii="Times New Roman" w:hAnsi="Times New Roman" w:cs="Times New Roman"/>
          <w:sz w:val="26"/>
          <w:szCs w:val="26"/>
        </w:rPr>
        <w:t xml:space="preserve">" (или его филиалов), организаций, предусмотренных </w:t>
      </w:r>
      <w:hyperlink r:id="rId27" w:history="1">
        <w:r w:rsidRPr="00655C8C">
          <w:rPr>
            <w:rFonts w:ascii="Times New Roman" w:hAnsi="Times New Roman" w:cs="Times New Roman"/>
            <w:sz w:val="26"/>
            <w:szCs w:val="26"/>
          </w:rPr>
          <w:t>частью 1.1 статьи 16</w:t>
        </w:r>
      </w:hyperlink>
      <w:r w:rsidRPr="00655C8C">
        <w:rPr>
          <w:rFonts w:ascii="Times New Roman" w:hAnsi="Times New Roman" w:cs="Times New Roman"/>
          <w:sz w:val="26"/>
          <w:szCs w:val="26"/>
        </w:rPr>
        <w:t xml:space="preserve"> Федерального закона </w:t>
      </w:r>
      <w:r>
        <w:rPr>
          <w:rFonts w:ascii="Times New Roman" w:hAnsi="Times New Roman" w:cs="Times New Roman"/>
          <w:spacing w:val="7"/>
          <w:sz w:val="26"/>
          <w:szCs w:val="26"/>
        </w:rPr>
        <w:t>№</w:t>
      </w:r>
      <w:r w:rsidRPr="00655C8C">
        <w:rPr>
          <w:rFonts w:ascii="Times New Roman" w:hAnsi="Times New Roman" w:cs="Times New Roman"/>
          <w:spacing w:val="7"/>
          <w:sz w:val="26"/>
          <w:szCs w:val="26"/>
        </w:rPr>
        <w:t xml:space="preserve"> 210-ФЗ</w:t>
      </w:r>
      <w:r w:rsidRPr="00655C8C">
        <w:rPr>
          <w:rFonts w:ascii="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5.2.7. По результатам рассмотрения жалобы принимается одно из следующих решений:</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2) в удовлетворении жалобы отказывается.</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5.2.8. Не позднее дня, следующего за днем принятия решения, указанного в </w:t>
      </w:r>
      <w:hyperlink r:id="rId28" w:history="1">
        <w:r w:rsidRPr="00655C8C">
          <w:rPr>
            <w:sz w:val="26"/>
            <w:szCs w:val="26"/>
          </w:rPr>
          <w:t>пункте</w:t>
        </w:r>
      </w:hyperlink>
      <w:r w:rsidRPr="00655C8C">
        <w:rPr>
          <w:sz w:val="26"/>
          <w:szCs w:val="26"/>
        </w:rPr>
        <w:t xml:space="preserve"> 5.2.7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город Шахунья Нижегородской области, отделом ГБУ НО «УМФЦ» </w:t>
      </w:r>
      <w:proofErr w:type="spellStart"/>
      <w:r w:rsidRPr="00655C8C">
        <w:rPr>
          <w:sz w:val="26"/>
          <w:szCs w:val="26"/>
        </w:rPr>
        <w:t>г.о.г</w:t>
      </w:r>
      <w:proofErr w:type="spellEnd"/>
      <w:r w:rsidRPr="00655C8C">
        <w:rPr>
          <w:sz w:val="26"/>
          <w:szCs w:val="26"/>
        </w:rPr>
        <w:t xml:space="preserve">. Шахунья или его ТОСП в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Вахтан</w:t>
      </w:r>
      <w:proofErr w:type="spellEnd"/>
      <w:r w:rsidRPr="00655C8C">
        <w:rPr>
          <w:sz w:val="26"/>
          <w:szCs w:val="26"/>
        </w:rPr>
        <w:t xml:space="preserve"> и </w:t>
      </w:r>
      <w:proofErr w:type="spellStart"/>
      <w:r w:rsidRPr="00655C8C">
        <w:rPr>
          <w:sz w:val="26"/>
          <w:szCs w:val="26"/>
        </w:rPr>
        <w:t>р.п</w:t>
      </w:r>
      <w:proofErr w:type="spellEnd"/>
      <w:r w:rsidRPr="00655C8C">
        <w:rPr>
          <w:sz w:val="26"/>
          <w:szCs w:val="26"/>
        </w:rPr>
        <w:t xml:space="preserve">. </w:t>
      </w:r>
      <w:proofErr w:type="spellStart"/>
      <w:r w:rsidRPr="00655C8C">
        <w:rPr>
          <w:sz w:val="26"/>
          <w:szCs w:val="26"/>
        </w:rPr>
        <w:t>Сява</w:t>
      </w:r>
      <w:proofErr w:type="spellEnd"/>
      <w:r w:rsidRPr="00655C8C">
        <w:rPr>
          <w:sz w:val="26"/>
          <w:szCs w:val="26"/>
        </w:rPr>
        <w:t xml:space="preserve">, либо организацией, предусмотренной </w:t>
      </w:r>
      <w:hyperlink r:id="rId29" w:history="1">
        <w:r w:rsidRPr="00655C8C">
          <w:rPr>
            <w:sz w:val="26"/>
            <w:szCs w:val="26"/>
          </w:rPr>
          <w:t>частью 1.1 статьи 16</w:t>
        </w:r>
      </w:hyperlink>
      <w:r w:rsidRPr="00655C8C">
        <w:rPr>
          <w:sz w:val="26"/>
          <w:szCs w:val="26"/>
        </w:rPr>
        <w:t xml:space="preserve"> Федерального закона </w:t>
      </w:r>
      <w:r>
        <w:rPr>
          <w:spacing w:val="7"/>
          <w:sz w:val="26"/>
          <w:szCs w:val="26"/>
        </w:rPr>
        <w:t>№</w:t>
      </w:r>
      <w:r w:rsidRPr="00655C8C">
        <w:rPr>
          <w:spacing w:val="7"/>
          <w:sz w:val="26"/>
          <w:szCs w:val="26"/>
        </w:rPr>
        <w:t xml:space="preserve"> 210-ФЗ</w:t>
      </w:r>
      <w:r w:rsidRPr="00655C8C">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5C8C">
        <w:rPr>
          <w:sz w:val="26"/>
          <w:szCs w:val="26"/>
        </w:rPr>
        <w:t>неудобства</w:t>
      </w:r>
      <w:proofErr w:type="gramEnd"/>
      <w:r w:rsidRPr="00655C8C">
        <w:rPr>
          <w:sz w:val="26"/>
          <w:szCs w:val="26"/>
        </w:rPr>
        <w:t xml:space="preserve"> и указывается информация о дальнейших </w:t>
      </w:r>
      <w:r w:rsidRPr="00655C8C">
        <w:rPr>
          <w:sz w:val="26"/>
          <w:szCs w:val="26"/>
        </w:rPr>
        <w:lastRenderedPageBreak/>
        <w:t>действиях, которые необходимо совершить заявителю в целях получения муниципальной услуги.</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В случае признания </w:t>
      </w:r>
      <w:proofErr w:type="gramStart"/>
      <w:r w:rsidRPr="00655C8C">
        <w:rPr>
          <w:sz w:val="26"/>
          <w:szCs w:val="26"/>
        </w:rPr>
        <w:t>жалобы</w:t>
      </w:r>
      <w:proofErr w:type="gramEnd"/>
      <w:r w:rsidRPr="00655C8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5.2.9. В случае установления в ходе или по результатам </w:t>
      </w:r>
      <w:proofErr w:type="gramStart"/>
      <w:r w:rsidRPr="00655C8C">
        <w:rPr>
          <w:sz w:val="26"/>
          <w:szCs w:val="26"/>
        </w:rPr>
        <w:t>рассмотрения жалобы признаков состава административного правонарушения</w:t>
      </w:r>
      <w:proofErr w:type="gramEnd"/>
      <w:r w:rsidRPr="00655C8C">
        <w:rPr>
          <w:sz w:val="26"/>
          <w:szCs w:val="26"/>
        </w:rPr>
        <w:t xml:space="preserve"> или преступления должностное лицо, работник, наделенные полномочиями по рассмотрению жалоб в соответствии с пунктом 5.2.1 настоящего Регламента, незамедлительно направляют имеющиеся материалы в органы прокуратуры.</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3. Настоящее постановление вступает в силу со дня его опубликования в газете «Знамя труда».</w:t>
      </w:r>
    </w:p>
    <w:p w:rsidR="00655C8C" w:rsidRPr="00655C8C" w:rsidRDefault="00655C8C" w:rsidP="00655C8C">
      <w:pPr>
        <w:autoSpaceDE w:val="0"/>
        <w:autoSpaceDN w:val="0"/>
        <w:adjustRightInd w:val="0"/>
        <w:spacing w:line="350" w:lineRule="exact"/>
        <w:ind w:firstLine="709"/>
        <w:jc w:val="both"/>
        <w:rPr>
          <w:sz w:val="26"/>
          <w:szCs w:val="26"/>
        </w:rPr>
      </w:pPr>
      <w:r w:rsidRPr="00655C8C">
        <w:rPr>
          <w:sz w:val="26"/>
          <w:szCs w:val="26"/>
        </w:rPr>
        <w:t xml:space="preserve">4. </w:t>
      </w:r>
      <w:proofErr w:type="gramStart"/>
      <w:r w:rsidRPr="00655C8C">
        <w:rPr>
          <w:sz w:val="26"/>
          <w:szCs w:val="26"/>
        </w:rPr>
        <w:t>Контроль за</w:t>
      </w:r>
      <w:proofErr w:type="gramEnd"/>
      <w:r w:rsidRPr="00655C8C">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24305C" w:rsidRDefault="0024305C" w:rsidP="004D2212">
      <w:pPr>
        <w:jc w:val="both"/>
        <w:rPr>
          <w:sz w:val="26"/>
          <w:szCs w:val="26"/>
        </w:rPr>
      </w:pPr>
    </w:p>
    <w:p w:rsidR="00394895" w:rsidRDefault="00394895" w:rsidP="004D2212">
      <w:pPr>
        <w:jc w:val="both"/>
        <w:rPr>
          <w:sz w:val="26"/>
          <w:szCs w:val="26"/>
        </w:rPr>
      </w:pPr>
    </w:p>
    <w:p w:rsidR="00655C8C" w:rsidRDefault="00655C8C" w:rsidP="004D2212">
      <w:pPr>
        <w:jc w:val="both"/>
        <w:rPr>
          <w:sz w:val="26"/>
          <w:szCs w:val="26"/>
        </w:rPr>
      </w:pPr>
    </w:p>
    <w:p w:rsidR="009D1F3A" w:rsidRDefault="009D1F3A" w:rsidP="004D2212">
      <w:pPr>
        <w:jc w:val="both"/>
        <w:rPr>
          <w:sz w:val="26"/>
          <w:szCs w:val="26"/>
        </w:rPr>
      </w:pPr>
    </w:p>
    <w:p w:rsidR="00DF724A" w:rsidRDefault="00DF724A" w:rsidP="00DF724A">
      <w:pPr>
        <w:jc w:val="both"/>
        <w:rPr>
          <w:sz w:val="26"/>
          <w:szCs w:val="26"/>
        </w:rPr>
      </w:pPr>
      <w:r>
        <w:rPr>
          <w:sz w:val="26"/>
          <w:szCs w:val="26"/>
        </w:rPr>
        <w:t>Глава местного самоуправления</w:t>
      </w:r>
    </w:p>
    <w:p w:rsidR="00DF724A" w:rsidRDefault="00DF724A" w:rsidP="00DF724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655C8C" w:rsidRDefault="00655C8C" w:rsidP="004D2212">
      <w:pPr>
        <w:jc w:val="both"/>
        <w:rPr>
          <w:sz w:val="22"/>
          <w:szCs w:val="22"/>
        </w:rPr>
      </w:pPr>
    </w:p>
    <w:p w:rsidR="002732D9" w:rsidRDefault="002732D9" w:rsidP="00135AD9">
      <w:pPr>
        <w:jc w:val="both"/>
        <w:rPr>
          <w:sz w:val="22"/>
          <w:szCs w:val="22"/>
        </w:rPr>
      </w:pPr>
      <w:bookmarkStart w:id="0" w:name="_GoBack"/>
      <w:bookmarkEnd w:id="0"/>
    </w:p>
    <w:sectPr w:rsidR="002732D9" w:rsidSect="007266A4">
      <w:footerReference w:type="even" r:id="rId3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67" w:rsidRDefault="00442767">
      <w:r>
        <w:separator/>
      </w:r>
    </w:p>
  </w:endnote>
  <w:endnote w:type="continuationSeparator" w:id="0">
    <w:p w:rsidR="00442767" w:rsidRDefault="0044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67" w:rsidRDefault="00442767">
      <w:r>
        <w:separator/>
      </w:r>
    </w:p>
  </w:footnote>
  <w:footnote w:type="continuationSeparator" w:id="0">
    <w:p w:rsidR="00442767" w:rsidRDefault="0044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0001C"/>
    <w:multiLevelType w:val="multilevel"/>
    <w:tmpl w:val="DCEA8BC8"/>
    <w:lvl w:ilvl="0">
      <w:start w:val="1"/>
      <w:numFmt w:val="decimal"/>
      <w:lvlText w:val="%1."/>
      <w:lvlJc w:val="left"/>
      <w:pPr>
        <w:ind w:left="390" w:hanging="39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D4847"/>
    <w:multiLevelType w:val="hybridMultilevel"/>
    <w:tmpl w:val="629A285C"/>
    <w:lvl w:ilvl="0" w:tplc="D036472C">
      <w:start w:val="1"/>
      <w:numFmt w:val="decimal"/>
      <w:lvlText w:val="%1."/>
      <w:lvlJc w:val="left"/>
      <w:pPr>
        <w:ind w:left="1668" w:hanging="9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541088"/>
    <w:multiLevelType w:val="multilevel"/>
    <w:tmpl w:val="CDC827DA"/>
    <w:lvl w:ilvl="0">
      <w:start w:val="1"/>
      <w:numFmt w:val="decimal"/>
      <w:lvlText w:val="%1."/>
      <w:lvlJc w:val="left"/>
      <w:pPr>
        <w:ind w:left="390" w:hanging="390"/>
      </w:pPr>
      <w:rPr>
        <w:rFonts w:hint="default"/>
      </w:rPr>
    </w:lvl>
    <w:lvl w:ilvl="1">
      <w:start w:val="4"/>
      <w:numFmt w:val="decimal"/>
      <w:lvlText w:val="%1.%2."/>
      <w:lvlJc w:val="left"/>
      <w:pPr>
        <w:ind w:left="2715" w:hanging="720"/>
      </w:pPr>
      <w:rPr>
        <w:rFonts w:hint="default"/>
      </w:rPr>
    </w:lvl>
    <w:lvl w:ilvl="2">
      <w:start w:val="1"/>
      <w:numFmt w:val="decimal"/>
      <w:lvlText w:val="%1.%2.%3."/>
      <w:lvlJc w:val="left"/>
      <w:pPr>
        <w:ind w:left="4710" w:hanging="720"/>
      </w:pPr>
      <w:rPr>
        <w:rFonts w:hint="default"/>
      </w:rPr>
    </w:lvl>
    <w:lvl w:ilvl="3">
      <w:start w:val="1"/>
      <w:numFmt w:val="decimal"/>
      <w:lvlText w:val="%1.%2.%3.%4."/>
      <w:lvlJc w:val="left"/>
      <w:pPr>
        <w:ind w:left="7065" w:hanging="108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415" w:hanging="144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765" w:hanging="1800"/>
      </w:pPr>
      <w:rPr>
        <w:rFonts w:hint="default"/>
      </w:rPr>
    </w:lvl>
    <w:lvl w:ilvl="8">
      <w:start w:val="1"/>
      <w:numFmt w:val="decimal"/>
      <w:lvlText w:val="%1.%2.%3.%4.%5.%6.%7.%8.%9."/>
      <w:lvlJc w:val="left"/>
      <w:pPr>
        <w:ind w:left="17760" w:hanging="1800"/>
      </w:pPr>
      <w:rPr>
        <w:rFonts w:hint="default"/>
      </w:rPr>
    </w:lvl>
  </w:abstractNum>
  <w:num w:numId="1">
    <w:abstractNumId w:val="1"/>
  </w:num>
  <w:num w:numId="2">
    <w:abstractNumId w:val="11"/>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4"/>
  </w:num>
  <w:num w:numId="9">
    <w:abstractNumId w:val="2"/>
  </w:num>
  <w:num w:numId="10">
    <w:abstractNumId w:val="18"/>
  </w:num>
  <w:num w:numId="11">
    <w:abstractNumId w:val="0"/>
  </w:num>
  <w:num w:numId="12">
    <w:abstractNumId w:val="10"/>
  </w:num>
  <w:num w:numId="13">
    <w:abstractNumId w:val="13"/>
  </w:num>
  <w:num w:numId="14">
    <w:abstractNumId w:val="3"/>
  </w:num>
  <w:num w:numId="15">
    <w:abstractNumId w:val="15"/>
  </w:num>
  <w:num w:numId="16">
    <w:abstractNumId w:val="12"/>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20"/>
  </w:num>
  <w:num w:numId="22">
    <w:abstractNumId w:val="7"/>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2D9"/>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2767"/>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684"/>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5C8C"/>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4FCC"/>
    <w:rsid w:val="00D26088"/>
    <w:rsid w:val="00D271FF"/>
    <w:rsid w:val="00D274B9"/>
    <w:rsid w:val="00D30FF2"/>
    <w:rsid w:val="00D319C5"/>
    <w:rsid w:val="00D31BFD"/>
    <w:rsid w:val="00D32948"/>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60C4241E0B83540DF29C7C382D47CE055502518ED2033D2D1EBAF677C4CEB311C3EAD3B929A67287AEC115183F781A105890B63CB9B0EDsDz7H" TargetMode="External"/><Relationship Id="rId18" Type="http://schemas.openxmlformats.org/officeDocument/2006/relationships/hyperlink" Target="consultantplus://offline/ref=157C19625EAA93EE8B2BD53E3071B0A395C5D88120C3ABEE04D92ACF11C6CC0F6CE42639D5F3A373C4D3747272F5801C81B3086F44435E64RERAJ" TargetMode="External"/><Relationship Id="rId26" Type="http://schemas.openxmlformats.org/officeDocument/2006/relationships/hyperlink" Target="consultantplus://offline/ref=B16599962591730E4BE18667DDBAF0D9794FCB04D6B427133C8C781C9C93A238F5D3A4547CB8CB2BB379FF56BE3BEC3F0AFA80564A2F4A4E496DL" TargetMode="External"/><Relationship Id="rId3" Type="http://schemas.openxmlformats.org/officeDocument/2006/relationships/styles" Target="styles.xml"/><Relationship Id="rId21" Type="http://schemas.openxmlformats.org/officeDocument/2006/relationships/hyperlink" Target="consultantplus://offline/ref=7B4703046FD94D29ABC4C8F8BFF29A72DAB69D44F702DD1230B78EE2206E6000D0036A11D6DF0730A6976A2FEB21929D47F4DDD2B7F9810AU4R7K" TargetMode="External"/><Relationship Id="rId7" Type="http://schemas.openxmlformats.org/officeDocument/2006/relationships/footnotes" Target="footnotes.xml"/><Relationship Id="rId12" Type="http://schemas.openxmlformats.org/officeDocument/2006/relationships/hyperlink" Target="consultantplus://offline/ref=6DF60698E54DF84100AB62DA587F7C63FCF49E3E38BB70EA763403323A2E8CB42CAC7FEC5DB19F4FB11E72A054F8ADF92FD2146B4C855367f0H5H" TargetMode="External"/><Relationship Id="rId17" Type="http://schemas.openxmlformats.org/officeDocument/2006/relationships/hyperlink" Target="consultantplus://offline/ref=69F768A3DA1A3D3A5269763094995436017CE98809234EF1EFB6906BF68385457B068C3987AA64EE26EC9D0131E29D6ABD6EC5C1CF28E81Fq93FH" TargetMode="External"/><Relationship Id="rId25" Type="http://schemas.openxmlformats.org/officeDocument/2006/relationships/hyperlink" Target="consultantplus://offline/ref=B54530EBB66E1EBABEED21F1F8BACDEFC5EFDB84386B377D96537F465CC399481C97A9EB0CB4BE7974C93BB6E7889946AF9417EC5D4368BFi502L" TargetMode="External"/><Relationship Id="rId2" Type="http://schemas.openxmlformats.org/officeDocument/2006/relationships/numbering" Target="numbering.xml"/><Relationship Id="rId16" Type="http://schemas.openxmlformats.org/officeDocument/2006/relationships/hyperlink" Target="consultantplus://offline/ref=69F768A3DA1A3D3A5269763094995436017CE98809234EF1EFB6906BF68385457B068C3A8EAA6CBF73A39C5D74BF8E6BB76EC7C3D0q233H" TargetMode="External"/><Relationship Id="rId20" Type="http://schemas.openxmlformats.org/officeDocument/2006/relationships/hyperlink" Target="consultantplus://offline/ref=311DEF86C364F143E33BE0EF7058E44CA5B7AC60B7DAF1DEB916A0505B6B2DC2EB95AF42BF6DA80CCBBC03A748A7F16BAE4DE21C385004BCH3U0J" TargetMode="External"/><Relationship Id="rId29" Type="http://schemas.openxmlformats.org/officeDocument/2006/relationships/hyperlink" Target="consultantplus://offline/ref=8A6C0F9D8632DF37F2C4C16E03EA811853F7D93AD29BB1452B80A5ADBDDBD6E4A8F61DD01F9BECE1159D4BE6112A4100CA1A36E0C29F84AFHFR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F4731B4C5D4F46AE72F69836775142DF9CCEA96F84332476BC06E3B63FC166469531BE914ADBAD6BEE2741F82FA738BFC9E3A27114574F4DC7H" TargetMode="External"/><Relationship Id="rId24" Type="http://schemas.openxmlformats.org/officeDocument/2006/relationships/hyperlink" Target="consultantplus://offline/ref=8A26C069326AD4807428B7025231716F8BC116004A3CA38B436A3470875F403B6F4195DD3BF42D34D9C901852962BDF0CA65A1E2450A1716wEy8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FFFF56A2583711D5C5BCFF940EA02AF40043984EAA64C0A3EF18FB2F8927B3000460DA8ABC6E2EDE5683CCEA6BCB70480A862EF1F30F1EKF3AH" TargetMode="External"/><Relationship Id="rId23" Type="http://schemas.openxmlformats.org/officeDocument/2006/relationships/hyperlink" Target="consultantplus://offline/ref=0B2403E5D035F92393299D9FF7998ECBBF6550718F80B0B0736D75210DDFF05F202B21DFCE711345CD4357346E57B323FC154CCCE1C0202EL3e9L" TargetMode="External"/><Relationship Id="rId28" Type="http://schemas.openxmlformats.org/officeDocument/2006/relationships/hyperlink" Target="consultantplus://offline/ref=F9E3A160F1D79E5CEDDC3D5757FBB0314353BD25D73B9CFF4CB1B2DF3097868709BAC412D81760E73F1717C359059FBE99D0C8E927g0PCM" TargetMode="External"/><Relationship Id="rId10" Type="http://schemas.openxmlformats.org/officeDocument/2006/relationships/hyperlink" Target="http://www.shahadm.ru" TargetMode="External"/><Relationship Id="rId19" Type="http://schemas.openxmlformats.org/officeDocument/2006/relationships/hyperlink" Target="consultantplus://offline/ref=157C19625EAA93EE8B2BD53E3071B0A395C5D88120C3ABEE04D92ACF11C6CC0F6CE42639D5F3A373C4D3747272F5801C81B3086F44435E64RERA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460C4241E0B83540DF29C7C382D47CE055502518ED2033D2D1EBAF677C4CEB311C3EAD3B929A67281AEC115183F781A105890B63CB9B0EDsDz7H" TargetMode="External"/><Relationship Id="rId22" Type="http://schemas.openxmlformats.org/officeDocument/2006/relationships/hyperlink" Target="consultantplus://offline/ref=24F04F0A29323C7E0556F8794C4ECE86AE63E1F962FD3B32F5F4655420ACC9D4215486063F63E612422A7710CB86C788785B195EQ709K" TargetMode="External"/><Relationship Id="rId27" Type="http://schemas.openxmlformats.org/officeDocument/2006/relationships/hyperlink" Target="consultantplus://offline/ref=B16599962591730E4BE18667DDBAF0D9794FCB04D6B427133C8C781C9C93A238F5D3A4547CB8CB2BB379FF56BE3BEC3F0AFA80564A2F4A4E496D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DE30-D70C-4D7C-BA7B-9A903526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4274</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2021-12-02T04:26:00Z</cp:lastPrinted>
  <dcterms:created xsi:type="dcterms:W3CDTF">2021-12-02T04:27:00Z</dcterms:created>
  <dcterms:modified xsi:type="dcterms:W3CDTF">2021-12-02T04:27:00Z</dcterms:modified>
</cp:coreProperties>
</file>