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12CE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12CE">
        <w:rPr>
          <w:sz w:val="26"/>
          <w:szCs w:val="26"/>
          <w:u w:val="single"/>
        </w:rPr>
        <w:t>1245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7C12CE" w:rsidRPr="007C12CE" w:rsidRDefault="007C12CE" w:rsidP="007C12CE">
      <w:pPr>
        <w:jc w:val="center"/>
        <w:rPr>
          <w:b/>
          <w:sz w:val="26"/>
          <w:szCs w:val="26"/>
        </w:rPr>
      </w:pPr>
      <w:r w:rsidRPr="007C12CE">
        <w:rPr>
          <w:b/>
          <w:sz w:val="26"/>
          <w:szCs w:val="26"/>
        </w:rPr>
        <w:t xml:space="preserve">Об утверждении проекта межевания территории в районе </w:t>
      </w:r>
    </w:p>
    <w:p w:rsidR="007C12CE" w:rsidRPr="007C12CE" w:rsidRDefault="007C12CE" w:rsidP="007C12CE">
      <w:pPr>
        <w:jc w:val="center"/>
        <w:rPr>
          <w:b/>
          <w:sz w:val="26"/>
          <w:szCs w:val="26"/>
        </w:rPr>
      </w:pPr>
      <w:r w:rsidRPr="007C12CE">
        <w:rPr>
          <w:b/>
          <w:sz w:val="26"/>
          <w:szCs w:val="26"/>
        </w:rPr>
        <w:t xml:space="preserve">домов № 53, 55, 59, 61, 63, 65, 69 по ул. Осипенко города </w:t>
      </w:r>
    </w:p>
    <w:p w:rsidR="007C12CE" w:rsidRPr="007C12CE" w:rsidRDefault="007C12CE" w:rsidP="007C12CE">
      <w:pPr>
        <w:jc w:val="center"/>
        <w:rPr>
          <w:sz w:val="26"/>
          <w:szCs w:val="26"/>
        </w:rPr>
      </w:pPr>
      <w:r w:rsidRPr="007C12CE">
        <w:rPr>
          <w:b/>
          <w:sz w:val="26"/>
          <w:szCs w:val="26"/>
        </w:rPr>
        <w:t>Шахунья Нижегородской области</w:t>
      </w:r>
      <w:r w:rsidRPr="007C12CE">
        <w:rPr>
          <w:sz w:val="26"/>
          <w:szCs w:val="26"/>
        </w:rPr>
        <w:t xml:space="preserve">  </w:t>
      </w:r>
    </w:p>
    <w:p w:rsidR="007C12CE" w:rsidRDefault="007C12CE" w:rsidP="007C12CE">
      <w:pPr>
        <w:jc w:val="center"/>
        <w:rPr>
          <w:b/>
          <w:sz w:val="26"/>
          <w:szCs w:val="26"/>
        </w:rPr>
      </w:pPr>
    </w:p>
    <w:p w:rsidR="007C12CE" w:rsidRDefault="007C12CE" w:rsidP="007C12CE">
      <w:pPr>
        <w:jc w:val="center"/>
        <w:rPr>
          <w:b/>
          <w:sz w:val="26"/>
          <w:szCs w:val="26"/>
        </w:rPr>
      </w:pPr>
    </w:p>
    <w:p w:rsidR="007C12CE" w:rsidRPr="007C12CE" w:rsidRDefault="007C12CE" w:rsidP="007C12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C12C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C12CE">
        <w:rPr>
          <w:b/>
          <w:sz w:val="26"/>
          <w:szCs w:val="26"/>
        </w:rPr>
        <w:t>:</w:t>
      </w:r>
    </w:p>
    <w:p w:rsidR="007C12CE" w:rsidRPr="007C12CE" w:rsidRDefault="007C12CE" w:rsidP="007C12CE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C12C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53, 55, 59, 61, 63, 65, 69 по ул. Осипенко города Шахунья Нижегородской области.  </w:t>
      </w:r>
    </w:p>
    <w:p w:rsidR="007C12CE" w:rsidRDefault="007C12CE" w:rsidP="007C12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7C12CE" w:rsidRPr="007C12CE" w:rsidRDefault="007C12CE" w:rsidP="007C12C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 w:rsidRPr="007C12CE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7C12CE" w:rsidRDefault="007C12CE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C12CE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70" w:rsidRDefault="00DC2970">
      <w:r>
        <w:separator/>
      </w:r>
    </w:p>
  </w:endnote>
  <w:endnote w:type="continuationSeparator" w:id="0">
    <w:p w:rsidR="00DC2970" w:rsidRDefault="00D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70" w:rsidRDefault="00DC2970">
      <w:r>
        <w:separator/>
      </w:r>
    </w:p>
  </w:footnote>
  <w:footnote w:type="continuationSeparator" w:id="0">
    <w:p w:rsidR="00DC2970" w:rsidRDefault="00DC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2CE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970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03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2802-9B31-4039-959A-A90278B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2021-11-01T12:12:00Z</cp:lastPrinted>
  <dcterms:created xsi:type="dcterms:W3CDTF">2021-11-01T12:12:00Z</dcterms:created>
  <dcterms:modified xsi:type="dcterms:W3CDTF">2021-11-01T12:12:00Z</dcterms:modified>
</cp:coreProperties>
</file>