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2242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F2242">
        <w:rPr>
          <w:sz w:val="26"/>
          <w:szCs w:val="26"/>
          <w:u w:val="single"/>
        </w:rPr>
        <w:t>423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F2242" w:rsidRPr="009F2242" w:rsidRDefault="009F2242" w:rsidP="009F2242">
      <w:pPr>
        <w:ind w:right="5670"/>
        <w:jc w:val="both"/>
        <w:rPr>
          <w:sz w:val="26"/>
          <w:szCs w:val="26"/>
        </w:rPr>
      </w:pPr>
      <w:r w:rsidRPr="009F2242">
        <w:rPr>
          <w:sz w:val="26"/>
          <w:szCs w:val="26"/>
        </w:rPr>
        <w:t>О наделении полномочиями по организации и проведению муниципального контроля на территории городского округа город Шахунья Нижегородской области</w:t>
      </w:r>
    </w:p>
    <w:p w:rsidR="009F2242" w:rsidRDefault="009F2242" w:rsidP="009F2242">
      <w:pPr>
        <w:jc w:val="center"/>
        <w:rPr>
          <w:sz w:val="26"/>
          <w:szCs w:val="26"/>
        </w:rPr>
      </w:pPr>
    </w:p>
    <w:p w:rsidR="009F2242" w:rsidRPr="00295504" w:rsidRDefault="009F2242" w:rsidP="009F2242">
      <w:pPr>
        <w:jc w:val="center"/>
        <w:rPr>
          <w:sz w:val="26"/>
          <w:szCs w:val="26"/>
        </w:rPr>
      </w:pPr>
    </w:p>
    <w:p w:rsidR="009F2242" w:rsidRPr="0036431C" w:rsidRDefault="009F2242" w:rsidP="009F224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6431C">
        <w:rPr>
          <w:sz w:val="26"/>
          <w:szCs w:val="26"/>
        </w:rPr>
        <w:t xml:space="preserve">В соответствии с Федеральным </w:t>
      </w:r>
      <w:r>
        <w:rPr>
          <w:sz w:val="26"/>
          <w:szCs w:val="26"/>
        </w:rPr>
        <w:t xml:space="preserve">законом от 6 октября 2003 года </w:t>
      </w:r>
      <w:r w:rsidRPr="0036431C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6431C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36431C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июля 2020</w:t>
      </w:r>
      <w:r w:rsidRPr="0036431C">
        <w:rPr>
          <w:sz w:val="26"/>
          <w:szCs w:val="26"/>
        </w:rPr>
        <w:t xml:space="preserve"> года № 24</w:t>
      </w:r>
      <w:r>
        <w:rPr>
          <w:sz w:val="26"/>
          <w:szCs w:val="26"/>
        </w:rPr>
        <w:t>8</w:t>
      </w:r>
      <w:r w:rsidRPr="0036431C">
        <w:rPr>
          <w:sz w:val="26"/>
          <w:szCs w:val="26"/>
        </w:rPr>
        <w:t xml:space="preserve">-ФЗ «О </w:t>
      </w:r>
      <w:r>
        <w:rPr>
          <w:sz w:val="26"/>
          <w:szCs w:val="26"/>
        </w:rPr>
        <w:t>государственном контроле (надзоре) и муниципальном контроле в Российской Федерации</w:t>
      </w:r>
      <w:r w:rsidRPr="0036431C">
        <w:rPr>
          <w:sz w:val="26"/>
          <w:szCs w:val="26"/>
        </w:rPr>
        <w:t>»</w:t>
      </w:r>
      <w:r w:rsidRPr="005C1268">
        <w:rPr>
          <w:sz w:val="26"/>
          <w:szCs w:val="26"/>
        </w:rPr>
        <w:t>:</w:t>
      </w:r>
    </w:p>
    <w:p w:rsidR="009F2242" w:rsidRPr="0036431C" w:rsidRDefault="009F2242" w:rsidP="009F2242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 xml:space="preserve"> Утвердить прилагаемый </w:t>
      </w:r>
      <w:r>
        <w:rPr>
          <w:sz w:val="26"/>
          <w:szCs w:val="26"/>
        </w:rPr>
        <w:t>П</w:t>
      </w:r>
      <w:r w:rsidRPr="0036431C">
        <w:rPr>
          <w:sz w:val="26"/>
          <w:szCs w:val="26"/>
        </w:rPr>
        <w:t>еречень структурных подразделений администрации городского округа город Шахунья</w:t>
      </w:r>
      <w:r>
        <w:rPr>
          <w:sz w:val="26"/>
          <w:szCs w:val="26"/>
        </w:rPr>
        <w:t>,</w:t>
      </w:r>
      <w:r w:rsidRPr="0036431C">
        <w:rPr>
          <w:sz w:val="26"/>
          <w:szCs w:val="26"/>
        </w:rPr>
        <w:t xml:space="preserve"> наделенных полномочиями по организации и проведению муниципального контроля в соответствующих сферах деятельности на территории городского округа город Шахунья Нижегородской области (далее – Уполномоченные структурные подразделения)</w:t>
      </w:r>
      <w:r>
        <w:rPr>
          <w:sz w:val="26"/>
          <w:szCs w:val="26"/>
        </w:rPr>
        <w:t>,</w:t>
      </w:r>
      <w:r w:rsidRPr="0036431C">
        <w:rPr>
          <w:sz w:val="26"/>
          <w:szCs w:val="26"/>
        </w:rPr>
        <w:t xml:space="preserve"> согласно приложению к </w:t>
      </w:r>
      <w:r>
        <w:rPr>
          <w:sz w:val="26"/>
          <w:szCs w:val="26"/>
        </w:rPr>
        <w:t>настоящему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ению.</w:t>
      </w:r>
    </w:p>
    <w:p w:rsidR="009F2242" w:rsidRPr="0036431C" w:rsidRDefault="009F2242" w:rsidP="009F2242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 xml:space="preserve"> Уполномоченным структурным подразделениям администрации городского округа город Шахунья Нижегородской области:</w:t>
      </w:r>
    </w:p>
    <w:p w:rsidR="009F2242" w:rsidRPr="0036431C" w:rsidRDefault="009F2242" w:rsidP="009F2242">
      <w:pPr>
        <w:numPr>
          <w:ilvl w:val="1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>Обеспечить проведение мероприятий по осуществлению муниципального контроля в соответствующих сферах деятельности.</w:t>
      </w:r>
    </w:p>
    <w:p w:rsidR="009F2242" w:rsidRPr="0036431C" w:rsidRDefault="009F2242" w:rsidP="009F2242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 xml:space="preserve">Представить в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по тексту – Управление экономики и муниципального </w:t>
      </w:r>
      <w:r w:rsidRPr="0036431C">
        <w:rPr>
          <w:sz w:val="26"/>
          <w:szCs w:val="26"/>
        </w:rPr>
        <w:lastRenderedPageBreak/>
        <w:t xml:space="preserve">имущества </w:t>
      </w:r>
      <w:proofErr w:type="spellStart"/>
      <w:r w:rsidRPr="0036431C">
        <w:rPr>
          <w:sz w:val="26"/>
          <w:szCs w:val="26"/>
        </w:rPr>
        <w:t>г.о.г</w:t>
      </w:r>
      <w:proofErr w:type="spellEnd"/>
      <w:r w:rsidRPr="0036431C">
        <w:rPr>
          <w:sz w:val="26"/>
          <w:szCs w:val="26"/>
        </w:rPr>
        <w:t xml:space="preserve">. Шахунья)  </w:t>
      </w:r>
      <w:r>
        <w:rPr>
          <w:sz w:val="26"/>
          <w:szCs w:val="26"/>
        </w:rPr>
        <w:t>положения</w:t>
      </w:r>
      <w:r w:rsidRPr="0036431C">
        <w:rPr>
          <w:sz w:val="26"/>
          <w:szCs w:val="26"/>
        </w:rPr>
        <w:t xml:space="preserve"> по осуществлению муниципального контроля в соответствующих сферах деятельности.</w:t>
      </w:r>
    </w:p>
    <w:p w:rsidR="009F2242" w:rsidRPr="0036431C" w:rsidRDefault="009F2242" w:rsidP="009F22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431C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ения на официальном сайте администрации городского округа город Шахунья Нижегородской области.</w:t>
      </w:r>
    </w:p>
    <w:p w:rsidR="009F2242" w:rsidRPr="0036431C" w:rsidRDefault="009F2242" w:rsidP="009F2242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431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 xml:space="preserve">ение вступает в силу </w:t>
      </w:r>
      <w:proofErr w:type="gramStart"/>
      <w:r w:rsidRPr="0036431C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36431C">
        <w:rPr>
          <w:sz w:val="26"/>
          <w:szCs w:val="26"/>
        </w:rPr>
        <w:t>.</w:t>
      </w:r>
    </w:p>
    <w:p w:rsidR="009F2242" w:rsidRPr="0036431C" w:rsidRDefault="009F2242" w:rsidP="009F2242">
      <w:pPr>
        <w:tabs>
          <w:tab w:val="left" w:pos="1276"/>
          <w:tab w:val="left" w:pos="241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6431C">
        <w:rPr>
          <w:sz w:val="26"/>
          <w:szCs w:val="26"/>
        </w:rPr>
        <w:t xml:space="preserve">. </w:t>
      </w:r>
      <w:proofErr w:type="gramStart"/>
      <w:r w:rsidRPr="0036431C">
        <w:rPr>
          <w:sz w:val="26"/>
          <w:szCs w:val="26"/>
        </w:rPr>
        <w:t>Контроль за</w:t>
      </w:r>
      <w:proofErr w:type="gramEnd"/>
      <w:r w:rsidRPr="0036431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36431C">
        <w:rPr>
          <w:sz w:val="26"/>
          <w:szCs w:val="26"/>
        </w:rPr>
        <w:t>ения оставляю за собой.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9F2242" w:rsidRDefault="009F2242" w:rsidP="00400444">
      <w:pPr>
        <w:jc w:val="both"/>
        <w:rPr>
          <w:sz w:val="26"/>
          <w:szCs w:val="26"/>
        </w:rPr>
      </w:pPr>
    </w:p>
    <w:p w:rsidR="009F2242" w:rsidRDefault="009F2242" w:rsidP="00400444">
      <w:pPr>
        <w:jc w:val="both"/>
        <w:rPr>
          <w:sz w:val="26"/>
          <w:szCs w:val="26"/>
        </w:rPr>
      </w:pPr>
    </w:p>
    <w:p w:rsidR="009F2242" w:rsidRDefault="009F2242" w:rsidP="00400444">
      <w:pPr>
        <w:jc w:val="both"/>
        <w:rPr>
          <w:sz w:val="26"/>
          <w:szCs w:val="26"/>
        </w:rPr>
      </w:pPr>
    </w:p>
    <w:p w:rsidR="00AF342D" w:rsidRDefault="00AF342D" w:rsidP="00AF34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F342D" w:rsidRDefault="00AF342D" w:rsidP="00AF34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4D2212">
      <w:pPr>
        <w:jc w:val="both"/>
        <w:rPr>
          <w:sz w:val="22"/>
          <w:szCs w:val="22"/>
        </w:rPr>
      </w:pPr>
    </w:p>
    <w:p w:rsidR="009F2242" w:rsidRDefault="009F2242" w:rsidP="009F2242">
      <w:pPr>
        <w:jc w:val="both"/>
      </w:pPr>
      <w:bookmarkStart w:id="0" w:name="_GoBack"/>
      <w:bookmarkEnd w:id="0"/>
      <w:r>
        <w:br w:type="page"/>
      </w:r>
    </w:p>
    <w:p w:rsidR="009F2242" w:rsidRDefault="009F2242" w:rsidP="009F2242">
      <w:pPr>
        <w:jc w:val="both"/>
        <w:rPr>
          <w:sz w:val="22"/>
          <w:szCs w:val="22"/>
        </w:rPr>
        <w:sectPr w:rsidR="009F2242" w:rsidSect="001E5BA9"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9F2242" w:rsidRPr="00AD568E" w:rsidRDefault="009F2242" w:rsidP="009F224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AD568E">
        <w:rPr>
          <w:sz w:val="26"/>
          <w:szCs w:val="26"/>
        </w:rPr>
        <w:lastRenderedPageBreak/>
        <w:t>Приложение</w:t>
      </w:r>
    </w:p>
    <w:p w:rsidR="009F2242" w:rsidRPr="00AD568E" w:rsidRDefault="009F2242" w:rsidP="009F224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AD568E">
        <w:rPr>
          <w:sz w:val="26"/>
          <w:szCs w:val="26"/>
        </w:rPr>
        <w:t xml:space="preserve">к распоряжению администрации </w:t>
      </w:r>
    </w:p>
    <w:p w:rsidR="009F2242" w:rsidRPr="00AD568E" w:rsidRDefault="009F2242" w:rsidP="009F224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AD568E">
        <w:rPr>
          <w:sz w:val="26"/>
          <w:szCs w:val="26"/>
        </w:rPr>
        <w:t xml:space="preserve">городского округа город Шахунья </w:t>
      </w:r>
    </w:p>
    <w:p w:rsidR="009F2242" w:rsidRPr="00AD568E" w:rsidRDefault="009F2242" w:rsidP="009F224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AD568E">
        <w:rPr>
          <w:sz w:val="26"/>
          <w:szCs w:val="26"/>
        </w:rPr>
        <w:t>Нижегородской области</w:t>
      </w:r>
    </w:p>
    <w:p w:rsidR="009F2242" w:rsidRPr="00AD568E" w:rsidRDefault="009F2242" w:rsidP="009F2242">
      <w:pPr>
        <w:autoSpaceDE w:val="0"/>
        <w:autoSpaceDN w:val="0"/>
        <w:adjustRightInd w:val="0"/>
        <w:ind w:left="10632" w:right="-84"/>
        <w:jc w:val="center"/>
        <w:rPr>
          <w:sz w:val="26"/>
          <w:szCs w:val="26"/>
        </w:rPr>
      </w:pPr>
      <w:r w:rsidRPr="00AD568E">
        <w:rPr>
          <w:sz w:val="26"/>
          <w:szCs w:val="26"/>
        </w:rPr>
        <w:t>от 04.10.2021 г. № 423-р</w:t>
      </w:r>
    </w:p>
    <w:p w:rsidR="009F2242" w:rsidRDefault="009F2242" w:rsidP="009F2242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9F2242" w:rsidRPr="0093270A" w:rsidRDefault="009F2242" w:rsidP="009F2242">
      <w:pPr>
        <w:autoSpaceDE w:val="0"/>
        <w:autoSpaceDN w:val="0"/>
        <w:adjustRightInd w:val="0"/>
        <w:ind w:right="447"/>
        <w:jc w:val="center"/>
        <w:rPr>
          <w:sz w:val="26"/>
          <w:szCs w:val="26"/>
        </w:rPr>
      </w:pPr>
    </w:p>
    <w:p w:rsidR="009F2242" w:rsidRPr="0093270A" w:rsidRDefault="009F2242" w:rsidP="009F2242">
      <w:pPr>
        <w:autoSpaceDE w:val="0"/>
        <w:autoSpaceDN w:val="0"/>
        <w:adjustRightInd w:val="0"/>
        <w:ind w:right="447"/>
        <w:jc w:val="center"/>
        <w:rPr>
          <w:b/>
          <w:sz w:val="26"/>
          <w:szCs w:val="26"/>
        </w:rPr>
      </w:pPr>
      <w:r w:rsidRPr="00032C98">
        <w:rPr>
          <w:b/>
          <w:sz w:val="26"/>
          <w:szCs w:val="26"/>
        </w:rPr>
        <w:t xml:space="preserve">Перечень структурных подразделений администрации городского округа город Шахунья, </w:t>
      </w:r>
      <w:r>
        <w:rPr>
          <w:b/>
          <w:sz w:val="26"/>
          <w:szCs w:val="26"/>
        </w:rPr>
        <w:br/>
      </w:r>
      <w:r w:rsidRPr="00032C98">
        <w:rPr>
          <w:b/>
          <w:sz w:val="26"/>
          <w:szCs w:val="26"/>
        </w:rPr>
        <w:t xml:space="preserve">наделенных полномочиями по организации и проведению муниципального контроля в соответствующих сферах деятельности </w:t>
      </w:r>
      <w:r w:rsidRPr="0093270A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:rsidR="009F2242" w:rsidRPr="00C6580C" w:rsidRDefault="009F2242" w:rsidP="009F2242">
      <w:pPr>
        <w:autoSpaceDE w:val="0"/>
        <w:autoSpaceDN w:val="0"/>
        <w:adjustRightInd w:val="0"/>
        <w:ind w:right="447"/>
        <w:jc w:val="center"/>
        <w:rPr>
          <w:b/>
        </w:rPr>
      </w:pPr>
    </w:p>
    <w:tbl>
      <w:tblPr>
        <w:tblW w:w="0" w:type="auto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789"/>
        <w:gridCol w:w="5052"/>
        <w:gridCol w:w="4901"/>
      </w:tblGrid>
      <w:tr w:rsidR="009F2242" w:rsidTr="00BD783C">
        <w:trPr>
          <w:cantSplit/>
          <w:trHeight w:val="1090"/>
          <w:tblHeader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B2500" w:rsidRDefault="009F2242" w:rsidP="00BD783C">
            <w:pPr>
              <w:pStyle w:val="ConsPlusCell"/>
              <w:widowControl/>
              <w:ind w:right="-366"/>
              <w:rPr>
                <w:b/>
              </w:rPr>
            </w:pPr>
            <w:r w:rsidRPr="007B2500">
              <w:rPr>
                <w:b/>
              </w:rPr>
              <w:t xml:space="preserve">N </w:t>
            </w:r>
            <w:r w:rsidRPr="007B2500">
              <w:rPr>
                <w:b/>
              </w:rPr>
              <w:br/>
            </w:r>
            <w:proofErr w:type="gramStart"/>
            <w:r w:rsidRPr="007B2500">
              <w:rPr>
                <w:b/>
              </w:rPr>
              <w:t>п</w:t>
            </w:r>
            <w:proofErr w:type="gramEnd"/>
            <w:r w:rsidRPr="007B2500">
              <w:rPr>
                <w:b/>
              </w:rPr>
              <w:t>/п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B2500" w:rsidRDefault="009F2242" w:rsidP="00BD783C">
            <w:pPr>
              <w:pStyle w:val="ConsPlusCell"/>
              <w:widowControl/>
              <w:jc w:val="center"/>
              <w:rPr>
                <w:b/>
              </w:rPr>
            </w:pPr>
            <w:r w:rsidRPr="007B2500">
              <w:rPr>
                <w:b/>
              </w:rPr>
              <w:t>Наименование 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B2500" w:rsidRDefault="009F2242" w:rsidP="00BD783C">
            <w:pPr>
              <w:pStyle w:val="ConsPlusCell"/>
              <w:widowControl/>
              <w:ind w:right="162"/>
              <w:jc w:val="center"/>
              <w:rPr>
                <w:b/>
              </w:rPr>
            </w:pPr>
            <w:r w:rsidRPr="007B2500">
              <w:rPr>
                <w:b/>
              </w:rPr>
              <w:t xml:space="preserve">Основание для осуществления   </w:t>
            </w:r>
            <w:r w:rsidRPr="007B2500">
              <w:rPr>
                <w:b/>
              </w:rPr>
              <w:br/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B2500" w:rsidRDefault="009F2242" w:rsidP="00BD783C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Структурное подразделение,</w:t>
            </w:r>
          </w:p>
          <w:p w:rsidR="009F2242" w:rsidRPr="007B2500" w:rsidRDefault="009F2242" w:rsidP="00BD783C">
            <w:pPr>
              <w:pStyle w:val="ConsPlusCell"/>
              <w:widowControl/>
              <w:ind w:right="68"/>
              <w:jc w:val="center"/>
              <w:rPr>
                <w:b/>
              </w:rPr>
            </w:pPr>
            <w:proofErr w:type="gramStart"/>
            <w:r w:rsidRPr="007B2500">
              <w:rPr>
                <w:b/>
              </w:rPr>
              <w:t xml:space="preserve">уполномоченное на  </w:t>
            </w:r>
            <w:r w:rsidRPr="007B2500">
              <w:rPr>
                <w:b/>
              </w:rPr>
              <w:br/>
              <w:t xml:space="preserve">выполнение мероприятий по    </w:t>
            </w:r>
            <w:r w:rsidRPr="007B2500">
              <w:rPr>
                <w:b/>
              </w:rPr>
              <w:br/>
              <w:t>осуществлению</w:t>
            </w:r>
            <w:proofErr w:type="gramEnd"/>
          </w:p>
          <w:p w:rsidR="009F2242" w:rsidRPr="007B2500" w:rsidRDefault="009F2242" w:rsidP="00BD783C">
            <w:pPr>
              <w:pStyle w:val="ConsPlusCell"/>
              <w:widowControl/>
              <w:ind w:right="68"/>
              <w:jc w:val="center"/>
              <w:rPr>
                <w:b/>
              </w:rPr>
            </w:pPr>
            <w:r w:rsidRPr="007B2500">
              <w:rPr>
                <w:b/>
              </w:rPr>
              <w:t>муниципального контроля</w:t>
            </w:r>
          </w:p>
        </w:tc>
      </w:tr>
      <w:tr w:rsidR="009F2242" w:rsidTr="00BD783C">
        <w:trPr>
          <w:cantSplit/>
          <w:trHeight w:val="1554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10639" w:rsidRDefault="009F2242" w:rsidP="00BD783C">
            <w:pPr>
              <w:pStyle w:val="ConsPlusCell"/>
              <w:widowControl/>
              <w:ind w:right="-727"/>
            </w:pPr>
            <w:r w:rsidRPr="00710639">
              <w:t>1.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ConsPlusCell"/>
              <w:widowControl/>
              <w:ind w:right="11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>
              <w:rPr>
                <w:rStyle w:val="13"/>
              </w:rPr>
              <w:t xml:space="preserve">Ст. </w:t>
            </w:r>
            <w:r w:rsidRPr="009E6C82">
              <w:rPr>
                <w:rStyle w:val="13"/>
              </w:rPr>
              <w:t xml:space="preserve">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9F2242" w:rsidRPr="009E6C82" w:rsidRDefault="009F2242" w:rsidP="00BD783C">
            <w:pPr>
              <w:autoSpaceDE w:val="0"/>
              <w:autoSpaceDN w:val="0"/>
              <w:adjustRightInd w:val="0"/>
              <w:ind w:left="91" w:right="88"/>
              <w:jc w:val="center"/>
              <w:rPr>
                <w:sz w:val="26"/>
                <w:szCs w:val="26"/>
              </w:rPr>
            </w:pPr>
            <w:r w:rsidRPr="009E6C82">
              <w:rPr>
                <w:rStyle w:val="13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>Управление экономики, прогнозирования, инвестиционной политики и</w:t>
            </w:r>
            <w:r>
              <w:rPr>
                <w:sz w:val="26"/>
                <w:szCs w:val="26"/>
              </w:rPr>
              <w:t xml:space="preserve"> муниципального    </w:t>
            </w:r>
            <w:r w:rsidRPr="009E6C82">
              <w:rPr>
                <w:sz w:val="26"/>
                <w:szCs w:val="26"/>
              </w:rPr>
              <w:t>имущества городского округа город Шахунья Нижегородской области</w:t>
            </w:r>
          </w:p>
        </w:tc>
      </w:tr>
      <w:tr w:rsidR="009F2242" w:rsidTr="00BD783C">
        <w:trPr>
          <w:cantSplit/>
          <w:trHeight w:val="1545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10639" w:rsidRDefault="009F2242" w:rsidP="00BD783C">
            <w:pPr>
              <w:pStyle w:val="ConsPlusCell"/>
              <w:widowControl/>
              <w:ind w:right="-727"/>
            </w:pPr>
            <w:r w:rsidRPr="00710639">
              <w:lastRenderedPageBreak/>
              <w:t>2.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line="240" w:lineRule="auto"/>
              <w:jc w:val="center"/>
            </w:pPr>
            <w:r>
              <w:rPr>
                <w:rFonts w:eastAsia="Calibri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 xml:space="preserve">Ст. 16 Федерального закона от </w:t>
            </w:r>
            <w:r>
              <w:rPr>
                <w:rStyle w:val="13"/>
              </w:rPr>
              <w:t>06.10.</w:t>
            </w:r>
            <w:r w:rsidRPr="009E6C82">
              <w:rPr>
                <w:rStyle w:val="13"/>
              </w:rPr>
              <w:t>2003 № 131-ФЗ «Об общих принципах организации местного самоуправления в Российской Федерации»</w:t>
            </w:r>
          </w:p>
          <w:p w:rsidR="009F2242" w:rsidRDefault="009F2242" w:rsidP="00BD783C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  <w:rPr>
                <w:rStyle w:val="13"/>
              </w:rPr>
            </w:pPr>
            <w:r w:rsidRPr="009E6C82">
              <w:rPr>
                <w:rStyle w:val="13"/>
              </w:rPr>
              <w:t xml:space="preserve">Ст. 13 - 13.1 Федерального закона от </w:t>
            </w:r>
            <w:r>
              <w:rPr>
                <w:rStyle w:val="13"/>
              </w:rPr>
              <w:t>08.11.</w:t>
            </w:r>
            <w:r w:rsidRPr="009E6C82">
              <w:rPr>
                <w:rStyle w:val="13"/>
              </w:rPr>
              <w:t>2007</w:t>
            </w:r>
            <w:r>
              <w:rPr>
                <w:rStyle w:val="13"/>
              </w:rPr>
              <w:t xml:space="preserve"> </w:t>
            </w:r>
            <w:r w:rsidRPr="009E6C82">
              <w:rPr>
                <w:rStyle w:val="13"/>
              </w:rPr>
              <w:t>№ 257-ФЗ «Об автомобильных дорогах и</w:t>
            </w:r>
            <w:r>
              <w:rPr>
                <w:rStyle w:val="13"/>
              </w:rPr>
              <w:t xml:space="preserve"> о</w:t>
            </w:r>
            <w:r w:rsidRPr="009E6C82">
              <w:rPr>
                <w:rStyle w:val="13"/>
              </w:rPr>
              <w:t xml:space="preserve"> дорожной деятельности в Российской Федерации</w:t>
            </w:r>
            <w:r>
              <w:rPr>
                <w:rStyle w:val="13"/>
              </w:rPr>
              <w:t xml:space="preserve"> и о внесении изменений в отдельные законодательные акты Российской Федерации</w:t>
            </w:r>
            <w:r w:rsidRPr="009E6C82">
              <w:rPr>
                <w:rStyle w:val="13"/>
              </w:rPr>
              <w:t>»</w:t>
            </w:r>
            <w:r>
              <w:rPr>
                <w:rStyle w:val="13"/>
              </w:rPr>
              <w:t>,</w:t>
            </w:r>
          </w:p>
          <w:p w:rsidR="009F2242" w:rsidRPr="009E6C82" w:rsidRDefault="009F2242" w:rsidP="00BD783C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FB3875">
              <w:t>Ст</w:t>
            </w:r>
            <w:r>
              <w:t>.</w:t>
            </w:r>
            <w:r w:rsidRPr="00FB3875">
              <w:t xml:space="preserve"> 3.1</w:t>
            </w:r>
            <w:r>
              <w:t xml:space="preserve"> </w:t>
            </w:r>
            <w:r w:rsidRPr="00FB3875">
              <w:t>Федеральн</w:t>
            </w:r>
            <w:r>
              <w:t>ого</w:t>
            </w:r>
            <w:r w:rsidRPr="00FB3875">
              <w:t xml:space="preserve"> закон</w:t>
            </w:r>
            <w:r>
              <w:t>а</w:t>
            </w:r>
            <w:r w:rsidRPr="00FB3875">
              <w:t xml:space="preserve"> от 08.11.2007 N 259-ФЗ </w:t>
            </w:r>
            <w:r>
              <w:t>«</w:t>
            </w:r>
            <w:r w:rsidRPr="00FB3875">
              <w:t>Устав автомобильного транспорта и городского наземного электрического транспорта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Default="009F2242" w:rsidP="00BD78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  <w:p w:rsidR="009F2242" w:rsidRDefault="009F2242" w:rsidP="00BD783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области автомобильных дорог и дорожной деятельности)</w:t>
            </w:r>
          </w:p>
          <w:p w:rsidR="009F2242" w:rsidRDefault="009F2242" w:rsidP="00BD783C">
            <w:pPr>
              <w:jc w:val="center"/>
              <w:rPr>
                <w:sz w:val="26"/>
                <w:szCs w:val="26"/>
              </w:rPr>
            </w:pPr>
          </w:p>
          <w:p w:rsidR="009F2242" w:rsidRDefault="009F2242" w:rsidP="00BD783C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</w:t>
            </w:r>
          </w:p>
          <w:p w:rsidR="009F2242" w:rsidRPr="009E6C82" w:rsidRDefault="009F2242" w:rsidP="00BD783C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отношении перевозок по муниципальным маршрутам регулярных перевозок)</w:t>
            </w:r>
          </w:p>
        </w:tc>
      </w:tr>
      <w:tr w:rsidR="009F2242" w:rsidTr="00BD783C">
        <w:trPr>
          <w:cantSplit/>
          <w:trHeight w:val="1691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10639" w:rsidRDefault="009F2242" w:rsidP="00BD783C">
            <w:pPr>
              <w:pStyle w:val="ConsPlusCell"/>
              <w:widowControl/>
              <w:ind w:right="-727"/>
            </w:pPr>
            <w:r w:rsidRPr="00710639">
              <w:t>3.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 xml:space="preserve">Муниципальный контроль в </w:t>
            </w:r>
            <w:r>
              <w:rPr>
                <w:rStyle w:val="13"/>
              </w:rPr>
              <w:t>сфере</w:t>
            </w:r>
            <w:r w:rsidRPr="009E6C82">
              <w:rPr>
                <w:rStyle w:val="13"/>
              </w:rPr>
              <w:t xml:space="preserve"> благоустройства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line="240" w:lineRule="auto"/>
              <w:ind w:right="88"/>
              <w:jc w:val="center"/>
            </w:pPr>
            <w:r>
              <w:rPr>
                <w:rStyle w:val="13"/>
              </w:rPr>
              <w:t>С</w:t>
            </w:r>
            <w:r w:rsidRPr="009E6C82">
              <w:rPr>
                <w:rStyle w:val="13"/>
              </w:rPr>
              <w:t>т. 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 xml:space="preserve">Управление по работе с территориями </w:t>
            </w:r>
            <w:r>
              <w:rPr>
                <w:sz w:val="26"/>
                <w:szCs w:val="26"/>
              </w:rPr>
              <w:t xml:space="preserve">и благоустройству администрации </w:t>
            </w:r>
            <w:r w:rsidRPr="009E6C82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</w:tc>
      </w:tr>
      <w:tr w:rsidR="009F2242" w:rsidTr="00BD783C">
        <w:trPr>
          <w:cantSplit/>
          <w:trHeight w:val="1408"/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710639" w:rsidRDefault="009F2242" w:rsidP="00BD783C">
            <w:pPr>
              <w:pStyle w:val="ConsPlusCell"/>
              <w:widowControl/>
              <w:ind w:right="-727"/>
            </w:pPr>
            <w:r w:rsidRPr="00710639">
              <w:t>4.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line="240" w:lineRule="auto"/>
              <w:jc w:val="center"/>
            </w:pPr>
            <w:r w:rsidRPr="009E6C82">
              <w:rPr>
                <w:rStyle w:val="13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28"/>
              <w:shd w:val="clear" w:color="auto" w:fill="auto"/>
              <w:spacing w:before="0" w:after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>Ст. 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F2242" w:rsidRPr="009E6C82" w:rsidRDefault="009F2242" w:rsidP="00BD783C">
            <w:pPr>
              <w:pStyle w:val="28"/>
              <w:shd w:val="clear" w:color="auto" w:fill="auto"/>
              <w:spacing w:before="60" w:line="240" w:lineRule="auto"/>
              <w:ind w:left="91" w:right="88"/>
              <w:jc w:val="center"/>
            </w:pPr>
            <w:r w:rsidRPr="009E6C82">
              <w:rPr>
                <w:rStyle w:val="13"/>
              </w:rPr>
              <w:t>Ст. 14 и ст. 20 Жилищного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242" w:rsidRPr="009E6C82" w:rsidRDefault="009F2242" w:rsidP="00BD783C">
            <w:pPr>
              <w:pStyle w:val="ConsPlusCell"/>
              <w:widowControl/>
              <w:ind w:right="68"/>
              <w:jc w:val="center"/>
              <w:rPr>
                <w:sz w:val="26"/>
                <w:szCs w:val="26"/>
              </w:rPr>
            </w:pPr>
            <w:r w:rsidRPr="009E6C82">
              <w:rPr>
                <w:sz w:val="26"/>
                <w:szCs w:val="26"/>
              </w:rPr>
              <w:t>Управление промышленнос</w:t>
            </w:r>
            <w:r>
              <w:rPr>
                <w:sz w:val="26"/>
                <w:szCs w:val="26"/>
              </w:rPr>
              <w:t>ти, транспорта, связи, жилищно-</w:t>
            </w:r>
            <w:r w:rsidRPr="009E6C82">
              <w:rPr>
                <w:sz w:val="26"/>
                <w:szCs w:val="26"/>
              </w:rPr>
              <w:t>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</w:tr>
    </w:tbl>
    <w:p w:rsidR="009F2242" w:rsidRDefault="009F2242" w:rsidP="009F2242">
      <w:pPr>
        <w:jc w:val="both"/>
      </w:pPr>
    </w:p>
    <w:p w:rsidR="009F2242" w:rsidRPr="009F2242" w:rsidRDefault="009F2242" w:rsidP="009F2242">
      <w:pPr>
        <w:jc w:val="center"/>
        <w:rPr>
          <w:sz w:val="22"/>
          <w:szCs w:val="22"/>
        </w:rPr>
      </w:pPr>
      <w:r>
        <w:t>______________________________</w:t>
      </w:r>
    </w:p>
    <w:sectPr w:rsidR="009F2242" w:rsidRPr="009F2242" w:rsidSect="009F2242">
      <w:pgSz w:w="16834" w:h="11909" w:orient="landscape"/>
      <w:pgMar w:top="993" w:right="992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84" w:rsidRDefault="00294084">
      <w:r>
        <w:separator/>
      </w:r>
    </w:p>
  </w:endnote>
  <w:endnote w:type="continuationSeparator" w:id="0">
    <w:p w:rsidR="00294084" w:rsidRDefault="0029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84" w:rsidRDefault="00294084">
      <w:r>
        <w:separator/>
      </w:r>
    </w:p>
  </w:footnote>
  <w:footnote w:type="continuationSeparator" w:id="0">
    <w:p w:rsidR="00294084" w:rsidRDefault="0029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4084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4D1C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16C7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242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3D0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9F2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28"/>
    <w:rsid w:val="009F2242"/>
    <w:rPr>
      <w:spacing w:val="-4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F2242"/>
    <w:pPr>
      <w:widowControl w:val="0"/>
      <w:shd w:val="clear" w:color="auto" w:fill="FFFFFF"/>
      <w:spacing w:before="480" w:line="302" w:lineRule="exact"/>
      <w:jc w:val="both"/>
    </w:pPr>
    <w:rPr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DDBD666262056DE13F8CEB151BC9FCEFBA46F65EA6F910A726BD1B8ED4208382654401942BA94FFl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05CB-0803-44E2-8F4B-30002F1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2021-10-05T11:53:00Z</cp:lastPrinted>
  <dcterms:created xsi:type="dcterms:W3CDTF">2021-10-05T11:54:00Z</dcterms:created>
  <dcterms:modified xsi:type="dcterms:W3CDTF">2021-10-05T11:54:00Z</dcterms:modified>
</cp:coreProperties>
</file>