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2279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B2279">
        <w:rPr>
          <w:sz w:val="26"/>
          <w:szCs w:val="26"/>
          <w:u w:val="single"/>
        </w:rPr>
        <w:t>1235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6B2279" w:rsidRDefault="006B2279" w:rsidP="009D1F3A">
      <w:pPr>
        <w:jc w:val="both"/>
        <w:rPr>
          <w:sz w:val="26"/>
          <w:szCs w:val="26"/>
        </w:rPr>
      </w:pPr>
    </w:p>
    <w:p w:rsidR="006B2279" w:rsidRPr="00284951" w:rsidRDefault="006B2279" w:rsidP="006B2279">
      <w:pPr>
        <w:jc w:val="center"/>
        <w:rPr>
          <w:b/>
          <w:sz w:val="26"/>
          <w:szCs w:val="26"/>
        </w:rPr>
      </w:pPr>
      <w:r w:rsidRPr="00284951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</w:t>
      </w:r>
      <w:r w:rsidRPr="00005902">
        <w:rPr>
          <w:b/>
          <w:sz w:val="26"/>
          <w:szCs w:val="26"/>
        </w:rPr>
        <w:t>от  24 мая 2021 года № 560</w:t>
      </w:r>
      <w:r w:rsidRPr="009B459D">
        <w:rPr>
          <w:sz w:val="26"/>
          <w:szCs w:val="26"/>
        </w:rPr>
        <w:t xml:space="preserve"> </w:t>
      </w:r>
      <w:r w:rsidRPr="00284951">
        <w:rPr>
          <w:b/>
          <w:sz w:val="26"/>
          <w:szCs w:val="26"/>
        </w:rPr>
        <w:t>«О созда</w:t>
      </w:r>
      <w:r>
        <w:rPr>
          <w:b/>
          <w:sz w:val="26"/>
          <w:szCs w:val="26"/>
        </w:rPr>
        <w:t xml:space="preserve">нии, содержании и использовании </w:t>
      </w:r>
      <w:r w:rsidRPr="00284951">
        <w:rPr>
          <w:b/>
          <w:sz w:val="26"/>
          <w:szCs w:val="26"/>
        </w:rPr>
        <w:t>запасов</w:t>
      </w:r>
      <w:r>
        <w:rPr>
          <w:b/>
          <w:sz w:val="26"/>
          <w:szCs w:val="26"/>
        </w:rPr>
        <w:t xml:space="preserve"> </w:t>
      </w:r>
      <w:r w:rsidRPr="00284951">
        <w:rPr>
          <w:b/>
          <w:sz w:val="26"/>
          <w:szCs w:val="26"/>
        </w:rPr>
        <w:t>материально-</w:t>
      </w:r>
      <w:r>
        <w:rPr>
          <w:b/>
          <w:sz w:val="26"/>
          <w:szCs w:val="26"/>
        </w:rPr>
        <w:t xml:space="preserve">технических, продовольственных, </w:t>
      </w:r>
      <w:r w:rsidRPr="00284951">
        <w:rPr>
          <w:b/>
          <w:sz w:val="26"/>
          <w:szCs w:val="26"/>
        </w:rPr>
        <w:t>медицинских и иных средств городского округа город Шахунья Нижегородской области в целях гражданской обороны»</w:t>
      </w:r>
    </w:p>
    <w:p w:rsidR="009D1F3A" w:rsidRDefault="009D1F3A" w:rsidP="009D1F3A">
      <w:pPr>
        <w:jc w:val="both"/>
        <w:rPr>
          <w:sz w:val="26"/>
          <w:szCs w:val="26"/>
        </w:rPr>
      </w:pPr>
    </w:p>
    <w:p w:rsidR="006B2279" w:rsidRDefault="006B2279" w:rsidP="009D1F3A">
      <w:pPr>
        <w:jc w:val="both"/>
        <w:rPr>
          <w:sz w:val="26"/>
          <w:szCs w:val="26"/>
        </w:rPr>
      </w:pPr>
    </w:p>
    <w:p w:rsidR="006B2279" w:rsidRPr="009B459D" w:rsidRDefault="006B2279" w:rsidP="006B2279">
      <w:pPr>
        <w:spacing w:line="360" w:lineRule="auto"/>
        <w:ind w:firstLine="709"/>
        <w:jc w:val="both"/>
        <w:rPr>
          <w:sz w:val="26"/>
          <w:szCs w:val="26"/>
        </w:rPr>
      </w:pPr>
      <w:r w:rsidRPr="009B459D">
        <w:rPr>
          <w:sz w:val="26"/>
          <w:szCs w:val="26"/>
        </w:rPr>
        <w:t xml:space="preserve">Администрация городского округа город Шахунья Нижегородской </w:t>
      </w:r>
      <w:r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br/>
      </w:r>
      <w:proofErr w:type="gramStart"/>
      <w:r w:rsidRPr="006B2279">
        <w:rPr>
          <w:b/>
          <w:sz w:val="26"/>
          <w:szCs w:val="26"/>
        </w:rPr>
        <w:t>п</w:t>
      </w:r>
      <w:proofErr w:type="gramEnd"/>
      <w:r w:rsidRPr="006B2279">
        <w:rPr>
          <w:b/>
          <w:sz w:val="26"/>
          <w:szCs w:val="26"/>
        </w:rPr>
        <w:t xml:space="preserve"> о с т а н о в л я е т</w:t>
      </w:r>
      <w:r w:rsidRPr="006B2279">
        <w:rPr>
          <w:b/>
          <w:sz w:val="26"/>
          <w:szCs w:val="26"/>
        </w:rPr>
        <w:t xml:space="preserve"> </w:t>
      </w:r>
      <w:r w:rsidRPr="006B2279">
        <w:rPr>
          <w:b/>
          <w:sz w:val="26"/>
          <w:szCs w:val="26"/>
        </w:rPr>
        <w:t>:</w:t>
      </w:r>
    </w:p>
    <w:p w:rsidR="006B2279" w:rsidRPr="009B459D" w:rsidRDefault="006B2279" w:rsidP="006B2279">
      <w:pPr>
        <w:spacing w:line="360" w:lineRule="auto"/>
        <w:ind w:firstLine="709"/>
        <w:jc w:val="both"/>
        <w:rPr>
          <w:sz w:val="26"/>
          <w:szCs w:val="26"/>
        </w:rPr>
      </w:pPr>
      <w:r w:rsidRPr="009B459D">
        <w:rPr>
          <w:sz w:val="26"/>
          <w:szCs w:val="26"/>
        </w:rPr>
        <w:t xml:space="preserve">1. </w:t>
      </w:r>
      <w:proofErr w:type="gramStart"/>
      <w:r w:rsidRPr="009B459D">
        <w:rPr>
          <w:sz w:val="26"/>
          <w:szCs w:val="26"/>
        </w:rPr>
        <w:t>Внести изменения в постановление администрации городского округа город Шахунья Нижегородской области от  24 мая 2021 года № 560 «О создании, содержании и использовании запасов материально-технических, продовольственных, медицинских и иных средств городского округа город Шахунья Нижегородской области в целях гражданской обороны»</w:t>
      </w:r>
      <w:r>
        <w:rPr>
          <w:sz w:val="26"/>
          <w:szCs w:val="26"/>
        </w:rPr>
        <w:t>, изложив н</w:t>
      </w:r>
      <w:r w:rsidRPr="009B459D">
        <w:rPr>
          <w:sz w:val="26"/>
          <w:szCs w:val="26"/>
        </w:rPr>
        <w:t>оменклатуру и объемы запасов материально-технических, продовольственных, медицинских и иных средств городского округа город Шахунья Нижегородской области, создаваемых в целях гражданской</w:t>
      </w:r>
      <w:proofErr w:type="gramEnd"/>
      <w:r w:rsidRPr="009B459D">
        <w:rPr>
          <w:sz w:val="26"/>
          <w:szCs w:val="26"/>
        </w:rPr>
        <w:t xml:space="preserve"> обороны</w:t>
      </w:r>
      <w:r>
        <w:rPr>
          <w:sz w:val="26"/>
          <w:szCs w:val="26"/>
        </w:rPr>
        <w:t>, в новой редакции согласно приложению к настоящему постановлению</w:t>
      </w:r>
      <w:r w:rsidRPr="002A0BEC">
        <w:rPr>
          <w:sz w:val="26"/>
          <w:szCs w:val="26"/>
        </w:rPr>
        <w:t>.</w:t>
      </w:r>
    </w:p>
    <w:p w:rsidR="006B2279" w:rsidRPr="00525C1F" w:rsidRDefault="006B2279" w:rsidP="006B2279">
      <w:pPr>
        <w:pStyle w:val="Default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Настоящее постановление </w:t>
      </w:r>
      <w:r w:rsidRPr="009417C6">
        <w:rPr>
          <w:sz w:val="26"/>
          <w:szCs w:val="26"/>
        </w:rPr>
        <w:t>вступает в силу со дня его официального опубликования на официальном сайте администрации городского округа город Шахунья Нижегоро</w:t>
      </w:r>
      <w:r>
        <w:rPr>
          <w:sz w:val="26"/>
          <w:szCs w:val="26"/>
        </w:rPr>
        <w:t xml:space="preserve">дской области </w:t>
      </w:r>
      <w:r w:rsidRPr="002A0BEC">
        <w:rPr>
          <w:sz w:val="26"/>
          <w:szCs w:val="26"/>
        </w:rPr>
        <w:t>и в газете «Знамя труда».</w:t>
      </w:r>
    </w:p>
    <w:p w:rsidR="006B2279" w:rsidRPr="009417C6" w:rsidRDefault="006B2279" w:rsidP="006B227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417C6">
        <w:rPr>
          <w:sz w:val="26"/>
          <w:szCs w:val="26"/>
        </w:rPr>
        <w:t>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6B2279" w:rsidRPr="009417C6" w:rsidRDefault="006B2279" w:rsidP="006B2279">
      <w:pPr>
        <w:pStyle w:val="af5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4</w:t>
      </w:r>
      <w:r w:rsidRPr="009417C6">
        <w:rPr>
          <w:b w:val="0"/>
          <w:sz w:val="26"/>
          <w:szCs w:val="26"/>
        </w:rPr>
        <w:t xml:space="preserve">. </w:t>
      </w:r>
      <w:proofErr w:type="gramStart"/>
      <w:r w:rsidRPr="009417C6">
        <w:rPr>
          <w:b w:val="0"/>
          <w:sz w:val="26"/>
          <w:szCs w:val="26"/>
        </w:rPr>
        <w:t>Контроль за</w:t>
      </w:r>
      <w:proofErr w:type="gramEnd"/>
      <w:r w:rsidRPr="009417C6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6B2279" w:rsidRDefault="006B2279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4D2212">
      <w:pPr>
        <w:jc w:val="both"/>
        <w:rPr>
          <w:sz w:val="22"/>
          <w:szCs w:val="22"/>
        </w:rPr>
      </w:pPr>
    </w:p>
    <w:p w:rsidR="006B2279" w:rsidRDefault="006B2279" w:rsidP="006B2279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B2279" w:rsidRPr="0006143F" w:rsidRDefault="006B2279" w:rsidP="006B2279">
      <w:pPr>
        <w:keepNext/>
        <w:keepLines/>
        <w:ind w:left="4962"/>
        <w:jc w:val="center"/>
        <w:rPr>
          <w:rStyle w:val="aff0"/>
          <w:rFonts w:eastAsia="Arial"/>
          <w:b w:val="0"/>
          <w:bCs w:val="0"/>
        </w:rPr>
      </w:pPr>
      <w:r w:rsidRPr="0006143F">
        <w:rPr>
          <w:rStyle w:val="aff0"/>
          <w:rFonts w:eastAsia="Arial"/>
          <w:b w:val="0"/>
          <w:bCs w:val="0"/>
        </w:rPr>
        <w:lastRenderedPageBreak/>
        <w:t>УТВЕРЖДЕН</w:t>
      </w:r>
      <w:r w:rsidR="00FE6A7F">
        <w:rPr>
          <w:rStyle w:val="aff0"/>
          <w:rFonts w:eastAsia="Arial"/>
          <w:b w:val="0"/>
          <w:bCs w:val="0"/>
        </w:rPr>
        <w:t>Ы</w:t>
      </w:r>
    </w:p>
    <w:p w:rsidR="006B2279" w:rsidRPr="0006143F" w:rsidRDefault="006B2279" w:rsidP="006B2279">
      <w:pPr>
        <w:keepNext/>
        <w:keepLines/>
        <w:ind w:left="4962"/>
        <w:jc w:val="center"/>
        <w:rPr>
          <w:sz w:val="26"/>
          <w:szCs w:val="26"/>
        </w:rPr>
      </w:pPr>
      <w:r w:rsidRPr="0006143F">
        <w:rPr>
          <w:rStyle w:val="aff1"/>
          <w:b w:val="0"/>
          <w:bCs w:val="0"/>
          <w:color w:val="000000"/>
        </w:rPr>
        <w:t xml:space="preserve">постановлением </w:t>
      </w:r>
      <w:r w:rsidRPr="0006143F">
        <w:rPr>
          <w:rStyle w:val="aff1"/>
          <w:b w:val="0"/>
          <w:color w:val="000000"/>
        </w:rPr>
        <w:t>администрации</w:t>
      </w:r>
    </w:p>
    <w:p w:rsidR="006B2279" w:rsidRPr="0006143F" w:rsidRDefault="006B2279" w:rsidP="006B2279">
      <w:pPr>
        <w:keepNext/>
        <w:keepLines/>
        <w:ind w:left="4962"/>
        <w:jc w:val="center"/>
        <w:rPr>
          <w:rStyle w:val="aff0"/>
          <w:rFonts w:eastAsia="Arial"/>
          <w:b w:val="0"/>
          <w:bCs w:val="0"/>
        </w:rPr>
      </w:pPr>
      <w:r w:rsidRPr="0006143F">
        <w:rPr>
          <w:sz w:val="26"/>
          <w:szCs w:val="26"/>
        </w:rPr>
        <w:t xml:space="preserve">городского округа город </w:t>
      </w:r>
      <w:r w:rsidRPr="0006143F">
        <w:rPr>
          <w:color w:val="000000"/>
          <w:sz w:val="26"/>
          <w:szCs w:val="26"/>
        </w:rPr>
        <w:t>Шахунья Нижегородской области</w:t>
      </w:r>
    </w:p>
    <w:p w:rsidR="006B2279" w:rsidRPr="0006143F" w:rsidRDefault="006B2279" w:rsidP="006B2279">
      <w:pPr>
        <w:keepNext/>
        <w:keepLines/>
        <w:ind w:firstLine="5245"/>
        <w:jc w:val="center"/>
        <w:rPr>
          <w:sz w:val="26"/>
          <w:szCs w:val="26"/>
        </w:rPr>
      </w:pPr>
      <w:r w:rsidRPr="0006143F">
        <w:rPr>
          <w:rStyle w:val="aff0"/>
          <w:rFonts w:eastAsia="Arial"/>
          <w:b w:val="0"/>
          <w:bCs w:val="0"/>
        </w:rPr>
        <w:t xml:space="preserve">от </w:t>
      </w:r>
      <w:r w:rsidRPr="001F5B0E">
        <w:rPr>
          <w:rStyle w:val="aff0"/>
          <w:rFonts w:eastAsia="Arial"/>
          <w:b w:val="0"/>
          <w:bCs w:val="0"/>
        </w:rPr>
        <w:t xml:space="preserve">27.10.2021 г. </w:t>
      </w:r>
      <w:r>
        <w:rPr>
          <w:rStyle w:val="aff0"/>
          <w:rFonts w:eastAsia="Arial"/>
          <w:b w:val="0"/>
          <w:bCs w:val="0"/>
        </w:rPr>
        <w:t>№ 1235</w:t>
      </w:r>
    </w:p>
    <w:p w:rsidR="006B2279" w:rsidRDefault="006B2279" w:rsidP="006B2279">
      <w:pPr>
        <w:keepNext/>
        <w:keepLines/>
        <w:spacing w:line="360" w:lineRule="auto"/>
        <w:ind w:firstLine="709"/>
        <w:jc w:val="right"/>
        <w:rPr>
          <w:b/>
          <w:sz w:val="28"/>
          <w:szCs w:val="28"/>
        </w:rPr>
      </w:pPr>
    </w:p>
    <w:p w:rsidR="006B2279" w:rsidRPr="002D57F9" w:rsidRDefault="006B2279" w:rsidP="006B2279">
      <w:pPr>
        <w:jc w:val="center"/>
        <w:rPr>
          <w:b/>
          <w:sz w:val="26"/>
          <w:szCs w:val="26"/>
        </w:rPr>
      </w:pPr>
      <w:r w:rsidRPr="002D57F9">
        <w:rPr>
          <w:b/>
          <w:sz w:val="26"/>
          <w:szCs w:val="26"/>
        </w:rPr>
        <w:t>Номенклатура и объемы запасов материально-технических, продовольственных, медицинских и иных средств городского округа город Шахунья Нижегородской области, создаваемых в целях гражданской обороны</w:t>
      </w:r>
    </w:p>
    <w:p w:rsidR="006B2279" w:rsidRPr="00842377" w:rsidRDefault="006B2279" w:rsidP="006B2279">
      <w:pPr>
        <w:jc w:val="center"/>
        <w:rPr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1440"/>
        <w:gridCol w:w="1653"/>
      </w:tblGrid>
      <w:tr w:rsidR="006B2279" w:rsidRPr="00A47090" w:rsidTr="00385984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A4709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A4709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4709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pStyle w:val="aff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6B2279">
            <w:pPr>
              <w:pStyle w:val="1"/>
              <w:keepLines/>
              <w:tabs>
                <w:tab w:val="num" w:pos="432"/>
                <w:tab w:val="left" w:pos="1635"/>
              </w:tabs>
              <w:suppressAutoHyphens/>
              <w:spacing w:before="0" w:after="0"/>
              <w:ind w:left="432" w:hanging="432"/>
              <w:jc w:val="center"/>
              <w:rPr>
                <w:sz w:val="26"/>
                <w:szCs w:val="26"/>
              </w:rPr>
            </w:pPr>
            <w:r w:rsidRPr="00A47090">
              <w:rPr>
                <w:i/>
                <w:sz w:val="26"/>
                <w:szCs w:val="26"/>
              </w:rPr>
              <w:t>1. Продовольствие (из расчета снабжения населения и обеспечения питания личного состава НАСФ 50 чел. На 3 суток)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6B2279">
            <w:pPr>
              <w:pStyle w:val="1"/>
              <w:keepLines/>
              <w:tabs>
                <w:tab w:val="num" w:pos="432"/>
                <w:tab w:val="left" w:pos="1635"/>
              </w:tabs>
              <w:suppressAutoHyphens/>
              <w:spacing w:before="0" w:after="0"/>
              <w:ind w:left="432" w:hanging="432"/>
              <w:jc w:val="center"/>
              <w:rPr>
                <w:i/>
                <w:sz w:val="26"/>
                <w:szCs w:val="26"/>
              </w:rPr>
            </w:pPr>
            <w:r w:rsidRPr="00A47090">
              <w:rPr>
                <w:i/>
                <w:sz w:val="26"/>
                <w:szCs w:val="26"/>
              </w:rPr>
              <w:t>МА ДОУ д/</w:t>
            </w:r>
            <w:proofErr w:type="gramStart"/>
            <w:r w:rsidRPr="00A47090">
              <w:rPr>
                <w:i/>
                <w:sz w:val="26"/>
                <w:szCs w:val="26"/>
              </w:rPr>
              <w:t>с</w:t>
            </w:r>
            <w:proofErr w:type="gramEnd"/>
            <w:r w:rsidRPr="00A47090">
              <w:rPr>
                <w:i/>
                <w:sz w:val="26"/>
                <w:szCs w:val="26"/>
              </w:rPr>
              <w:t xml:space="preserve"> «Звёздочка»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Говядина замороженная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Зеленый горошек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Рыба замороженная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Кукуруза консервированная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Масло сливочное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Сок фруктовый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Молоко свежее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120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Молоко сгущенное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Сметана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Сыр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4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Яйцо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Мука пшеничная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Крупа гречневая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Крупа манная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Рис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Пшено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Крупа пшеничная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Геркулес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Горох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Крупа перловая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Сахарный песок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Повидло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6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Сухофрукты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Кисель сухой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6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Икра кабачковая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Картофель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50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Капуста свежая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Лук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Морковь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Свекла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Томатная паста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4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Кофейный напиток сухой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Чай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Какао порошок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38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20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6B2279">
            <w:pPr>
              <w:pStyle w:val="1"/>
              <w:keepLines/>
              <w:tabs>
                <w:tab w:val="num" w:pos="432"/>
                <w:tab w:val="left" w:pos="1635"/>
              </w:tabs>
              <w:suppressAutoHyphens/>
              <w:spacing w:before="0" w:after="0"/>
              <w:ind w:left="432" w:hanging="432"/>
              <w:jc w:val="center"/>
              <w:rPr>
                <w:sz w:val="26"/>
                <w:szCs w:val="26"/>
              </w:rPr>
            </w:pPr>
            <w:r w:rsidRPr="00A47090">
              <w:rPr>
                <w:i/>
                <w:sz w:val="26"/>
                <w:szCs w:val="26"/>
              </w:rPr>
              <w:t>2. Материально-технические и иные средства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b/>
                <w:i/>
                <w:sz w:val="26"/>
                <w:szCs w:val="26"/>
              </w:rPr>
            </w:pPr>
            <w:r w:rsidRPr="00A47090">
              <w:rPr>
                <w:b/>
                <w:i/>
                <w:sz w:val="26"/>
                <w:szCs w:val="26"/>
              </w:rPr>
              <w:t>МУП «Водоканал»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tabs>
                <w:tab w:val="left" w:pos="2175"/>
              </w:tabs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Песок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Задвижки: краны и др. ДУ 100, ДУ и 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2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Сварочный аппарат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Мотопомпа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Инструмент: слесарный шанцевый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комплект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Насос глубинный ЭЦВ 6-10-140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Дизельный генератор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b/>
                <w:i/>
                <w:sz w:val="26"/>
                <w:szCs w:val="26"/>
              </w:rPr>
            </w:pPr>
            <w:r w:rsidRPr="00A47090">
              <w:rPr>
                <w:b/>
                <w:i/>
                <w:sz w:val="26"/>
                <w:szCs w:val="26"/>
              </w:rPr>
              <w:t>МБУ «Благоустройство»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Сварочное оборудование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Мотопилы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Мотопомпа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Генератор бензиновый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tabs>
                <w:tab w:val="left" w:pos="2145"/>
              </w:tabs>
              <w:jc w:val="center"/>
              <w:rPr>
                <w:b/>
                <w:i/>
                <w:sz w:val="26"/>
                <w:szCs w:val="26"/>
              </w:rPr>
            </w:pPr>
            <w:r w:rsidRPr="00A47090">
              <w:rPr>
                <w:b/>
                <w:i/>
                <w:sz w:val="26"/>
                <w:szCs w:val="26"/>
              </w:rPr>
              <w:t>МКУ «Учреждение</w:t>
            </w:r>
          </w:p>
          <w:p w:rsidR="006B2279" w:rsidRPr="00A47090" w:rsidRDefault="006B2279" w:rsidP="00385984">
            <w:pPr>
              <w:jc w:val="center"/>
              <w:rPr>
                <w:b/>
                <w:i/>
                <w:sz w:val="26"/>
                <w:szCs w:val="26"/>
              </w:rPr>
            </w:pPr>
            <w:r w:rsidRPr="00A47090">
              <w:rPr>
                <w:b/>
                <w:i/>
                <w:sz w:val="26"/>
                <w:szCs w:val="26"/>
              </w:rPr>
              <w:t>по обеспечению деятельности ОМСУ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  <w:lang w:val="en-US"/>
              </w:rPr>
            </w:pPr>
            <w:r w:rsidRPr="00A47090">
              <w:rPr>
                <w:sz w:val="26"/>
                <w:szCs w:val="26"/>
              </w:rPr>
              <w:t xml:space="preserve">Генератор бензиновый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Генератор бензиновый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  <w:lang w:val="en-US"/>
              </w:rPr>
            </w:pPr>
            <w:r w:rsidRPr="00A47090">
              <w:rPr>
                <w:sz w:val="26"/>
                <w:szCs w:val="26"/>
                <w:lang w:val="en-US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  <w:lang w:val="en-US"/>
              </w:rPr>
            </w:pPr>
            <w:r w:rsidRPr="00A47090">
              <w:rPr>
                <w:sz w:val="26"/>
                <w:szCs w:val="26"/>
              </w:rPr>
              <w:t xml:space="preserve">Метеостанция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  <w:lang w:val="en-US"/>
              </w:rPr>
            </w:pPr>
            <w:r w:rsidRPr="00A47090">
              <w:rPr>
                <w:sz w:val="26"/>
                <w:szCs w:val="26"/>
                <w:lang w:val="en-US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Дозиметр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b/>
                <w:i/>
                <w:sz w:val="26"/>
                <w:szCs w:val="26"/>
              </w:rPr>
            </w:pPr>
            <w:r w:rsidRPr="00A47090">
              <w:rPr>
                <w:b/>
                <w:i/>
                <w:sz w:val="26"/>
                <w:szCs w:val="26"/>
              </w:rPr>
              <w:t>Сектор ГО ЧС и МОБ работы администрации городского округа город Шахунья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pStyle w:val="ConsPlusNonformat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 xml:space="preserve">Радиостанция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4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rPr>
                <w:bCs/>
                <w:color w:val="000000"/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Радиостанция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47090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Навигатор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4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Компас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4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Фонарь </w:t>
            </w:r>
            <w:proofErr w:type="spellStart"/>
            <w:r w:rsidRPr="00A47090">
              <w:rPr>
                <w:sz w:val="26"/>
                <w:szCs w:val="26"/>
              </w:rPr>
              <w:t>налобн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2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Фонарь 1.0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2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Фонарь 500 </w:t>
            </w:r>
            <w:proofErr w:type="spellStart"/>
            <w:r w:rsidRPr="00A47090">
              <w:rPr>
                <w:sz w:val="26"/>
                <w:szCs w:val="26"/>
              </w:rPr>
              <w:t>налобн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Аккумулятор vtc6, 30А, 3200 </w:t>
            </w:r>
            <w:proofErr w:type="spellStart"/>
            <w:r w:rsidRPr="00A47090">
              <w:rPr>
                <w:sz w:val="26"/>
                <w:szCs w:val="26"/>
              </w:rPr>
              <w:t>mAh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Зарядное устройство </w:t>
            </w:r>
            <w:r w:rsidRPr="00A47090">
              <w:rPr>
                <w:sz w:val="26"/>
                <w:szCs w:val="26"/>
                <w:lang w:val="en-US"/>
              </w:rPr>
              <w:t>USB</w:t>
            </w:r>
            <w:r w:rsidRPr="00A47090">
              <w:rPr>
                <w:sz w:val="26"/>
                <w:szCs w:val="26"/>
              </w:rPr>
              <w:t xml:space="preserve">, </w:t>
            </w:r>
            <w:r w:rsidRPr="00A47090">
              <w:rPr>
                <w:sz w:val="26"/>
                <w:szCs w:val="26"/>
                <w:lang w:val="en-US"/>
              </w:rPr>
              <w:t>Power</w:t>
            </w:r>
            <w:r w:rsidRPr="00A47090">
              <w:rPr>
                <w:sz w:val="26"/>
                <w:szCs w:val="26"/>
              </w:rPr>
              <w:t xml:space="preserve"> </w:t>
            </w:r>
            <w:r w:rsidRPr="00A47090">
              <w:rPr>
                <w:sz w:val="26"/>
                <w:szCs w:val="26"/>
                <w:lang w:val="en-US"/>
              </w:rPr>
              <w:t>Bank</w:t>
            </w:r>
            <w:r w:rsidRPr="00A47090">
              <w:rPr>
                <w:sz w:val="26"/>
                <w:szCs w:val="26"/>
              </w:rPr>
              <w:t xml:space="preserve">, шнур </w:t>
            </w:r>
            <w:r w:rsidRPr="00A47090">
              <w:rPr>
                <w:sz w:val="26"/>
                <w:szCs w:val="26"/>
                <w:lang w:val="en-US"/>
              </w:rPr>
              <w:t>USB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3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Ящик для снаряжения </w:t>
            </w:r>
            <w:proofErr w:type="spellStart"/>
            <w:r w:rsidRPr="00A47090">
              <w:rPr>
                <w:color w:val="000000"/>
                <w:sz w:val="26"/>
                <w:szCs w:val="26"/>
              </w:rPr>
              <w:t>оранж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Вольтметр для батареек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  <w:lang w:val="en-US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Переходник </w:t>
            </w:r>
            <w:r w:rsidRPr="00A47090">
              <w:rPr>
                <w:color w:val="000000"/>
                <w:sz w:val="26"/>
                <w:szCs w:val="26"/>
                <w:lang w:val="en-US"/>
              </w:rPr>
              <w:t xml:space="preserve"> OTG USB</w:t>
            </w:r>
            <w:r w:rsidRPr="00A47090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A47090">
              <w:rPr>
                <w:color w:val="000000"/>
                <w:sz w:val="26"/>
                <w:szCs w:val="26"/>
                <w:lang w:val="en-US"/>
              </w:rPr>
              <w:t>mikroUSB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47090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Переходник  </w:t>
            </w:r>
            <w:r w:rsidRPr="00A47090">
              <w:rPr>
                <w:color w:val="000000"/>
                <w:sz w:val="26"/>
                <w:szCs w:val="26"/>
                <w:lang w:val="en-US"/>
              </w:rPr>
              <w:t>OTG</w:t>
            </w:r>
            <w:r w:rsidRPr="00A47090">
              <w:rPr>
                <w:color w:val="000000"/>
                <w:sz w:val="26"/>
                <w:szCs w:val="26"/>
              </w:rPr>
              <w:t xml:space="preserve"> </w:t>
            </w:r>
            <w:r w:rsidRPr="00A47090">
              <w:rPr>
                <w:color w:val="000000"/>
                <w:sz w:val="26"/>
                <w:szCs w:val="26"/>
                <w:lang w:val="en-US"/>
              </w:rPr>
              <w:t>USB</w:t>
            </w:r>
            <w:r w:rsidRPr="00A47090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A47090">
              <w:rPr>
                <w:color w:val="000000"/>
                <w:sz w:val="26"/>
                <w:szCs w:val="26"/>
                <w:lang w:val="en-US"/>
              </w:rPr>
              <w:t>TapeC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47090">
              <w:rPr>
                <w:color w:val="000000"/>
                <w:sz w:val="26"/>
                <w:szCs w:val="26"/>
              </w:rPr>
              <w:t>Термоодеяло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Свисток </w:t>
            </w:r>
            <w:proofErr w:type="spellStart"/>
            <w:r w:rsidRPr="00A47090">
              <w:rPr>
                <w:color w:val="000000"/>
                <w:sz w:val="26"/>
                <w:szCs w:val="26"/>
              </w:rPr>
              <w:t>двухтональный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2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Жилет сигнальный разгрузочный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Детектор – индикатор радиоактивности РД 1503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Плита переносная ПП – 40 4 категория (3)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Плита прицепная ПП – 40170 номер шасси 179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Цистерна для воды ЦВ – 4 4 кат. (1)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Цистерна для воды ЦВ – 4 4 кат. (2)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proofErr w:type="spellStart"/>
            <w:r w:rsidRPr="00A47090">
              <w:rPr>
                <w:sz w:val="26"/>
                <w:szCs w:val="26"/>
              </w:rPr>
              <w:t>Электросирена</w:t>
            </w:r>
            <w:proofErr w:type="spellEnd"/>
            <w:r w:rsidRPr="00A47090">
              <w:rPr>
                <w:sz w:val="26"/>
                <w:szCs w:val="26"/>
              </w:rPr>
              <w:t xml:space="preserve"> (ГО и ЧС) – 1 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Войсковой прибор </w:t>
            </w:r>
            <w:proofErr w:type="spellStart"/>
            <w:r w:rsidRPr="00A47090">
              <w:rPr>
                <w:sz w:val="26"/>
                <w:szCs w:val="26"/>
              </w:rPr>
              <w:t>хим</w:t>
            </w:r>
            <w:proofErr w:type="gramStart"/>
            <w:r w:rsidRPr="00A47090">
              <w:rPr>
                <w:sz w:val="26"/>
                <w:szCs w:val="26"/>
              </w:rPr>
              <w:t>.р</w:t>
            </w:r>
            <w:proofErr w:type="gramEnd"/>
            <w:r w:rsidRPr="00A47090">
              <w:rPr>
                <w:sz w:val="26"/>
                <w:szCs w:val="26"/>
              </w:rPr>
              <w:t>азведки</w:t>
            </w:r>
            <w:proofErr w:type="spellEnd"/>
            <w:r w:rsidRPr="00A47090">
              <w:rPr>
                <w:sz w:val="26"/>
                <w:szCs w:val="26"/>
              </w:rPr>
              <w:t xml:space="preserve"> ВПХР-1 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Гражданский противогаз ГП – 7 шт.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 xml:space="preserve">Очиститель воздуха ультрафиолетовый </w:t>
            </w:r>
            <w:proofErr w:type="spellStart"/>
            <w:r w:rsidRPr="00A47090">
              <w:rPr>
                <w:sz w:val="26"/>
                <w:szCs w:val="26"/>
              </w:rPr>
              <w:t>рециркулярного</w:t>
            </w:r>
            <w:proofErr w:type="spellEnd"/>
            <w:r w:rsidRPr="00A47090">
              <w:rPr>
                <w:sz w:val="26"/>
                <w:szCs w:val="26"/>
              </w:rPr>
              <w:t xml:space="preserve"> типа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sz w:val="26"/>
                <w:szCs w:val="26"/>
              </w:rPr>
            </w:pPr>
            <w:r w:rsidRPr="00A47090">
              <w:rPr>
                <w:sz w:val="26"/>
                <w:szCs w:val="26"/>
              </w:rPr>
              <w:t>Мотопомпа бензиновая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Жилеты сигнальные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Светодиодный налобный фонарь </w:t>
            </w:r>
            <w:r w:rsidRPr="00A47090">
              <w:rPr>
                <w:color w:val="000000"/>
                <w:sz w:val="26"/>
                <w:szCs w:val="26"/>
                <w:lang w:val="en-US"/>
              </w:rPr>
              <w:t>P 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  <w:lang w:val="en-US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Светодиодный фонарь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Шатер дуговой для кемпинга 6-м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Стол деревянный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  <w:lang w:val="en-US"/>
              </w:rPr>
            </w:pPr>
            <w:r w:rsidRPr="00A47090">
              <w:rPr>
                <w:color w:val="000000"/>
                <w:sz w:val="26"/>
                <w:szCs w:val="26"/>
              </w:rPr>
              <w:t>Генератор бензиновый</w:t>
            </w:r>
            <w:r w:rsidRPr="00A47090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47090">
              <w:rPr>
                <w:color w:val="000000"/>
                <w:sz w:val="26"/>
                <w:szCs w:val="26"/>
              </w:rPr>
              <w:t xml:space="preserve"> </w:t>
            </w:r>
            <w:r w:rsidRPr="00A47090">
              <w:rPr>
                <w:color w:val="000000"/>
                <w:sz w:val="26"/>
                <w:szCs w:val="26"/>
                <w:lang w:val="en-US"/>
              </w:rPr>
              <w:t>3800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47090">
              <w:rPr>
                <w:color w:val="000000"/>
                <w:sz w:val="26"/>
                <w:szCs w:val="26"/>
              </w:rPr>
              <w:t>Бесперебойник</w:t>
            </w:r>
            <w:proofErr w:type="spellEnd"/>
            <w:r w:rsidRPr="00A47090">
              <w:rPr>
                <w:color w:val="000000"/>
                <w:sz w:val="26"/>
                <w:szCs w:val="26"/>
              </w:rPr>
              <w:t xml:space="preserve">  стабилизатор напряжения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Ноутбук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A47090">
              <w:rPr>
                <w:color w:val="000000"/>
                <w:sz w:val="26"/>
                <w:szCs w:val="26"/>
                <w:lang w:val="en-US"/>
              </w:rPr>
              <w:t>FIash</w:t>
            </w:r>
            <w:proofErr w:type="spellEnd"/>
            <w:r w:rsidRPr="00A47090">
              <w:rPr>
                <w:color w:val="000000"/>
                <w:sz w:val="26"/>
                <w:szCs w:val="26"/>
                <w:lang w:val="en-US"/>
              </w:rPr>
              <w:t xml:space="preserve"> USB 8 GB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Мед аптечка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Навигатор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2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  <w:lang w:val="en-US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Светодиодный фонарь </w:t>
            </w:r>
            <w:r w:rsidRPr="00A47090">
              <w:rPr>
                <w:color w:val="000000"/>
                <w:sz w:val="26"/>
                <w:szCs w:val="26"/>
                <w:lang w:val="en-US"/>
              </w:rPr>
              <w:t>1.0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2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 xml:space="preserve">Светодиодный налобный фонарь 194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2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Ролл-ап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A47090"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005902" w:rsidRDefault="006B2279" w:rsidP="00385984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05902">
              <w:rPr>
                <w:b/>
                <w:i/>
                <w:sz w:val="26"/>
                <w:szCs w:val="26"/>
              </w:rPr>
              <w:t>3. Лекарственные средства и медицинские изделия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Медицинские изделия: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комплект биологической защиты, состоящий из защитного костюма с дополнением к нему защитной маски (респиратора), защитных очков, бахил особо прочных, перчаток медицинских, шапочки и маски медицинской трехслойной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маска медицинская трехслойная на резинках, нестерильная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респиратор класса FFP3 с маской и сменными фильтрами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перчатки медицинские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очки медицинские защитные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бахилы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облучатель бактерицидный переносной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ранцевый аэрозольный генератор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дезинфицирующие средства личной гигиены объемом не менее 20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флакон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средства для дезинфекции (5 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канистра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1454A7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4A7">
              <w:rPr>
                <w:rFonts w:ascii="Times New Roman" w:hAnsi="Times New Roman" w:cs="Times New Roman"/>
                <w:sz w:val="26"/>
                <w:szCs w:val="26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1454A7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4A7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1454A7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1454A7">
              <w:rPr>
                <w:color w:val="000000"/>
                <w:sz w:val="26"/>
                <w:szCs w:val="26"/>
              </w:rPr>
              <w:t>200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1454A7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54A7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 w:rsidRPr="001454A7">
              <w:rPr>
                <w:rFonts w:ascii="Times New Roman" w:hAnsi="Times New Roman" w:cs="Times New Roman"/>
                <w:sz w:val="26"/>
                <w:szCs w:val="26"/>
              </w:rPr>
              <w:t xml:space="preserve"> дезинфицирующие для обработки </w:t>
            </w:r>
            <w:r w:rsidRPr="001454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помещений, оборудования, приборов и т. 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1454A7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4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Упак</w:t>
            </w:r>
            <w:proofErr w:type="spellEnd"/>
            <w:r w:rsidRPr="001454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1454A7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1454A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1454A7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54A7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 w:rsidRPr="001454A7">
              <w:rPr>
                <w:rFonts w:ascii="Times New Roman" w:hAnsi="Times New Roman" w:cs="Times New Roman"/>
                <w:sz w:val="26"/>
                <w:szCs w:val="26"/>
              </w:rPr>
              <w:t xml:space="preserve"> дезинфицирующие для обработки рук, </w:t>
            </w:r>
            <w:proofErr w:type="spellStart"/>
            <w:r w:rsidRPr="001454A7">
              <w:rPr>
                <w:rFonts w:ascii="Times New Roman" w:hAnsi="Times New Roman" w:cs="Times New Roman"/>
                <w:sz w:val="26"/>
                <w:szCs w:val="26"/>
              </w:rPr>
              <w:t>операцинного</w:t>
            </w:r>
            <w:proofErr w:type="spellEnd"/>
            <w:r w:rsidRPr="001454A7">
              <w:rPr>
                <w:rFonts w:ascii="Times New Roman" w:hAnsi="Times New Roman" w:cs="Times New Roman"/>
                <w:sz w:val="26"/>
                <w:szCs w:val="26"/>
              </w:rPr>
              <w:t xml:space="preserve"> поля, локтевых сгибов и т.п.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1454A7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4A7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1454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1454A7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1454A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1454A7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4A7">
              <w:rPr>
                <w:rFonts w:ascii="Times New Roman" w:hAnsi="Times New Roman" w:cs="Times New Roman"/>
                <w:sz w:val="26"/>
                <w:szCs w:val="26"/>
              </w:rPr>
              <w:t>Лейкопластыри разные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1454A7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4A7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1454A7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1454A7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1454A7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4A7">
              <w:rPr>
                <w:rFonts w:ascii="Times New Roman" w:hAnsi="Times New Roman" w:cs="Times New Roman"/>
                <w:sz w:val="26"/>
                <w:szCs w:val="26"/>
              </w:rPr>
              <w:t>Жгуты кровоостанавливающие и для внутривенных вливаний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1454A7" w:rsidRDefault="006B2279" w:rsidP="006B2279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4A7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1454A7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 w:rsidRPr="001454A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005902" w:rsidRDefault="006B2279" w:rsidP="00385984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05902">
              <w:rPr>
                <w:b/>
                <w:i/>
                <w:sz w:val="26"/>
                <w:szCs w:val="26"/>
              </w:rPr>
              <w:t>4. Строительные материалы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Цемент, смеси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Кирпич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Песок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Стекло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Кровельные материалы: шифер, рубероид, пленка, кровельное железо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усл</w:t>
            </w:r>
            <w:proofErr w:type="spellEnd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Пиломатериалы: доски, фанера, ДСП, ДВП, древесина деловая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Гвозди, уголки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ЖБИ: плиты, фундаментные блоки, перекрытия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Арматура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Металлопрокат: черных металлов, листовой, сортовой, профили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Трубы стальные: нефтепроводные, катаные, тянутые, водопроводные, газопроводные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Сантехника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Задвижки: краны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Кабельная продукция: кабели силовые, телефонные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Провод разный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Скобяные изделия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005902" w:rsidRDefault="006B2279" w:rsidP="00385984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05902">
              <w:rPr>
                <w:b/>
                <w:i/>
                <w:sz w:val="26"/>
                <w:szCs w:val="26"/>
              </w:rPr>
              <w:t>5. Топливо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Бензин: разные марки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Керосин: разные марки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Топливо авиационное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Масло: моторное, трансмиссионное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Мазут топочный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005902" w:rsidRDefault="006B2279" w:rsidP="00385984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05902">
              <w:rPr>
                <w:b/>
                <w:i/>
                <w:sz w:val="26"/>
                <w:szCs w:val="26"/>
              </w:rPr>
              <w:t>6. Вещевое имущество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Одежда летняя: мужская, женская, детская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Одежда теплая: верхняя мужская, женская, детская; костюмы, халаты, телогрейки, брюки ватные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Одежда специальная: комплекты (брюки, куртки), халаты, комбинезоны, брюки, куртки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 xml:space="preserve">Обувь: утепленная мужская, женская, детская; легкая мужская, женская, детская; валенки, </w:t>
            </w:r>
            <w:r w:rsidRPr="00A47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рабочие ботинки, сапоги кирзовые, сапоги резиновые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Головные уборы: теплые, легкие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Рукавицы: перчатки рабочие, утепленные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Белье нательное: мужское, женское, детское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005902" w:rsidRDefault="006B2279" w:rsidP="00385984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05902">
              <w:rPr>
                <w:b/>
                <w:i/>
                <w:sz w:val="26"/>
                <w:szCs w:val="26"/>
              </w:rPr>
              <w:t>7. Ресурсы жизнеобеспечения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Палатки: разных типов, зимние, летние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Раскладушки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Кровати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Постельные принадлежности: одеяла, подушки, матрацы, спальные мешки, постельное белье (простыни, наволочки и др.)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Полотенца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Моющие средства: мыло хозяйственное, туалетное, стиральные порошки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Рукомойники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короб.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Свечи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Миникотельные</w:t>
            </w:r>
            <w:proofErr w:type="spellEnd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, блочные котельные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Арматура осветительная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 xml:space="preserve">Отопительное оборудование: рефлекторы, радиаторы, печи на твердом и жидком топливе, в </w:t>
            </w:r>
            <w:proofErr w:type="spell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. длительного горения, тепловые пушки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Уголь, топливные брикеты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Табачные изделия: сигареты, папиросы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пачек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Средства личной гигиены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6B2279" w:rsidRPr="00A47090" w:rsidTr="00385984"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005902" w:rsidRDefault="006B2279" w:rsidP="00385984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005902">
              <w:rPr>
                <w:b/>
                <w:i/>
                <w:sz w:val="26"/>
                <w:szCs w:val="26"/>
              </w:rPr>
              <w:t>8. Средства индивидуальной защиты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органов дыхания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B2279" w:rsidRPr="00A47090" w:rsidTr="003859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numPr>
                <w:ilvl w:val="0"/>
                <w:numId w:val="21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индивидуальной защиты кожи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279" w:rsidRPr="00A47090" w:rsidRDefault="006B2279" w:rsidP="006B2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A470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9" w:rsidRPr="00A47090" w:rsidRDefault="006B2279" w:rsidP="003859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6B2279" w:rsidRDefault="006B2279" w:rsidP="006B2279">
      <w:pPr>
        <w:keepNext/>
        <w:keepLines/>
        <w:jc w:val="center"/>
        <w:rPr>
          <w:b/>
          <w:sz w:val="28"/>
          <w:szCs w:val="28"/>
        </w:rPr>
      </w:pPr>
    </w:p>
    <w:p w:rsidR="006B2279" w:rsidRDefault="006B2279" w:rsidP="006B2279">
      <w:pPr>
        <w:keepNext/>
        <w:keepLines/>
        <w:jc w:val="center"/>
        <w:rPr>
          <w:b/>
          <w:sz w:val="28"/>
          <w:szCs w:val="28"/>
        </w:rPr>
      </w:pPr>
    </w:p>
    <w:p w:rsidR="006B2279" w:rsidRDefault="006B2279" w:rsidP="006B2279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135AD9" w:rsidRPr="006B2279" w:rsidRDefault="00135AD9" w:rsidP="00135AD9">
      <w:pPr>
        <w:jc w:val="both"/>
        <w:rPr>
          <w:sz w:val="22"/>
          <w:szCs w:val="22"/>
        </w:rPr>
      </w:pPr>
    </w:p>
    <w:sectPr w:rsidR="00135AD9" w:rsidRPr="006B2279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9C" w:rsidRDefault="0011019C">
      <w:r>
        <w:separator/>
      </w:r>
    </w:p>
  </w:endnote>
  <w:endnote w:type="continuationSeparator" w:id="0">
    <w:p w:rsidR="0011019C" w:rsidRDefault="0011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9C" w:rsidRDefault="0011019C">
      <w:r>
        <w:separator/>
      </w:r>
    </w:p>
  </w:footnote>
  <w:footnote w:type="continuationSeparator" w:id="0">
    <w:p w:rsidR="0011019C" w:rsidRDefault="0011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42AFD"/>
    <w:multiLevelType w:val="hybridMultilevel"/>
    <w:tmpl w:val="A76C6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4"/>
  </w:num>
  <w:num w:numId="9">
    <w:abstractNumId w:val="2"/>
  </w:num>
  <w:num w:numId="10">
    <w:abstractNumId w:val="18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019C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4E77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279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A7F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6B22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B227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">
    <w:name w:val="Прижатый влево"/>
    <w:basedOn w:val="a"/>
    <w:next w:val="a"/>
    <w:rsid w:val="006B227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ff0">
    <w:name w:val="Цветовое выделение"/>
    <w:rsid w:val="006B2279"/>
    <w:rPr>
      <w:b/>
      <w:bCs/>
      <w:color w:val="26282F"/>
      <w:sz w:val="26"/>
      <w:szCs w:val="26"/>
    </w:rPr>
  </w:style>
  <w:style w:type="character" w:customStyle="1" w:styleId="aff1">
    <w:name w:val="Гипертекстовая ссылка"/>
    <w:rsid w:val="006B2279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4659-48DD-4E34-82EC-EE21AB98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2021-10-29T06:27:00Z</cp:lastPrinted>
  <dcterms:created xsi:type="dcterms:W3CDTF">2021-10-29T06:28:00Z</dcterms:created>
  <dcterms:modified xsi:type="dcterms:W3CDTF">2021-10-29T06:28:00Z</dcterms:modified>
</cp:coreProperties>
</file>