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02E9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02E9">
        <w:rPr>
          <w:sz w:val="26"/>
          <w:szCs w:val="26"/>
          <w:u w:val="single"/>
        </w:rPr>
        <w:t>939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  <w:r w:rsidRPr="002202E9">
        <w:rPr>
          <w:b/>
          <w:sz w:val="26"/>
          <w:szCs w:val="26"/>
        </w:rPr>
        <w:t>О подготовке проекта межевания территории в районе домов № 36, 38, 42, 46, 48, 50 по ул. Восточная города Шахунья Нижегородской области</w:t>
      </w: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  <w:r w:rsidRPr="002202E9">
        <w:rPr>
          <w:b/>
          <w:sz w:val="26"/>
          <w:szCs w:val="26"/>
        </w:rPr>
        <w:t xml:space="preserve"> 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2202E9">
        <w:rPr>
          <w:sz w:val="26"/>
          <w:szCs w:val="26"/>
        </w:rPr>
        <w:t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 w:rsidRPr="002202E9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proofErr w:type="gramStart"/>
      <w:r w:rsidRPr="002202E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 w:rsidRPr="002202E9">
        <w:rPr>
          <w:sz w:val="26"/>
          <w:szCs w:val="26"/>
        </w:rPr>
        <w:t>:</w:t>
      </w:r>
    </w:p>
    <w:p w:rsidR="002202E9" w:rsidRPr="002202E9" w:rsidRDefault="002202E9" w:rsidP="002202E9">
      <w:pPr>
        <w:keepNext/>
        <w:spacing w:line="360" w:lineRule="auto"/>
        <w:ind w:firstLine="709"/>
        <w:jc w:val="both"/>
        <w:outlineLvl w:val="2"/>
        <w:rPr>
          <w:sz w:val="26"/>
          <w:szCs w:val="20"/>
        </w:rPr>
      </w:pPr>
      <w:r w:rsidRPr="002202E9">
        <w:rPr>
          <w:sz w:val="26"/>
          <w:szCs w:val="20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№ 36, 38, 42, 46, 48, 50 по ул. Восточная</w:t>
      </w:r>
      <w:r w:rsidRPr="002202E9">
        <w:rPr>
          <w:b/>
          <w:sz w:val="26"/>
          <w:szCs w:val="20"/>
        </w:rPr>
        <w:t xml:space="preserve"> </w:t>
      </w:r>
      <w:r w:rsidRPr="002202E9">
        <w:rPr>
          <w:sz w:val="26"/>
          <w:szCs w:val="20"/>
        </w:rPr>
        <w:t>города Шахунья Нижегородской области за счет собственных средств, в границах, прилагаемого к настоящему постановлению проекта.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202E9">
        <w:rPr>
          <w:sz w:val="26"/>
          <w:szCs w:val="26"/>
        </w:rPr>
        <w:t xml:space="preserve">Установить, что проект межевания территории </w:t>
      </w:r>
      <w:r w:rsidRPr="002202E9">
        <w:rPr>
          <w:sz w:val="26"/>
          <w:szCs w:val="20"/>
        </w:rPr>
        <w:t xml:space="preserve">в районе домов </w:t>
      </w:r>
      <w:r w:rsidRPr="002202E9">
        <w:rPr>
          <w:sz w:val="26"/>
          <w:szCs w:val="20"/>
        </w:rPr>
        <w:br/>
        <w:t>№ 36, 38, 42, 46, 48, 50 по ул. Восточная города Шахунья Нижегородской области должен быть подготовлен не позднее шести месяцев со дня издания настоящего постановления</w:t>
      </w:r>
      <w:r w:rsidRPr="002202E9">
        <w:rPr>
          <w:sz w:val="26"/>
          <w:szCs w:val="26"/>
        </w:rPr>
        <w:t>.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sz w:val="26"/>
          <w:szCs w:val="26"/>
        </w:rPr>
      </w:pPr>
      <w:r w:rsidRPr="002202E9">
        <w:rPr>
          <w:sz w:val="26"/>
          <w:szCs w:val="26"/>
        </w:rPr>
        <w:t xml:space="preserve">3. </w:t>
      </w:r>
      <w:r w:rsidRPr="002202E9">
        <w:rPr>
          <w:sz w:val="26"/>
          <w:szCs w:val="20"/>
        </w:rPr>
        <w:t>Настоящее постановление вступает в силу с момента его подписания</w:t>
      </w:r>
      <w:r w:rsidRPr="002202E9">
        <w:rPr>
          <w:sz w:val="26"/>
          <w:szCs w:val="26"/>
        </w:rPr>
        <w:t>.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6"/>
        </w:rPr>
        <w:lastRenderedPageBreak/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2202E9">
        <w:rPr>
          <w:sz w:val="26"/>
          <w:szCs w:val="20"/>
        </w:rPr>
        <w:t>.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5. </w:t>
      </w:r>
      <w:proofErr w:type="gramStart"/>
      <w:r w:rsidRPr="002202E9">
        <w:rPr>
          <w:sz w:val="26"/>
          <w:szCs w:val="20"/>
        </w:rPr>
        <w:t>К</w:t>
      </w:r>
      <w:r w:rsidRPr="002202E9">
        <w:rPr>
          <w:sz w:val="26"/>
          <w:szCs w:val="26"/>
        </w:rPr>
        <w:t>онтроль за</w:t>
      </w:r>
      <w:proofErr w:type="gramEnd"/>
      <w:r w:rsidRPr="002202E9"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2202E9">
        <w:rPr>
          <w:sz w:val="26"/>
          <w:szCs w:val="20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2202E9" w:rsidRDefault="002202E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  <w:bookmarkStart w:id="0" w:name="_GoBack"/>
      <w:bookmarkEnd w:id="0"/>
    </w:p>
    <w:sectPr w:rsidR="009867F1" w:rsidRPr="004E746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CD" w:rsidRDefault="003118CD">
      <w:r>
        <w:separator/>
      </w:r>
    </w:p>
  </w:endnote>
  <w:endnote w:type="continuationSeparator" w:id="0">
    <w:p w:rsidR="003118CD" w:rsidRDefault="003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CD" w:rsidRDefault="003118CD">
      <w:r>
        <w:separator/>
      </w:r>
    </w:p>
  </w:footnote>
  <w:footnote w:type="continuationSeparator" w:id="0">
    <w:p w:rsidR="003118CD" w:rsidRDefault="0031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2E9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0EAF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8CD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E3AF-B088-4569-B959-972F60E3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2021-08-26T09:49:00Z</cp:lastPrinted>
  <dcterms:created xsi:type="dcterms:W3CDTF">2021-08-26T09:49:00Z</dcterms:created>
  <dcterms:modified xsi:type="dcterms:W3CDTF">2021-08-26T09:49:00Z</dcterms:modified>
</cp:coreProperties>
</file>