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718A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4718A">
        <w:rPr>
          <w:sz w:val="26"/>
          <w:szCs w:val="26"/>
          <w:u w:val="single"/>
        </w:rPr>
        <w:t>934</w:t>
      </w:r>
    </w:p>
    <w:p w:rsidR="009867F1" w:rsidRDefault="009867F1" w:rsidP="005B09E8">
      <w:pPr>
        <w:jc w:val="both"/>
        <w:rPr>
          <w:sz w:val="26"/>
          <w:szCs w:val="26"/>
        </w:rPr>
      </w:pPr>
    </w:p>
    <w:p w:rsidR="00A4718A" w:rsidRPr="002A7298" w:rsidRDefault="00A4718A" w:rsidP="005B09E8">
      <w:pPr>
        <w:jc w:val="both"/>
        <w:rPr>
          <w:sz w:val="26"/>
          <w:szCs w:val="26"/>
        </w:rPr>
      </w:pPr>
    </w:p>
    <w:p w:rsidR="00A4718A" w:rsidRPr="00A4718A" w:rsidRDefault="00A4718A" w:rsidP="00A4718A">
      <w:pPr>
        <w:jc w:val="center"/>
        <w:rPr>
          <w:b/>
          <w:sz w:val="26"/>
          <w:szCs w:val="26"/>
        </w:rPr>
      </w:pPr>
      <w:r w:rsidRPr="00A4718A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18.09.2020 № 840 «Об утверждении  Положения о комиссии по жилищным вопросам администрации городского округа город Шахунья Нижегородской области»</w:t>
      </w:r>
    </w:p>
    <w:p w:rsidR="00A4718A" w:rsidRDefault="00A4718A" w:rsidP="00A4718A">
      <w:pPr>
        <w:spacing w:line="360" w:lineRule="exact"/>
        <w:ind w:firstLine="709"/>
        <w:jc w:val="both"/>
        <w:rPr>
          <w:sz w:val="26"/>
          <w:szCs w:val="26"/>
        </w:rPr>
      </w:pPr>
    </w:p>
    <w:p w:rsidR="00A4718A" w:rsidRDefault="00A4718A" w:rsidP="00A4718A">
      <w:pPr>
        <w:spacing w:line="360" w:lineRule="exact"/>
        <w:ind w:firstLine="709"/>
        <w:jc w:val="both"/>
        <w:rPr>
          <w:sz w:val="26"/>
          <w:szCs w:val="26"/>
        </w:rPr>
      </w:pPr>
    </w:p>
    <w:p w:rsidR="00A4718A" w:rsidRPr="00A4718A" w:rsidRDefault="00A4718A" w:rsidP="00A4718A">
      <w:pPr>
        <w:spacing w:line="340" w:lineRule="exact"/>
        <w:ind w:firstLine="709"/>
        <w:jc w:val="both"/>
        <w:rPr>
          <w:sz w:val="26"/>
          <w:szCs w:val="26"/>
        </w:rPr>
      </w:pPr>
      <w:r w:rsidRPr="00A4718A">
        <w:rPr>
          <w:sz w:val="26"/>
          <w:szCs w:val="26"/>
        </w:rPr>
        <w:t>Администрация городского округа город Шахунья</w:t>
      </w:r>
      <w:r w:rsidRPr="00A4718A">
        <w:rPr>
          <w:b/>
          <w:sz w:val="26"/>
          <w:szCs w:val="26"/>
        </w:rPr>
        <w:t xml:space="preserve"> </w:t>
      </w:r>
      <w:r w:rsidRPr="00A4718A">
        <w:rPr>
          <w:sz w:val="26"/>
          <w:szCs w:val="26"/>
        </w:rPr>
        <w:t>Нижегородской области</w:t>
      </w:r>
      <w:r w:rsidRPr="00A4718A">
        <w:rPr>
          <w:b/>
          <w:sz w:val="26"/>
          <w:szCs w:val="26"/>
        </w:rPr>
        <w:t xml:space="preserve"> постановляет:</w:t>
      </w:r>
    </w:p>
    <w:p w:rsidR="00A4718A" w:rsidRPr="00A4718A" w:rsidRDefault="00A4718A" w:rsidP="00A4718A">
      <w:pPr>
        <w:numPr>
          <w:ilvl w:val="0"/>
          <w:numId w:val="19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A4718A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18.09.2020 № 840 «Об утверждении  Положения о комиссии по жилищным вопросам администрации городского округа город Шахунья Нижегородской области» внести изменения, </w:t>
      </w:r>
      <w:proofErr w:type="gramStart"/>
      <w:r w:rsidRPr="00A4718A">
        <w:rPr>
          <w:sz w:val="26"/>
          <w:szCs w:val="26"/>
        </w:rPr>
        <w:t>изложив состав комиссии по жилищным вопросам администрации городского округа город Шахунья в новой</w:t>
      </w:r>
      <w:proofErr w:type="gramEnd"/>
      <w:r w:rsidRPr="00A4718A">
        <w:rPr>
          <w:sz w:val="26"/>
          <w:szCs w:val="26"/>
        </w:rPr>
        <w:t xml:space="preserve"> редакции, согласно приложению.</w:t>
      </w:r>
    </w:p>
    <w:p w:rsidR="00A4718A" w:rsidRPr="00A4718A" w:rsidRDefault="00A4718A" w:rsidP="00A4718A">
      <w:pPr>
        <w:numPr>
          <w:ilvl w:val="0"/>
          <w:numId w:val="19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A4718A">
        <w:rPr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  </w:t>
      </w:r>
    </w:p>
    <w:p w:rsidR="00A4718A" w:rsidRPr="00A4718A" w:rsidRDefault="00A4718A" w:rsidP="00A4718A">
      <w:pPr>
        <w:tabs>
          <w:tab w:val="left" w:pos="851"/>
          <w:tab w:val="left" w:pos="993"/>
        </w:tabs>
        <w:spacing w:line="340" w:lineRule="exac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4718A">
        <w:rPr>
          <w:rFonts w:eastAsia="Calibri"/>
          <w:sz w:val="26"/>
          <w:szCs w:val="26"/>
          <w:lang w:eastAsia="en-US"/>
        </w:rPr>
        <w:t xml:space="preserve">3. Настоящее постановление вступает в силу после его официального опубликования.  </w:t>
      </w:r>
    </w:p>
    <w:p w:rsidR="00A4718A" w:rsidRPr="00A4718A" w:rsidRDefault="00A4718A" w:rsidP="00A4718A">
      <w:pPr>
        <w:tabs>
          <w:tab w:val="left" w:pos="851"/>
          <w:tab w:val="left" w:pos="993"/>
        </w:tabs>
        <w:spacing w:line="340" w:lineRule="exact"/>
        <w:ind w:firstLine="709"/>
        <w:contextualSpacing/>
        <w:jc w:val="both"/>
        <w:rPr>
          <w:sz w:val="26"/>
          <w:szCs w:val="26"/>
        </w:rPr>
      </w:pPr>
      <w:r w:rsidRPr="00A4718A">
        <w:rPr>
          <w:rFonts w:eastAsia="Calibri"/>
          <w:sz w:val="26"/>
          <w:szCs w:val="26"/>
          <w:lang w:eastAsia="en-US"/>
        </w:rPr>
        <w:t>4</w:t>
      </w:r>
      <w:r w:rsidRPr="00A4718A">
        <w:rPr>
          <w:sz w:val="26"/>
          <w:szCs w:val="26"/>
        </w:rPr>
        <w:t xml:space="preserve">. </w:t>
      </w:r>
      <w:proofErr w:type="gramStart"/>
      <w:r w:rsidRPr="00A4718A">
        <w:rPr>
          <w:sz w:val="26"/>
          <w:szCs w:val="26"/>
        </w:rPr>
        <w:t>Контроль за</w:t>
      </w:r>
      <w:proofErr w:type="gramEnd"/>
      <w:r w:rsidRPr="00A4718A">
        <w:rPr>
          <w:sz w:val="26"/>
          <w:szCs w:val="26"/>
        </w:rPr>
        <w:t xml:space="preserve"> исполнением настоящего постановления 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A4718A">
        <w:rPr>
          <w:sz w:val="26"/>
          <w:szCs w:val="26"/>
        </w:rPr>
        <w:t>А.Д.Серова</w:t>
      </w:r>
      <w:proofErr w:type="spellEnd"/>
      <w:r w:rsidRPr="00A4718A">
        <w:rPr>
          <w:sz w:val="26"/>
          <w:szCs w:val="26"/>
        </w:rPr>
        <w:t>.</w:t>
      </w:r>
    </w:p>
    <w:p w:rsidR="00A4718A" w:rsidRDefault="00A4718A" w:rsidP="00A4718A">
      <w:pPr>
        <w:spacing w:line="340" w:lineRule="exact"/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A4718A" w:rsidRDefault="00A4718A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A4718A" w:rsidRDefault="00A4718A">
      <w:pPr>
        <w:jc w:val="both"/>
        <w:rPr>
          <w:sz w:val="22"/>
          <w:szCs w:val="22"/>
        </w:rPr>
        <w:sectPr w:rsidR="00A4718A" w:rsidSect="00A4718A">
          <w:footerReference w:type="even" r:id="rId10"/>
          <w:pgSz w:w="11906" w:h="16838"/>
          <w:pgMar w:top="993" w:right="707" w:bottom="567" w:left="1276" w:header="720" w:footer="720" w:gutter="0"/>
          <w:cols w:space="720"/>
          <w:noEndnote/>
        </w:sectPr>
      </w:pPr>
      <w:bookmarkStart w:id="0" w:name="_GoBack"/>
      <w:bookmarkEnd w:id="0"/>
    </w:p>
    <w:p w:rsidR="00A4718A" w:rsidRPr="00A4718A" w:rsidRDefault="00A4718A" w:rsidP="00A4718A">
      <w:pPr>
        <w:widowControl w:val="0"/>
        <w:autoSpaceDE w:val="0"/>
        <w:autoSpaceDN w:val="0"/>
        <w:ind w:left="4678"/>
        <w:jc w:val="center"/>
        <w:rPr>
          <w:sz w:val="26"/>
          <w:szCs w:val="26"/>
        </w:rPr>
      </w:pPr>
      <w:r w:rsidRPr="00A4718A">
        <w:rPr>
          <w:sz w:val="26"/>
          <w:szCs w:val="26"/>
        </w:rPr>
        <w:lastRenderedPageBreak/>
        <w:t xml:space="preserve">Приложение </w:t>
      </w:r>
    </w:p>
    <w:p w:rsidR="00A4718A" w:rsidRPr="00A4718A" w:rsidRDefault="00A4718A" w:rsidP="00A4718A">
      <w:pPr>
        <w:widowControl w:val="0"/>
        <w:autoSpaceDE w:val="0"/>
        <w:autoSpaceDN w:val="0"/>
        <w:ind w:left="4678"/>
        <w:jc w:val="center"/>
        <w:rPr>
          <w:sz w:val="26"/>
          <w:szCs w:val="26"/>
        </w:rPr>
      </w:pPr>
      <w:r w:rsidRPr="00A4718A">
        <w:rPr>
          <w:sz w:val="26"/>
          <w:szCs w:val="26"/>
        </w:rPr>
        <w:t xml:space="preserve">к постановлению администрации </w:t>
      </w:r>
    </w:p>
    <w:p w:rsidR="00A4718A" w:rsidRPr="00A4718A" w:rsidRDefault="00A4718A" w:rsidP="00A4718A">
      <w:pPr>
        <w:widowControl w:val="0"/>
        <w:autoSpaceDE w:val="0"/>
        <w:autoSpaceDN w:val="0"/>
        <w:ind w:left="4678"/>
        <w:jc w:val="center"/>
        <w:rPr>
          <w:sz w:val="26"/>
          <w:szCs w:val="26"/>
        </w:rPr>
      </w:pPr>
      <w:proofErr w:type="spellStart"/>
      <w:r w:rsidRPr="00A4718A">
        <w:rPr>
          <w:sz w:val="26"/>
          <w:szCs w:val="26"/>
        </w:rPr>
        <w:t>г.о.г</w:t>
      </w:r>
      <w:proofErr w:type="gramStart"/>
      <w:r w:rsidRPr="00A4718A">
        <w:rPr>
          <w:sz w:val="26"/>
          <w:szCs w:val="26"/>
        </w:rPr>
        <w:t>.Ш</w:t>
      </w:r>
      <w:proofErr w:type="gramEnd"/>
      <w:r w:rsidRPr="00A4718A">
        <w:rPr>
          <w:sz w:val="26"/>
          <w:szCs w:val="26"/>
        </w:rPr>
        <w:t>ахунья</w:t>
      </w:r>
      <w:proofErr w:type="spellEnd"/>
      <w:r w:rsidRPr="00A4718A">
        <w:rPr>
          <w:sz w:val="26"/>
          <w:szCs w:val="26"/>
        </w:rPr>
        <w:t xml:space="preserve"> Нижегородской области</w:t>
      </w:r>
    </w:p>
    <w:p w:rsidR="00A4718A" w:rsidRPr="00A4718A" w:rsidRDefault="00A4718A" w:rsidP="00A4718A">
      <w:pPr>
        <w:widowControl w:val="0"/>
        <w:autoSpaceDE w:val="0"/>
        <w:autoSpaceDN w:val="0"/>
        <w:ind w:left="4678"/>
        <w:jc w:val="center"/>
        <w:rPr>
          <w:sz w:val="26"/>
          <w:szCs w:val="26"/>
        </w:rPr>
      </w:pPr>
      <w:r w:rsidRPr="00A4718A">
        <w:rPr>
          <w:sz w:val="26"/>
          <w:szCs w:val="26"/>
        </w:rPr>
        <w:t xml:space="preserve">от </w:t>
      </w:r>
      <w:r>
        <w:rPr>
          <w:sz w:val="26"/>
          <w:szCs w:val="26"/>
        </w:rPr>
        <w:t>26.08.2021 г.</w:t>
      </w:r>
      <w:r w:rsidRPr="00A4718A">
        <w:rPr>
          <w:sz w:val="26"/>
          <w:szCs w:val="26"/>
        </w:rPr>
        <w:t xml:space="preserve"> № </w:t>
      </w:r>
      <w:r>
        <w:rPr>
          <w:sz w:val="26"/>
          <w:szCs w:val="26"/>
        </w:rPr>
        <w:t>934</w:t>
      </w:r>
    </w:p>
    <w:p w:rsidR="00A4718A" w:rsidRDefault="00A4718A" w:rsidP="00A4718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A4718A" w:rsidRPr="00A4718A" w:rsidRDefault="00A4718A" w:rsidP="00A4718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A4718A" w:rsidRPr="00A4718A" w:rsidRDefault="00A4718A" w:rsidP="00A4718A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A4718A">
        <w:rPr>
          <w:rFonts w:eastAsia="Calibri"/>
          <w:b/>
          <w:sz w:val="26"/>
          <w:szCs w:val="26"/>
          <w:lang w:eastAsia="en-US"/>
        </w:rPr>
        <w:t>Состав комиссии</w:t>
      </w:r>
    </w:p>
    <w:p w:rsidR="00A4718A" w:rsidRPr="00A4718A" w:rsidRDefault="00A4718A" w:rsidP="00A4718A">
      <w:pPr>
        <w:autoSpaceDE w:val="0"/>
        <w:autoSpaceDN w:val="0"/>
        <w:spacing w:line="360" w:lineRule="exact"/>
        <w:jc w:val="center"/>
        <w:outlineLvl w:val="0"/>
        <w:rPr>
          <w:b/>
          <w:sz w:val="26"/>
          <w:szCs w:val="26"/>
        </w:rPr>
      </w:pPr>
      <w:r w:rsidRPr="00A4718A">
        <w:rPr>
          <w:b/>
          <w:sz w:val="26"/>
          <w:szCs w:val="26"/>
        </w:rPr>
        <w:t xml:space="preserve">по жилищным вопросам администрации </w:t>
      </w:r>
    </w:p>
    <w:p w:rsidR="00A4718A" w:rsidRPr="00A4718A" w:rsidRDefault="00A4718A" w:rsidP="00A4718A">
      <w:pPr>
        <w:autoSpaceDE w:val="0"/>
        <w:autoSpaceDN w:val="0"/>
        <w:spacing w:line="360" w:lineRule="exact"/>
        <w:jc w:val="center"/>
        <w:outlineLvl w:val="0"/>
        <w:rPr>
          <w:b/>
          <w:sz w:val="26"/>
          <w:szCs w:val="26"/>
        </w:rPr>
      </w:pPr>
      <w:r w:rsidRPr="00A4718A">
        <w:rPr>
          <w:b/>
          <w:sz w:val="26"/>
          <w:szCs w:val="26"/>
        </w:rPr>
        <w:t>городского округа город Шахунья Нижегородской области</w:t>
      </w:r>
    </w:p>
    <w:p w:rsidR="00A4718A" w:rsidRPr="00A4718A" w:rsidRDefault="00A4718A" w:rsidP="00A4718A">
      <w:pPr>
        <w:autoSpaceDE w:val="0"/>
        <w:autoSpaceDN w:val="0"/>
        <w:spacing w:line="360" w:lineRule="exact"/>
        <w:jc w:val="center"/>
        <w:outlineLvl w:val="0"/>
        <w:rPr>
          <w:sz w:val="26"/>
          <w:szCs w:val="26"/>
        </w:rPr>
      </w:pPr>
    </w:p>
    <w:p w:rsidR="00A4718A" w:rsidRPr="00A4718A" w:rsidRDefault="00A4718A" w:rsidP="00A4718A">
      <w:pPr>
        <w:autoSpaceDE w:val="0"/>
        <w:autoSpaceDN w:val="0"/>
        <w:spacing w:line="360" w:lineRule="auto"/>
        <w:ind w:firstLine="426"/>
        <w:jc w:val="both"/>
        <w:rPr>
          <w:sz w:val="26"/>
          <w:szCs w:val="26"/>
        </w:rPr>
      </w:pPr>
      <w:r w:rsidRPr="00A4718A"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A4718A" w:rsidRPr="00A4718A" w:rsidRDefault="00A4718A" w:rsidP="00A4718A">
      <w:pPr>
        <w:autoSpaceDE w:val="0"/>
        <w:autoSpaceDN w:val="0"/>
        <w:spacing w:line="360" w:lineRule="auto"/>
        <w:ind w:firstLine="426"/>
        <w:jc w:val="both"/>
        <w:rPr>
          <w:sz w:val="26"/>
          <w:szCs w:val="26"/>
        </w:rPr>
      </w:pPr>
      <w:r w:rsidRPr="00A4718A">
        <w:rPr>
          <w:sz w:val="26"/>
          <w:szCs w:val="26"/>
        </w:rPr>
        <w:t>Кузнецов Сергей Александрович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A4718A" w:rsidRPr="00A4718A" w:rsidRDefault="00A4718A" w:rsidP="00A4718A">
      <w:pPr>
        <w:autoSpaceDE w:val="0"/>
        <w:autoSpaceDN w:val="0"/>
        <w:spacing w:line="360" w:lineRule="auto"/>
        <w:ind w:firstLine="426"/>
        <w:jc w:val="both"/>
        <w:rPr>
          <w:sz w:val="26"/>
          <w:szCs w:val="26"/>
        </w:rPr>
      </w:pPr>
      <w:r w:rsidRPr="00A4718A">
        <w:rPr>
          <w:sz w:val="26"/>
          <w:szCs w:val="26"/>
        </w:rPr>
        <w:t>Киселева Людмила Александровна –  начальник сектора жилищной политики администрации городского округа город Шахунья Нижегородской области, секретарь комиссии.</w:t>
      </w:r>
    </w:p>
    <w:p w:rsidR="00A4718A" w:rsidRPr="00A4718A" w:rsidRDefault="00A4718A" w:rsidP="00A4718A">
      <w:pPr>
        <w:autoSpaceDE w:val="0"/>
        <w:autoSpaceDN w:val="0"/>
        <w:spacing w:line="360" w:lineRule="auto"/>
        <w:jc w:val="center"/>
        <w:rPr>
          <w:b/>
          <w:sz w:val="16"/>
          <w:szCs w:val="16"/>
        </w:rPr>
      </w:pPr>
    </w:p>
    <w:p w:rsidR="00A4718A" w:rsidRPr="00A4718A" w:rsidRDefault="00A4718A" w:rsidP="00A4718A">
      <w:pPr>
        <w:autoSpaceDE w:val="0"/>
        <w:autoSpaceDN w:val="0"/>
        <w:spacing w:line="360" w:lineRule="auto"/>
        <w:jc w:val="center"/>
        <w:rPr>
          <w:b/>
          <w:sz w:val="26"/>
          <w:szCs w:val="26"/>
        </w:rPr>
      </w:pPr>
      <w:r w:rsidRPr="00A4718A">
        <w:rPr>
          <w:b/>
          <w:sz w:val="26"/>
          <w:szCs w:val="26"/>
        </w:rPr>
        <w:t>Члены комиссии:</w:t>
      </w:r>
    </w:p>
    <w:p w:rsidR="00A4718A" w:rsidRPr="00A4718A" w:rsidRDefault="00A4718A" w:rsidP="00A4718A">
      <w:pPr>
        <w:autoSpaceDE w:val="0"/>
        <w:autoSpaceDN w:val="0"/>
        <w:spacing w:line="360" w:lineRule="auto"/>
        <w:ind w:firstLine="426"/>
        <w:jc w:val="both"/>
        <w:rPr>
          <w:sz w:val="26"/>
          <w:szCs w:val="26"/>
        </w:rPr>
      </w:pPr>
      <w:r w:rsidRPr="00A4718A">
        <w:rPr>
          <w:sz w:val="26"/>
          <w:szCs w:val="26"/>
        </w:rPr>
        <w:t>Федяева Наталия Николаевна – главный специалист сектора жилищной политики администрации городского округа город Шахунья Нижегородской области;</w:t>
      </w:r>
    </w:p>
    <w:p w:rsidR="00A4718A" w:rsidRPr="00A4718A" w:rsidRDefault="00A4718A" w:rsidP="00A4718A">
      <w:pPr>
        <w:autoSpaceDE w:val="0"/>
        <w:autoSpaceDN w:val="0"/>
        <w:spacing w:line="360" w:lineRule="auto"/>
        <w:ind w:firstLine="426"/>
        <w:jc w:val="both"/>
        <w:rPr>
          <w:sz w:val="26"/>
          <w:szCs w:val="26"/>
        </w:rPr>
      </w:pPr>
      <w:proofErr w:type="spellStart"/>
      <w:r w:rsidRPr="00A4718A">
        <w:rPr>
          <w:sz w:val="26"/>
          <w:szCs w:val="26"/>
        </w:rPr>
        <w:t>Елькин</w:t>
      </w:r>
      <w:proofErr w:type="spellEnd"/>
      <w:r w:rsidRPr="00A4718A">
        <w:rPr>
          <w:sz w:val="26"/>
          <w:szCs w:val="26"/>
        </w:rPr>
        <w:t xml:space="preserve"> Олег Анатольевич – начальник отдела Управления экономики, прогнозирования, инвестиционной политики и муниципального имущества  городского округа город Шахунья Нижегородской области (по согласованию);</w:t>
      </w:r>
    </w:p>
    <w:p w:rsidR="00A4718A" w:rsidRPr="00A4718A" w:rsidRDefault="00A4718A" w:rsidP="00A4718A">
      <w:pPr>
        <w:autoSpaceDE w:val="0"/>
        <w:autoSpaceDN w:val="0"/>
        <w:spacing w:line="360" w:lineRule="auto"/>
        <w:ind w:firstLine="426"/>
        <w:jc w:val="both"/>
        <w:rPr>
          <w:sz w:val="26"/>
          <w:szCs w:val="26"/>
        </w:rPr>
      </w:pPr>
      <w:r w:rsidRPr="00A4718A">
        <w:rPr>
          <w:sz w:val="26"/>
          <w:szCs w:val="26"/>
        </w:rPr>
        <w:t>Белов Александр Валентинович – начальник юридического отдела администрации городского округа город Шахунья Нижегородской области;</w:t>
      </w:r>
    </w:p>
    <w:p w:rsidR="00A4718A" w:rsidRPr="00A4718A" w:rsidRDefault="00A4718A" w:rsidP="00A4718A">
      <w:pPr>
        <w:autoSpaceDE w:val="0"/>
        <w:autoSpaceDN w:val="0"/>
        <w:spacing w:line="360" w:lineRule="auto"/>
        <w:ind w:firstLine="426"/>
        <w:jc w:val="both"/>
        <w:rPr>
          <w:sz w:val="26"/>
          <w:szCs w:val="26"/>
        </w:rPr>
      </w:pPr>
      <w:r w:rsidRPr="00A4718A">
        <w:rPr>
          <w:sz w:val="26"/>
          <w:szCs w:val="26"/>
        </w:rPr>
        <w:t xml:space="preserve">Орлова Елена Витальевна – ведущий специалист по охране </w:t>
      </w:r>
      <w:proofErr w:type="gramStart"/>
      <w:r w:rsidRPr="00A4718A">
        <w:rPr>
          <w:sz w:val="26"/>
          <w:szCs w:val="26"/>
        </w:rPr>
        <w:t>прав детства Управления образования администрации городского округа</w:t>
      </w:r>
      <w:proofErr w:type="gramEnd"/>
      <w:r w:rsidRPr="00A4718A">
        <w:rPr>
          <w:sz w:val="26"/>
          <w:szCs w:val="26"/>
        </w:rPr>
        <w:t xml:space="preserve"> город Шахунья Нижегородской области (по согласованию);</w:t>
      </w:r>
    </w:p>
    <w:p w:rsidR="00A4718A" w:rsidRPr="00A4718A" w:rsidRDefault="00A4718A" w:rsidP="00A4718A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4718A">
        <w:rPr>
          <w:rFonts w:eastAsia="Calibri"/>
          <w:sz w:val="26"/>
          <w:szCs w:val="26"/>
          <w:lang w:eastAsia="en-US"/>
        </w:rPr>
        <w:t>Епифанова Нина Николаевна – директор ГКУ НО «Управление социальной защиты населения городского округа город Шахунья» (по согласованию).</w:t>
      </w:r>
    </w:p>
    <w:p w:rsidR="00A4718A" w:rsidRPr="00A4718A" w:rsidRDefault="00A4718A" w:rsidP="00A4718A">
      <w:pPr>
        <w:autoSpaceDE w:val="0"/>
        <w:autoSpaceDN w:val="0"/>
        <w:spacing w:line="360" w:lineRule="auto"/>
        <w:ind w:firstLine="426"/>
        <w:jc w:val="both"/>
        <w:rPr>
          <w:color w:val="404040"/>
          <w:sz w:val="26"/>
          <w:szCs w:val="26"/>
        </w:rPr>
      </w:pPr>
    </w:p>
    <w:p w:rsidR="00A4718A" w:rsidRPr="00A4718A" w:rsidRDefault="00A4718A" w:rsidP="00A4718A">
      <w:pPr>
        <w:autoSpaceDE w:val="0"/>
        <w:autoSpaceDN w:val="0"/>
        <w:spacing w:line="324" w:lineRule="auto"/>
        <w:jc w:val="both"/>
        <w:rPr>
          <w:color w:val="404040"/>
          <w:sz w:val="26"/>
          <w:szCs w:val="26"/>
        </w:rPr>
      </w:pPr>
    </w:p>
    <w:p w:rsidR="00A4718A" w:rsidRPr="00A4718A" w:rsidRDefault="00A4718A" w:rsidP="00A4718A">
      <w:pPr>
        <w:tabs>
          <w:tab w:val="left" w:pos="2625"/>
        </w:tabs>
        <w:spacing w:after="200" w:line="276" w:lineRule="auto"/>
        <w:jc w:val="center"/>
        <w:rPr>
          <w:rFonts w:ascii="Calibri" w:eastAsia="Calibri" w:hAnsi="Calibri"/>
          <w:color w:val="404040"/>
          <w:sz w:val="22"/>
          <w:szCs w:val="22"/>
          <w:lang w:eastAsia="en-US"/>
        </w:rPr>
      </w:pPr>
      <w:r w:rsidRPr="00A4718A">
        <w:rPr>
          <w:rFonts w:ascii="Calibri" w:eastAsia="Calibri" w:hAnsi="Calibri"/>
          <w:color w:val="404040"/>
          <w:sz w:val="26"/>
          <w:szCs w:val="26"/>
          <w:lang w:eastAsia="en-US"/>
        </w:rPr>
        <w:t>______________________</w:t>
      </w:r>
    </w:p>
    <w:p w:rsidR="00A4718A" w:rsidRPr="00A4718A" w:rsidRDefault="00A4718A">
      <w:pPr>
        <w:jc w:val="both"/>
      </w:pPr>
    </w:p>
    <w:sectPr w:rsidR="00A4718A" w:rsidRPr="00A4718A" w:rsidSect="00A4718A">
      <w:pgSz w:w="11906" w:h="16838"/>
      <w:pgMar w:top="993" w:right="70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CE" w:rsidRDefault="006C4BCE">
      <w:r>
        <w:separator/>
      </w:r>
    </w:p>
  </w:endnote>
  <w:endnote w:type="continuationSeparator" w:id="0">
    <w:p w:rsidR="006C4BCE" w:rsidRDefault="006C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CE" w:rsidRDefault="006C4BCE">
      <w:r>
        <w:separator/>
      </w:r>
    </w:p>
  </w:footnote>
  <w:footnote w:type="continuationSeparator" w:id="0">
    <w:p w:rsidR="006C4BCE" w:rsidRDefault="006C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B0"/>
    <w:multiLevelType w:val="multilevel"/>
    <w:tmpl w:val="A11EA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503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4BCE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18A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B9D5-08E1-448A-8464-B91333DB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2021-08-26T06:35:00Z</cp:lastPrinted>
  <dcterms:created xsi:type="dcterms:W3CDTF">2021-08-26T06:35:00Z</dcterms:created>
  <dcterms:modified xsi:type="dcterms:W3CDTF">2021-08-26T06:35:00Z</dcterms:modified>
</cp:coreProperties>
</file>