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A302A">
        <w:rPr>
          <w:sz w:val="26"/>
          <w:szCs w:val="26"/>
          <w:u w:val="single"/>
        </w:rPr>
        <w:t>3</w:t>
      </w:r>
      <w:r w:rsidRPr="00502F0A">
        <w:rPr>
          <w:sz w:val="26"/>
          <w:szCs w:val="26"/>
          <w:u w:val="single"/>
        </w:rPr>
        <w:t xml:space="preserve"> </w:t>
      </w:r>
      <w:r w:rsidR="00BE0EC4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A302A">
        <w:rPr>
          <w:sz w:val="26"/>
          <w:szCs w:val="26"/>
          <w:u w:val="single"/>
        </w:rPr>
        <w:t>608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FA302A" w:rsidRDefault="00FA302A" w:rsidP="00FA302A">
      <w:pPr>
        <w:tabs>
          <w:tab w:val="left" w:pos="284"/>
        </w:tabs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8A7B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внесении изменений в постановление администрации городского округа город Шахунья Нижегородской области от 23.11.2017 года № 1461 «Об обеспечении доступности спортивных объектов городского округа город Шахунья Нижегородской области, находящихся в муниципальной собственности»</w:t>
      </w:r>
    </w:p>
    <w:p w:rsidR="00FA302A" w:rsidRDefault="00FA302A" w:rsidP="00FA302A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FA302A" w:rsidRDefault="00FA302A" w:rsidP="00FA302A">
      <w:pPr>
        <w:tabs>
          <w:tab w:val="left" w:pos="851"/>
        </w:tabs>
        <w:jc w:val="both"/>
        <w:rPr>
          <w:b/>
          <w:sz w:val="26"/>
          <w:szCs w:val="26"/>
        </w:rPr>
      </w:pPr>
    </w:p>
    <w:p w:rsidR="00FA302A" w:rsidRPr="00FA302A" w:rsidRDefault="00FA302A" w:rsidP="00FA302A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A302A">
        <w:rPr>
          <w:sz w:val="26"/>
          <w:szCs w:val="26"/>
        </w:rPr>
        <w:t xml:space="preserve">В целях приведения в соответствие с действующим законодательством постановления администрации городского округа город Шахунья Нижегородской области от 23.11.2017 года № 1461 «Об обеспечении доступности спортивных объектов городского округа город Шахунья Нижегородской области, находящихся в муниципальной собственности» (далее – Постановление), администрация городского округа город Шахунья Нижегородской области </w:t>
      </w:r>
      <w:r w:rsidR="004203D7">
        <w:rPr>
          <w:sz w:val="26"/>
          <w:szCs w:val="26"/>
        </w:rPr>
        <w:t xml:space="preserve"> </w:t>
      </w:r>
      <w:proofErr w:type="gramStart"/>
      <w:r w:rsidRPr="004203D7">
        <w:rPr>
          <w:b/>
          <w:sz w:val="26"/>
          <w:szCs w:val="26"/>
        </w:rPr>
        <w:t>п</w:t>
      </w:r>
      <w:proofErr w:type="gramEnd"/>
      <w:r w:rsidR="004203D7">
        <w:rPr>
          <w:b/>
          <w:sz w:val="26"/>
          <w:szCs w:val="26"/>
        </w:rPr>
        <w:t xml:space="preserve"> </w:t>
      </w:r>
      <w:r w:rsidRPr="004203D7">
        <w:rPr>
          <w:b/>
          <w:sz w:val="26"/>
          <w:szCs w:val="26"/>
        </w:rPr>
        <w:t>о</w:t>
      </w:r>
      <w:r w:rsidR="004203D7">
        <w:rPr>
          <w:b/>
          <w:sz w:val="26"/>
          <w:szCs w:val="26"/>
        </w:rPr>
        <w:t xml:space="preserve"> </w:t>
      </w:r>
      <w:r w:rsidRPr="004203D7">
        <w:rPr>
          <w:b/>
          <w:sz w:val="26"/>
          <w:szCs w:val="26"/>
        </w:rPr>
        <w:t>с</w:t>
      </w:r>
      <w:r w:rsidR="004203D7">
        <w:rPr>
          <w:b/>
          <w:sz w:val="26"/>
          <w:szCs w:val="26"/>
        </w:rPr>
        <w:t xml:space="preserve"> </w:t>
      </w:r>
      <w:r w:rsidRPr="004203D7">
        <w:rPr>
          <w:b/>
          <w:sz w:val="26"/>
          <w:szCs w:val="26"/>
        </w:rPr>
        <w:t>т</w:t>
      </w:r>
      <w:r w:rsidR="004203D7">
        <w:rPr>
          <w:b/>
          <w:sz w:val="26"/>
          <w:szCs w:val="26"/>
        </w:rPr>
        <w:t xml:space="preserve"> </w:t>
      </w:r>
      <w:r w:rsidRPr="004203D7">
        <w:rPr>
          <w:b/>
          <w:sz w:val="26"/>
          <w:szCs w:val="26"/>
        </w:rPr>
        <w:t>а</w:t>
      </w:r>
      <w:r w:rsidR="004203D7">
        <w:rPr>
          <w:b/>
          <w:sz w:val="26"/>
          <w:szCs w:val="26"/>
        </w:rPr>
        <w:t xml:space="preserve"> </w:t>
      </w:r>
      <w:r w:rsidRPr="004203D7">
        <w:rPr>
          <w:b/>
          <w:sz w:val="26"/>
          <w:szCs w:val="26"/>
        </w:rPr>
        <w:t>н</w:t>
      </w:r>
      <w:r w:rsidR="004203D7">
        <w:rPr>
          <w:b/>
          <w:sz w:val="26"/>
          <w:szCs w:val="26"/>
        </w:rPr>
        <w:t xml:space="preserve"> </w:t>
      </w:r>
      <w:r w:rsidRPr="004203D7">
        <w:rPr>
          <w:b/>
          <w:sz w:val="26"/>
          <w:szCs w:val="26"/>
        </w:rPr>
        <w:t>о</w:t>
      </w:r>
      <w:r w:rsidR="004203D7">
        <w:rPr>
          <w:b/>
          <w:sz w:val="26"/>
          <w:szCs w:val="26"/>
        </w:rPr>
        <w:t xml:space="preserve"> </w:t>
      </w:r>
      <w:r w:rsidRPr="004203D7">
        <w:rPr>
          <w:b/>
          <w:sz w:val="26"/>
          <w:szCs w:val="26"/>
        </w:rPr>
        <w:t>в</w:t>
      </w:r>
      <w:r w:rsidR="004203D7">
        <w:rPr>
          <w:b/>
          <w:sz w:val="26"/>
          <w:szCs w:val="26"/>
        </w:rPr>
        <w:t xml:space="preserve"> </w:t>
      </w:r>
      <w:r w:rsidRPr="004203D7">
        <w:rPr>
          <w:b/>
          <w:sz w:val="26"/>
          <w:szCs w:val="26"/>
        </w:rPr>
        <w:t>л</w:t>
      </w:r>
      <w:r w:rsidR="004203D7">
        <w:rPr>
          <w:b/>
          <w:sz w:val="26"/>
          <w:szCs w:val="26"/>
        </w:rPr>
        <w:t xml:space="preserve"> </w:t>
      </w:r>
      <w:r w:rsidRPr="004203D7">
        <w:rPr>
          <w:b/>
          <w:sz w:val="26"/>
          <w:szCs w:val="26"/>
        </w:rPr>
        <w:t>я</w:t>
      </w:r>
      <w:r w:rsidR="004203D7">
        <w:rPr>
          <w:b/>
          <w:sz w:val="26"/>
          <w:szCs w:val="26"/>
        </w:rPr>
        <w:t xml:space="preserve"> </w:t>
      </w:r>
      <w:r w:rsidRPr="004203D7">
        <w:rPr>
          <w:b/>
          <w:sz w:val="26"/>
          <w:szCs w:val="26"/>
        </w:rPr>
        <w:t>е</w:t>
      </w:r>
      <w:r w:rsidR="004203D7">
        <w:rPr>
          <w:b/>
          <w:sz w:val="26"/>
          <w:szCs w:val="26"/>
        </w:rPr>
        <w:t xml:space="preserve"> </w:t>
      </w:r>
      <w:r w:rsidRPr="004203D7">
        <w:rPr>
          <w:b/>
          <w:sz w:val="26"/>
          <w:szCs w:val="26"/>
        </w:rPr>
        <w:t>т:</w:t>
      </w:r>
    </w:p>
    <w:p w:rsidR="00FA302A" w:rsidRPr="00FA302A" w:rsidRDefault="00FA302A" w:rsidP="00FA302A">
      <w:pPr>
        <w:pStyle w:val="ad"/>
        <w:widowControl w:val="0"/>
        <w:numPr>
          <w:ilvl w:val="0"/>
          <w:numId w:val="18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302A">
        <w:rPr>
          <w:rFonts w:ascii="Times New Roman" w:hAnsi="Times New Roman" w:cs="Times New Roman"/>
          <w:sz w:val="26"/>
          <w:szCs w:val="26"/>
        </w:rPr>
        <w:t>1 Постановления изложить в следующей редакции:</w:t>
      </w:r>
    </w:p>
    <w:p w:rsidR="00FA302A" w:rsidRPr="00FA302A" w:rsidRDefault="00FA302A" w:rsidP="00FA302A">
      <w:pPr>
        <w:pStyle w:val="a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>«1. Пользование спортивными сооружениями городского округа город Шахунья Нижегородской области, находящимися в муниципальной собственности, для занятий физической культурой и спортом на безвозмездной основе осуществляется для следующих категорий лиц:</w:t>
      </w:r>
    </w:p>
    <w:p w:rsidR="00FA302A" w:rsidRPr="00FA302A" w:rsidRDefault="00FA302A" w:rsidP="00FA302A">
      <w:pPr>
        <w:pStyle w:val="ad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>детей, зачисленных в спортивные группы государственных и муниципальных учреждений физической культуры и спорта Нижегородской области;</w:t>
      </w:r>
    </w:p>
    <w:p w:rsidR="00FA302A" w:rsidRDefault="00FA302A" w:rsidP="00FA302A">
      <w:pPr>
        <w:pStyle w:val="ad"/>
        <w:widowControl w:val="0"/>
        <w:numPr>
          <w:ilvl w:val="0"/>
          <w:numId w:val="19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>семей, признанных в установленном порядке малоимущими;</w:t>
      </w:r>
    </w:p>
    <w:p w:rsidR="00FA302A" w:rsidRPr="00FA302A" w:rsidRDefault="00FA302A" w:rsidP="00FA302A">
      <w:pPr>
        <w:pStyle w:val="ad"/>
        <w:widowControl w:val="0"/>
        <w:numPr>
          <w:ilvl w:val="0"/>
          <w:numId w:val="19"/>
        </w:numPr>
        <w:tabs>
          <w:tab w:val="left" w:pos="426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 xml:space="preserve"> инвалидов и лиц с ограниченными возможностями здоровья, а также сопровождающего лица;</w:t>
      </w:r>
    </w:p>
    <w:p w:rsidR="00FA302A" w:rsidRDefault="00FA302A" w:rsidP="00FA302A">
      <w:pPr>
        <w:pStyle w:val="a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>4) детей-сирот и детей, оста</w:t>
      </w:r>
      <w:r>
        <w:rPr>
          <w:rFonts w:ascii="Times New Roman" w:hAnsi="Times New Roman" w:cs="Times New Roman"/>
          <w:sz w:val="26"/>
          <w:szCs w:val="26"/>
        </w:rPr>
        <w:t>вшихся без попечения родителей;</w:t>
      </w:r>
    </w:p>
    <w:p w:rsidR="00FA302A" w:rsidRPr="00FA302A" w:rsidRDefault="00FA302A" w:rsidP="00FA302A">
      <w:pPr>
        <w:pStyle w:val="a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 xml:space="preserve">5) многодетных семей, имеющих на содержании и воспитании троих и более </w:t>
      </w:r>
      <w:r w:rsidRPr="00FA302A">
        <w:rPr>
          <w:rFonts w:ascii="Times New Roman" w:hAnsi="Times New Roman" w:cs="Times New Roman"/>
          <w:sz w:val="26"/>
          <w:szCs w:val="26"/>
        </w:rPr>
        <w:lastRenderedPageBreak/>
        <w:t>детей в возрасте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организациях высшего образования Нижегородской области по очной форме обучения;</w:t>
      </w:r>
    </w:p>
    <w:p w:rsidR="00FA302A" w:rsidRPr="00FA302A" w:rsidRDefault="00FA302A" w:rsidP="00FA302A">
      <w:pPr>
        <w:pStyle w:val="a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>6) спортсменов, зачисленных в спортивные группы государственных и муниципальных учреждений физической культуры и спорта Нижегородской области;</w:t>
      </w:r>
    </w:p>
    <w:p w:rsidR="00FA302A" w:rsidRPr="00FA302A" w:rsidRDefault="00FA302A" w:rsidP="00FA302A">
      <w:pPr>
        <w:pStyle w:val="a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>7) неработающих пенсионеров по возрасту, зачисленных в оздоровительные группы государственных и муниципальных учреждений физической культуры и спорта Нижегородской области;</w:t>
      </w:r>
    </w:p>
    <w:p w:rsidR="00FA302A" w:rsidRPr="00FA302A" w:rsidRDefault="00FA302A" w:rsidP="00FA302A">
      <w:pPr>
        <w:pStyle w:val="a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>8) участников Великой Отечественной войны и ветеранов боевых действий;</w:t>
      </w:r>
    </w:p>
    <w:p w:rsidR="00FA302A" w:rsidRPr="00FA302A" w:rsidRDefault="00FA302A" w:rsidP="00FA302A">
      <w:pPr>
        <w:pStyle w:val="a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>9) детей до достижения ими возраста 8 лет, а также сопровождающего лица;</w:t>
      </w:r>
    </w:p>
    <w:p w:rsidR="00FA302A" w:rsidRPr="00FA302A" w:rsidRDefault="00FA302A" w:rsidP="00FA302A">
      <w:pPr>
        <w:pStyle w:val="a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 xml:space="preserve">10) призеров Олимпийских игр, </w:t>
      </w:r>
      <w:proofErr w:type="spellStart"/>
      <w:r w:rsidRPr="00FA302A">
        <w:rPr>
          <w:rFonts w:ascii="Times New Roman" w:hAnsi="Times New Roman" w:cs="Times New Roman"/>
          <w:sz w:val="26"/>
          <w:szCs w:val="26"/>
        </w:rPr>
        <w:t>Паралимпийских</w:t>
      </w:r>
      <w:proofErr w:type="spellEnd"/>
      <w:r w:rsidRPr="00FA302A">
        <w:rPr>
          <w:rFonts w:ascii="Times New Roman" w:hAnsi="Times New Roman" w:cs="Times New Roman"/>
          <w:sz w:val="26"/>
          <w:szCs w:val="26"/>
        </w:rPr>
        <w:t xml:space="preserve"> игр, </w:t>
      </w:r>
      <w:proofErr w:type="spellStart"/>
      <w:r w:rsidRPr="00FA302A">
        <w:rPr>
          <w:rFonts w:ascii="Times New Roman" w:hAnsi="Times New Roman" w:cs="Times New Roman"/>
          <w:sz w:val="26"/>
          <w:szCs w:val="26"/>
        </w:rPr>
        <w:t>Сурдлимпийских</w:t>
      </w:r>
      <w:proofErr w:type="spellEnd"/>
      <w:r w:rsidRPr="00FA302A">
        <w:rPr>
          <w:rFonts w:ascii="Times New Roman" w:hAnsi="Times New Roman" w:cs="Times New Roman"/>
          <w:sz w:val="26"/>
          <w:szCs w:val="26"/>
        </w:rPr>
        <w:t xml:space="preserve"> игр и их тренеров;</w:t>
      </w:r>
    </w:p>
    <w:p w:rsidR="00FA302A" w:rsidRPr="00FA302A" w:rsidRDefault="00FA302A" w:rsidP="00FA302A">
      <w:pPr>
        <w:pStyle w:val="a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02A">
        <w:rPr>
          <w:rFonts w:ascii="Times New Roman" w:hAnsi="Times New Roman" w:cs="Times New Roman"/>
          <w:sz w:val="26"/>
          <w:szCs w:val="26"/>
        </w:rPr>
        <w:t>11) обучающихся, воспитанников государственных и муниципальных образовательных организаций Нижегородской области, а также частных общеобразовательных организаций, осуществляющих образовательную деятельность по основным общеобразовательным программам, реализуемым в соответствии с федеральными государственными образовательными стандартами, на территории Нижегородской области, на основе договоров, заключаемых между государственными и муниципальными учреждениями физической культуры и спорта Нижегородской области и соответствующими образовательными организациями;</w:t>
      </w:r>
      <w:proofErr w:type="gramEnd"/>
    </w:p>
    <w:p w:rsidR="00FA302A" w:rsidRPr="00FA302A" w:rsidRDefault="00FA302A" w:rsidP="00FA302A">
      <w:pPr>
        <w:pStyle w:val="a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302A">
        <w:rPr>
          <w:rFonts w:ascii="Times New Roman" w:hAnsi="Times New Roman" w:cs="Times New Roman"/>
          <w:sz w:val="26"/>
          <w:szCs w:val="26"/>
        </w:rPr>
        <w:t>12) участников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а также физкультурных мероприятий и спортивных мероприятий, включенных в календарные планы физкультурных мероприятий и спортивных мероприятий муниципальных образований Нижегородской области, в том числе при проведении спортивной подготовки к таким соревнованиям членов спортивных сборных команд области, муниципальных районов (муниципальных округов, городских округов</w:t>
      </w:r>
      <w:proofErr w:type="gramEnd"/>
      <w:r w:rsidRPr="00FA302A">
        <w:rPr>
          <w:rFonts w:ascii="Times New Roman" w:hAnsi="Times New Roman" w:cs="Times New Roman"/>
          <w:sz w:val="26"/>
          <w:szCs w:val="26"/>
        </w:rPr>
        <w:t>) и поселений;</w:t>
      </w:r>
    </w:p>
    <w:p w:rsidR="00FA302A" w:rsidRPr="00FA302A" w:rsidRDefault="00FA302A" w:rsidP="00FA302A">
      <w:pPr>
        <w:pStyle w:val="a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>13) граждан, награжденных государственными наградами Российской Федерации за заслуги в области физической культуры и спорта или имеющих ведомственные награды в сфере физической культуры и спорта, постоянно проживающих на территории Нижегородской области;</w:t>
      </w:r>
    </w:p>
    <w:p w:rsidR="00FA302A" w:rsidRPr="00FA302A" w:rsidRDefault="00FA302A" w:rsidP="00FA302A">
      <w:pPr>
        <w:pStyle w:val="a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 xml:space="preserve">14) детей, состоящих на учете в комиссиях по делам несовершеннолетних и </w:t>
      </w:r>
      <w:r w:rsidRPr="00FA302A">
        <w:rPr>
          <w:rFonts w:ascii="Times New Roman" w:hAnsi="Times New Roman" w:cs="Times New Roman"/>
          <w:sz w:val="26"/>
          <w:szCs w:val="26"/>
        </w:rPr>
        <w:lastRenderedPageBreak/>
        <w:t xml:space="preserve">защите их прав, в подразделениях по делам несовершеннолетних органов внутренних дел, </w:t>
      </w:r>
      <w:proofErr w:type="spellStart"/>
      <w:r w:rsidRPr="00FA302A">
        <w:rPr>
          <w:rFonts w:ascii="Times New Roman" w:hAnsi="Times New Roman" w:cs="Times New Roman"/>
          <w:sz w:val="26"/>
          <w:szCs w:val="26"/>
        </w:rPr>
        <w:t>внутришкольном</w:t>
      </w:r>
      <w:proofErr w:type="spellEnd"/>
      <w:r w:rsidRPr="00FA302A">
        <w:rPr>
          <w:rFonts w:ascii="Times New Roman" w:hAnsi="Times New Roman" w:cs="Times New Roman"/>
          <w:sz w:val="26"/>
          <w:szCs w:val="26"/>
        </w:rPr>
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группах;  </w:t>
      </w:r>
    </w:p>
    <w:p w:rsidR="00FA302A" w:rsidRPr="00FA302A" w:rsidRDefault="00FA302A" w:rsidP="00FA302A">
      <w:pPr>
        <w:pStyle w:val="a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 xml:space="preserve">15) граждан, подвергшихся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</w:t>
      </w:r>
      <w:r w:rsidR="000A6C11">
        <w:rPr>
          <w:rFonts w:ascii="Times New Roman" w:hAnsi="Times New Roman" w:cs="Times New Roman"/>
          <w:sz w:val="26"/>
          <w:szCs w:val="26"/>
        </w:rPr>
        <w:t>«</w:t>
      </w:r>
      <w:r w:rsidRPr="00FA302A">
        <w:rPr>
          <w:rFonts w:ascii="Times New Roman" w:hAnsi="Times New Roman" w:cs="Times New Roman"/>
          <w:sz w:val="26"/>
          <w:szCs w:val="26"/>
        </w:rPr>
        <w:t>Маяк</w:t>
      </w:r>
      <w:r w:rsidR="000A6C11">
        <w:rPr>
          <w:rFonts w:ascii="Times New Roman" w:hAnsi="Times New Roman" w:cs="Times New Roman"/>
          <w:sz w:val="26"/>
          <w:szCs w:val="26"/>
        </w:rPr>
        <w:t>»</w:t>
      </w:r>
      <w:r w:rsidRPr="00FA302A">
        <w:rPr>
          <w:rFonts w:ascii="Times New Roman" w:hAnsi="Times New Roman" w:cs="Times New Roman"/>
          <w:sz w:val="26"/>
          <w:szCs w:val="26"/>
        </w:rPr>
        <w:t xml:space="preserve"> и сбросов радиоактивных отходов в реку </w:t>
      </w:r>
      <w:proofErr w:type="spellStart"/>
      <w:r w:rsidRPr="00FA302A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Pr="00FA302A">
        <w:rPr>
          <w:rFonts w:ascii="Times New Roman" w:hAnsi="Times New Roman" w:cs="Times New Roman"/>
          <w:sz w:val="26"/>
          <w:szCs w:val="26"/>
        </w:rPr>
        <w:t xml:space="preserve">, участников ликвидации последствий аварии на производственном объединении </w:t>
      </w:r>
      <w:r w:rsidR="000A6C11">
        <w:rPr>
          <w:rFonts w:ascii="Times New Roman" w:hAnsi="Times New Roman" w:cs="Times New Roman"/>
          <w:sz w:val="26"/>
          <w:szCs w:val="26"/>
        </w:rPr>
        <w:t>«</w:t>
      </w:r>
      <w:r w:rsidRPr="00FA302A">
        <w:rPr>
          <w:rFonts w:ascii="Times New Roman" w:hAnsi="Times New Roman" w:cs="Times New Roman"/>
          <w:sz w:val="26"/>
          <w:szCs w:val="26"/>
        </w:rPr>
        <w:t xml:space="preserve">Завод </w:t>
      </w:r>
      <w:r w:rsidR="000A6C11">
        <w:rPr>
          <w:rFonts w:ascii="Times New Roman" w:hAnsi="Times New Roman" w:cs="Times New Roman"/>
          <w:sz w:val="26"/>
          <w:szCs w:val="26"/>
        </w:rPr>
        <w:t>«</w:t>
      </w:r>
      <w:r w:rsidRPr="00FA302A">
        <w:rPr>
          <w:rFonts w:ascii="Times New Roman" w:hAnsi="Times New Roman" w:cs="Times New Roman"/>
          <w:sz w:val="26"/>
          <w:szCs w:val="26"/>
        </w:rPr>
        <w:t>Красное Сормово</w:t>
      </w:r>
      <w:r w:rsidR="000A6C1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A302A" w:rsidRPr="00FA302A" w:rsidRDefault="00FA302A" w:rsidP="00FA302A">
      <w:pPr>
        <w:pStyle w:val="a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 xml:space="preserve">16) детей, получающих страховую пенсию по случаю потери кормильца, не достигших возраста 18 лет, а также детей, получающих страховую пенсию по случаю потери кормильца, обучающихся по очной форме </w:t>
      </w:r>
      <w:proofErr w:type="gramStart"/>
      <w:r w:rsidRPr="00FA302A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FA302A">
        <w:rPr>
          <w:rFonts w:ascii="Times New Roman" w:hAnsi="Times New Roman" w:cs="Times New Roman"/>
          <w:sz w:val="26"/>
          <w:szCs w:val="26"/>
        </w:rPr>
        <w:t xml:space="preserve">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достижения». </w:t>
      </w:r>
    </w:p>
    <w:p w:rsidR="00FA302A" w:rsidRPr="00FA302A" w:rsidRDefault="00FA302A" w:rsidP="00FA302A">
      <w:pPr>
        <w:pStyle w:val="ad"/>
        <w:widowControl w:val="0"/>
        <w:tabs>
          <w:tab w:val="left" w:pos="851"/>
          <w:tab w:val="left" w:pos="993"/>
        </w:tabs>
        <w:spacing w:after="0" w:line="36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FA302A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подписания.</w:t>
      </w:r>
    </w:p>
    <w:p w:rsidR="00FA302A" w:rsidRPr="00FA302A" w:rsidRDefault="00FA302A" w:rsidP="00FA302A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FA302A">
        <w:rPr>
          <w:sz w:val="26"/>
          <w:szCs w:val="26"/>
        </w:rPr>
        <w:t xml:space="preserve">3. Начальнику общего отдела </w:t>
      </w:r>
      <w:proofErr w:type="gramStart"/>
      <w:r w:rsidRPr="00FA302A">
        <w:rPr>
          <w:sz w:val="26"/>
          <w:szCs w:val="26"/>
        </w:rPr>
        <w:t>разместить</w:t>
      </w:r>
      <w:proofErr w:type="gramEnd"/>
      <w:r w:rsidRPr="00FA302A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 в информационно-телекоммуникационной сети Интернет.</w:t>
      </w:r>
    </w:p>
    <w:p w:rsidR="00FA302A" w:rsidRPr="00FA302A" w:rsidRDefault="00FA302A" w:rsidP="00FA302A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FA302A">
        <w:rPr>
          <w:sz w:val="26"/>
          <w:szCs w:val="26"/>
        </w:rPr>
        <w:t xml:space="preserve">4. </w:t>
      </w:r>
      <w:proofErr w:type="gramStart"/>
      <w:r w:rsidRPr="00FA302A">
        <w:rPr>
          <w:sz w:val="26"/>
          <w:szCs w:val="26"/>
        </w:rPr>
        <w:t>Контроль за</w:t>
      </w:r>
      <w:proofErr w:type="gramEnd"/>
      <w:r w:rsidRPr="00FA302A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FA302A" w:rsidRDefault="00FA302A" w:rsidP="004D2212">
      <w:pPr>
        <w:jc w:val="both"/>
        <w:rPr>
          <w:sz w:val="26"/>
          <w:szCs w:val="26"/>
        </w:rPr>
      </w:pPr>
    </w:p>
    <w:p w:rsidR="00FA302A" w:rsidRDefault="00FA302A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5143A" w:rsidRDefault="0005143A" w:rsidP="0005143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FA302A" w:rsidRDefault="00FA302A" w:rsidP="004D2212">
      <w:pPr>
        <w:jc w:val="both"/>
        <w:rPr>
          <w:sz w:val="22"/>
          <w:szCs w:val="22"/>
        </w:rPr>
      </w:pPr>
    </w:p>
    <w:p w:rsidR="00FA302A" w:rsidRDefault="00FA302A" w:rsidP="004D2212">
      <w:pPr>
        <w:jc w:val="both"/>
        <w:rPr>
          <w:sz w:val="22"/>
          <w:szCs w:val="22"/>
        </w:rPr>
      </w:pPr>
    </w:p>
    <w:p w:rsidR="00FA302A" w:rsidRDefault="00FA302A" w:rsidP="004D2212">
      <w:pPr>
        <w:jc w:val="both"/>
        <w:rPr>
          <w:sz w:val="22"/>
          <w:szCs w:val="22"/>
        </w:rPr>
      </w:pPr>
    </w:p>
    <w:p w:rsidR="00FA302A" w:rsidRDefault="00FA302A" w:rsidP="004D2212">
      <w:pPr>
        <w:jc w:val="both"/>
        <w:rPr>
          <w:sz w:val="22"/>
          <w:szCs w:val="22"/>
        </w:rPr>
      </w:pPr>
    </w:p>
    <w:p w:rsidR="00FA302A" w:rsidRDefault="00FA302A" w:rsidP="004D2212">
      <w:pPr>
        <w:jc w:val="both"/>
        <w:rPr>
          <w:sz w:val="22"/>
          <w:szCs w:val="22"/>
        </w:rPr>
      </w:pPr>
    </w:p>
    <w:p w:rsidR="00FA302A" w:rsidRDefault="00FA302A" w:rsidP="004D2212">
      <w:pPr>
        <w:jc w:val="both"/>
        <w:rPr>
          <w:sz w:val="22"/>
          <w:szCs w:val="22"/>
        </w:rPr>
      </w:pPr>
    </w:p>
    <w:p w:rsidR="00FA302A" w:rsidRDefault="00FA302A" w:rsidP="004D2212">
      <w:pPr>
        <w:jc w:val="both"/>
        <w:rPr>
          <w:sz w:val="22"/>
          <w:szCs w:val="22"/>
        </w:rPr>
      </w:pPr>
    </w:p>
    <w:p w:rsidR="00FA302A" w:rsidRDefault="00FA302A" w:rsidP="004D2212">
      <w:pPr>
        <w:jc w:val="both"/>
        <w:rPr>
          <w:sz w:val="22"/>
          <w:szCs w:val="22"/>
        </w:rPr>
      </w:pPr>
    </w:p>
    <w:p w:rsidR="00FA302A" w:rsidRDefault="00FA302A" w:rsidP="004D2212">
      <w:pPr>
        <w:jc w:val="both"/>
        <w:rPr>
          <w:sz w:val="22"/>
          <w:szCs w:val="22"/>
        </w:rPr>
      </w:pPr>
    </w:p>
    <w:p w:rsidR="00FA302A" w:rsidRDefault="00FA302A" w:rsidP="004D2212">
      <w:pPr>
        <w:jc w:val="both"/>
        <w:rPr>
          <w:sz w:val="22"/>
          <w:szCs w:val="22"/>
        </w:rPr>
      </w:pPr>
    </w:p>
    <w:p w:rsidR="00FA302A" w:rsidRDefault="00FA302A" w:rsidP="004D2212">
      <w:pPr>
        <w:jc w:val="both"/>
        <w:rPr>
          <w:sz w:val="22"/>
          <w:szCs w:val="22"/>
        </w:rPr>
      </w:pPr>
    </w:p>
    <w:p w:rsidR="0085151D" w:rsidRPr="00FA302A" w:rsidRDefault="0085151D" w:rsidP="00FA302A">
      <w:pPr>
        <w:tabs>
          <w:tab w:val="left" w:pos="0"/>
        </w:tabs>
        <w:jc w:val="both"/>
        <w:rPr>
          <w:sz w:val="22"/>
          <w:szCs w:val="22"/>
        </w:rPr>
      </w:pPr>
      <w:bookmarkStart w:id="0" w:name="_GoBack"/>
      <w:bookmarkEnd w:id="0"/>
    </w:p>
    <w:sectPr w:rsidR="0085151D" w:rsidRPr="00FA302A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3A" w:rsidRDefault="003A023A">
      <w:r>
        <w:separator/>
      </w:r>
    </w:p>
  </w:endnote>
  <w:endnote w:type="continuationSeparator" w:id="0">
    <w:p w:rsidR="003A023A" w:rsidRDefault="003A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3A" w:rsidRDefault="003A023A">
      <w:r>
        <w:separator/>
      </w:r>
    </w:p>
  </w:footnote>
  <w:footnote w:type="continuationSeparator" w:id="0">
    <w:p w:rsidR="003A023A" w:rsidRDefault="003A0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2D5A73"/>
    <w:multiLevelType w:val="multilevel"/>
    <w:tmpl w:val="0D643B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D6C5A"/>
    <w:multiLevelType w:val="hybridMultilevel"/>
    <w:tmpl w:val="3EB8A59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10"/>
  </w:num>
  <w:num w:numId="9">
    <w:abstractNumId w:val="2"/>
  </w:num>
  <w:num w:numId="10">
    <w:abstractNumId w:val="15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 w:numId="18">
    <w:abstractNumId w:val="12"/>
  </w:num>
  <w:num w:numId="19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6C11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C16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764D"/>
    <w:rsid w:val="003A023A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3D7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67F83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8FC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1A8E"/>
    <w:rsid w:val="00F92308"/>
    <w:rsid w:val="00F96B7D"/>
    <w:rsid w:val="00F96BFA"/>
    <w:rsid w:val="00F97D9A"/>
    <w:rsid w:val="00FA19D6"/>
    <w:rsid w:val="00FA302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C3964-8D4B-4577-894A-123EC6B8A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2021-06-04T07:26:00Z</cp:lastPrinted>
  <dcterms:created xsi:type="dcterms:W3CDTF">2021-06-04T07:27:00Z</dcterms:created>
  <dcterms:modified xsi:type="dcterms:W3CDTF">2021-06-04T07:27:00Z</dcterms:modified>
</cp:coreProperties>
</file>